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A3CA1" w14:textId="77777777" w:rsidR="00DE7B1C" w:rsidRPr="0089135D" w:rsidRDefault="00DE7B1C" w:rsidP="0089135D">
      <w:pPr>
        <w:widowControl/>
        <w:suppressAutoHyphens/>
        <w:spacing w:after="0" w:line="240" w:lineRule="auto"/>
        <w:ind w:left="4820"/>
        <w:jc w:val="center"/>
        <w:outlineLvl w:val="0"/>
        <w:rPr>
          <w:rFonts w:ascii="Times New Roman" w:hAnsi="Times New Roman"/>
          <w:kern w:val="2"/>
          <w:sz w:val="28"/>
          <w:szCs w:val="28"/>
          <w:lang w:val="ru-RU"/>
        </w:rPr>
      </w:pPr>
      <w:bookmarkStart w:id="0" w:name="_Toc116032502"/>
      <w:bookmarkStart w:id="1" w:name="_Toc116032510"/>
    </w:p>
    <w:p w14:paraId="371492C7" w14:textId="77777777" w:rsidR="00DE7B1C" w:rsidRPr="0089135D" w:rsidRDefault="00DE7B1C" w:rsidP="0089135D">
      <w:pPr>
        <w:widowControl/>
        <w:suppressAutoHyphens/>
        <w:spacing w:after="0" w:line="240" w:lineRule="auto"/>
        <w:ind w:left="4820"/>
        <w:jc w:val="center"/>
        <w:outlineLvl w:val="0"/>
        <w:rPr>
          <w:rFonts w:ascii="Times New Roman" w:hAnsi="Times New Roman"/>
          <w:kern w:val="2"/>
          <w:sz w:val="28"/>
          <w:szCs w:val="28"/>
          <w:lang w:val="ru-RU"/>
        </w:rPr>
      </w:pPr>
    </w:p>
    <w:p w14:paraId="2B4FAF2A" w14:textId="77777777" w:rsidR="006D19D0" w:rsidRPr="0089135D" w:rsidRDefault="006D19D0" w:rsidP="0089135D">
      <w:pPr>
        <w:spacing w:line="240" w:lineRule="auto"/>
        <w:ind w:left="709"/>
        <w:jc w:val="center"/>
        <w:rPr>
          <w:rFonts w:ascii="Times New Roman" w:hAnsi="Times New Roman"/>
          <w:sz w:val="28"/>
          <w:szCs w:val="28"/>
          <w:lang w:val="ru-RU"/>
        </w:rPr>
      </w:pPr>
      <w:r w:rsidRPr="0089135D">
        <w:rPr>
          <w:rFonts w:ascii="Times New Roman" w:hAnsi="Times New Roman"/>
          <w:sz w:val="28"/>
          <w:szCs w:val="28"/>
          <w:lang w:val="ru-RU"/>
        </w:rPr>
        <w:t xml:space="preserve">Муниципальное бюджетное общеобразовательное учреждение </w:t>
      </w:r>
    </w:p>
    <w:p w14:paraId="2AFFB40D" w14:textId="77777777" w:rsidR="00A16899" w:rsidRPr="0089135D" w:rsidRDefault="006D19D0" w:rsidP="0089135D">
      <w:pPr>
        <w:spacing w:line="240" w:lineRule="auto"/>
        <w:ind w:left="709"/>
        <w:jc w:val="center"/>
        <w:rPr>
          <w:rFonts w:ascii="Times New Roman" w:hAnsi="Times New Roman"/>
          <w:sz w:val="28"/>
          <w:szCs w:val="28"/>
          <w:lang w:val="ru-RU"/>
        </w:rPr>
      </w:pPr>
      <w:r w:rsidRPr="0089135D">
        <w:rPr>
          <w:rFonts w:ascii="Times New Roman" w:hAnsi="Times New Roman"/>
          <w:sz w:val="28"/>
          <w:szCs w:val="28"/>
          <w:lang w:val="ru-RU"/>
        </w:rPr>
        <w:t xml:space="preserve">средняя общеобразовательная школа №40 </w:t>
      </w:r>
      <w:proofErr w:type="spellStart"/>
      <w:r w:rsidRPr="0089135D">
        <w:rPr>
          <w:rFonts w:ascii="Times New Roman" w:hAnsi="Times New Roman"/>
          <w:sz w:val="28"/>
          <w:szCs w:val="28"/>
          <w:lang w:val="ru-RU"/>
        </w:rPr>
        <w:t>г.Липецка</w:t>
      </w:r>
      <w:proofErr w:type="spellEnd"/>
    </w:p>
    <w:p w14:paraId="2EAB2FBD" w14:textId="77777777" w:rsidR="006D19D0" w:rsidRPr="0089135D" w:rsidRDefault="006D19D0" w:rsidP="0089135D">
      <w:pPr>
        <w:spacing w:line="240" w:lineRule="auto"/>
        <w:ind w:firstLine="5670"/>
        <w:rPr>
          <w:rFonts w:ascii="Times New Roman" w:hAnsi="Times New Roman"/>
          <w:sz w:val="28"/>
          <w:szCs w:val="28"/>
          <w:lang w:val="ru-RU"/>
        </w:rPr>
      </w:pPr>
    </w:p>
    <w:p w14:paraId="78533767" w14:textId="77777777" w:rsidR="00A16899" w:rsidRPr="0089135D" w:rsidRDefault="00A16899" w:rsidP="0089135D">
      <w:pPr>
        <w:spacing w:line="240" w:lineRule="auto"/>
        <w:ind w:firstLine="5670"/>
        <w:rPr>
          <w:rFonts w:ascii="Times New Roman" w:hAnsi="Times New Roman"/>
          <w:sz w:val="28"/>
          <w:szCs w:val="28"/>
          <w:lang w:val="ru-RU"/>
        </w:rPr>
      </w:pPr>
      <w:r w:rsidRPr="0089135D">
        <w:rPr>
          <w:rFonts w:ascii="Times New Roman" w:hAnsi="Times New Roman"/>
          <w:sz w:val="28"/>
          <w:szCs w:val="28"/>
          <w:lang w:val="ru-RU"/>
        </w:rPr>
        <w:t>Утверждаю:</w:t>
      </w:r>
    </w:p>
    <w:p w14:paraId="2B817124" w14:textId="77777777" w:rsidR="00390825" w:rsidRPr="0089135D" w:rsidRDefault="00A16899" w:rsidP="0089135D">
      <w:pPr>
        <w:spacing w:line="240" w:lineRule="auto"/>
        <w:ind w:firstLine="5670"/>
        <w:rPr>
          <w:rFonts w:ascii="Times New Roman" w:hAnsi="Times New Roman"/>
          <w:sz w:val="28"/>
          <w:szCs w:val="28"/>
          <w:lang w:val="ru-RU"/>
        </w:rPr>
      </w:pPr>
      <w:r w:rsidRPr="0089135D">
        <w:rPr>
          <w:rFonts w:ascii="Times New Roman" w:hAnsi="Times New Roman"/>
          <w:sz w:val="28"/>
          <w:szCs w:val="28"/>
          <w:lang w:val="ru-RU"/>
        </w:rPr>
        <w:t xml:space="preserve">Руководитель </w:t>
      </w:r>
    </w:p>
    <w:p w14:paraId="1FDE3C56" w14:textId="77777777" w:rsidR="00A16899" w:rsidRPr="0089135D" w:rsidRDefault="00390825" w:rsidP="0089135D">
      <w:pPr>
        <w:spacing w:line="240" w:lineRule="auto"/>
        <w:ind w:firstLine="5670"/>
        <w:rPr>
          <w:rFonts w:ascii="Times New Roman" w:hAnsi="Times New Roman"/>
          <w:sz w:val="28"/>
          <w:szCs w:val="28"/>
          <w:lang w:val="ru-RU"/>
        </w:rPr>
      </w:pPr>
      <w:r w:rsidRPr="0089135D">
        <w:rPr>
          <w:rFonts w:ascii="Times New Roman" w:hAnsi="Times New Roman"/>
          <w:sz w:val="28"/>
          <w:szCs w:val="28"/>
          <w:lang w:val="ru-RU"/>
        </w:rPr>
        <w:t xml:space="preserve">МБОУ СОШ №40 </w:t>
      </w:r>
      <w:proofErr w:type="spellStart"/>
      <w:r w:rsidRPr="0089135D">
        <w:rPr>
          <w:rFonts w:ascii="Times New Roman" w:hAnsi="Times New Roman"/>
          <w:sz w:val="28"/>
          <w:szCs w:val="28"/>
          <w:lang w:val="ru-RU"/>
        </w:rPr>
        <w:t>г.Липецка</w:t>
      </w:r>
      <w:proofErr w:type="spellEnd"/>
    </w:p>
    <w:p w14:paraId="2BBD62F2" w14:textId="77777777" w:rsidR="00A16899" w:rsidRPr="0089135D" w:rsidRDefault="00A16899" w:rsidP="0089135D">
      <w:pPr>
        <w:spacing w:line="240" w:lineRule="auto"/>
        <w:ind w:firstLine="5670"/>
        <w:rPr>
          <w:rFonts w:ascii="Times New Roman" w:hAnsi="Times New Roman"/>
          <w:sz w:val="28"/>
          <w:szCs w:val="28"/>
          <w:lang w:val="ru-RU"/>
        </w:rPr>
      </w:pPr>
      <w:r w:rsidRPr="0089135D">
        <w:rPr>
          <w:rFonts w:ascii="Times New Roman" w:hAnsi="Times New Roman"/>
          <w:sz w:val="28"/>
          <w:szCs w:val="28"/>
          <w:lang w:val="ru-RU"/>
        </w:rPr>
        <w:t>________________</w:t>
      </w:r>
    </w:p>
    <w:p w14:paraId="1B899E21" w14:textId="77777777" w:rsidR="00A16899" w:rsidRPr="0089135D" w:rsidRDefault="00390825" w:rsidP="0089135D">
      <w:pPr>
        <w:spacing w:line="240" w:lineRule="auto"/>
        <w:ind w:firstLine="5670"/>
        <w:rPr>
          <w:rFonts w:ascii="Times New Roman" w:hAnsi="Times New Roman"/>
          <w:sz w:val="28"/>
          <w:szCs w:val="28"/>
          <w:lang w:val="ru-RU"/>
        </w:rPr>
      </w:pPr>
      <w:proofErr w:type="spellStart"/>
      <w:r w:rsidRPr="0089135D">
        <w:rPr>
          <w:rFonts w:ascii="Times New Roman" w:hAnsi="Times New Roman"/>
          <w:sz w:val="28"/>
          <w:szCs w:val="28"/>
          <w:lang w:val="ru-RU"/>
        </w:rPr>
        <w:t>О.Ю.Зенкова</w:t>
      </w:r>
      <w:proofErr w:type="spellEnd"/>
    </w:p>
    <w:p w14:paraId="09842505" w14:textId="4511AADF" w:rsidR="00A16899" w:rsidRPr="0089135D" w:rsidRDefault="00A16899" w:rsidP="0089135D">
      <w:pPr>
        <w:spacing w:line="240" w:lineRule="auto"/>
        <w:ind w:firstLine="5670"/>
        <w:rPr>
          <w:rFonts w:ascii="Times New Roman" w:hAnsi="Times New Roman"/>
          <w:sz w:val="28"/>
          <w:szCs w:val="28"/>
          <w:lang w:val="ru-RU"/>
        </w:rPr>
      </w:pPr>
      <w:r w:rsidRPr="0089135D">
        <w:rPr>
          <w:rFonts w:ascii="Times New Roman" w:hAnsi="Times New Roman"/>
          <w:sz w:val="28"/>
          <w:szCs w:val="28"/>
          <w:lang w:val="ru-RU"/>
        </w:rPr>
        <w:t xml:space="preserve">Приказ № </w:t>
      </w:r>
      <w:r w:rsidR="000B36EC">
        <w:rPr>
          <w:rFonts w:ascii="Times New Roman" w:hAnsi="Times New Roman"/>
          <w:sz w:val="28"/>
          <w:szCs w:val="28"/>
          <w:lang w:val="ru-RU"/>
        </w:rPr>
        <w:t>236</w:t>
      </w:r>
    </w:p>
    <w:p w14:paraId="2D8CD9CE" w14:textId="5B82D7FB" w:rsidR="00A16899" w:rsidRPr="0089135D" w:rsidRDefault="00A16899" w:rsidP="0089135D">
      <w:pPr>
        <w:spacing w:line="240" w:lineRule="auto"/>
        <w:ind w:firstLine="5670"/>
        <w:rPr>
          <w:rFonts w:ascii="Times New Roman" w:hAnsi="Times New Roman"/>
          <w:sz w:val="28"/>
          <w:szCs w:val="28"/>
          <w:lang w:val="ru-RU"/>
        </w:rPr>
      </w:pPr>
      <w:r w:rsidRPr="0089135D">
        <w:rPr>
          <w:rFonts w:ascii="Times New Roman" w:hAnsi="Times New Roman"/>
          <w:sz w:val="28"/>
          <w:szCs w:val="28"/>
          <w:lang w:val="ru-RU"/>
        </w:rPr>
        <w:t>от «</w:t>
      </w:r>
      <w:r w:rsidR="000B36EC">
        <w:rPr>
          <w:rFonts w:ascii="Times New Roman" w:hAnsi="Times New Roman"/>
          <w:sz w:val="28"/>
          <w:szCs w:val="28"/>
          <w:lang w:val="ru-RU"/>
        </w:rPr>
        <w:t xml:space="preserve"> 30 </w:t>
      </w:r>
      <w:r w:rsidRPr="0089135D">
        <w:rPr>
          <w:rFonts w:ascii="Times New Roman" w:hAnsi="Times New Roman"/>
          <w:sz w:val="28"/>
          <w:szCs w:val="28"/>
          <w:lang w:val="ru-RU"/>
        </w:rPr>
        <w:t xml:space="preserve">» </w:t>
      </w:r>
      <w:r w:rsidR="000B36EC">
        <w:rPr>
          <w:rFonts w:ascii="Times New Roman" w:hAnsi="Times New Roman"/>
          <w:sz w:val="28"/>
          <w:szCs w:val="28"/>
          <w:lang w:val="ru-RU"/>
        </w:rPr>
        <w:t xml:space="preserve">августа </w:t>
      </w:r>
      <w:r w:rsidRPr="0089135D">
        <w:rPr>
          <w:rFonts w:ascii="Times New Roman" w:hAnsi="Times New Roman"/>
          <w:sz w:val="28"/>
          <w:szCs w:val="28"/>
          <w:lang w:val="ru-RU"/>
        </w:rPr>
        <w:t>2023 г.</w:t>
      </w:r>
    </w:p>
    <w:p w14:paraId="0F8C7507" w14:textId="77777777" w:rsidR="00A16899" w:rsidRPr="0089135D" w:rsidRDefault="00A16899" w:rsidP="0089135D">
      <w:pPr>
        <w:spacing w:line="240" w:lineRule="auto"/>
        <w:rPr>
          <w:rFonts w:ascii="Times New Roman" w:hAnsi="Times New Roman"/>
          <w:sz w:val="28"/>
          <w:szCs w:val="28"/>
          <w:lang w:val="ru-RU"/>
        </w:rPr>
      </w:pPr>
    </w:p>
    <w:p w14:paraId="1A724212" w14:textId="77777777" w:rsidR="00A16899" w:rsidRPr="0089135D" w:rsidRDefault="00A16899" w:rsidP="0089135D">
      <w:pPr>
        <w:spacing w:line="240" w:lineRule="auto"/>
        <w:rPr>
          <w:rFonts w:ascii="Times New Roman" w:hAnsi="Times New Roman"/>
          <w:sz w:val="28"/>
          <w:szCs w:val="28"/>
          <w:lang w:val="ru-RU"/>
        </w:rPr>
      </w:pPr>
    </w:p>
    <w:p w14:paraId="2C5D6CAE" w14:textId="77777777" w:rsidR="00A16899" w:rsidRPr="0089135D" w:rsidRDefault="00A16899" w:rsidP="0089135D">
      <w:pPr>
        <w:spacing w:line="240" w:lineRule="auto"/>
        <w:rPr>
          <w:rFonts w:ascii="Times New Roman" w:hAnsi="Times New Roman"/>
          <w:sz w:val="28"/>
          <w:szCs w:val="28"/>
          <w:lang w:val="ru-RU"/>
        </w:rPr>
      </w:pPr>
    </w:p>
    <w:p w14:paraId="171F1546" w14:textId="77777777" w:rsidR="00A16899" w:rsidRPr="0089135D" w:rsidRDefault="00A16899" w:rsidP="0089135D">
      <w:pPr>
        <w:spacing w:line="240" w:lineRule="auto"/>
        <w:rPr>
          <w:rFonts w:ascii="Times New Roman" w:hAnsi="Times New Roman"/>
          <w:sz w:val="28"/>
          <w:szCs w:val="28"/>
          <w:lang w:val="ru-RU"/>
        </w:rPr>
      </w:pPr>
    </w:p>
    <w:p w14:paraId="1E7FCB8A" w14:textId="77777777" w:rsidR="00A16899" w:rsidRPr="0089135D" w:rsidRDefault="00A16899" w:rsidP="0089135D">
      <w:pPr>
        <w:spacing w:line="240" w:lineRule="auto"/>
        <w:rPr>
          <w:rFonts w:ascii="Times New Roman" w:hAnsi="Times New Roman"/>
          <w:sz w:val="28"/>
          <w:szCs w:val="28"/>
          <w:lang w:val="ru-RU"/>
        </w:rPr>
      </w:pPr>
    </w:p>
    <w:p w14:paraId="27B02DF3" w14:textId="77777777" w:rsidR="006D19D0" w:rsidRPr="0089135D" w:rsidRDefault="006D19D0" w:rsidP="0089135D">
      <w:pPr>
        <w:spacing w:line="240" w:lineRule="auto"/>
        <w:rPr>
          <w:rFonts w:ascii="Times New Roman" w:hAnsi="Times New Roman"/>
          <w:sz w:val="28"/>
          <w:szCs w:val="28"/>
          <w:lang w:val="ru-RU"/>
        </w:rPr>
      </w:pPr>
    </w:p>
    <w:p w14:paraId="2CDF7B53" w14:textId="77777777" w:rsidR="00A16899" w:rsidRPr="0089135D" w:rsidRDefault="00A16899" w:rsidP="0089135D">
      <w:pPr>
        <w:spacing w:line="240" w:lineRule="auto"/>
        <w:jc w:val="center"/>
        <w:rPr>
          <w:rFonts w:ascii="Times New Roman" w:hAnsi="Times New Roman"/>
          <w:b/>
          <w:sz w:val="28"/>
          <w:szCs w:val="28"/>
          <w:lang w:val="ru-RU"/>
        </w:rPr>
      </w:pPr>
      <w:r w:rsidRPr="0089135D">
        <w:rPr>
          <w:rFonts w:ascii="Times New Roman" w:hAnsi="Times New Roman"/>
          <w:b/>
          <w:sz w:val="28"/>
          <w:szCs w:val="28"/>
          <w:lang w:val="ru-RU"/>
        </w:rPr>
        <w:t>ОСНОВНАЯ ОБРАЗОВАТЕЛЬНАЯ ПРОГРАММА</w:t>
      </w:r>
    </w:p>
    <w:p w14:paraId="148AF3E6" w14:textId="77777777" w:rsidR="00A16899" w:rsidRPr="0089135D" w:rsidRDefault="00A16899" w:rsidP="0089135D">
      <w:pPr>
        <w:spacing w:line="240" w:lineRule="auto"/>
        <w:jc w:val="center"/>
        <w:rPr>
          <w:rFonts w:ascii="Times New Roman" w:hAnsi="Times New Roman"/>
          <w:sz w:val="28"/>
          <w:szCs w:val="28"/>
          <w:lang w:val="ru-RU"/>
        </w:rPr>
      </w:pPr>
      <w:r w:rsidRPr="0089135D">
        <w:rPr>
          <w:rFonts w:ascii="Times New Roman" w:hAnsi="Times New Roman"/>
          <w:b/>
          <w:sz w:val="28"/>
          <w:szCs w:val="28"/>
          <w:lang w:val="ru-RU"/>
        </w:rPr>
        <w:t>ОСНОВНОГО ОБЩЕГО ОБРАЗОВАНИЯ</w:t>
      </w:r>
    </w:p>
    <w:p w14:paraId="31BB82BE" w14:textId="77777777" w:rsidR="00A16899" w:rsidRPr="0089135D" w:rsidRDefault="00A16899" w:rsidP="0089135D">
      <w:pPr>
        <w:spacing w:line="240" w:lineRule="auto"/>
        <w:rPr>
          <w:rFonts w:ascii="Times New Roman" w:hAnsi="Times New Roman"/>
          <w:sz w:val="28"/>
          <w:szCs w:val="28"/>
          <w:lang w:val="ru-RU"/>
        </w:rPr>
      </w:pPr>
    </w:p>
    <w:p w14:paraId="019371BE" w14:textId="77777777" w:rsidR="00A16899" w:rsidRPr="0089135D" w:rsidRDefault="00A16899" w:rsidP="0089135D">
      <w:pPr>
        <w:spacing w:line="240" w:lineRule="auto"/>
        <w:rPr>
          <w:rFonts w:ascii="Times New Roman" w:hAnsi="Times New Roman"/>
          <w:sz w:val="28"/>
          <w:szCs w:val="28"/>
          <w:lang w:val="ru-RU"/>
        </w:rPr>
      </w:pPr>
    </w:p>
    <w:p w14:paraId="107F3AC7" w14:textId="77777777" w:rsidR="00A16899" w:rsidRPr="0089135D" w:rsidRDefault="00A16899" w:rsidP="0089135D">
      <w:pPr>
        <w:spacing w:line="240" w:lineRule="auto"/>
        <w:rPr>
          <w:rFonts w:ascii="Times New Roman" w:hAnsi="Times New Roman"/>
          <w:sz w:val="28"/>
          <w:szCs w:val="28"/>
          <w:lang w:val="ru-RU"/>
        </w:rPr>
      </w:pPr>
    </w:p>
    <w:p w14:paraId="7BFE92F9" w14:textId="77777777" w:rsidR="00A16899" w:rsidRPr="0089135D" w:rsidRDefault="00A16899" w:rsidP="0089135D">
      <w:pPr>
        <w:spacing w:line="240" w:lineRule="auto"/>
        <w:rPr>
          <w:rFonts w:ascii="Times New Roman" w:hAnsi="Times New Roman"/>
          <w:sz w:val="28"/>
          <w:szCs w:val="28"/>
          <w:lang w:val="ru-RU"/>
        </w:rPr>
      </w:pPr>
    </w:p>
    <w:p w14:paraId="70594604" w14:textId="77777777" w:rsidR="00A16899" w:rsidRPr="0089135D" w:rsidRDefault="00A16899" w:rsidP="0089135D">
      <w:pPr>
        <w:spacing w:line="240" w:lineRule="auto"/>
        <w:rPr>
          <w:rFonts w:ascii="Times New Roman" w:hAnsi="Times New Roman"/>
          <w:sz w:val="28"/>
          <w:szCs w:val="28"/>
          <w:lang w:val="ru-RU"/>
        </w:rPr>
      </w:pPr>
    </w:p>
    <w:p w14:paraId="2BDFEABC" w14:textId="77777777" w:rsidR="00A16899" w:rsidRPr="0089135D" w:rsidRDefault="00A16899" w:rsidP="0089135D">
      <w:pPr>
        <w:spacing w:line="240" w:lineRule="auto"/>
        <w:rPr>
          <w:rFonts w:ascii="Times New Roman" w:hAnsi="Times New Roman"/>
          <w:sz w:val="28"/>
          <w:szCs w:val="28"/>
          <w:lang w:val="ru-RU"/>
        </w:rPr>
      </w:pPr>
    </w:p>
    <w:p w14:paraId="483CFBB3" w14:textId="77777777" w:rsidR="006D19D0" w:rsidRPr="0089135D" w:rsidRDefault="006D19D0" w:rsidP="0089135D">
      <w:pPr>
        <w:spacing w:line="240" w:lineRule="auto"/>
        <w:rPr>
          <w:rFonts w:ascii="Times New Roman" w:hAnsi="Times New Roman"/>
          <w:sz w:val="28"/>
          <w:szCs w:val="28"/>
          <w:lang w:val="ru-RU"/>
        </w:rPr>
      </w:pPr>
    </w:p>
    <w:p w14:paraId="7B0F27C2" w14:textId="77777777" w:rsidR="0089135D" w:rsidRPr="0089135D" w:rsidRDefault="0089135D" w:rsidP="0089135D">
      <w:pPr>
        <w:spacing w:line="240" w:lineRule="auto"/>
        <w:rPr>
          <w:rFonts w:ascii="Times New Roman" w:hAnsi="Times New Roman"/>
          <w:sz w:val="28"/>
          <w:szCs w:val="28"/>
          <w:lang w:val="ru-RU"/>
        </w:rPr>
      </w:pPr>
    </w:p>
    <w:p w14:paraId="1EA3FB35" w14:textId="77777777" w:rsidR="0089135D" w:rsidRPr="0089135D" w:rsidRDefault="0089135D" w:rsidP="0089135D">
      <w:pPr>
        <w:spacing w:line="240" w:lineRule="auto"/>
        <w:rPr>
          <w:rFonts w:ascii="Times New Roman" w:hAnsi="Times New Roman"/>
          <w:sz w:val="28"/>
          <w:szCs w:val="28"/>
          <w:lang w:val="ru-RU"/>
        </w:rPr>
      </w:pPr>
    </w:p>
    <w:p w14:paraId="6690CDDA" w14:textId="77777777" w:rsidR="00A16899" w:rsidRPr="0089135D" w:rsidRDefault="00390825" w:rsidP="0089135D">
      <w:pPr>
        <w:spacing w:line="240" w:lineRule="auto"/>
        <w:jc w:val="center"/>
        <w:rPr>
          <w:rFonts w:ascii="Times New Roman" w:hAnsi="Times New Roman"/>
          <w:sz w:val="28"/>
          <w:szCs w:val="28"/>
        </w:rPr>
      </w:pPr>
      <w:r w:rsidRPr="0089135D">
        <w:rPr>
          <w:rFonts w:ascii="Times New Roman" w:hAnsi="Times New Roman"/>
          <w:sz w:val="28"/>
          <w:szCs w:val="28"/>
          <w:lang w:val="ru-RU"/>
        </w:rPr>
        <w:lastRenderedPageBreak/>
        <w:t>Липецк</w:t>
      </w:r>
      <w:r w:rsidR="00A16899" w:rsidRPr="0089135D">
        <w:rPr>
          <w:rFonts w:ascii="Times New Roman" w:hAnsi="Times New Roman"/>
          <w:sz w:val="28"/>
          <w:szCs w:val="28"/>
        </w:rPr>
        <w:t>, 202</w:t>
      </w:r>
      <w:r w:rsidR="00A16899" w:rsidRPr="0089135D">
        <w:rPr>
          <w:rFonts w:ascii="Times New Roman" w:hAnsi="Times New Roman"/>
          <w:sz w:val="28"/>
          <w:szCs w:val="28"/>
          <w:lang w:val="ru-RU"/>
        </w:rPr>
        <w:t>3</w:t>
      </w:r>
      <w:r w:rsidR="00A16899" w:rsidRPr="0089135D">
        <w:rPr>
          <w:rFonts w:ascii="Times New Roman" w:hAnsi="Times New Roman"/>
          <w:sz w:val="28"/>
          <w:szCs w:val="28"/>
        </w:rPr>
        <w:t xml:space="preserve"> г.</w:t>
      </w:r>
      <w:r w:rsidR="00A16899" w:rsidRPr="0089135D">
        <w:rPr>
          <w:rFonts w:ascii="Times New Roman" w:hAnsi="Times New Roman"/>
          <w:sz w:val="28"/>
          <w:szCs w:val="28"/>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10065D" w:rsidRPr="0089135D" w14:paraId="1F1FAA07" w14:textId="77777777" w:rsidTr="00332DDD">
        <w:tc>
          <w:tcPr>
            <w:tcW w:w="959" w:type="dxa"/>
          </w:tcPr>
          <w:p w14:paraId="5C361D81" w14:textId="77777777" w:rsidR="00A16899" w:rsidRPr="0089135D" w:rsidRDefault="00A16899" w:rsidP="0089135D">
            <w:pPr>
              <w:spacing w:line="240" w:lineRule="auto"/>
              <w:ind w:right="-9"/>
              <w:jc w:val="center"/>
              <w:rPr>
                <w:rFonts w:ascii="Times New Roman" w:hAnsi="Times New Roman"/>
                <w:b/>
                <w:sz w:val="28"/>
                <w:szCs w:val="28"/>
              </w:rPr>
            </w:pPr>
            <w:r w:rsidRPr="0089135D">
              <w:rPr>
                <w:rFonts w:ascii="Times New Roman" w:hAnsi="Times New Roman"/>
                <w:b/>
                <w:sz w:val="28"/>
                <w:szCs w:val="28"/>
              </w:rPr>
              <w:lastRenderedPageBreak/>
              <w:t>№</w:t>
            </w:r>
          </w:p>
          <w:p w14:paraId="2316BAA0" w14:textId="77777777" w:rsidR="00A16899" w:rsidRPr="0089135D" w:rsidRDefault="00A16899" w:rsidP="0089135D">
            <w:pPr>
              <w:spacing w:line="240" w:lineRule="auto"/>
              <w:ind w:right="-9"/>
              <w:jc w:val="center"/>
              <w:rPr>
                <w:rFonts w:ascii="Times New Roman" w:hAnsi="Times New Roman"/>
                <w:b/>
                <w:sz w:val="28"/>
                <w:szCs w:val="28"/>
              </w:rPr>
            </w:pPr>
            <w:r w:rsidRPr="0089135D">
              <w:rPr>
                <w:rFonts w:ascii="Times New Roman" w:hAnsi="Times New Roman"/>
                <w:b/>
                <w:sz w:val="28"/>
                <w:szCs w:val="28"/>
              </w:rPr>
              <w:t>п/п</w:t>
            </w:r>
          </w:p>
        </w:tc>
        <w:tc>
          <w:tcPr>
            <w:tcW w:w="8083" w:type="dxa"/>
          </w:tcPr>
          <w:p w14:paraId="3A026105" w14:textId="77777777" w:rsidR="00A16899" w:rsidRPr="0089135D" w:rsidRDefault="00A16899" w:rsidP="0089135D">
            <w:pPr>
              <w:spacing w:line="240" w:lineRule="auto"/>
              <w:jc w:val="center"/>
              <w:rPr>
                <w:rFonts w:ascii="Times New Roman" w:hAnsi="Times New Roman"/>
                <w:b/>
                <w:sz w:val="28"/>
                <w:szCs w:val="28"/>
              </w:rPr>
            </w:pPr>
            <w:r w:rsidRPr="0089135D">
              <w:rPr>
                <w:rFonts w:ascii="Times New Roman" w:hAnsi="Times New Roman"/>
                <w:b/>
                <w:sz w:val="28"/>
                <w:szCs w:val="28"/>
              </w:rPr>
              <w:t>СОДЕРЖАНИЕ</w:t>
            </w:r>
          </w:p>
        </w:tc>
        <w:tc>
          <w:tcPr>
            <w:tcW w:w="847" w:type="dxa"/>
          </w:tcPr>
          <w:p w14:paraId="0850CEF1" w14:textId="77777777" w:rsidR="00A16899" w:rsidRPr="0089135D" w:rsidRDefault="00A16899" w:rsidP="0089135D">
            <w:pPr>
              <w:spacing w:line="240" w:lineRule="auto"/>
              <w:ind w:right="-100"/>
              <w:jc w:val="center"/>
              <w:rPr>
                <w:rFonts w:ascii="Times New Roman" w:hAnsi="Times New Roman"/>
                <w:b/>
                <w:sz w:val="28"/>
                <w:szCs w:val="28"/>
              </w:rPr>
            </w:pPr>
            <w:proofErr w:type="spellStart"/>
            <w:r w:rsidRPr="0089135D">
              <w:rPr>
                <w:rFonts w:ascii="Times New Roman" w:hAnsi="Times New Roman"/>
                <w:b/>
                <w:sz w:val="28"/>
                <w:szCs w:val="28"/>
              </w:rPr>
              <w:t>Стр</w:t>
            </w:r>
            <w:proofErr w:type="spellEnd"/>
            <w:r w:rsidRPr="0089135D">
              <w:rPr>
                <w:rFonts w:ascii="Times New Roman" w:hAnsi="Times New Roman"/>
                <w:b/>
                <w:sz w:val="28"/>
                <w:szCs w:val="28"/>
              </w:rPr>
              <w:t>.</w:t>
            </w:r>
          </w:p>
        </w:tc>
      </w:tr>
      <w:tr w:rsidR="0010065D" w:rsidRPr="0089135D" w14:paraId="5AE1232C" w14:textId="77777777" w:rsidTr="00332DDD">
        <w:tc>
          <w:tcPr>
            <w:tcW w:w="959" w:type="dxa"/>
          </w:tcPr>
          <w:p w14:paraId="1CCA840B" w14:textId="77777777" w:rsidR="00A16899" w:rsidRPr="0089135D" w:rsidRDefault="00A16899" w:rsidP="0089135D">
            <w:pPr>
              <w:spacing w:line="240" w:lineRule="auto"/>
              <w:ind w:right="-9"/>
              <w:rPr>
                <w:rFonts w:ascii="Times New Roman" w:hAnsi="Times New Roman"/>
                <w:b/>
                <w:sz w:val="28"/>
                <w:szCs w:val="28"/>
              </w:rPr>
            </w:pPr>
            <w:r w:rsidRPr="0089135D">
              <w:rPr>
                <w:rFonts w:ascii="Times New Roman" w:hAnsi="Times New Roman"/>
                <w:b/>
                <w:sz w:val="28"/>
                <w:szCs w:val="28"/>
              </w:rPr>
              <w:t>1</w:t>
            </w:r>
          </w:p>
        </w:tc>
        <w:tc>
          <w:tcPr>
            <w:tcW w:w="8083" w:type="dxa"/>
          </w:tcPr>
          <w:p w14:paraId="20386800" w14:textId="77777777" w:rsidR="00A16899" w:rsidRPr="0089135D" w:rsidRDefault="00A16899" w:rsidP="0089135D">
            <w:pPr>
              <w:pStyle w:val="a5"/>
              <w:spacing w:line="240" w:lineRule="auto"/>
              <w:ind w:left="0"/>
              <w:rPr>
                <w:rFonts w:ascii="Times New Roman" w:hAnsi="Times New Roman"/>
                <w:b/>
                <w:sz w:val="28"/>
                <w:szCs w:val="28"/>
              </w:rPr>
            </w:pPr>
            <w:r w:rsidRPr="0089135D">
              <w:rPr>
                <w:rFonts w:ascii="Times New Roman" w:hAnsi="Times New Roman"/>
                <w:b/>
                <w:sz w:val="28"/>
                <w:szCs w:val="28"/>
              </w:rPr>
              <w:t>ЦЕЛЕВОЙ РАЗДЕЛ</w:t>
            </w:r>
            <w:r w:rsidRPr="0089135D">
              <w:rPr>
                <w:rFonts w:ascii="Times New Roman" w:hAnsi="Times New Roman"/>
                <w:sz w:val="28"/>
                <w:szCs w:val="28"/>
              </w:rPr>
              <w:t xml:space="preserve"> </w:t>
            </w:r>
          </w:p>
        </w:tc>
        <w:tc>
          <w:tcPr>
            <w:tcW w:w="847" w:type="dxa"/>
          </w:tcPr>
          <w:p w14:paraId="2EFA7ED9" w14:textId="6B33E9E6"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5</w:t>
            </w:r>
          </w:p>
        </w:tc>
      </w:tr>
      <w:tr w:rsidR="0010065D" w:rsidRPr="0089135D" w14:paraId="6ED39FBD" w14:textId="77777777" w:rsidTr="00332DDD">
        <w:tc>
          <w:tcPr>
            <w:tcW w:w="959" w:type="dxa"/>
          </w:tcPr>
          <w:p w14:paraId="0A0F2EBF" w14:textId="77777777" w:rsidR="00A16899" w:rsidRPr="0089135D" w:rsidRDefault="00A16899" w:rsidP="0089135D">
            <w:pPr>
              <w:spacing w:line="240" w:lineRule="auto"/>
              <w:ind w:right="-9"/>
              <w:rPr>
                <w:rFonts w:ascii="Times New Roman" w:hAnsi="Times New Roman"/>
                <w:b/>
                <w:sz w:val="28"/>
                <w:szCs w:val="28"/>
              </w:rPr>
            </w:pPr>
            <w:r w:rsidRPr="0089135D">
              <w:rPr>
                <w:rFonts w:ascii="Times New Roman" w:hAnsi="Times New Roman"/>
                <w:b/>
                <w:sz w:val="28"/>
                <w:szCs w:val="28"/>
              </w:rPr>
              <w:t>1.1</w:t>
            </w:r>
          </w:p>
        </w:tc>
        <w:tc>
          <w:tcPr>
            <w:tcW w:w="8083" w:type="dxa"/>
          </w:tcPr>
          <w:p w14:paraId="03810E1D" w14:textId="77777777" w:rsidR="00A16899" w:rsidRPr="0089135D" w:rsidRDefault="00A16899" w:rsidP="0089135D">
            <w:pPr>
              <w:spacing w:line="240" w:lineRule="auto"/>
              <w:rPr>
                <w:rFonts w:ascii="Times New Roman" w:hAnsi="Times New Roman"/>
                <w:b/>
                <w:sz w:val="28"/>
                <w:szCs w:val="28"/>
              </w:rPr>
            </w:pPr>
            <w:proofErr w:type="spellStart"/>
            <w:r w:rsidRPr="0089135D">
              <w:rPr>
                <w:rFonts w:ascii="Times New Roman" w:hAnsi="Times New Roman"/>
                <w:b/>
                <w:sz w:val="28"/>
                <w:szCs w:val="28"/>
              </w:rPr>
              <w:t>Пояснительная</w:t>
            </w:r>
            <w:proofErr w:type="spellEnd"/>
            <w:r w:rsidRPr="0089135D">
              <w:rPr>
                <w:rFonts w:ascii="Times New Roman" w:hAnsi="Times New Roman"/>
                <w:b/>
                <w:sz w:val="28"/>
                <w:szCs w:val="28"/>
              </w:rPr>
              <w:t xml:space="preserve"> </w:t>
            </w:r>
            <w:proofErr w:type="spellStart"/>
            <w:r w:rsidRPr="0089135D">
              <w:rPr>
                <w:rFonts w:ascii="Times New Roman" w:hAnsi="Times New Roman"/>
                <w:b/>
                <w:sz w:val="28"/>
                <w:szCs w:val="28"/>
              </w:rPr>
              <w:t>записка</w:t>
            </w:r>
            <w:proofErr w:type="spellEnd"/>
          </w:p>
        </w:tc>
        <w:tc>
          <w:tcPr>
            <w:tcW w:w="847" w:type="dxa"/>
          </w:tcPr>
          <w:p w14:paraId="09070EE8" w14:textId="70D7ABAA"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5</w:t>
            </w:r>
          </w:p>
        </w:tc>
      </w:tr>
      <w:tr w:rsidR="0010065D" w:rsidRPr="0089135D" w14:paraId="15AAD493" w14:textId="77777777" w:rsidTr="00332DDD">
        <w:tc>
          <w:tcPr>
            <w:tcW w:w="959" w:type="dxa"/>
          </w:tcPr>
          <w:p w14:paraId="47A3FE1C" w14:textId="77777777" w:rsidR="00A16899" w:rsidRPr="0089135D" w:rsidRDefault="00A16899" w:rsidP="0089135D">
            <w:pPr>
              <w:spacing w:line="240" w:lineRule="auto"/>
              <w:ind w:right="-9"/>
              <w:rPr>
                <w:rFonts w:ascii="Times New Roman" w:hAnsi="Times New Roman"/>
                <w:sz w:val="28"/>
                <w:szCs w:val="28"/>
              </w:rPr>
            </w:pPr>
            <w:r w:rsidRPr="0089135D">
              <w:rPr>
                <w:rFonts w:ascii="Times New Roman" w:hAnsi="Times New Roman"/>
                <w:sz w:val="28"/>
                <w:szCs w:val="28"/>
              </w:rPr>
              <w:t>1.1.1</w:t>
            </w:r>
          </w:p>
        </w:tc>
        <w:tc>
          <w:tcPr>
            <w:tcW w:w="8083" w:type="dxa"/>
          </w:tcPr>
          <w:p w14:paraId="79585A1A" w14:textId="77777777" w:rsidR="00A16899" w:rsidRPr="0089135D" w:rsidRDefault="00A16899" w:rsidP="0089135D">
            <w:pPr>
              <w:spacing w:line="240" w:lineRule="auto"/>
              <w:rPr>
                <w:rFonts w:ascii="Times New Roman" w:hAnsi="Times New Roman"/>
                <w:sz w:val="28"/>
                <w:szCs w:val="28"/>
              </w:rPr>
            </w:pPr>
            <w:proofErr w:type="spellStart"/>
            <w:r w:rsidRPr="0089135D">
              <w:rPr>
                <w:rFonts w:ascii="Times New Roman" w:hAnsi="Times New Roman"/>
                <w:sz w:val="28"/>
                <w:szCs w:val="28"/>
              </w:rPr>
              <w:t>Цели</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реализации</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программы</w:t>
            </w:r>
            <w:proofErr w:type="spellEnd"/>
            <w:r w:rsidRPr="0089135D">
              <w:rPr>
                <w:rFonts w:ascii="Times New Roman" w:hAnsi="Times New Roman"/>
                <w:sz w:val="28"/>
                <w:szCs w:val="28"/>
              </w:rPr>
              <w:t xml:space="preserve"> ООО</w:t>
            </w:r>
          </w:p>
        </w:tc>
        <w:tc>
          <w:tcPr>
            <w:tcW w:w="847" w:type="dxa"/>
          </w:tcPr>
          <w:p w14:paraId="4D8580CB" w14:textId="1CE1899A"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6</w:t>
            </w:r>
          </w:p>
        </w:tc>
      </w:tr>
      <w:tr w:rsidR="0010065D" w:rsidRPr="0089135D" w14:paraId="41A739F5" w14:textId="77777777" w:rsidTr="00332DDD">
        <w:tc>
          <w:tcPr>
            <w:tcW w:w="959" w:type="dxa"/>
          </w:tcPr>
          <w:p w14:paraId="55A9C34C" w14:textId="77777777" w:rsidR="00A16899" w:rsidRPr="0089135D" w:rsidRDefault="00A16899" w:rsidP="0089135D">
            <w:pPr>
              <w:spacing w:line="240" w:lineRule="auto"/>
              <w:ind w:right="-9"/>
              <w:rPr>
                <w:rFonts w:ascii="Times New Roman" w:hAnsi="Times New Roman"/>
                <w:sz w:val="28"/>
                <w:szCs w:val="28"/>
              </w:rPr>
            </w:pPr>
            <w:r w:rsidRPr="0089135D">
              <w:rPr>
                <w:rFonts w:ascii="Times New Roman" w:hAnsi="Times New Roman"/>
                <w:sz w:val="28"/>
                <w:szCs w:val="28"/>
              </w:rPr>
              <w:t>1.1.2</w:t>
            </w:r>
          </w:p>
        </w:tc>
        <w:tc>
          <w:tcPr>
            <w:tcW w:w="8083" w:type="dxa"/>
          </w:tcPr>
          <w:p w14:paraId="6CB627C7" w14:textId="77777777" w:rsidR="00A16899" w:rsidRPr="0089135D" w:rsidRDefault="00A16899"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Принципы формирования и механизмы реализации программы ООО</w:t>
            </w:r>
          </w:p>
        </w:tc>
        <w:tc>
          <w:tcPr>
            <w:tcW w:w="847" w:type="dxa"/>
          </w:tcPr>
          <w:p w14:paraId="2320F016" w14:textId="1368A1B4"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7</w:t>
            </w:r>
          </w:p>
        </w:tc>
      </w:tr>
      <w:tr w:rsidR="0010065D" w:rsidRPr="0089135D" w14:paraId="08E11F54" w14:textId="77777777" w:rsidTr="00332DDD">
        <w:tc>
          <w:tcPr>
            <w:tcW w:w="959" w:type="dxa"/>
          </w:tcPr>
          <w:p w14:paraId="47674E29" w14:textId="77777777" w:rsidR="00A16899" w:rsidRPr="0089135D" w:rsidRDefault="00A16899" w:rsidP="0089135D">
            <w:pPr>
              <w:spacing w:line="240" w:lineRule="auto"/>
              <w:ind w:right="-9"/>
              <w:rPr>
                <w:rFonts w:ascii="Times New Roman" w:hAnsi="Times New Roman"/>
                <w:sz w:val="28"/>
                <w:szCs w:val="28"/>
              </w:rPr>
            </w:pPr>
            <w:r w:rsidRPr="0089135D">
              <w:rPr>
                <w:rFonts w:ascii="Times New Roman" w:hAnsi="Times New Roman"/>
                <w:sz w:val="28"/>
                <w:szCs w:val="28"/>
              </w:rPr>
              <w:t>1.1.3</w:t>
            </w:r>
          </w:p>
        </w:tc>
        <w:tc>
          <w:tcPr>
            <w:tcW w:w="8083" w:type="dxa"/>
          </w:tcPr>
          <w:p w14:paraId="612E52C9" w14:textId="77777777" w:rsidR="00A16899" w:rsidRPr="0089135D" w:rsidRDefault="00A16899" w:rsidP="0089135D">
            <w:pPr>
              <w:spacing w:line="240" w:lineRule="auto"/>
              <w:rPr>
                <w:rFonts w:ascii="Times New Roman" w:hAnsi="Times New Roman"/>
                <w:sz w:val="28"/>
                <w:szCs w:val="28"/>
              </w:rPr>
            </w:pPr>
            <w:proofErr w:type="spellStart"/>
            <w:r w:rsidRPr="0089135D">
              <w:rPr>
                <w:rFonts w:ascii="Times New Roman" w:hAnsi="Times New Roman"/>
                <w:sz w:val="28"/>
                <w:szCs w:val="28"/>
              </w:rPr>
              <w:t>Общая</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характеристика</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программы</w:t>
            </w:r>
            <w:proofErr w:type="spellEnd"/>
            <w:r w:rsidRPr="0089135D">
              <w:rPr>
                <w:rFonts w:ascii="Times New Roman" w:hAnsi="Times New Roman"/>
                <w:sz w:val="28"/>
                <w:szCs w:val="28"/>
              </w:rPr>
              <w:t xml:space="preserve"> ООО</w:t>
            </w:r>
          </w:p>
        </w:tc>
        <w:tc>
          <w:tcPr>
            <w:tcW w:w="847" w:type="dxa"/>
          </w:tcPr>
          <w:p w14:paraId="492AC555" w14:textId="3010382E"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9</w:t>
            </w:r>
          </w:p>
        </w:tc>
      </w:tr>
      <w:tr w:rsidR="0010065D" w:rsidRPr="0089135D" w14:paraId="23C28A97" w14:textId="77777777" w:rsidTr="00332DDD">
        <w:tc>
          <w:tcPr>
            <w:tcW w:w="959" w:type="dxa"/>
          </w:tcPr>
          <w:p w14:paraId="3F7B9E00" w14:textId="77777777" w:rsidR="00A16899" w:rsidRPr="0089135D" w:rsidRDefault="00A16899" w:rsidP="0089135D">
            <w:pPr>
              <w:spacing w:line="240" w:lineRule="auto"/>
              <w:ind w:right="-9"/>
              <w:rPr>
                <w:rFonts w:ascii="Times New Roman" w:hAnsi="Times New Roman"/>
                <w:b/>
                <w:sz w:val="28"/>
                <w:szCs w:val="28"/>
              </w:rPr>
            </w:pPr>
            <w:r w:rsidRPr="0089135D">
              <w:rPr>
                <w:rFonts w:ascii="Times New Roman" w:hAnsi="Times New Roman"/>
                <w:b/>
                <w:sz w:val="28"/>
                <w:szCs w:val="28"/>
              </w:rPr>
              <w:t>1.2</w:t>
            </w:r>
          </w:p>
        </w:tc>
        <w:tc>
          <w:tcPr>
            <w:tcW w:w="8083" w:type="dxa"/>
          </w:tcPr>
          <w:p w14:paraId="04694098" w14:textId="77777777" w:rsidR="00A16899" w:rsidRPr="0089135D" w:rsidRDefault="00A16899" w:rsidP="0089135D">
            <w:pPr>
              <w:spacing w:line="240" w:lineRule="auto"/>
              <w:rPr>
                <w:rFonts w:ascii="Times New Roman" w:hAnsi="Times New Roman"/>
                <w:b/>
                <w:sz w:val="28"/>
                <w:szCs w:val="28"/>
                <w:lang w:val="ru-RU"/>
              </w:rPr>
            </w:pPr>
            <w:r w:rsidRPr="0089135D">
              <w:rPr>
                <w:rFonts w:ascii="Times New Roman" w:hAnsi="Times New Roman"/>
                <w:b/>
                <w:sz w:val="28"/>
                <w:szCs w:val="28"/>
                <w:lang w:val="ru-RU"/>
              </w:rPr>
              <w:t>Планируемые результаты освоения обучающимися программы ООО</w:t>
            </w:r>
          </w:p>
        </w:tc>
        <w:tc>
          <w:tcPr>
            <w:tcW w:w="847" w:type="dxa"/>
          </w:tcPr>
          <w:p w14:paraId="54DFAB7C" w14:textId="5A99534B"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10</w:t>
            </w:r>
          </w:p>
        </w:tc>
      </w:tr>
      <w:tr w:rsidR="0010065D" w:rsidRPr="0089135D" w14:paraId="68A8EE29" w14:textId="77777777" w:rsidTr="00332DDD">
        <w:tc>
          <w:tcPr>
            <w:tcW w:w="959" w:type="dxa"/>
          </w:tcPr>
          <w:p w14:paraId="794B94D3" w14:textId="77777777" w:rsidR="00A16899" w:rsidRPr="0089135D" w:rsidRDefault="00A16899" w:rsidP="0089135D">
            <w:pPr>
              <w:spacing w:line="240" w:lineRule="auto"/>
              <w:ind w:right="-9"/>
              <w:rPr>
                <w:rFonts w:ascii="Times New Roman" w:hAnsi="Times New Roman"/>
                <w:b/>
                <w:sz w:val="28"/>
                <w:szCs w:val="28"/>
              </w:rPr>
            </w:pPr>
            <w:r w:rsidRPr="0089135D">
              <w:rPr>
                <w:rFonts w:ascii="Times New Roman" w:hAnsi="Times New Roman"/>
                <w:b/>
                <w:sz w:val="28"/>
                <w:szCs w:val="28"/>
              </w:rPr>
              <w:t>1.3</w:t>
            </w:r>
          </w:p>
        </w:tc>
        <w:tc>
          <w:tcPr>
            <w:tcW w:w="8083" w:type="dxa"/>
          </w:tcPr>
          <w:p w14:paraId="639957EA" w14:textId="77777777" w:rsidR="00A16899" w:rsidRPr="0089135D" w:rsidRDefault="00A16899" w:rsidP="0089135D">
            <w:pPr>
              <w:spacing w:line="240" w:lineRule="auto"/>
              <w:rPr>
                <w:rFonts w:ascii="Times New Roman" w:hAnsi="Times New Roman"/>
                <w:b/>
                <w:sz w:val="28"/>
                <w:szCs w:val="28"/>
                <w:lang w:val="ru-RU"/>
              </w:rPr>
            </w:pPr>
            <w:r w:rsidRPr="0089135D">
              <w:rPr>
                <w:rFonts w:ascii="Times New Roman" w:hAnsi="Times New Roman"/>
                <w:b/>
                <w:sz w:val="28"/>
                <w:szCs w:val="28"/>
                <w:lang w:val="ru-RU"/>
              </w:rPr>
              <w:t xml:space="preserve">Система оценки достижения планируемых результатов </w:t>
            </w:r>
          </w:p>
          <w:p w14:paraId="0CCE9031" w14:textId="77777777" w:rsidR="00A16899" w:rsidRPr="0089135D" w:rsidRDefault="00A16899" w:rsidP="0089135D">
            <w:pPr>
              <w:spacing w:line="240" w:lineRule="auto"/>
              <w:rPr>
                <w:rFonts w:ascii="Times New Roman" w:hAnsi="Times New Roman"/>
                <w:b/>
                <w:sz w:val="28"/>
                <w:szCs w:val="28"/>
                <w:lang w:val="ru-RU"/>
              </w:rPr>
            </w:pPr>
            <w:r w:rsidRPr="0089135D">
              <w:rPr>
                <w:rFonts w:ascii="Times New Roman" w:hAnsi="Times New Roman"/>
                <w:b/>
                <w:sz w:val="28"/>
                <w:szCs w:val="28"/>
                <w:lang w:val="ru-RU"/>
              </w:rPr>
              <w:t>освоения программы ООО</w:t>
            </w:r>
          </w:p>
        </w:tc>
        <w:tc>
          <w:tcPr>
            <w:tcW w:w="847" w:type="dxa"/>
          </w:tcPr>
          <w:p w14:paraId="6B7E55A8" w14:textId="4B1F7E6B"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12</w:t>
            </w:r>
          </w:p>
        </w:tc>
      </w:tr>
      <w:tr w:rsidR="0010065D" w:rsidRPr="0089135D" w14:paraId="0AF74FF5" w14:textId="77777777" w:rsidTr="00332DDD">
        <w:tc>
          <w:tcPr>
            <w:tcW w:w="959" w:type="dxa"/>
          </w:tcPr>
          <w:p w14:paraId="33C59CE5" w14:textId="77777777" w:rsidR="00A16899" w:rsidRPr="0089135D" w:rsidRDefault="00A16899" w:rsidP="0089135D">
            <w:pPr>
              <w:spacing w:line="240" w:lineRule="auto"/>
              <w:ind w:right="-9"/>
              <w:rPr>
                <w:rFonts w:ascii="Times New Roman" w:hAnsi="Times New Roman"/>
                <w:sz w:val="28"/>
                <w:szCs w:val="28"/>
              </w:rPr>
            </w:pPr>
            <w:r w:rsidRPr="0089135D">
              <w:rPr>
                <w:rFonts w:ascii="Times New Roman" w:hAnsi="Times New Roman"/>
                <w:sz w:val="28"/>
                <w:szCs w:val="28"/>
              </w:rPr>
              <w:t>1.3.1</w:t>
            </w:r>
          </w:p>
        </w:tc>
        <w:tc>
          <w:tcPr>
            <w:tcW w:w="8083" w:type="dxa"/>
          </w:tcPr>
          <w:p w14:paraId="3F20DCA7" w14:textId="77777777" w:rsidR="00A16899" w:rsidRPr="0089135D" w:rsidRDefault="00A16899" w:rsidP="0089135D">
            <w:pPr>
              <w:spacing w:line="240" w:lineRule="auto"/>
              <w:rPr>
                <w:rFonts w:ascii="Times New Roman" w:hAnsi="Times New Roman"/>
                <w:sz w:val="28"/>
                <w:szCs w:val="28"/>
              </w:rPr>
            </w:pPr>
            <w:proofErr w:type="spellStart"/>
            <w:r w:rsidRPr="0089135D">
              <w:rPr>
                <w:rFonts w:ascii="Times New Roman" w:hAnsi="Times New Roman"/>
                <w:sz w:val="28"/>
                <w:szCs w:val="28"/>
              </w:rPr>
              <w:t>Общие</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положения</w:t>
            </w:r>
            <w:proofErr w:type="spellEnd"/>
          </w:p>
        </w:tc>
        <w:tc>
          <w:tcPr>
            <w:tcW w:w="847" w:type="dxa"/>
          </w:tcPr>
          <w:p w14:paraId="6ABDB5E0" w14:textId="7C3CDC6C"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12</w:t>
            </w:r>
          </w:p>
        </w:tc>
      </w:tr>
      <w:tr w:rsidR="0010065D" w:rsidRPr="0089135D" w14:paraId="2AFAD3B0" w14:textId="77777777" w:rsidTr="00332DDD">
        <w:tc>
          <w:tcPr>
            <w:tcW w:w="959" w:type="dxa"/>
          </w:tcPr>
          <w:p w14:paraId="4CC32DF7" w14:textId="77777777" w:rsidR="00A16899" w:rsidRPr="0089135D" w:rsidRDefault="00A16899" w:rsidP="0089135D">
            <w:pPr>
              <w:spacing w:line="240" w:lineRule="auto"/>
              <w:ind w:right="-9"/>
              <w:rPr>
                <w:rFonts w:ascii="Times New Roman" w:hAnsi="Times New Roman"/>
                <w:sz w:val="28"/>
                <w:szCs w:val="28"/>
              </w:rPr>
            </w:pPr>
            <w:r w:rsidRPr="0089135D">
              <w:rPr>
                <w:rFonts w:ascii="Times New Roman" w:hAnsi="Times New Roman"/>
                <w:sz w:val="28"/>
                <w:szCs w:val="28"/>
              </w:rPr>
              <w:t>1.3.2</w:t>
            </w:r>
          </w:p>
        </w:tc>
        <w:tc>
          <w:tcPr>
            <w:tcW w:w="8083" w:type="dxa"/>
          </w:tcPr>
          <w:p w14:paraId="76C72CE7" w14:textId="77777777" w:rsidR="00A16899" w:rsidRPr="0089135D" w:rsidRDefault="00A16899"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Особенности оценки метапредметных и предметных результатов</w:t>
            </w:r>
          </w:p>
        </w:tc>
        <w:tc>
          <w:tcPr>
            <w:tcW w:w="847" w:type="dxa"/>
          </w:tcPr>
          <w:p w14:paraId="52128165" w14:textId="6905DC80"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15</w:t>
            </w:r>
          </w:p>
        </w:tc>
      </w:tr>
      <w:tr w:rsidR="0010065D" w:rsidRPr="0089135D" w14:paraId="54A6DFD1" w14:textId="77777777" w:rsidTr="00332DDD">
        <w:tc>
          <w:tcPr>
            <w:tcW w:w="959" w:type="dxa"/>
          </w:tcPr>
          <w:p w14:paraId="7397D22A" w14:textId="77777777" w:rsidR="00A16899" w:rsidRPr="0089135D" w:rsidRDefault="00A16899" w:rsidP="0089135D">
            <w:pPr>
              <w:spacing w:line="240" w:lineRule="auto"/>
              <w:ind w:right="-9"/>
              <w:rPr>
                <w:rFonts w:ascii="Times New Roman" w:hAnsi="Times New Roman"/>
                <w:sz w:val="28"/>
                <w:szCs w:val="28"/>
              </w:rPr>
            </w:pPr>
            <w:r w:rsidRPr="0089135D">
              <w:rPr>
                <w:rFonts w:ascii="Times New Roman" w:hAnsi="Times New Roman"/>
                <w:sz w:val="28"/>
                <w:szCs w:val="28"/>
              </w:rPr>
              <w:t>1.3.3</w:t>
            </w:r>
          </w:p>
        </w:tc>
        <w:tc>
          <w:tcPr>
            <w:tcW w:w="8083" w:type="dxa"/>
          </w:tcPr>
          <w:p w14:paraId="22667D2F" w14:textId="77777777" w:rsidR="00A16899" w:rsidRPr="0089135D" w:rsidRDefault="00A16899"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Организация и содержание оценочных процедур</w:t>
            </w:r>
          </w:p>
        </w:tc>
        <w:tc>
          <w:tcPr>
            <w:tcW w:w="847" w:type="dxa"/>
          </w:tcPr>
          <w:p w14:paraId="50DD4B84" w14:textId="266802F5"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15</w:t>
            </w:r>
          </w:p>
        </w:tc>
      </w:tr>
      <w:tr w:rsidR="0010065D" w:rsidRPr="0089135D" w14:paraId="11B891A2" w14:textId="77777777" w:rsidTr="00332DDD">
        <w:tc>
          <w:tcPr>
            <w:tcW w:w="959" w:type="dxa"/>
          </w:tcPr>
          <w:p w14:paraId="20E53F1A" w14:textId="77777777" w:rsidR="00A16899" w:rsidRPr="0089135D" w:rsidRDefault="00A16899" w:rsidP="0089135D">
            <w:pPr>
              <w:spacing w:line="240" w:lineRule="auto"/>
              <w:ind w:right="-9"/>
              <w:rPr>
                <w:rFonts w:ascii="Times New Roman" w:hAnsi="Times New Roman"/>
                <w:b/>
                <w:sz w:val="28"/>
                <w:szCs w:val="28"/>
              </w:rPr>
            </w:pPr>
            <w:r w:rsidRPr="0089135D">
              <w:rPr>
                <w:rFonts w:ascii="Times New Roman" w:hAnsi="Times New Roman"/>
                <w:b/>
                <w:sz w:val="28"/>
                <w:szCs w:val="28"/>
              </w:rPr>
              <w:t>2</w:t>
            </w:r>
          </w:p>
        </w:tc>
        <w:tc>
          <w:tcPr>
            <w:tcW w:w="8083" w:type="dxa"/>
          </w:tcPr>
          <w:p w14:paraId="15B28AAF" w14:textId="77777777" w:rsidR="00A16899" w:rsidRPr="0089135D" w:rsidRDefault="00A16899" w:rsidP="0089135D">
            <w:pPr>
              <w:spacing w:line="240" w:lineRule="auto"/>
              <w:rPr>
                <w:rFonts w:ascii="Times New Roman" w:hAnsi="Times New Roman"/>
                <w:b/>
                <w:sz w:val="28"/>
                <w:szCs w:val="28"/>
              </w:rPr>
            </w:pPr>
            <w:r w:rsidRPr="0089135D">
              <w:rPr>
                <w:rFonts w:ascii="Times New Roman" w:hAnsi="Times New Roman"/>
                <w:b/>
                <w:sz w:val="28"/>
                <w:szCs w:val="28"/>
              </w:rPr>
              <w:t>СОДЕРЖАТЕЛЬНЫЙ РАЗДЕЛ</w:t>
            </w:r>
          </w:p>
        </w:tc>
        <w:tc>
          <w:tcPr>
            <w:tcW w:w="847" w:type="dxa"/>
          </w:tcPr>
          <w:p w14:paraId="7D7F24ED" w14:textId="439B95B5" w:rsidR="00A16899" w:rsidRPr="0089135D" w:rsidRDefault="0089135D" w:rsidP="0089135D">
            <w:pPr>
              <w:tabs>
                <w:tab w:val="left" w:pos="225"/>
                <w:tab w:val="center" w:pos="365"/>
              </w:tabs>
              <w:spacing w:line="240" w:lineRule="auto"/>
              <w:ind w:right="-100"/>
              <w:rPr>
                <w:rFonts w:ascii="Times New Roman" w:hAnsi="Times New Roman"/>
                <w:sz w:val="28"/>
                <w:szCs w:val="28"/>
                <w:lang w:val="ru-RU"/>
              </w:rPr>
            </w:pPr>
            <w:r>
              <w:rPr>
                <w:rFonts w:ascii="Times New Roman" w:hAnsi="Times New Roman"/>
                <w:sz w:val="28"/>
                <w:szCs w:val="28"/>
                <w:lang w:val="ru-RU"/>
              </w:rPr>
              <w:t>19</w:t>
            </w:r>
          </w:p>
        </w:tc>
      </w:tr>
      <w:tr w:rsidR="0010065D" w:rsidRPr="0089135D" w14:paraId="7E2320DD" w14:textId="77777777" w:rsidTr="00332DDD">
        <w:tc>
          <w:tcPr>
            <w:tcW w:w="959" w:type="dxa"/>
          </w:tcPr>
          <w:p w14:paraId="70B7BF4D" w14:textId="77777777" w:rsidR="00A16899" w:rsidRPr="0089135D" w:rsidRDefault="00A16899" w:rsidP="0089135D">
            <w:pPr>
              <w:spacing w:line="240" w:lineRule="auto"/>
              <w:ind w:right="-9"/>
              <w:rPr>
                <w:rFonts w:ascii="Times New Roman" w:hAnsi="Times New Roman"/>
                <w:sz w:val="28"/>
                <w:szCs w:val="28"/>
              </w:rPr>
            </w:pPr>
            <w:r w:rsidRPr="0089135D">
              <w:rPr>
                <w:rFonts w:ascii="Times New Roman" w:hAnsi="Times New Roman"/>
                <w:sz w:val="28"/>
                <w:szCs w:val="28"/>
              </w:rPr>
              <w:t>2.1.1</w:t>
            </w:r>
          </w:p>
        </w:tc>
        <w:tc>
          <w:tcPr>
            <w:tcW w:w="8083" w:type="dxa"/>
          </w:tcPr>
          <w:p w14:paraId="5432E9CD" w14:textId="77777777" w:rsidR="00A16899" w:rsidRPr="0089135D" w:rsidRDefault="00A16899"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«Русский язык»</w:t>
            </w:r>
          </w:p>
        </w:tc>
        <w:tc>
          <w:tcPr>
            <w:tcW w:w="847" w:type="dxa"/>
          </w:tcPr>
          <w:p w14:paraId="40404EFD" w14:textId="021629EF"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19</w:t>
            </w:r>
          </w:p>
        </w:tc>
      </w:tr>
      <w:tr w:rsidR="0010065D" w:rsidRPr="0089135D" w14:paraId="364EEA65" w14:textId="77777777" w:rsidTr="00332DDD">
        <w:tc>
          <w:tcPr>
            <w:tcW w:w="959" w:type="dxa"/>
          </w:tcPr>
          <w:p w14:paraId="24B0C023" w14:textId="77777777" w:rsidR="00A16899" w:rsidRPr="0089135D" w:rsidRDefault="00A16899" w:rsidP="0089135D">
            <w:pPr>
              <w:spacing w:line="240" w:lineRule="auto"/>
              <w:ind w:right="-9"/>
              <w:rPr>
                <w:rFonts w:ascii="Times New Roman" w:hAnsi="Times New Roman"/>
                <w:sz w:val="28"/>
                <w:szCs w:val="28"/>
              </w:rPr>
            </w:pPr>
            <w:r w:rsidRPr="0089135D">
              <w:rPr>
                <w:rFonts w:ascii="Times New Roman" w:hAnsi="Times New Roman"/>
                <w:sz w:val="28"/>
                <w:szCs w:val="28"/>
              </w:rPr>
              <w:t>2.1.2</w:t>
            </w:r>
          </w:p>
        </w:tc>
        <w:tc>
          <w:tcPr>
            <w:tcW w:w="8083" w:type="dxa"/>
          </w:tcPr>
          <w:p w14:paraId="2BC7D050" w14:textId="77777777" w:rsidR="00A16899" w:rsidRPr="0089135D" w:rsidRDefault="00A16899"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«Литература»</w:t>
            </w:r>
          </w:p>
        </w:tc>
        <w:tc>
          <w:tcPr>
            <w:tcW w:w="847" w:type="dxa"/>
          </w:tcPr>
          <w:p w14:paraId="2B8F5F7C" w14:textId="44A84FE8"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70</w:t>
            </w:r>
          </w:p>
        </w:tc>
      </w:tr>
      <w:tr w:rsidR="0010065D" w:rsidRPr="0089135D" w14:paraId="1925FD20" w14:textId="77777777" w:rsidTr="00332DDD">
        <w:tc>
          <w:tcPr>
            <w:tcW w:w="959" w:type="dxa"/>
          </w:tcPr>
          <w:p w14:paraId="0C82F013" w14:textId="7A46317F" w:rsidR="00A16899" w:rsidRPr="0089135D" w:rsidRDefault="00A16899"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w:t>
            </w:r>
            <w:r w:rsidR="0089135D">
              <w:rPr>
                <w:rFonts w:ascii="Times New Roman" w:hAnsi="Times New Roman"/>
                <w:sz w:val="28"/>
                <w:szCs w:val="28"/>
                <w:lang w:val="ru-RU"/>
              </w:rPr>
              <w:t>3</w:t>
            </w:r>
          </w:p>
        </w:tc>
        <w:tc>
          <w:tcPr>
            <w:tcW w:w="8083" w:type="dxa"/>
          </w:tcPr>
          <w:p w14:paraId="1640B20A" w14:textId="77777777" w:rsidR="00A16899" w:rsidRPr="0089135D" w:rsidRDefault="00A16899"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«Английский язык»</w:t>
            </w:r>
          </w:p>
        </w:tc>
        <w:tc>
          <w:tcPr>
            <w:tcW w:w="847" w:type="dxa"/>
          </w:tcPr>
          <w:p w14:paraId="4AFAF8C2" w14:textId="0338F875"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101</w:t>
            </w:r>
          </w:p>
        </w:tc>
      </w:tr>
      <w:tr w:rsidR="0010065D" w:rsidRPr="0089135D" w14:paraId="4269A867" w14:textId="77777777" w:rsidTr="00332DDD">
        <w:tc>
          <w:tcPr>
            <w:tcW w:w="959" w:type="dxa"/>
          </w:tcPr>
          <w:p w14:paraId="616C7583" w14:textId="17AC6E26" w:rsidR="00A16899" w:rsidRPr="0089135D" w:rsidRDefault="00A16899"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w:t>
            </w:r>
            <w:r w:rsidR="0089135D">
              <w:rPr>
                <w:rFonts w:ascii="Times New Roman" w:hAnsi="Times New Roman"/>
                <w:sz w:val="28"/>
                <w:szCs w:val="28"/>
                <w:lang w:val="ru-RU"/>
              </w:rPr>
              <w:t>4</w:t>
            </w:r>
          </w:p>
        </w:tc>
        <w:tc>
          <w:tcPr>
            <w:tcW w:w="8083" w:type="dxa"/>
          </w:tcPr>
          <w:p w14:paraId="18E507F8" w14:textId="77777777" w:rsidR="00A16899" w:rsidRPr="0089135D" w:rsidRDefault="00A16899"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«Немецкий язык»</w:t>
            </w:r>
          </w:p>
        </w:tc>
        <w:tc>
          <w:tcPr>
            <w:tcW w:w="847" w:type="dxa"/>
          </w:tcPr>
          <w:p w14:paraId="256F85B8" w14:textId="062F3215" w:rsidR="00A16899"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158</w:t>
            </w:r>
          </w:p>
        </w:tc>
      </w:tr>
      <w:tr w:rsidR="0010065D" w:rsidRPr="0089135D" w14:paraId="7EEAA6C5" w14:textId="77777777" w:rsidTr="00332DDD">
        <w:tc>
          <w:tcPr>
            <w:tcW w:w="959" w:type="dxa"/>
          </w:tcPr>
          <w:p w14:paraId="6A6E58F9" w14:textId="5AD70730" w:rsidR="0089135D" w:rsidRPr="0089135D" w:rsidRDefault="0089135D" w:rsidP="0089135D">
            <w:pPr>
              <w:spacing w:line="240" w:lineRule="auto"/>
              <w:ind w:right="-9"/>
              <w:rPr>
                <w:rFonts w:ascii="Times New Roman" w:hAnsi="Times New Roman"/>
                <w:sz w:val="28"/>
                <w:szCs w:val="28"/>
              </w:rPr>
            </w:pPr>
            <w:r w:rsidRPr="00C46C20">
              <w:rPr>
                <w:rFonts w:ascii="Times New Roman" w:hAnsi="Times New Roman"/>
                <w:sz w:val="28"/>
                <w:szCs w:val="28"/>
              </w:rPr>
              <w:t>2.1.</w:t>
            </w:r>
            <w:r>
              <w:rPr>
                <w:rFonts w:ascii="Times New Roman" w:hAnsi="Times New Roman"/>
                <w:sz w:val="28"/>
                <w:szCs w:val="28"/>
                <w:lang w:val="ru-RU"/>
              </w:rPr>
              <w:t>5</w:t>
            </w:r>
          </w:p>
        </w:tc>
        <w:tc>
          <w:tcPr>
            <w:tcW w:w="8083" w:type="dxa"/>
          </w:tcPr>
          <w:p w14:paraId="26583554" w14:textId="77777777" w:rsidR="0089135D" w:rsidRPr="0089135D" w:rsidRDefault="0089135D"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«Алгебра»</w:t>
            </w:r>
          </w:p>
        </w:tc>
        <w:tc>
          <w:tcPr>
            <w:tcW w:w="847" w:type="dxa"/>
          </w:tcPr>
          <w:p w14:paraId="2102AE6F" w14:textId="55C64DE0" w:rsidR="0089135D"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213</w:t>
            </w:r>
          </w:p>
        </w:tc>
      </w:tr>
      <w:tr w:rsidR="0010065D" w:rsidRPr="0089135D" w14:paraId="62EB9CAE" w14:textId="77777777" w:rsidTr="00332DDD">
        <w:tc>
          <w:tcPr>
            <w:tcW w:w="959" w:type="dxa"/>
          </w:tcPr>
          <w:p w14:paraId="0B0CDA97" w14:textId="3634DCA6" w:rsidR="0089135D" w:rsidRPr="0089135D" w:rsidRDefault="0089135D" w:rsidP="0089135D">
            <w:pPr>
              <w:spacing w:line="240" w:lineRule="auto"/>
              <w:ind w:right="-9"/>
              <w:rPr>
                <w:rFonts w:ascii="Times New Roman" w:hAnsi="Times New Roman"/>
                <w:sz w:val="28"/>
                <w:szCs w:val="28"/>
                <w:lang w:val="ru-RU"/>
              </w:rPr>
            </w:pPr>
            <w:r w:rsidRPr="00C46C20">
              <w:rPr>
                <w:rFonts w:ascii="Times New Roman" w:hAnsi="Times New Roman"/>
                <w:sz w:val="28"/>
                <w:szCs w:val="28"/>
              </w:rPr>
              <w:t>2.1.</w:t>
            </w:r>
            <w:r>
              <w:rPr>
                <w:rFonts w:ascii="Times New Roman" w:hAnsi="Times New Roman"/>
                <w:sz w:val="28"/>
                <w:szCs w:val="28"/>
                <w:lang w:val="ru-RU"/>
              </w:rPr>
              <w:t>6</w:t>
            </w:r>
          </w:p>
        </w:tc>
        <w:tc>
          <w:tcPr>
            <w:tcW w:w="8083" w:type="dxa"/>
          </w:tcPr>
          <w:p w14:paraId="072A92A0" w14:textId="77777777" w:rsidR="0089135D" w:rsidRPr="0089135D" w:rsidRDefault="0089135D"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«Геометрия»</w:t>
            </w:r>
          </w:p>
        </w:tc>
        <w:tc>
          <w:tcPr>
            <w:tcW w:w="847" w:type="dxa"/>
          </w:tcPr>
          <w:p w14:paraId="0747A758" w14:textId="28C7FB15" w:rsidR="0089135D"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240</w:t>
            </w:r>
          </w:p>
        </w:tc>
      </w:tr>
      <w:tr w:rsidR="0089135D" w:rsidRPr="0089135D" w14:paraId="4B934FE0" w14:textId="77777777" w:rsidTr="00332DDD">
        <w:tc>
          <w:tcPr>
            <w:tcW w:w="959" w:type="dxa"/>
          </w:tcPr>
          <w:p w14:paraId="03E6A485" w14:textId="49196497" w:rsidR="0089135D" w:rsidRPr="0089135D" w:rsidRDefault="0089135D" w:rsidP="0089135D">
            <w:pPr>
              <w:spacing w:line="240" w:lineRule="auto"/>
              <w:ind w:right="-9"/>
              <w:rPr>
                <w:rFonts w:ascii="Times New Roman" w:hAnsi="Times New Roman"/>
                <w:sz w:val="28"/>
                <w:szCs w:val="28"/>
                <w:lang w:val="ru-RU"/>
              </w:rPr>
            </w:pPr>
            <w:r w:rsidRPr="00C46C20">
              <w:rPr>
                <w:rFonts w:ascii="Times New Roman" w:hAnsi="Times New Roman"/>
                <w:sz w:val="28"/>
                <w:szCs w:val="28"/>
              </w:rPr>
              <w:t>2.1.</w:t>
            </w:r>
            <w:r>
              <w:rPr>
                <w:rFonts w:ascii="Times New Roman" w:hAnsi="Times New Roman"/>
                <w:sz w:val="28"/>
                <w:szCs w:val="28"/>
                <w:lang w:val="ru-RU"/>
              </w:rPr>
              <w:t>7</w:t>
            </w:r>
          </w:p>
        </w:tc>
        <w:tc>
          <w:tcPr>
            <w:tcW w:w="8083" w:type="dxa"/>
          </w:tcPr>
          <w:p w14:paraId="4242259C" w14:textId="77777777" w:rsidR="0089135D" w:rsidRPr="0089135D" w:rsidRDefault="0089135D"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«Вероятность и статистика»</w:t>
            </w:r>
          </w:p>
        </w:tc>
        <w:tc>
          <w:tcPr>
            <w:tcW w:w="847" w:type="dxa"/>
          </w:tcPr>
          <w:p w14:paraId="7EA99A59" w14:textId="4CABA81E" w:rsidR="0089135D"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248</w:t>
            </w:r>
          </w:p>
        </w:tc>
      </w:tr>
      <w:tr w:rsidR="0010065D" w:rsidRPr="0089135D" w14:paraId="504067FC" w14:textId="77777777" w:rsidTr="00332DDD">
        <w:tc>
          <w:tcPr>
            <w:tcW w:w="959" w:type="dxa"/>
          </w:tcPr>
          <w:p w14:paraId="6D6C34D7" w14:textId="7BC7AA60" w:rsidR="001160AB" w:rsidRPr="0089135D" w:rsidRDefault="001160AB"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w:t>
            </w:r>
            <w:r w:rsidR="0089135D">
              <w:rPr>
                <w:rFonts w:ascii="Times New Roman" w:hAnsi="Times New Roman"/>
                <w:sz w:val="28"/>
                <w:szCs w:val="28"/>
                <w:lang w:val="ru-RU"/>
              </w:rPr>
              <w:t>8</w:t>
            </w:r>
          </w:p>
        </w:tc>
        <w:tc>
          <w:tcPr>
            <w:tcW w:w="8083" w:type="dxa"/>
          </w:tcPr>
          <w:p w14:paraId="6B340E98" w14:textId="77777777" w:rsidR="001160AB" w:rsidRPr="0089135D" w:rsidRDefault="001160AB"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w:t>
            </w:r>
            <w:r w:rsidR="00695630" w:rsidRPr="0089135D">
              <w:rPr>
                <w:rFonts w:ascii="Times New Roman" w:hAnsi="Times New Roman"/>
                <w:sz w:val="28"/>
                <w:szCs w:val="28"/>
                <w:lang w:val="ru-RU"/>
              </w:rPr>
              <w:t>Математика</w:t>
            </w:r>
            <w:r w:rsidRPr="0089135D">
              <w:rPr>
                <w:rFonts w:ascii="Times New Roman" w:hAnsi="Times New Roman"/>
                <w:sz w:val="28"/>
                <w:szCs w:val="28"/>
                <w:lang w:val="ru-RU"/>
              </w:rPr>
              <w:t xml:space="preserve">» </w:t>
            </w:r>
            <w:r w:rsidR="005E165F" w:rsidRPr="0089135D">
              <w:rPr>
                <w:rFonts w:ascii="Times New Roman" w:hAnsi="Times New Roman"/>
                <w:sz w:val="28"/>
                <w:szCs w:val="28"/>
                <w:lang w:val="ru-RU"/>
              </w:rPr>
              <w:t>(базовый уровень)</w:t>
            </w:r>
          </w:p>
        </w:tc>
        <w:tc>
          <w:tcPr>
            <w:tcW w:w="847" w:type="dxa"/>
          </w:tcPr>
          <w:p w14:paraId="4720CC0A" w14:textId="6F4DA073"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256</w:t>
            </w:r>
          </w:p>
        </w:tc>
      </w:tr>
      <w:tr w:rsidR="0010065D" w:rsidRPr="0089135D" w14:paraId="2EC07711" w14:textId="77777777" w:rsidTr="00332DDD">
        <w:tc>
          <w:tcPr>
            <w:tcW w:w="959" w:type="dxa"/>
          </w:tcPr>
          <w:p w14:paraId="51E20BE8" w14:textId="715D54A2" w:rsidR="001160AB" w:rsidRPr="0089135D" w:rsidRDefault="001160AB"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w:t>
            </w:r>
            <w:r w:rsidR="0089135D">
              <w:rPr>
                <w:rFonts w:ascii="Times New Roman" w:hAnsi="Times New Roman"/>
                <w:sz w:val="28"/>
                <w:szCs w:val="28"/>
                <w:lang w:val="ru-RU"/>
              </w:rPr>
              <w:t>9</w:t>
            </w:r>
          </w:p>
        </w:tc>
        <w:tc>
          <w:tcPr>
            <w:tcW w:w="8083" w:type="dxa"/>
          </w:tcPr>
          <w:p w14:paraId="67EFA98E" w14:textId="77777777" w:rsidR="001160AB" w:rsidRPr="0089135D" w:rsidRDefault="001160AB"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w:t>
            </w:r>
            <w:r w:rsidR="005E165F" w:rsidRPr="0089135D">
              <w:rPr>
                <w:rFonts w:ascii="Times New Roman" w:hAnsi="Times New Roman"/>
                <w:sz w:val="28"/>
                <w:szCs w:val="28"/>
                <w:lang w:val="ru-RU"/>
              </w:rPr>
              <w:t>Информатика</w:t>
            </w:r>
            <w:r w:rsidRPr="0089135D">
              <w:rPr>
                <w:rFonts w:ascii="Times New Roman" w:hAnsi="Times New Roman"/>
                <w:sz w:val="28"/>
                <w:szCs w:val="28"/>
                <w:lang w:val="ru-RU"/>
              </w:rPr>
              <w:t>»</w:t>
            </w:r>
          </w:p>
        </w:tc>
        <w:tc>
          <w:tcPr>
            <w:tcW w:w="847" w:type="dxa"/>
          </w:tcPr>
          <w:p w14:paraId="7048AA76" w14:textId="6F355D45"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291</w:t>
            </w:r>
          </w:p>
        </w:tc>
      </w:tr>
      <w:tr w:rsidR="0010065D" w:rsidRPr="0089135D" w14:paraId="26ACC218" w14:textId="77777777" w:rsidTr="00332DDD">
        <w:tc>
          <w:tcPr>
            <w:tcW w:w="959" w:type="dxa"/>
          </w:tcPr>
          <w:p w14:paraId="3D8DE63E" w14:textId="135AE1D6" w:rsidR="001160AB" w:rsidRPr="0089135D" w:rsidRDefault="001160AB"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2.1.1</w:t>
            </w:r>
            <w:r w:rsidR="0089135D">
              <w:rPr>
                <w:rFonts w:ascii="Times New Roman" w:hAnsi="Times New Roman"/>
                <w:sz w:val="28"/>
                <w:szCs w:val="28"/>
                <w:lang w:val="ru-RU"/>
              </w:rPr>
              <w:t>0</w:t>
            </w:r>
          </w:p>
        </w:tc>
        <w:tc>
          <w:tcPr>
            <w:tcW w:w="8083" w:type="dxa"/>
          </w:tcPr>
          <w:p w14:paraId="07C6A7F4" w14:textId="77777777" w:rsidR="001160AB" w:rsidRPr="0089135D" w:rsidRDefault="001160AB"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w:t>
            </w:r>
            <w:r w:rsidR="00172BF7" w:rsidRPr="0089135D">
              <w:rPr>
                <w:rFonts w:ascii="Times New Roman" w:hAnsi="Times New Roman"/>
                <w:sz w:val="28"/>
                <w:szCs w:val="28"/>
                <w:lang w:val="ru-RU"/>
              </w:rPr>
              <w:t>История</w:t>
            </w:r>
            <w:r w:rsidRPr="0089135D">
              <w:rPr>
                <w:rFonts w:ascii="Times New Roman" w:hAnsi="Times New Roman"/>
                <w:sz w:val="28"/>
                <w:szCs w:val="28"/>
                <w:lang w:val="ru-RU"/>
              </w:rPr>
              <w:t>»</w:t>
            </w:r>
          </w:p>
        </w:tc>
        <w:tc>
          <w:tcPr>
            <w:tcW w:w="847" w:type="dxa"/>
          </w:tcPr>
          <w:p w14:paraId="6B25DD6E" w14:textId="49D3CD97"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308</w:t>
            </w:r>
          </w:p>
        </w:tc>
      </w:tr>
      <w:tr w:rsidR="0010065D" w:rsidRPr="0089135D" w14:paraId="57CB4E43" w14:textId="77777777" w:rsidTr="00332DDD">
        <w:tc>
          <w:tcPr>
            <w:tcW w:w="959" w:type="dxa"/>
          </w:tcPr>
          <w:p w14:paraId="4C9ED362" w14:textId="4A590125" w:rsidR="001160AB" w:rsidRPr="0089135D" w:rsidRDefault="001160AB"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2.1.1</w:t>
            </w:r>
            <w:r w:rsidR="0089135D">
              <w:rPr>
                <w:rFonts w:ascii="Times New Roman" w:hAnsi="Times New Roman"/>
                <w:sz w:val="28"/>
                <w:szCs w:val="28"/>
                <w:lang w:val="ru-RU"/>
              </w:rPr>
              <w:t>1</w:t>
            </w:r>
          </w:p>
        </w:tc>
        <w:tc>
          <w:tcPr>
            <w:tcW w:w="8083" w:type="dxa"/>
          </w:tcPr>
          <w:p w14:paraId="04202714" w14:textId="77777777" w:rsidR="001160AB" w:rsidRPr="0089135D" w:rsidRDefault="001160AB"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w:t>
            </w:r>
            <w:r w:rsidR="00323C77" w:rsidRPr="0089135D">
              <w:rPr>
                <w:rFonts w:ascii="Times New Roman" w:hAnsi="Times New Roman"/>
                <w:sz w:val="28"/>
                <w:szCs w:val="28"/>
                <w:lang w:val="ru-RU"/>
              </w:rPr>
              <w:t>Обществознание»</w:t>
            </w:r>
          </w:p>
        </w:tc>
        <w:tc>
          <w:tcPr>
            <w:tcW w:w="847" w:type="dxa"/>
          </w:tcPr>
          <w:p w14:paraId="6087E0E3" w14:textId="3AE3E0B2"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365</w:t>
            </w:r>
          </w:p>
        </w:tc>
      </w:tr>
      <w:tr w:rsidR="0010065D" w:rsidRPr="0089135D" w14:paraId="57E6BFF9" w14:textId="77777777" w:rsidTr="00332DDD">
        <w:tc>
          <w:tcPr>
            <w:tcW w:w="959" w:type="dxa"/>
          </w:tcPr>
          <w:p w14:paraId="2D864C76" w14:textId="7E498E02" w:rsidR="001160AB" w:rsidRPr="0089135D" w:rsidRDefault="001160AB" w:rsidP="0089135D">
            <w:pPr>
              <w:spacing w:line="240" w:lineRule="auto"/>
              <w:ind w:right="-9"/>
              <w:rPr>
                <w:rFonts w:ascii="Times New Roman" w:hAnsi="Times New Roman"/>
                <w:sz w:val="28"/>
                <w:szCs w:val="28"/>
                <w:lang w:val="ru-RU"/>
              </w:rPr>
            </w:pPr>
            <w:r w:rsidRPr="0089135D">
              <w:rPr>
                <w:rFonts w:ascii="Times New Roman" w:hAnsi="Times New Roman"/>
                <w:sz w:val="28"/>
                <w:szCs w:val="28"/>
              </w:rPr>
              <w:lastRenderedPageBreak/>
              <w:t>2.1.1</w:t>
            </w:r>
            <w:r w:rsidR="0089135D">
              <w:rPr>
                <w:rFonts w:ascii="Times New Roman" w:hAnsi="Times New Roman"/>
                <w:sz w:val="28"/>
                <w:szCs w:val="28"/>
                <w:lang w:val="ru-RU"/>
              </w:rPr>
              <w:t>2</w:t>
            </w:r>
          </w:p>
        </w:tc>
        <w:tc>
          <w:tcPr>
            <w:tcW w:w="8083" w:type="dxa"/>
          </w:tcPr>
          <w:p w14:paraId="143028D5" w14:textId="77777777" w:rsidR="001160AB" w:rsidRPr="0089135D" w:rsidRDefault="001160AB"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w:t>
            </w:r>
            <w:r w:rsidR="00AC23E7" w:rsidRPr="0089135D">
              <w:rPr>
                <w:rFonts w:ascii="Times New Roman" w:hAnsi="Times New Roman"/>
                <w:sz w:val="28"/>
                <w:szCs w:val="28"/>
                <w:lang w:val="ru-RU"/>
              </w:rPr>
              <w:t>География</w:t>
            </w:r>
            <w:r w:rsidRPr="0089135D">
              <w:rPr>
                <w:rFonts w:ascii="Times New Roman" w:hAnsi="Times New Roman"/>
                <w:sz w:val="28"/>
                <w:szCs w:val="28"/>
                <w:lang w:val="ru-RU"/>
              </w:rPr>
              <w:t>»</w:t>
            </w:r>
          </w:p>
        </w:tc>
        <w:tc>
          <w:tcPr>
            <w:tcW w:w="847" w:type="dxa"/>
          </w:tcPr>
          <w:p w14:paraId="169B1E51" w14:textId="67A0BABA"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397</w:t>
            </w:r>
          </w:p>
        </w:tc>
      </w:tr>
      <w:tr w:rsidR="0010065D" w:rsidRPr="0089135D" w14:paraId="01D7F66C" w14:textId="77777777" w:rsidTr="00332DDD">
        <w:tc>
          <w:tcPr>
            <w:tcW w:w="959" w:type="dxa"/>
          </w:tcPr>
          <w:p w14:paraId="4A5F964A" w14:textId="5053B13D" w:rsidR="001160AB" w:rsidRPr="0089135D" w:rsidRDefault="001160AB"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2.1.1</w:t>
            </w:r>
            <w:r w:rsidR="0089135D">
              <w:rPr>
                <w:rFonts w:ascii="Times New Roman" w:hAnsi="Times New Roman"/>
                <w:sz w:val="28"/>
                <w:szCs w:val="28"/>
                <w:lang w:val="ru-RU"/>
              </w:rPr>
              <w:t>3</w:t>
            </w:r>
          </w:p>
        </w:tc>
        <w:tc>
          <w:tcPr>
            <w:tcW w:w="8083" w:type="dxa"/>
          </w:tcPr>
          <w:p w14:paraId="50155EC3" w14:textId="77777777" w:rsidR="001160AB" w:rsidRPr="0089135D" w:rsidRDefault="001160AB"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w:t>
            </w:r>
            <w:r w:rsidR="00DB6E3A" w:rsidRPr="0089135D">
              <w:rPr>
                <w:rFonts w:ascii="Times New Roman" w:hAnsi="Times New Roman"/>
                <w:sz w:val="28"/>
                <w:szCs w:val="28"/>
                <w:lang w:val="ru-RU"/>
              </w:rPr>
              <w:t>Физика</w:t>
            </w:r>
          </w:p>
        </w:tc>
        <w:tc>
          <w:tcPr>
            <w:tcW w:w="847" w:type="dxa"/>
          </w:tcPr>
          <w:p w14:paraId="5EE13C6C" w14:textId="37B521F6"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430</w:t>
            </w:r>
          </w:p>
        </w:tc>
      </w:tr>
      <w:tr w:rsidR="0010065D" w:rsidRPr="0089135D" w14:paraId="752CBFB5" w14:textId="77777777" w:rsidTr="00332DDD">
        <w:tc>
          <w:tcPr>
            <w:tcW w:w="959" w:type="dxa"/>
          </w:tcPr>
          <w:p w14:paraId="55153206" w14:textId="210FA5F1" w:rsidR="001160AB" w:rsidRPr="0089135D" w:rsidRDefault="001160AB"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2.1.1</w:t>
            </w:r>
            <w:r w:rsidR="0089135D">
              <w:rPr>
                <w:rFonts w:ascii="Times New Roman" w:hAnsi="Times New Roman"/>
                <w:sz w:val="28"/>
                <w:szCs w:val="28"/>
                <w:lang w:val="ru-RU"/>
              </w:rPr>
              <w:t>4</w:t>
            </w:r>
          </w:p>
        </w:tc>
        <w:tc>
          <w:tcPr>
            <w:tcW w:w="8083" w:type="dxa"/>
          </w:tcPr>
          <w:p w14:paraId="292CF124" w14:textId="77777777" w:rsidR="001160AB" w:rsidRPr="0089135D" w:rsidRDefault="001160AB"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w:t>
            </w:r>
            <w:r w:rsidR="0033623C" w:rsidRPr="0089135D">
              <w:rPr>
                <w:rFonts w:ascii="Times New Roman" w:hAnsi="Times New Roman"/>
                <w:sz w:val="28"/>
                <w:szCs w:val="28"/>
                <w:lang w:val="ru-RU"/>
              </w:rPr>
              <w:t>Химия</w:t>
            </w:r>
            <w:r w:rsidRPr="0089135D">
              <w:rPr>
                <w:rFonts w:ascii="Times New Roman" w:hAnsi="Times New Roman"/>
                <w:sz w:val="28"/>
                <w:szCs w:val="28"/>
                <w:lang w:val="ru-RU"/>
              </w:rPr>
              <w:t>»</w:t>
            </w:r>
          </w:p>
        </w:tc>
        <w:tc>
          <w:tcPr>
            <w:tcW w:w="847" w:type="dxa"/>
          </w:tcPr>
          <w:p w14:paraId="3C2BBE35" w14:textId="73586B8D"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456</w:t>
            </w:r>
          </w:p>
        </w:tc>
      </w:tr>
      <w:tr w:rsidR="0010065D" w:rsidRPr="0089135D" w14:paraId="1BD5519E" w14:textId="77777777" w:rsidTr="00332DDD">
        <w:tc>
          <w:tcPr>
            <w:tcW w:w="959" w:type="dxa"/>
          </w:tcPr>
          <w:p w14:paraId="50C37565" w14:textId="5853B36E" w:rsidR="001160AB" w:rsidRPr="0089135D" w:rsidRDefault="001160AB"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2.1.1</w:t>
            </w:r>
            <w:r w:rsidR="0089135D">
              <w:rPr>
                <w:rFonts w:ascii="Times New Roman" w:hAnsi="Times New Roman"/>
                <w:sz w:val="28"/>
                <w:szCs w:val="28"/>
                <w:lang w:val="ru-RU"/>
              </w:rPr>
              <w:t>5</w:t>
            </w:r>
          </w:p>
        </w:tc>
        <w:tc>
          <w:tcPr>
            <w:tcW w:w="8083" w:type="dxa"/>
          </w:tcPr>
          <w:p w14:paraId="757B7A3B" w14:textId="77777777" w:rsidR="001160AB" w:rsidRPr="0089135D" w:rsidRDefault="001160AB"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w:t>
            </w:r>
            <w:r w:rsidR="00FB6D92" w:rsidRPr="0089135D">
              <w:rPr>
                <w:rFonts w:ascii="Times New Roman" w:hAnsi="Times New Roman"/>
                <w:sz w:val="28"/>
                <w:szCs w:val="28"/>
                <w:lang w:val="ru-RU"/>
              </w:rPr>
              <w:t>я программа учебного предмета «Биология</w:t>
            </w:r>
            <w:r w:rsidRPr="0089135D">
              <w:rPr>
                <w:rFonts w:ascii="Times New Roman" w:hAnsi="Times New Roman"/>
                <w:sz w:val="28"/>
                <w:szCs w:val="28"/>
                <w:lang w:val="ru-RU"/>
              </w:rPr>
              <w:t>»</w:t>
            </w:r>
          </w:p>
        </w:tc>
        <w:tc>
          <w:tcPr>
            <w:tcW w:w="847" w:type="dxa"/>
          </w:tcPr>
          <w:p w14:paraId="1D0D21C5" w14:textId="5F298A73"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475</w:t>
            </w:r>
          </w:p>
        </w:tc>
      </w:tr>
      <w:tr w:rsidR="0010065D" w:rsidRPr="0089135D" w14:paraId="78397277" w14:textId="77777777" w:rsidTr="00332DDD">
        <w:tc>
          <w:tcPr>
            <w:tcW w:w="959" w:type="dxa"/>
          </w:tcPr>
          <w:p w14:paraId="61A8E613" w14:textId="0166F51D" w:rsidR="00E84295" w:rsidRPr="0089135D" w:rsidRDefault="00E84295"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2.1.1</w:t>
            </w:r>
            <w:r w:rsidR="0089135D">
              <w:rPr>
                <w:rFonts w:ascii="Times New Roman" w:hAnsi="Times New Roman"/>
                <w:sz w:val="28"/>
                <w:szCs w:val="28"/>
                <w:lang w:val="ru-RU"/>
              </w:rPr>
              <w:t>6</w:t>
            </w:r>
          </w:p>
        </w:tc>
        <w:tc>
          <w:tcPr>
            <w:tcW w:w="8083" w:type="dxa"/>
          </w:tcPr>
          <w:p w14:paraId="278F5247" w14:textId="77777777" w:rsidR="00E84295" w:rsidRPr="0089135D" w:rsidRDefault="00E84295"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«Основы духовно-нравственной культуры народов России»</w:t>
            </w:r>
          </w:p>
        </w:tc>
        <w:tc>
          <w:tcPr>
            <w:tcW w:w="847" w:type="dxa"/>
          </w:tcPr>
          <w:p w14:paraId="40542C6F" w14:textId="6CFC5488" w:rsidR="00E84295"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509</w:t>
            </w:r>
          </w:p>
        </w:tc>
      </w:tr>
      <w:tr w:rsidR="0010065D" w:rsidRPr="0089135D" w14:paraId="55A532B9" w14:textId="77777777" w:rsidTr="00332DDD">
        <w:tc>
          <w:tcPr>
            <w:tcW w:w="959" w:type="dxa"/>
          </w:tcPr>
          <w:p w14:paraId="4EE93EC2" w14:textId="607BB53A" w:rsidR="00E84295" w:rsidRPr="0089135D" w:rsidRDefault="00E84295" w:rsidP="0089135D">
            <w:pPr>
              <w:spacing w:line="240" w:lineRule="auto"/>
              <w:ind w:right="-9"/>
              <w:rPr>
                <w:rFonts w:ascii="Times New Roman" w:hAnsi="Times New Roman"/>
                <w:sz w:val="28"/>
                <w:szCs w:val="28"/>
                <w:lang w:val="ru-RU"/>
              </w:rPr>
            </w:pPr>
            <w:r w:rsidRPr="0089135D">
              <w:rPr>
                <w:rFonts w:ascii="Times New Roman" w:hAnsi="Times New Roman"/>
                <w:sz w:val="28"/>
                <w:szCs w:val="28"/>
              </w:rPr>
              <w:t>2.1.1</w:t>
            </w:r>
            <w:r w:rsidR="0089135D">
              <w:rPr>
                <w:rFonts w:ascii="Times New Roman" w:hAnsi="Times New Roman"/>
                <w:sz w:val="28"/>
                <w:szCs w:val="28"/>
                <w:lang w:val="ru-RU"/>
              </w:rPr>
              <w:t>7</w:t>
            </w:r>
          </w:p>
        </w:tc>
        <w:tc>
          <w:tcPr>
            <w:tcW w:w="8083" w:type="dxa"/>
          </w:tcPr>
          <w:p w14:paraId="6519784F" w14:textId="77777777" w:rsidR="00E84295" w:rsidRPr="0089135D" w:rsidRDefault="00E84295"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«Изобразительное искусство»</w:t>
            </w:r>
          </w:p>
        </w:tc>
        <w:tc>
          <w:tcPr>
            <w:tcW w:w="847" w:type="dxa"/>
          </w:tcPr>
          <w:p w14:paraId="1D2954C1" w14:textId="554B9C05" w:rsidR="00E84295"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539</w:t>
            </w:r>
          </w:p>
        </w:tc>
      </w:tr>
      <w:tr w:rsidR="0010065D" w:rsidRPr="0089135D" w14:paraId="1EC20E84" w14:textId="77777777" w:rsidTr="00332DDD">
        <w:tc>
          <w:tcPr>
            <w:tcW w:w="959" w:type="dxa"/>
          </w:tcPr>
          <w:p w14:paraId="3D97CF67" w14:textId="41E6D32F" w:rsidR="0089135D" w:rsidRPr="0089135D" w:rsidRDefault="0089135D" w:rsidP="0089135D">
            <w:pPr>
              <w:spacing w:line="240" w:lineRule="auto"/>
              <w:ind w:right="-9"/>
              <w:rPr>
                <w:rFonts w:ascii="Times New Roman" w:hAnsi="Times New Roman"/>
                <w:sz w:val="28"/>
                <w:szCs w:val="28"/>
              </w:rPr>
            </w:pPr>
            <w:r w:rsidRPr="00555E2B">
              <w:rPr>
                <w:rFonts w:ascii="Times New Roman" w:hAnsi="Times New Roman"/>
                <w:sz w:val="28"/>
                <w:szCs w:val="28"/>
              </w:rPr>
              <w:t>2.1.1</w:t>
            </w:r>
            <w:r>
              <w:rPr>
                <w:rFonts w:ascii="Times New Roman" w:hAnsi="Times New Roman"/>
                <w:sz w:val="28"/>
                <w:szCs w:val="28"/>
                <w:lang w:val="ru-RU"/>
              </w:rPr>
              <w:t>8</w:t>
            </w:r>
          </w:p>
        </w:tc>
        <w:tc>
          <w:tcPr>
            <w:tcW w:w="8083" w:type="dxa"/>
          </w:tcPr>
          <w:p w14:paraId="03FC875A" w14:textId="77777777" w:rsidR="0089135D" w:rsidRPr="0089135D" w:rsidRDefault="0089135D"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«Музыка»</w:t>
            </w:r>
          </w:p>
        </w:tc>
        <w:tc>
          <w:tcPr>
            <w:tcW w:w="847" w:type="dxa"/>
          </w:tcPr>
          <w:p w14:paraId="09E12E83" w14:textId="0943902C" w:rsidR="0089135D"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573</w:t>
            </w:r>
          </w:p>
        </w:tc>
      </w:tr>
      <w:tr w:rsidR="0010065D" w:rsidRPr="0089135D" w14:paraId="02B9E18E" w14:textId="77777777" w:rsidTr="00332DDD">
        <w:tc>
          <w:tcPr>
            <w:tcW w:w="959" w:type="dxa"/>
          </w:tcPr>
          <w:p w14:paraId="15B396E7" w14:textId="798F49D3" w:rsidR="0089135D" w:rsidRPr="0089135D" w:rsidRDefault="0089135D" w:rsidP="0089135D">
            <w:pPr>
              <w:spacing w:line="240" w:lineRule="auto"/>
              <w:ind w:right="-9"/>
              <w:rPr>
                <w:rFonts w:ascii="Times New Roman" w:hAnsi="Times New Roman"/>
                <w:sz w:val="28"/>
                <w:szCs w:val="28"/>
              </w:rPr>
            </w:pPr>
            <w:r w:rsidRPr="00555E2B">
              <w:rPr>
                <w:rFonts w:ascii="Times New Roman" w:hAnsi="Times New Roman"/>
                <w:sz w:val="28"/>
                <w:szCs w:val="28"/>
              </w:rPr>
              <w:t>2.1.1</w:t>
            </w:r>
            <w:r>
              <w:rPr>
                <w:rFonts w:ascii="Times New Roman" w:hAnsi="Times New Roman"/>
                <w:sz w:val="28"/>
                <w:szCs w:val="28"/>
                <w:lang w:val="ru-RU"/>
              </w:rPr>
              <w:t>9</w:t>
            </w:r>
          </w:p>
        </w:tc>
        <w:tc>
          <w:tcPr>
            <w:tcW w:w="8083" w:type="dxa"/>
          </w:tcPr>
          <w:p w14:paraId="25B0D132" w14:textId="77777777" w:rsidR="0089135D" w:rsidRPr="0089135D" w:rsidRDefault="0089135D"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w:t>
            </w:r>
            <w:proofErr w:type="spellStart"/>
            <w:r w:rsidRPr="0089135D">
              <w:rPr>
                <w:rFonts w:ascii="Times New Roman" w:hAnsi="Times New Roman"/>
                <w:sz w:val="28"/>
                <w:szCs w:val="28"/>
                <w:lang w:val="ru-RU"/>
              </w:rPr>
              <w:t>Технологияа</w:t>
            </w:r>
            <w:proofErr w:type="spellEnd"/>
            <w:r w:rsidRPr="0089135D">
              <w:rPr>
                <w:rFonts w:ascii="Times New Roman" w:hAnsi="Times New Roman"/>
                <w:sz w:val="28"/>
                <w:szCs w:val="28"/>
                <w:lang w:val="ru-RU"/>
              </w:rPr>
              <w:t>»</w:t>
            </w:r>
          </w:p>
        </w:tc>
        <w:tc>
          <w:tcPr>
            <w:tcW w:w="847" w:type="dxa"/>
          </w:tcPr>
          <w:p w14:paraId="0B562443" w14:textId="1686B96E" w:rsidR="0089135D"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605</w:t>
            </w:r>
          </w:p>
        </w:tc>
      </w:tr>
      <w:tr w:rsidR="0010065D" w:rsidRPr="0089135D" w14:paraId="4B76D51D" w14:textId="77777777" w:rsidTr="00332DDD">
        <w:tc>
          <w:tcPr>
            <w:tcW w:w="959" w:type="dxa"/>
          </w:tcPr>
          <w:p w14:paraId="300EB571" w14:textId="314BB150" w:rsidR="0089135D" w:rsidRPr="0089135D" w:rsidRDefault="0089135D" w:rsidP="0089135D">
            <w:pPr>
              <w:spacing w:line="240" w:lineRule="auto"/>
              <w:ind w:right="-9"/>
              <w:rPr>
                <w:rFonts w:ascii="Times New Roman" w:hAnsi="Times New Roman"/>
                <w:sz w:val="28"/>
                <w:szCs w:val="28"/>
                <w:lang w:val="ru-RU"/>
              </w:rPr>
            </w:pPr>
            <w:r w:rsidRPr="00555E2B">
              <w:rPr>
                <w:rFonts w:ascii="Times New Roman" w:hAnsi="Times New Roman"/>
                <w:sz w:val="28"/>
                <w:szCs w:val="28"/>
              </w:rPr>
              <w:t>2.1.</w:t>
            </w:r>
            <w:r>
              <w:rPr>
                <w:rFonts w:ascii="Times New Roman" w:hAnsi="Times New Roman"/>
                <w:sz w:val="28"/>
                <w:szCs w:val="28"/>
                <w:lang w:val="ru-RU"/>
              </w:rPr>
              <w:t>20</w:t>
            </w:r>
          </w:p>
        </w:tc>
        <w:tc>
          <w:tcPr>
            <w:tcW w:w="8083" w:type="dxa"/>
          </w:tcPr>
          <w:p w14:paraId="3F537403" w14:textId="77777777" w:rsidR="0089135D" w:rsidRPr="0089135D" w:rsidRDefault="0089135D"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Рабочая программа учебного предмета «Физическая культура»</w:t>
            </w:r>
          </w:p>
        </w:tc>
        <w:tc>
          <w:tcPr>
            <w:tcW w:w="847" w:type="dxa"/>
          </w:tcPr>
          <w:p w14:paraId="7F967E43" w14:textId="2D526DBD" w:rsidR="0089135D"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633</w:t>
            </w:r>
          </w:p>
        </w:tc>
      </w:tr>
      <w:tr w:rsidR="0089135D" w:rsidRPr="0089135D" w14:paraId="7D6FCEAF" w14:textId="77777777" w:rsidTr="00332DDD">
        <w:tc>
          <w:tcPr>
            <w:tcW w:w="959" w:type="dxa"/>
          </w:tcPr>
          <w:p w14:paraId="28DA8E48" w14:textId="6355C44A" w:rsidR="0089135D" w:rsidRPr="0089135D" w:rsidRDefault="0089135D" w:rsidP="0089135D">
            <w:pPr>
              <w:spacing w:line="240" w:lineRule="auto"/>
              <w:ind w:right="-9"/>
              <w:rPr>
                <w:rFonts w:ascii="Times New Roman" w:hAnsi="Times New Roman"/>
                <w:sz w:val="28"/>
                <w:szCs w:val="28"/>
                <w:lang w:val="ru-RU"/>
              </w:rPr>
            </w:pPr>
            <w:r w:rsidRPr="00555E2B">
              <w:rPr>
                <w:rFonts w:ascii="Times New Roman" w:hAnsi="Times New Roman"/>
                <w:sz w:val="28"/>
                <w:szCs w:val="28"/>
              </w:rPr>
              <w:t>2.1.</w:t>
            </w:r>
            <w:r>
              <w:rPr>
                <w:rFonts w:ascii="Times New Roman" w:hAnsi="Times New Roman"/>
                <w:sz w:val="28"/>
                <w:szCs w:val="28"/>
                <w:lang w:val="ru-RU"/>
              </w:rPr>
              <w:t>21</w:t>
            </w:r>
          </w:p>
        </w:tc>
        <w:tc>
          <w:tcPr>
            <w:tcW w:w="8083" w:type="dxa"/>
          </w:tcPr>
          <w:p w14:paraId="63912457" w14:textId="77777777" w:rsidR="0089135D" w:rsidRPr="0089135D" w:rsidRDefault="0089135D"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 xml:space="preserve">Рабочая программа </w:t>
            </w:r>
            <w:proofErr w:type="spellStart"/>
            <w:r w:rsidRPr="0089135D">
              <w:rPr>
                <w:rFonts w:ascii="Times New Roman" w:hAnsi="Times New Roman"/>
                <w:sz w:val="28"/>
                <w:szCs w:val="28"/>
                <w:lang w:val="ru-RU"/>
              </w:rPr>
              <w:t>учебно</w:t>
            </w:r>
            <w:proofErr w:type="spellEnd"/>
            <w:r w:rsidRPr="0089135D">
              <w:rPr>
                <w:rFonts w:ascii="Times New Roman" w:hAnsi="Times New Roman"/>
                <w:sz w:val="28"/>
                <w:szCs w:val="28"/>
                <w:lang w:val="ru-RU"/>
              </w:rPr>
              <w:t xml:space="preserve"> предмета «Основы безопасности жизнедеятельности»</w:t>
            </w:r>
          </w:p>
        </w:tc>
        <w:tc>
          <w:tcPr>
            <w:tcW w:w="847" w:type="dxa"/>
          </w:tcPr>
          <w:p w14:paraId="522C02AF" w14:textId="53F6E1ED" w:rsidR="0089135D"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661</w:t>
            </w:r>
          </w:p>
        </w:tc>
      </w:tr>
      <w:tr w:rsidR="0010065D" w:rsidRPr="0089135D" w14:paraId="7FC946AC" w14:textId="77777777" w:rsidTr="00332DDD">
        <w:tc>
          <w:tcPr>
            <w:tcW w:w="959" w:type="dxa"/>
          </w:tcPr>
          <w:p w14:paraId="72D9B9BF" w14:textId="77777777" w:rsidR="001160AB" w:rsidRPr="0089135D" w:rsidRDefault="001160AB" w:rsidP="0089135D">
            <w:pPr>
              <w:spacing w:line="240" w:lineRule="auto"/>
              <w:ind w:right="-9"/>
              <w:rPr>
                <w:rFonts w:ascii="Times New Roman" w:hAnsi="Times New Roman"/>
                <w:b/>
                <w:sz w:val="28"/>
                <w:szCs w:val="28"/>
              </w:rPr>
            </w:pPr>
            <w:r w:rsidRPr="0089135D">
              <w:rPr>
                <w:rFonts w:ascii="Times New Roman" w:hAnsi="Times New Roman"/>
                <w:b/>
                <w:sz w:val="28"/>
                <w:szCs w:val="28"/>
              </w:rPr>
              <w:t>2.2</w:t>
            </w:r>
          </w:p>
        </w:tc>
        <w:tc>
          <w:tcPr>
            <w:tcW w:w="8083" w:type="dxa"/>
          </w:tcPr>
          <w:p w14:paraId="25B7D198" w14:textId="77777777" w:rsidR="001160AB" w:rsidRPr="0089135D" w:rsidRDefault="001160AB" w:rsidP="0089135D">
            <w:pPr>
              <w:spacing w:line="240" w:lineRule="auto"/>
              <w:rPr>
                <w:rFonts w:ascii="Times New Roman" w:hAnsi="Times New Roman"/>
                <w:b/>
                <w:sz w:val="28"/>
                <w:szCs w:val="28"/>
                <w:lang w:val="ru-RU"/>
              </w:rPr>
            </w:pPr>
            <w:r w:rsidRPr="0089135D">
              <w:rPr>
                <w:rFonts w:ascii="Times New Roman" w:hAnsi="Times New Roman"/>
                <w:b/>
                <w:sz w:val="28"/>
                <w:szCs w:val="28"/>
                <w:lang w:val="ru-RU"/>
              </w:rPr>
              <w:t>Программа формирования УУД у обучающихся</w:t>
            </w:r>
          </w:p>
        </w:tc>
        <w:tc>
          <w:tcPr>
            <w:tcW w:w="847" w:type="dxa"/>
          </w:tcPr>
          <w:p w14:paraId="17F07BC7" w14:textId="401AF015"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683</w:t>
            </w:r>
          </w:p>
        </w:tc>
      </w:tr>
      <w:tr w:rsidR="0010065D" w:rsidRPr="0089135D" w14:paraId="7963219B" w14:textId="77777777" w:rsidTr="00332DDD">
        <w:tc>
          <w:tcPr>
            <w:tcW w:w="959" w:type="dxa"/>
          </w:tcPr>
          <w:p w14:paraId="67A93C54" w14:textId="77777777" w:rsidR="001160AB" w:rsidRPr="0089135D" w:rsidRDefault="001160AB" w:rsidP="0089135D">
            <w:pPr>
              <w:spacing w:line="240" w:lineRule="auto"/>
              <w:ind w:right="-9"/>
              <w:rPr>
                <w:rFonts w:ascii="Times New Roman" w:hAnsi="Times New Roman"/>
                <w:sz w:val="28"/>
                <w:szCs w:val="28"/>
              </w:rPr>
            </w:pPr>
            <w:r w:rsidRPr="0089135D">
              <w:rPr>
                <w:rFonts w:ascii="Times New Roman" w:hAnsi="Times New Roman"/>
                <w:sz w:val="28"/>
                <w:szCs w:val="28"/>
              </w:rPr>
              <w:t>2.2.1</w:t>
            </w:r>
          </w:p>
        </w:tc>
        <w:tc>
          <w:tcPr>
            <w:tcW w:w="8083" w:type="dxa"/>
          </w:tcPr>
          <w:p w14:paraId="627C487E" w14:textId="77777777" w:rsidR="001160AB" w:rsidRPr="0089135D" w:rsidRDefault="001160AB" w:rsidP="0089135D">
            <w:pPr>
              <w:spacing w:line="240" w:lineRule="auto"/>
              <w:rPr>
                <w:rFonts w:ascii="Times New Roman" w:hAnsi="Times New Roman"/>
                <w:sz w:val="28"/>
                <w:szCs w:val="28"/>
              </w:rPr>
            </w:pPr>
            <w:proofErr w:type="spellStart"/>
            <w:r w:rsidRPr="0089135D">
              <w:rPr>
                <w:rFonts w:ascii="Times New Roman" w:hAnsi="Times New Roman"/>
                <w:sz w:val="28"/>
                <w:szCs w:val="28"/>
              </w:rPr>
              <w:t>Целевой</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раздел</w:t>
            </w:r>
            <w:proofErr w:type="spellEnd"/>
          </w:p>
        </w:tc>
        <w:tc>
          <w:tcPr>
            <w:tcW w:w="847" w:type="dxa"/>
          </w:tcPr>
          <w:p w14:paraId="54F5EBC7" w14:textId="3E80C4DF"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683</w:t>
            </w:r>
          </w:p>
        </w:tc>
      </w:tr>
      <w:tr w:rsidR="0010065D" w:rsidRPr="0089135D" w14:paraId="59F729E1" w14:textId="77777777" w:rsidTr="00332DDD">
        <w:tc>
          <w:tcPr>
            <w:tcW w:w="959" w:type="dxa"/>
          </w:tcPr>
          <w:p w14:paraId="6B0D4239" w14:textId="77777777" w:rsidR="001160AB" w:rsidRPr="0089135D" w:rsidRDefault="001160AB" w:rsidP="0089135D">
            <w:pPr>
              <w:spacing w:line="240" w:lineRule="auto"/>
              <w:ind w:right="-9"/>
              <w:rPr>
                <w:rFonts w:ascii="Times New Roman" w:hAnsi="Times New Roman"/>
                <w:sz w:val="28"/>
                <w:szCs w:val="28"/>
              </w:rPr>
            </w:pPr>
            <w:r w:rsidRPr="0089135D">
              <w:rPr>
                <w:rFonts w:ascii="Times New Roman" w:hAnsi="Times New Roman"/>
                <w:sz w:val="28"/>
                <w:szCs w:val="28"/>
              </w:rPr>
              <w:t>2.2.2</w:t>
            </w:r>
          </w:p>
        </w:tc>
        <w:tc>
          <w:tcPr>
            <w:tcW w:w="8083" w:type="dxa"/>
          </w:tcPr>
          <w:p w14:paraId="76B27BEA" w14:textId="77777777" w:rsidR="001160AB" w:rsidRPr="0089135D" w:rsidRDefault="001160AB" w:rsidP="0089135D">
            <w:pPr>
              <w:spacing w:line="240" w:lineRule="auto"/>
              <w:rPr>
                <w:rFonts w:ascii="Times New Roman" w:hAnsi="Times New Roman"/>
                <w:sz w:val="28"/>
                <w:szCs w:val="28"/>
              </w:rPr>
            </w:pPr>
            <w:proofErr w:type="spellStart"/>
            <w:r w:rsidRPr="0089135D">
              <w:rPr>
                <w:rFonts w:ascii="Times New Roman" w:hAnsi="Times New Roman"/>
                <w:sz w:val="28"/>
                <w:szCs w:val="28"/>
              </w:rPr>
              <w:t>Содержательный</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раздел</w:t>
            </w:r>
            <w:proofErr w:type="spellEnd"/>
          </w:p>
        </w:tc>
        <w:tc>
          <w:tcPr>
            <w:tcW w:w="847" w:type="dxa"/>
          </w:tcPr>
          <w:p w14:paraId="3848BFE9" w14:textId="1334D2FA"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684</w:t>
            </w:r>
          </w:p>
        </w:tc>
      </w:tr>
      <w:tr w:rsidR="0010065D" w:rsidRPr="0089135D" w14:paraId="259C3A9D" w14:textId="77777777" w:rsidTr="00332DDD">
        <w:tc>
          <w:tcPr>
            <w:tcW w:w="959" w:type="dxa"/>
          </w:tcPr>
          <w:p w14:paraId="7A0E8D94" w14:textId="77777777" w:rsidR="001160AB" w:rsidRPr="0089135D" w:rsidRDefault="001160AB" w:rsidP="0089135D">
            <w:pPr>
              <w:spacing w:line="240" w:lineRule="auto"/>
              <w:ind w:right="-9"/>
              <w:rPr>
                <w:rFonts w:ascii="Times New Roman" w:hAnsi="Times New Roman"/>
                <w:sz w:val="28"/>
                <w:szCs w:val="28"/>
              </w:rPr>
            </w:pPr>
            <w:r w:rsidRPr="0089135D">
              <w:rPr>
                <w:rFonts w:ascii="Times New Roman" w:hAnsi="Times New Roman"/>
                <w:sz w:val="28"/>
                <w:szCs w:val="28"/>
              </w:rPr>
              <w:t>2.2.3</w:t>
            </w:r>
          </w:p>
        </w:tc>
        <w:tc>
          <w:tcPr>
            <w:tcW w:w="8083" w:type="dxa"/>
          </w:tcPr>
          <w:p w14:paraId="1B5A55BD" w14:textId="77777777" w:rsidR="001160AB" w:rsidRPr="0089135D" w:rsidRDefault="001160AB" w:rsidP="0089135D">
            <w:pPr>
              <w:spacing w:line="240" w:lineRule="auto"/>
              <w:rPr>
                <w:rFonts w:ascii="Times New Roman" w:hAnsi="Times New Roman"/>
                <w:sz w:val="28"/>
                <w:szCs w:val="28"/>
              </w:rPr>
            </w:pPr>
            <w:proofErr w:type="spellStart"/>
            <w:r w:rsidRPr="0089135D">
              <w:rPr>
                <w:rFonts w:ascii="Times New Roman" w:hAnsi="Times New Roman"/>
                <w:sz w:val="28"/>
                <w:szCs w:val="28"/>
              </w:rPr>
              <w:t>Организационны</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раздел</w:t>
            </w:r>
            <w:proofErr w:type="spellEnd"/>
            <w:r w:rsidRPr="0089135D">
              <w:rPr>
                <w:rFonts w:ascii="Times New Roman" w:hAnsi="Times New Roman"/>
                <w:sz w:val="28"/>
                <w:szCs w:val="28"/>
              </w:rPr>
              <w:t xml:space="preserve"> </w:t>
            </w:r>
          </w:p>
        </w:tc>
        <w:tc>
          <w:tcPr>
            <w:tcW w:w="847" w:type="dxa"/>
          </w:tcPr>
          <w:p w14:paraId="7397E795" w14:textId="03D387B6" w:rsidR="001160AB" w:rsidRPr="0089135D" w:rsidRDefault="0089135D" w:rsidP="0089135D">
            <w:pPr>
              <w:spacing w:line="240" w:lineRule="auto"/>
              <w:ind w:right="-100"/>
              <w:jc w:val="center"/>
              <w:rPr>
                <w:rFonts w:ascii="Times New Roman" w:hAnsi="Times New Roman"/>
                <w:sz w:val="28"/>
                <w:szCs w:val="28"/>
                <w:lang w:val="ru-RU"/>
              </w:rPr>
            </w:pPr>
            <w:r>
              <w:rPr>
                <w:rFonts w:ascii="Times New Roman" w:hAnsi="Times New Roman"/>
                <w:sz w:val="28"/>
                <w:szCs w:val="28"/>
                <w:lang w:val="ru-RU"/>
              </w:rPr>
              <w:t>705</w:t>
            </w:r>
          </w:p>
        </w:tc>
      </w:tr>
      <w:tr w:rsidR="0010065D" w:rsidRPr="0089135D" w14:paraId="1DEFF5AA" w14:textId="77777777" w:rsidTr="00332DDD">
        <w:tc>
          <w:tcPr>
            <w:tcW w:w="959" w:type="dxa"/>
          </w:tcPr>
          <w:p w14:paraId="758159B2" w14:textId="77777777" w:rsidR="001160AB" w:rsidRPr="0089135D" w:rsidRDefault="001160AB" w:rsidP="0089135D">
            <w:pPr>
              <w:spacing w:line="240" w:lineRule="auto"/>
              <w:ind w:right="-9"/>
              <w:rPr>
                <w:rFonts w:ascii="Times New Roman" w:hAnsi="Times New Roman"/>
                <w:b/>
                <w:sz w:val="28"/>
                <w:szCs w:val="28"/>
              </w:rPr>
            </w:pPr>
            <w:r w:rsidRPr="0089135D">
              <w:rPr>
                <w:rFonts w:ascii="Times New Roman" w:hAnsi="Times New Roman"/>
                <w:b/>
                <w:sz w:val="28"/>
                <w:szCs w:val="28"/>
              </w:rPr>
              <w:t>2.3</w:t>
            </w:r>
          </w:p>
        </w:tc>
        <w:tc>
          <w:tcPr>
            <w:tcW w:w="8083" w:type="dxa"/>
          </w:tcPr>
          <w:p w14:paraId="7E5AF87F" w14:textId="77777777" w:rsidR="001160AB" w:rsidRPr="0089135D" w:rsidRDefault="001160AB" w:rsidP="0089135D">
            <w:pPr>
              <w:spacing w:line="240" w:lineRule="auto"/>
              <w:rPr>
                <w:rFonts w:ascii="Times New Roman" w:hAnsi="Times New Roman"/>
                <w:b/>
                <w:sz w:val="28"/>
                <w:szCs w:val="28"/>
              </w:rPr>
            </w:pPr>
            <w:proofErr w:type="spellStart"/>
            <w:r w:rsidRPr="0089135D">
              <w:rPr>
                <w:rFonts w:ascii="Times New Roman" w:hAnsi="Times New Roman"/>
                <w:b/>
                <w:sz w:val="28"/>
                <w:szCs w:val="28"/>
              </w:rPr>
              <w:t>Рабочая</w:t>
            </w:r>
            <w:proofErr w:type="spellEnd"/>
            <w:r w:rsidRPr="0089135D">
              <w:rPr>
                <w:rFonts w:ascii="Times New Roman" w:hAnsi="Times New Roman"/>
                <w:b/>
                <w:sz w:val="28"/>
                <w:szCs w:val="28"/>
              </w:rPr>
              <w:t xml:space="preserve"> </w:t>
            </w:r>
            <w:proofErr w:type="spellStart"/>
            <w:r w:rsidRPr="0089135D">
              <w:rPr>
                <w:rFonts w:ascii="Times New Roman" w:hAnsi="Times New Roman"/>
                <w:b/>
                <w:sz w:val="28"/>
                <w:szCs w:val="28"/>
              </w:rPr>
              <w:t>программа</w:t>
            </w:r>
            <w:proofErr w:type="spellEnd"/>
            <w:r w:rsidRPr="0089135D">
              <w:rPr>
                <w:rFonts w:ascii="Times New Roman" w:hAnsi="Times New Roman"/>
                <w:b/>
                <w:sz w:val="28"/>
                <w:szCs w:val="28"/>
              </w:rPr>
              <w:t xml:space="preserve"> </w:t>
            </w:r>
            <w:proofErr w:type="spellStart"/>
            <w:r w:rsidRPr="0089135D">
              <w:rPr>
                <w:rFonts w:ascii="Times New Roman" w:hAnsi="Times New Roman"/>
                <w:b/>
                <w:sz w:val="28"/>
                <w:szCs w:val="28"/>
              </w:rPr>
              <w:t>воспитания</w:t>
            </w:r>
            <w:proofErr w:type="spellEnd"/>
          </w:p>
        </w:tc>
        <w:tc>
          <w:tcPr>
            <w:tcW w:w="847" w:type="dxa"/>
          </w:tcPr>
          <w:p w14:paraId="02FC23A4" w14:textId="77777777" w:rsidR="001160AB" w:rsidRPr="0089135D" w:rsidRDefault="001160AB" w:rsidP="0089135D">
            <w:pPr>
              <w:spacing w:line="240" w:lineRule="auto"/>
              <w:ind w:right="-100"/>
              <w:jc w:val="center"/>
              <w:rPr>
                <w:rFonts w:ascii="Times New Roman" w:hAnsi="Times New Roman"/>
                <w:sz w:val="28"/>
                <w:szCs w:val="28"/>
                <w:lang w:val="ru-RU"/>
              </w:rPr>
            </w:pPr>
          </w:p>
        </w:tc>
      </w:tr>
      <w:tr w:rsidR="0010065D" w:rsidRPr="0089135D" w14:paraId="114D1D3D" w14:textId="77777777" w:rsidTr="00332DDD">
        <w:tc>
          <w:tcPr>
            <w:tcW w:w="959" w:type="dxa"/>
          </w:tcPr>
          <w:p w14:paraId="19B03F3F" w14:textId="77777777" w:rsidR="001160AB" w:rsidRPr="0089135D" w:rsidRDefault="001160AB" w:rsidP="0089135D">
            <w:pPr>
              <w:spacing w:line="240" w:lineRule="auto"/>
              <w:ind w:right="-9"/>
              <w:rPr>
                <w:rFonts w:ascii="Times New Roman" w:hAnsi="Times New Roman"/>
                <w:sz w:val="28"/>
                <w:szCs w:val="28"/>
              </w:rPr>
            </w:pPr>
            <w:r w:rsidRPr="0089135D">
              <w:rPr>
                <w:rFonts w:ascii="Times New Roman" w:hAnsi="Times New Roman"/>
                <w:sz w:val="28"/>
                <w:szCs w:val="28"/>
              </w:rPr>
              <w:t>2.3.1</w:t>
            </w:r>
          </w:p>
        </w:tc>
        <w:tc>
          <w:tcPr>
            <w:tcW w:w="8083" w:type="dxa"/>
          </w:tcPr>
          <w:p w14:paraId="19771F1E" w14:textId="77777777" w:rsidR="001160AB" w:rsidRPr="0089135D" w:rsidRDefault="00E84295"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Целевой раздел</w:t>
            </w:r>
          </w:p>
        </w:tc>
        <w:tc>
          <w:tcPr>
            <w:tcW w:w="847" w:type="dxa"/>
          </w:tcPr>
          <w:p w14:paraId="09F18377" w14:textId="77777777" w:rsidR="001160AB" w:rsidRPr="0089135D" w:rsidRDefault="001160AB" w:rsidP="0089135D">
            <w:pPr>
              <w:spacing w:line="240" w:lineRule="auto"/>
              <w:ind w:right="-100"/>
              <w:jc w:val="center"/>
              <w:rPr>
                <w:rFonts w:ascii="Times New Roman" w:hAnsi="Times New Roman"/>
                <w:sz w:val="28"/>
                <w:szCs w:val="28"/>
              </w:rPr>
            </w:pPr>
          </w:p>
        </w:tc>
      </w:tr>
      <w:tr w:rsidR="0010065D" w:rsidRPr="0089135D" w14:paraId="3671414B" w14:textId="77777777" w:rsidTr="00332DDD">
        <w:tc>
          <w:tcPr>
            <w:tcW w:w="959" w:type="dxa"/>
          </w:tcPr>
          <w:p w14:paraId="566758B1" w14:textId="77777777" w:rsidR="001160AB" w:rsidRPr="0089135D" w:rsidRDefault="001160AB" w:rsidP="0089135D">
            <w:pPr>
              <w:spacing w:line="240" w:lineRule="auto"/>
              <w:ind w:right="-9"/>
              <w:rPr>
                <w:rFonts w:ascii="Times New Roman" w:hAnsi="Times New Roman"/>
                <w:sz w:val="28"/>
                <w:szCs w:val="28"/>
              </w:rPr>
            </w:pPr>
            <w:r w:rsidRPr="0089135D">
              <w:rPr>
                <w:rFonts w:ascii="Times New Roman" w:hAnsi="Times New Roman"/>
                <w:sz w:val="28"/>
                <w:szCs w:val="28"/>
              </w:rPr>
              <w:t>2.3.2</w:t>
            </w:r>
          </w:p>
        </w:tc>
        <w:tc>
          <w:tcPr>
            <w:tcW w:w="8083" w:type="dxa"/>
          </w:tcPr>
          <w:p w14:paraId="55C26C98" w14:textId="77777777" w:rsidR="001160AB" w:rsidRPr="0089135D" w:rsidRDefault="00E84295" w:rsidP="0089135D">
            <w:pPr>
              <w:spacing w:line="240" w:lineRule="auto"/>
              <w:rPr>
                <w:rFonts w:ascii="Times New Roman" w:hAnsi="Times New Roman"/>
                <w:sz w:val="28"/>
                <w:szCs w:val="28"/>
              </w:rPr>
            </w:pPr>
            <w:r w:rsidRPr="0089135D">
              <w:rPr>
                <w:rFonts w:ascii="Times New Roman" w:hAnsi="Times New Roman"/>
                <w:sz w:val="28"/>
                <w:szCs w:val="28"/>
                <w:lang w:val="ru-RU"/>
              </w:rPr>
              <w:t>Содержательный раздел</w:t>
            </w:r>
            <w:r w:rsidR="001160AB" w:rsidRPr="0089135D">
              <w:rPr>
                <w:rFonts w:ascii="Times New Roman" w:hAnsi="Times New Roman"/>
                <w:sz w:val="28"/>
                <w:szCs w:val="28"/>
              </w:rPr>
              <w:t xml:space="preserve"> </w:t>
            </w:r>
          </w:p>
        </w:tc>
        <w:tc>
          <w:tcPr>
            <w:tcW w:w="847" w:type="dxa"/>
          </w:tcPr>
          <w:p w14:paraId="1ECCEB72" w14:textId="77777777" w:rsidR="001160AB" w:rsidRPr="0089135D" w:rsidRDefault="001160AB" w:rsidP="0089135D">
            <w:pPr>
              <w:spacing w:line="240" w:lineRule="auto"/>
              <w:ind w:right="-100"/>
              <w:jc w:val="center"/>
              <w:rPr>
                <w:rFonts w:ascii="Times New Roman" w:hAnsi="Times New Roman"/>
                <w:sz w:val="28"/>
                <w:szCs w:val="28"/>
              </w:rPr>
            </w:pPr>
          </w:p>
        </w:tc>
      </w:tr>
      <w:tr w:rsidR="0010065D" w:rsidRPr="0089135D" w14:paraId="2F3FCDEE" w14:textId="77777777" w:rsidTr="00332DDD">
        <w:tc>
          <w:tcPr>
            <w:tcW w:w="959" w:type="dxa"/>
          </w:tcPr>
          <w:p w14:paraId="31E29BA9" w14:textId="77777777" w:rsidR="001160AB" w:rsidRPr="0089135D" w:rsidRDefault="001160AB" w:rsidP="0089135D">
            <w:pPr>
              <w:spacing w:line="240" w:lineRule="auto"/>
              <w:ind w:right="-9"/>
              <w:rPr>
                <w:rFonts w:ascii="Times New Roman" w:hAnsi="Times New Roman"/>
                <w:sz w:val="28"/>
                <w:szCs w:val="28"/>
              </w:rPr>
            </w:pPr>
            <w:r w:rsidRPr="0089135D">
              <w:rPr>
                <w:rFonts w:ascii="Times New Roman" w:hAnsi="Times New Roman"/>
                <w:sz w:val="28"/>
                <w:szCs w:val="28"/>
              </w:rPr>
              <w:t>2.3.3</w:t>
            </w:r>
          </w:p>
        </w:tc>
        <w:tc>
          <w:tcPr>
            <w:tcW w:w="8083" w:type="dxa"/>
          </w:tcPr>
          <w:p w14:paraId="5D7A6BD3" w14:textId="77777777" w:rsidR="001160AB" w:rsidRPr="0089135D" w:rsidRDefault="00E84295"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 xml:space="preserve">Организационный раздел </w:t>
            </w:r>
          </w:p>
        </w:tc>
        <w:tc>
          <w:tcPr>
            <w:tcW w:w="847" w:type="dxa"/>
          </w:tcPr>
          <w:p w14:paraId="3C8757CB" w14:textId="77777777" w:rsidR="001160AB" w:rsidRPr="0089135D" w:rsidRDefault="001160AB" w:rsidP="0089135D">
            <w:pPr>
              <w:spacing w:line="240" w:lineRule="auto"/>
              <w:ind w:right="-100"/>
              <w:jc w:val="center"/>
              <w:rPr>
                <w:rFonts w:ascii="Times New Roman" w:hAnsi="Times New Roman"/>
                <w:sz w:val="28"/>
                <w:szCs w:val="28"/>
              </w:rPr>
            </w:pPr>
          </w:p>
        </w:tc>
      </w:tr>
      <w:tr w:rsidR="0010065D" w:rsidRPr="000B36EC" w14:paraId="62258847" w14:textId="77777777" w:rsidTr="00332DDD">
        <w:tc>
          <w:tcPr>
            <w:tcW w:w="959" w:type="dxa"/>
          </w:tcPr>
          <w:p w14:paraId="3DCBEC5E" w14:textId="77777777" w:rsidR="001160AB" w:rsidRPr="0089135D" w:rsidRDefault="001160AB" w:rsidP="0089135D">
            <w:pPr>
              <w:spacing w:line="240" w:lineRule="auto"/>
              <w:ind w:right="-9"/>
              <w:rPr>
                <w:rFonts w:ascii="Times New Roman" w:hAnsi="Times New Roman"/>
                <w:sz w:val="28"/>
                <w:szCs w:val="28"/>
              </w:rPr>
            </w:pPr>
            <w:r w:rsidRPr="0089135D">
              <w:rPr>
                <w:rFonts w:ascii="Times New Roman" w:hAnsi="Times New Roman"/>
                <w:sz w:val="28"/>
                <w:szCs w:val="28"/>
              </w:rPr>
              <w:t>2.3.4</w:t>
            </w:r>
          </w:p>
        </w:tc>
        <w:tc>
          <w:tcPr>
            <w:tcW w:w="8083" w:type="dxa"/>
          </w:tcPr>
          <w:p w14:paraId="5337A1DF" w14:textId="77777777" w:rsidR="001160AB" w:rsidRPr="0089135D" w:rsidRDefault="001160AB"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Система поощрений социальной успешности и проявлений активной жизненной позиции обучающихся</w:t>
            </w:r>
          </w:p>
        </w:tc>
        <w:tc>
          <w:tcPr>
            <w:tcW w:w="847" w:type="dxa"/>
          </w:tcPr>
          <w:p w14:paraId="1849CC0B" w14:textId="77777777" w:rsidR="001160AB" w:rsidRPr="00B17A4C" w:rsidRDefault="001160AB" w:rsidP="0089135D">
            <w:pPr>
              <w:spacing w:line="240" w:lineRule="auto"/>
              <w:ind w:right="-100"/>
              <w:jc w:val="center"/>
              <w:rPr>
                <w:rFonts w:ascii="Times New Roman" w:hAnsi="Times New Roman"/>
                <w:sz w:val="28"/>
                <w:szCs w:val="28"/>
                <w:lang w:val="ru-RU"/>
              </w:rPr>
            </w:pPr>
          </w:p>
        </w:tc>
      </w:tr>
      <w:tr w:rsidR="0010065D" w:rsidRPr="0089135D" w14:paraId="16800F1B" w14:textId="77777777" w:rsidTr="00332DDD">
        <w:tc>
          <w:tcPr>
            <w:tcW w:w="959" w:type="dxa"/>
          </w:tcPr>
          <w:p w14:paraId="54E9F42B" w14:textId="77777777" w:rsidR="00151146" w:rsidRPr="00B17A4C" w:rsidRDefault="00151146" w:rsidP="0089135D">
            <w:pPr>
              <w:spacing w:line="240" w:lineRule="auto"/>
              <w:ind w:right="-9"/>
              <w:rPr>
                <w:rFonts w:ascii="Times New Roman" w:hAnsi="Times New Roman"/>
                <w:sz w:val="28"/>
                <w:szCs w:val="28"/>
                <w:lang w:val="ru-RU"/>
              </w:rPr>
            </w:pPr>
          </w:p>
        </w:tc>
        <w:tc>
          <w:tcPr>
            <w:tcW w:w="8083" w:type="dxa"/>
          </w:tcPr>
          <w:p w14:paraId="2E48F070" w14:textId="77777777" w:rsidR="00151146" w:rsidRPr="0089135D" w:rsidRDefault="00151146"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Анализ воспитательной работы</w:t>
            </w:r>
          </w:p>
        </w:tc>
        <w:tc>
          <w:tcPr>
            <w:tcW w:w="847" w:type="dxa"/>
          </w:tcPr>
          <w:p w14:paraId="3F3CB1DC" w14:textId="77777777" w:rsidR="00151146" w:rsidRPr="0089135D" w:rsidRDefault="00151146" w:rsidP="0089135D">
            <w:pPr>
              <w:spacing w:line="240" w:lineRule="auto"/>
              <w:ind w:right="-100"/>
              <w:jc w:val="center"/>
              <w:rPr>
                <w:rFonts w:ascii="Times New Roman" w:hAnsi="Times New Roman"/>
                <w:sz w:val="28"/>
                <w:szCs w:val="28"/>
              </w:rPr>
            </w:pPr>
          </w:p>
        </w:tc>
      </w:tr>
      <w:tr w:rsidR="0010065D" w:rsidRPr="0089135D" w14:paraId="23DE0CC7" w14:textId="77777777" w:rsidTr="00332DDD">
        <w:tc>
          <w:tcPr>
            <w:tcW w:w="959" w:type="dxa"/>
          </w:tcPr>
          <w:p w14:paraId="49D02B8A" w14:textId="77777777" w:rsidR="001160AB" w:rsidRPr="0089135D" w:rsidRDefault="001160AB" w:rsidP="0089135D">
            <w:pPr>
              <w:spacing w:line="240" w:lineRule="auto"/>
              <w:ind w:right="-9"/>
              <w:rPr>
                <w:rFonts w:ascii="Times New Roman" w:hAnsi="Times New Roman"/>
                <w:b/>
                <w:sz w:val="28"/>
                <w:szCs w:val="28"/>
              </w:rPr>
            </w:pPr>
            <w:r w:rsidRPr="0089135D">
              <w:rPr>
                <w:rFonts w:ascii="Times New Roman" w:hAnsi="Times New Roman"/>
                <w:b/>
                <w:sz w:val="28"/>
                <w:szCs w:val="28"/>
              </w:rPr>
              <w:t>3</w:t>
            </w:r>
          </w:p>
        </w:tc>
        <w:tc>
          <w:tcPr>
            <w:tcW w:w="8083" w:type="dxa"/>
          </w:tcPr>
          <w:p w14:paraId="522337D4" w14:textId="77777777" w:rsidR="001160AB" w:rsidRPr="0089135D" w:rsidRDefault="001160AB" w:rsidP="0089135D">
            <w:pPr>
              <w:spacing w:line="240" w:lineRule="auto"/>
              <w:rPr>
                <w:rFonts w:ascii="Times New Roman" w:hAnsi="Times New Roman"/>
                <w:b/>
                <w:sz w:val="28"/>
                <w:szCs w:val="28"/>
              </w:rPr>
            </w:pPr>
            <w:r w:rsidRPr="0089135D">
              <w:rPr>
                <w:rFonts w:ascii="Times New Roman" w:hAnsi="Times New Roman"/>
                <w:b/>
                <w:sz w:val="28"/>
                <w:szCs w:val="28"/>
              </w:rPr>
              <w:t>ОРГАНИЗАЦИОННЫЙ РАЗДЕЛ</w:t>
            </w:r>
          </w:p>
        </w:tc>
        <w:tc>
          <w:tcPr>
            <w:tcW w:w="847" w:type="dxa"/>
          </w:tcPr>
          <w:p w14:paraId="2C21B308" w14:textId="77777777" w:rsidR="001160AB" w:rsidRPr="0089135D" w:rsidRDefault="001160AB" w:rsidP="0089135D">
            <w:pPr>
              <w:spacing w:line="240" w:lineRule="auto"/>
              <w:ind w:right="-100"/>
              <w:jc w:val="center"/>
              <w:rPr>
                <w:rFonts w:ascii="Times New Roman" w:hAnsi="Times New Roman"/>
                <w:sz w:val="28"/>
                <w:szCs w:val="28"/>
                <w:lang w:val="ru-RU"/>
              </w:rPr>
            </w:pPr>
          </w:p>
        </w:tc>
      </w:tr>
      <w:tr w:rsidR="0010065D" w:rsidRPr="0089135D" w14:paraId="19860951" w14:textId="77777777" w:rsidTr="00332DDD">
        <w:tc>
          <w:tcPr>
            <w:tcW w:w="959" w:type="dxa"/>
          </w:tcPr>
          <w:p w14:paraId="189D0417" w14:textId="77777777" w:rsidR="001160AB" w:rsidRPr="0089135D" w:rsidRDefault="001160AB" w:rsidP="0089135D">
            <w:pPr>
              <w:spacing w:line="240" w:lineRule="auto"/>
              <w:ind w:right="-9"/>
              <w:rPr>
                <w:rFonts w:ascii="Times New Roman" w:hAnsi="Times New Roman"/>
                <w:sz w:val="28"/>
                <w:szCs w:val="28"/>
              </w:rPr>
            </w:pPr>
            <w:r w:rsidRPr="0089135D">
              <w:rPr>
                <w:rFonts w:ascii="Times New Roman" w:hAnsi="Times New Roman"/>
                <w:sz w:val="28"/>
                <w:szCs w:val="28"/>
              </w:rPr>
              <w:t>3.1</w:t>
            </w:r>
          </w:p>
        </w:tc>
        <w:tc>
          <w:tcPr>
            <w:tcW w:w="8083" w:type="dxa"/>
          </w:tcPr>
          <w:p w14:paraId="5AB29901" w14:textId="77777777" w:rsidR="001160AB" w:rsidRPr="0089135D" w:rsidRDefault="001160AB" w:rsidP="0089135D">
            <w:pPr>
              <w:spacing w:line="240" w:lineRule="auto"/>
              <w:rPr>
                <w:rFonts w:ascii="Times New Roman" w:hAnsi="Times New Roman"/>
                <w:sz w:val="28"/>
                <w:szCs w:val="28"/>
              </w:rPr>
            </w:pPr>
            <w:proofErr w:type="spellStart"/>
            <w:r w:rsidRPr="0089135D">
              <w:rPr>
                <w:rFonts w:ascii="Times New Roman" w:hAnsi="Times New Roman"/>
                <w:sz w:val="28"/>
                <w:szCs w:val="28"/>
              </w:rPr>
              <w:t>Учебный</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план</w:t>
            </w:r>
            <w:proofErr w:type="spellEnd"/>
          </w:p>
        </w:tc>
        <w:tc>
          <w:tcPr>
            <w:tcW w:w="847" w:type="dxa"/>
          </w:tcPr>
          <w:p w14:paraId="10A4B37A" w14:textId="77777777" w:rsidR="001160AB" w:rsidRPr="0089135D" w:rsidRDefault="001160AB" w:rsidP="0089135D">
            <w:pPr>
              <w:spacing w:line="240" w:lineRule="auto"/>
              <w:ind w:right="-100"/>
              <w:jc w:val="center"/>
              <w:rPr>
                <w:rFonts w:ascii="Times New Roman" w:hAnsi="Times New Roman"/>
                <w:sz w:val="28"/>
                <w:szCs w:val="28"/>
                <w:lang w:val="ru-RU"/>
              </w:rPr>
            </w:pPr>
          </w:p>
        </w:tc>
      </w:tr>
      <w:tr w:rsidR="0010065D" w:rsidRPr="0089135D" w14:paraId="0205DC5A" w14:textId="77777777" w:rsidTr="00332DDD">
        <w:tc>
          <w:tcPr>
            <w:tcW w:w="959" w:type="dxa"/>
          </w:tcPr>
          <w:p w14:paraId="46203288" w14:textId="77777777" w:rsidR="00E90FCD" w:rsidRPr="0089135D" w:rsidRDefault="00E90FCD" w:rsidP="0089135D">
            <w:pPr>
              <w:spacing w:line="240" w:lineRule="auto"/>
              <w:ind w:right="-9"/>
              <w:rPr>
                <w:rFonts w:ascii="Times New Roman" w:hAnsi="Times New Roman"/>
                <w:sz w:val="28"/>
                <w:szCs w:val="28"/>
              </w:rPr>
            </w:pPr>
          </w:p>
        </w:tc>
        <w:tc>
          <w:tcPr>
            <w:tcW w:w="8083" w:type="dxa"/>
          </w:tcPr>
          <w:p w14:paraId="5C3F5788" w14:textId="77777777" w:rsidR="00E90FCD" w:rsidRPr="0089135D" w:rsidRDefault="00E90FCD"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Календарный учебный график.</w:t>
            </w:r>
          </w:p>
        </w:tc>
        <w:tc>
          <w:tcPr>
            <w:tcW w:w="847" w:type="dxa"/>
          </w:tcPr>
          <w:p w14:paraId="050DEB3B" w14:textId="77777777" w:rsidR="00E90FCD" w:rsidRPr="0089135D" w:rsidRDefault="00E90FCD" w:rsidP="0089135D">
            <w:pPr>
              <w:spacing w:line="240" w:lineRule="auto"/>
              <w:ind w:right="-100"/>
              <w:jc w:val="center"/>
              <w:rPr>
                <w:rFonts w:ascii="Times New Roman" w:hAnsi="Times New Roman"/>
                <w:sz w:val="28"/>
                <w:szCs w:val="28"/>
                <w:lang w:val="ru-RU"/>
              </w:rPr>
            </w:pPr>
          </w:p>
        </w:tc>
      </w:tr>
      <w:tr w:rsidR="0010065D" w:rsidRPr="0089135D" w14:paraId="059F376F" w14:textId="77777777" w:rsidTr="00332DDD">
        <w:tc>
          <w:tcPr>
            <w:tcW w:w="959" w:type="dxa"/>
          </w:tcPr>
          <w:p w14:paraId="35E318BA" w14:textId="77777777" w:rsidR="001160AB" w:rsidRPr="0089135D" w:rsidRDefault="001160AB" w:rsidP="0089135D">
            <w:pPr>
              <w:spacing w:line="240" w:lineRule="auto"/>
              <w:ind w:right="-9"/>
              <w:rPr>
                <w:rFonts w:ascii="Times New Roman" w:hAnsi="Times New Roman"/>
                <w:sz w:val="28"/>
                <w:szCs w:val="28"/>
              </w:rPr>
            </w:pPr>
          </w:p>
        </w:tc>
        <w:tc>
          <w:tcPr>
            <w:tcW w:w="8083" w:type="dxa"/>
          </w:tcPr>
          <w:p w14:paraId="64385B9B" w14:textId="77777777" w:rsidR="001160AB" w:rsidRPr="0089135D" w:rsidRDefault="001160AB" w:rsidP="0089135D">
            <w:pPr>
              <w:spacing w:line="240" w:lineRule="auto"/>
              <w:rPr>
                <w:rFonts w:ascii="Times New Roman" w:hAnsi="Times New Roman"/>
                <w:sz w:val="28"/>
                <w:szCs w:val="28"/>
              </w:rPr>
            </w:pPr>
            <w:proofErr w:type="spellStart"/>
            <w:r w:rsidRPr="0089135D">
              <w:rPr>
                <w:rFonts w:ascii="Times New Roman" w:hAnsi="Times New Roman"/>
                <w:sz w:val="28"/>
                <w:szCs w:val="28"/>
              </w:rPr>
              <w:t>План</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внеурочной</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деятельности</w:t>
            </w:r>
            <w:proofErr w:type="spellEnd"/>
          </w:p>
        </w:tc>
        <w:tc>
          <w:tcPr>
            <w:tcW w:w="847" w:type="dxa"/>
          </w:tcPr>
          <w:p w14:paraId="611F3774" w14:textId="77777777" w:rsidR="001160AB" w:rsidRPr="0089135D" w:rsidRDefault="001160AB" w:rsidP="0089135D">
            <w:pPr>
              <w:spacing w:line="240" w:lineRule="auto"/>
              <w:ind w:right="-100"/>
              <w:jc w:val="center"/>
              <w:rPr>
                <w:rFonts w:ascii="Times New Roman" w:hAnsi="Times New Roman"/>
                <w:sz w:val="28"/>
                <w:szCs w:val="28"/>
              </w:rPr>
            </w:pPr>
          </w:p>
        </w:tc>
      </w:tr>
      <w:tr w:rsidR="0010065D" w:rsidRPr="0089135D" w14:paraId="53143AD4" w14:textId="77777777" w:rsidTr="00332DDD">
        <w:tc>
          <w:tcPr>
            <w:tcW w:w="959" w:type="dxa"/>
          </w:tcPr>
          <w:p w14:paraId="481E4C14" w14:textId="77777777" w:rsidR="001160AB" w:rsidRPr="0089135D" w:rsidRDefault="001160AB" w:rsidP="0089135D">
            <w:pPr>
              <w:spacing w:line="240" w:lineRule="auto"/>
              <w:ind w:right="-9"/>
              <w:rPr>
                <w:rFonts w:ascii="Times New Roman" w:hAnsi="Times New Roman"/>
                <w:sz w:val="28"/>
                <w:szCs w:val="28"/>
              </w:rPr>
            </w:pPr>
          </w:p>
        </w:tc>
        <w:tc>
          <w:tcPr>
            <w:tcW w:w="8083" w:type="dxa"/>
          </w:tcPr>
          <w:p w14:paraId="4D59824B" w14:textId="77777777" w:rsidR="001160AB" w:rsidRPr="0089135D" w:rsidRDefault="001160AB" w:rsidP="0089135D">
            <w:pPr>
              <w:spacing w:line="240" w:lineRule="auto"/>
              <w:rPr>
                <w:rFonts w:ascii="Times New Roman" w:hAnsi="Times New Roman"/>
                <w:sz w:val="28"/>
                <w:szCs w:val="28"/>
              </w:rPr>
            </w:pPr>
            <w:proofErr w:type="spellStart"/>
            <w:r w:rsidRPr="0089135D">
              <w:rPr>
                <w:rFonts w:ascii="Times New Roman" w:hAnsi="Times New Roman"/>
                <w:sz w:val="28"/>
                <w:szCs w:val="28"/>
              </w:rPr>
              <w:t>Календарный</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план</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воспитательной</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работы</w:t>
            </w:r>
            <w:proofErr w:type="spellEnd"/>
          </w:p>
        </w:tc>
        <w:tc>
          <w:tcPr>
            <w:tcW w:w="847" w:type="dxa"/>
          </w:tcPr>
          <w:p w14:paraId="7DE847B7" w14:textId="77777777" w:rsidR="001160AB" w:rsidRPr="0089135D" w:rsidRDefault="001160AB" w:rsidP="0089135D">
            <w:pPr>
              <w:spacing w:line="240" w:lineRule="auto"/>
              <w:ind w:right="-100"/>
              <w:jc w:val="center"/>
              <w:rPr>
                <w:rFonts w:ascii="Times New Roman" w:hAnsi="Times New Roman"/>
                <w:sz w:val="28"/>
                <w:szCs w:val="28"/>
              </w:rPr>
            </w:pPr>
          </w:p>
        </w:tc>
      </w:tr>
      <w:tr w:rsidR="0010065D" w:rsidRPr="000B36EC" w14:paraId="654CD344" w14:textId="77777777" w:rsidTr="00332DDD">
        <w:tc>
          <w:tcPr>
            <w:tcW w:w="959" w:type="dxa"/>
          </w:tcPr>
          <w:p w14:paraId="4A21C0E4" w14:textId="77777777" w:rsidR="001160AB" w:rsidRPr="0089135D" w:rsidRDefault="001160AB" w:rsidP="0089135D">
            <w:pPr>
              <w:spacing w:line="240" w:lineRule="auto"/>
              <w:ind w:right="-9"/>
              <w:rPr>
                <w:rFonts w:ascii="Times New Roman" w:hAnsi="Times New Roman"/>
                <w:sz w:val="28"/>
                <w:szCs w:val="28"/>
              </w:rPr>
            </w:pPr>
          </w:p>
        </w:tc>
        <w:tc>
          <w:tcPr>
            <w:tcW w:w="8083" w:type="dxa"/>
          </w:tcPr>
          <w:p w14:paraId="0BF1B78F" w14:textId="77777777" w:rsidR="001160AB" w:rsidRPr="0089135D" w:rsidRDefault="001160AB" w:rsidP="0089135D">
            <w:pPr>
              <w:spacing w:line="240" w:lineRule="auto"/>
              <w:rPr>
                <w:rFonts w:ascii="Times New Roman" w:hAnsi="Times New Roman"/>
                <w:sz w:val="28"/>
                <w:szCs w:val="28"/>
                <w:lang w:val="ru-RU"/>
              </w:rPr>
            </w:pPr>
            <w:r w:rsidRPr="0089135D">
              <w:rPr>
                <w:rFonts w:ascii="Times New Roman" w:hAnsi="Times New Roman"/>
                <w:sz w:val="28"/>
                <w:szCs w:val="28"/>
                <w:lang w:val="ru-RU"/>
              </w:rPr>
              <w:t>Характеристика условий реализации программы ООО</w:t>
            </w:r>
          </w:p>
        </w:tc>
        <w:tc>
          <w:tcPr>
            <w:tcW w:w="847" w:type="dxa"/>
          </w:tcPr>
          <w:p w14:paraId="531B9C6D" w14:textId="77777777" w:rsidR="001160AB" w:rsidRPr="00B17A4C" w:rsidRDefault="001160AB" w:rsidP="0089135D">
            <w:pPr>
              <w:spacing w:line="240" w:lineRule="auto"/>
              <w:jc w:val="center"/>
              <w:rPr>
                <w:rFonts w:ascii="Times New Roman" w:hAnsi="Times New Roman"/>
                <w:sz w:val="28"/>
                <w:szCs w:val="28"/>
                <w:lang w:val="ru-RU"/>
              </w:rPr>
            </w:pPr>
          </w:p>
        </w:tc>
      </w:tr>
    </w:tbl>
    <w:p w14:paraId="4F51D775" w14:textId="77777777" w:rsidR="00151146" w:rsidRPr="0089135D" w:rsidRDefault="00151146" w:rsidP="0089135D">
      <w:pPr>
        <w:pStyle w:val="a5"/>
        <w:spacing w:line="240" w:lineRule="auto"/>
        <w:ind w:left="0"/>
        <w:jc w:val="center"/>
        <w:rPr>
          <w:rFonts w:ascii="Times New Roman" w:hAnsi="Times New Roman"/>
          <w:b/>
          <w:sz w:val="28"/>
          <w:szCs w:val="28"/>
          <w:lang w:val="ru-RU"/>
        </w:rPr>
      </w:pPr>
    </w:p>
    <w:p w14:paraId="11C371BB" w14:textId="77777777" w:rsidR="00E90FCD" w:rsidRPr="0089135D" w:rsidRDefault="00E90FCD" w:rsidP="0089135D">
      <w:pPr>
        <w:pStyle w:val="a5"/>
        <w:spacing w:line="240" w:lineRule="auto"/>
        <w:ind w:left="0"/>
        <w:jc w:val="center"/>
        <w:rPr>
          <w:rFonts w:ascii="Times New Roman" w:hAnsi="Times New Roman"/>
          <w:b/>
          <w:sz w:val="28"/>
          <w:szCs w:val="28"/>
          <w:lang w:val="ru-RU"/>
        </w:rPr>
      </w:pPr>
    </w:p>
    <w:p w14:paraId="11EEDEB0" w14:textId="77777777" w:rsidR="00E90FCD" w:rsidRPr="0089135D" w:rsidRDefault="00E90FCD" w:rsidP="0089135D">
      <w:pPr>
        <w:pStyle w:val="a5"/>
        <w:spacing w:line="240" w:lineRule="auto"/>
        <w:ind w:left="0"/>
        <w:jc w:val="center"/>
        <w:rPr>
          <w:rFonts w:ascii="Times New Roman" w:hAnsi="Times New Roman"/>
          <w:b/>
          <w:sz w:val="28"/>
          <w:szCs w:val="28"/>
          <w:lang w:val="ru-RU"/>
        </w:rPr>
      </w:pPr>
    </w:p>
    <w:p w14:paraId="13E1D1EB" w14:textId="77777777" w:rsidR="00E90FCD" w:rsidRPr="0089135D" w:rsidRDefault="00E90FCD" w:rsidP="0089135D">
      <w:pPr>
        <w:pStyle w:val="a5"/>
        <w:spacing w:line="240" w:lineRule="auto"/>
        <w:ind w:left="0"/>
        <w:jc w:val="center"/>
        <w:rPr>
          <w:rFonts w:ascii="Times New Roman" w:hAnsi="Times New Roman"/>
          <w:b/>
          <w:sz w:val="28"/>
          <w:szCs w:val="28"/>
          <w:lang w:val="ru-RU"/>
        </w:rPr>
      </w:pPr>
    </w:p>
    <w:p w14:paraId="593EDEE4" w14:textId="77777777" w:rsidR="00E90FCD" w:rsidRPr="0089135D" w:rsidRDefault="00E90FCD" w:rsidP="0089135D">
      <w:pPr>
        <w:pStyle w:val="a5"/>
        <w:spacing w:line="240" w:lineRule="auto"/>
        <w:ind w:left="0"/>
        <w:jc w:val="center"/>
        <w:rPr>
          <w:rFonts w:ascii="Times New Roman" w:hAnsi="Times New Roman"/>
          <w:b/>
          <w:sz w:val="28"/>
          <w:szCs w:val="28"/>
          <w:lang w:val="ru-RU"/>
        </w:rPr>
      </w:pPr>
    </w:p>
    <w:p w14:paraId="5BF9A559" w14:textId="77777777" w:rsidR="00E90FCD" w:rsidRPr="0089135D" w:rsidRDefault="00E90FCD" w:rsidP="0089135D">
      <w:pPr>
        <w:pStyle w:val="a5"/>
        <w:spacing w:line="240" w:lineRule="auto"/>
        <w:ind w:left="0"/>
        <w:jc w:val="center"/>
        <w:rPr>
          <w:rFonts w:ascii="Times New Roman" w:hAnsi="Times New Roman"/>
          <w:b/>
          <w:sz w:val="28"/>
          <w:szCs w:val="28"/>
          <w:lang w:val="ru-RU"/>
        </w:rPr>
      </w:pPr>
    </w:p>
    <w:p w14:paraId="13491CFA" w14:textId="77777777" w:rsidR="00E90FCD" w:rsidRPr="0089135D" w:rsidRDefault="00E90FCD" w:rsidP="0089135D">
      <w:pPr>
        <w:pStyle w:val="a5"/>
        <w:spacing w:line="240" w:lineRule="auto"/>
        <w:ind w:left="0"/>
        <w:jc w:val="center"/>
        <w:rPr>
          <w:rFonts w:ascii="Times New Roman" w:hAnsi="Times New Roman"/>
          <w:b/>
          <w:sz w:val="28"/>
          <w:szCs w:val="28"/>
          <w:lang w:val="ru-RU"/>
        </w:rPr>
      </w:pPr>
    </w:p>
    <w:p w14:paraId="76E96DE5" w14:textId="77777777" w:rsidR="00E90FCD" w:rsidRPr="0089135D" w:rsidRDefault="00E90FCD" w:rsidP="0089135D">
      <w:pPr>
        <w:pStyle w:val="a5"/>
        <w:spacing w:line="240" w:lineRule="auto"/>
        <w:ind w:left="0"/>
        <w:jc w:val="center"/>
        <w:rPr>
          <w:rFonts w:ascii="Times New Roman" w:hAnsi="Times New Roman"/>
          <w:b/>
          <w:sz w:val="28"/>
          <w:szCs w:val="28"/>
          <w:lang w:val="ru-RU"/>
        </w:rPr>
      </w:pPr>
    </w:p>
    <w:p w14:paraId="7429EA8A" w14:textId="77777777" w:rsidR="00151146" w:rsidRPr="0089135D" w:rsidRDefault="00151146" w:rsidP="0089135D">
      <w:pPr>
        <w:pStyle w:val="a5"/>
        <w:spacing w:line="240" w:lineRule="auto"/>
        <w:ind w:left="0"/>
        <w:jc w:val="center"/>
        <w:rPr>
          <w:rFonts w:ascii="Times New Roman" w:hAnsi="Times New Roman"/>
          <w:b/>
          <w:sz w:val="28"/>
          <w:szCs w:val="28"/>
          <w:lang w:val="ru-RU"/>
        </w:rPr>
      </w:pPr>
    </w:p>
    <w:p w14:paraId="0717B62F" w14:textId="77777777" w:rsidR="00151146" w:rsidRPr="0089135D" w:rsidRDefault="00151146" w:rsidP="0089135D">
      <w:pPr>
        <w:pStyle w:val="a5"/>
        <w:spacing w:line="240" w:lineRule="auto"/>
        <w:ind w:left="0"/>
        <w:jc w:val="center"/>
        <w:rPr>
          <w:rFonts w:ascii="Times New Roman" w:hAnsi="Times New Roman"/>
          <w:b/>
          <w:sz w:val="28"/>
          <w:szCs w:val="28"/>
          <w:lang w:val="ru-RU"/>
        </w:rPr>
      </w:pPr>
    </w:p>
    <w:p w14:paraId="33B4DAE7" w14:textId="77777777" w:rsidR="00151146" w:rsidRPr="0089135D" w:rsidRDefault="00151146" w:rsidP="0089135D">
      <w:pPr>
        <w:pStyle w:val="a5"/>
        <w:spacing w:line="240" w:lineRule="auto"/>
        <w:ind w:left="0"/>
        <w:jc w:val="center"/>
        <w:rPr>
          <w:rFonts w:ascii="Times New Roman" w:hAnsi="Times New Roman"/>
          <w:b/>
          <w:sz w:val="28"/>
          <w:szCs w:val="28"/>
          <w:lang w:val="ru-RU"/>
        </w:rPr>
      </w:pPr>
    </w:p>
    <w:p w14:paraId="3C3EA1BD" w14:textId="77777777" w:rsidR="00151146" w:rsidRPr="0089135D" w:rsidRDefault="00151146" w:rsidP="0089135D">
      <w:pPr>
        <w:pStyle w:val="a5"/>
        <w:spacing w:line="240" w:lineRule="auto"/>
        <w:ind w:left="0"/>
        <w:jc w:val="center"/>
        <w:rPr>
          <w:rFonts w:ascii="Times New Roman" w:hAnsi="Times New Roman"/>
          <w:b/>
          <w:sz w:val="28"/>
          <w:szCs w:val="28"/>
          <w:lang w:val="ru-RU"/>
        </w:rPr>
      </w:pPr>
    </w:p>
    <w:p w14:paraId="49CFB6FC" w14:textId="77777777" w:rsidR="00151146" w:rsidRPr="0089135D" w:rsidRDefault="00151146" w:rsidP="0089135D">
      <w:pPr>
        <w:pStyle w:val="a5"/>
        <w:spacing w:line="240" w:lineRule="auto"/>
        <w:ind w:left="0"/>
        <w:jc w:val="center"/>
        <w:rPr>
          <w:rFonts w:ascii="Times New Roman" w:hAnsi="Times New Roman"/>
          <w:b/>
          <w:sz w:val="28"/>
          <w:szCs w:val="28"/>
          <w:lang w:val="ru-RU"/>
        </w:rPr>
      </w:pPr>
    </w:p>
    <w:p w14:paraId="40ABCDE5" w14:textId="77777777" w:rsidR="00151146" w:rsidRPr="0089135D" w:rsidRDefault="00151146" w:rsidP="0089135D">
      <w:pPr>
        <w:pStyle w:val="a5"/>
        <w:spacing w:line="240" w:lineRule="auto"/>
        <w:ind w:left="0"/>
        <w:jc w:val="center"/>
        <w:rPr>
          <w:rFonts w:ascii="Times New Roman" w:hAnsi="Times New Roman"/>
          <w:b/>
          <w:sz w:val="28"/>
          <w:szCs w:val="28"/>
          <w:lang w:val="ru-RU"/>
        </w:rPr>
      </w:pPr>
    </w:p>
    <w:p w14:paraId="1A0696B2" w14:textId="77777777" w:rsidR="00E90FCD" w:rsidRPr="0089135D" w:rsidRDefault="00E90FCD" w:rsidP="0089135D">
      <w:pPr>
        <w:pStyle w:val="a5"/>
        <w:spacing w:line="240" w:lineRule="auto"/>
        <w:ind w:left="0"/>
        <w:jc w:val="center"/>
        <w:rPr>
          <w:rFonts w:ascii="Times New Roman" w:hAnsi="Times New Roman"/>
          <w:b/>
          <w:sz w:val="28"/>
          <w:szCs w:val="28"/>
          <w:lang w:val="ru-RU"/>
        </w:rPr>
      </w:pPr>
    </w:p>
    <w:p w14:paraId="09CFEF9A" w14:textId="77777777" w:rsidR="00E90FCD" w:rsidRPr="0089135D" w:rsidRDefault="00E90FCD" w:rsidP="0089135D">
      <w:pPr>
        <w:pStyle w:val="a5"/>
        <w:spacing w:line="240" w:lineRule="auto"/>
        <w:ind w:left="0"/>
        <w:jc w:val="center"/>
        <w:rPr>
          <w:rFonts w:ascii="Times New Roman" w:hAnsi="Times New Roman"/>
          <w:b/>
          <w:sz w:val="28"/>
          <w:szCs w:val="28"/>
          <w:lang w:val="ru-RU"/>
        </w:rPr>
      </w:pPr>
    </w:p>
    <w:p w14:paraId="09279E9F" w14:textId="77777777" w:rsidR="00E90FCD" w:rsidRPr="0089135D" w:rsidRDefault="00E90FCD" w:rsidP="0089135D">
      <w:pPr>
        <w:pStyle w:val="a5"/>
        <w:spacing w:line="240" w:lineRule="auto"/>
        <w:ind w:left="0"/>
        <w:jc w:val="center"/>
        <w:rPr>
          <w:rFonts w:ascii="Times New Roman" w:hAnsi="Times New Roman"/>
          <w:b/>
          <w:sz w:val="28"/>
          <w:szCs w:val="28"/>
          <w:lang w:val="ru-RU"/>
        </w:rPr>
      </w:pPr>
    </w:p>
    <w:p w14:paraId="4FFCEBAA" w14:textId="77777777" w:rsidR="00E778EF" w:rsidRPr="0089135D" w:rsidRDefault="00E778EF" w:rsidP="0089135D">
      <w:pPr>
        <w:pStyle w:val="a5"/>
        <w:spacing w:line="240" w:lineRule="auto"/>
        <w:ind w:left="0"/>
        <w:jc w:val="center"/>
        <w:rPr>
          <w:rFonts w:ascii="Times New Roman" w:hAnsi="Times New Roman"/>
          <w:b/>
          <w:sz w:val="28"/>
          <w:szCs w:val="28"/>
          <w:lang w:val="ru-RU"/>
        </w:rPr>
      </w:pPr>
    </w:p>
    <w:p w14:paraId="34E9B18D" w14:textId="77777777" w:rsidR="00E778EF" w:rsidRPr="0089135D" w:rsidRDefault="00E778EF" w:rsidP="0089135D">
      <w:pPr>
        <w:pStyle w:val="a5"/>
        <w:spacing w:line="240" w:lineRule="auto"/>
        <w:ind w:left="0"/>
        <w:jc w:val="center"/>
        <w:rPr>
          <w:rFonts w:ascii="Times New Roman" w:hAnsi="Times New Roman"/>
          <w:b/>
          <w:sz w:val="28"/>
          <w:szCs w:val="28"/>
          <w:lang w:val="ru-RU"/>
        </w:rPr>
      </w:pPr>
    </w:p>
    <w:p w14:paraId="044D2B12"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1F79F189"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2433DDC0"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74CEE570"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4044FFF6"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321C4707"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01DD960A"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2CD19D7B"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009332BC"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2A0DFF82"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760FF451"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5D1CC7D0"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342A6CE0" w14:textId="77777777" w:rsidR="006D19D0" w:rsidRPr="0089135D" w:rsidRDefault="006D19D0" w:rsidP="0089135D">
      <w:pPr>
        <w:pStyle w:val="a5"/>
        <w:spacing w:line="240" w:lineRule="auto"/>
        <w:ind w:left="0"/>
        <w:jc w:val="center"/>
        <w:rPr>
          <w:rFonts w:ascii="Times New Roman" w:hAnsi="Times New Roman"/>
          <w:b/>
          <w:sz w:val="28"/>
          <w:szCs w:val="28"/>
          <w:lang w:val="ru-RU"/>
        </w:rPr>
      </w:pPr>
    </w:p>
    <w:p w14:paraId="2D35DF6A" w14:textId="77777777" w:rsidR="0089135D" w:rsidRPr="0089135D" w:rsidRDefault="0089135D" w:rsidP="0089135D">
      <w:pPr>
        <w:pStyle w:val="a5"/>
        <w:spacing w:line="240" w:lineRule="auto"/>
        <w:ind w:left="0"/>
        <w:jc w:val="center"/>
        <w:rPr>
          <w:rFonts w:ascii="Times New Roman" w:hAnsi="Times New Roman"/>
          <w:b/>
          <w:sz w:val="28"/>
          <w:szCs w:val="28"/>
          <w:lang w:val="ru-RU"/>
        </w:rPr>
      </w:pPr>
    </w:p>
    <w:p w14:paraId="5AFA9230" w14:textId="77777777" w:rsidR="0089135D" w:rsidRPr="0089135D" w:rsidRDefault="0089135D" w:rsidP="0089135D">
      <w:pPr>
        <w:pStyle w:val="a5"/>
        <w:spacing w:line="240" w:lineRule="auto"/>
        <w:ind w:left="0"/>
        <w:jc w:val="center"/>
        <w:rPr>
          <w:rFonts w:ascii="Times New Roman" w:hAnsi="Times New Roman"/>
          <w:b/>
          <w:sz w:val="28"/>
          <w:szCs w:val="28"/>
          <w:lang w:val="ru-RU"/>
        </w:rPr>
      </w:pPr>
    </w:p>
    <w:p w14:paraId="49E3C979" w14:textId="77777777" w:rsidR="0089135D" w:rsidRDefault="0089135D" w:rsidP="0089135D">
      <w:pPr>
        <w:pStyle w:val="a5"/>
        <w:spacing w:line="240" w:lineRule="auto"/>
        <w:ind w:left="0"/>
        <w:jc w:val="center"/>
        <w:rPr>
          <w:rFonts w:ascii="Times New Roman" w:hAnsi="Times New Roman"/>
          <w:b/>
          <w:sz w:val="28"/>
          <w:szCs w:val="28"/>
          <w:lang w:val="ru-RU"/>
        </w:rPr>
      </w:pPr>
    </w:p>
    <w:p w14:paraId="335CD5C2" w14:textId="77777777" w:rsidR="0089135D" w:rsidRDefault="0089135D" w:rsidP="0089135D">
      <w:pPr>
        <w:pStyle w:val="a5"/>
        <w:spacing w:line="240" w:lineRule="auto"/>
        <w:ind w:left="0"/>
        <w:jc w:val="center"/>
        <w:rPr>
          <w:rFonts w:ascii="Times New Roman" w:hAnsi="Times New Roman"/>
          <w:b/>
          <w:sz w:val="28"/>
          <w:szCs w:val="28"/>
          <w:lang w:val="ru-RU"/>
        </w:rPr>
      </w:pPr>
    </w:p>
    <w:p w14:paraId="7A0A1366" w14:textId="77777777" w:rsidR="0089135D" w:rsidRDefault="0089135D" w:rsidP="0089135D">
      <w:pPr>
        <w:pStyle w:val="a5"/>
        <w:spacing w:line="240" w:lineRule="auto"/>
        <w:ind w:left="0"/>
        <w:jc w:val="center"/>
        <w:rPr>
          <w:rFonts w:ascii="Times New Roman" w:hAnsi="Times New Roman"/>
          <w:b/>
          <w:sz w:val="28"/>
          <w:szCs w:val="28"/>
          <w:lang w:val="ru-RU"/>
        </w:rPr>
      </w:pPr>
    </w:p>
    <w:p w14:paraId="12A52DDF" w14:textId="77777777" w:rsidR="0089135D" w:rsidRDefault="0089135D" w:rsidP="0089135D">
      <w:pPr>
        <w:pStyle w:val="a5"/>
        <w:spacing w:line="240" w:lineRule="auto"/>
        <w:ind w:left="0"/>
        <w:jc w:val="center"/>
        <w:rPr>
          <w:rFonts w:ascii="Times New Roman" w:hAnsi="Times New Roman"/>
          <w:b/>
          <w:sz w:val="28"/>
          <w:szCs w:val="28"/>
          <w:lang w:val="ru-RU"/>
        </w:rPr>
      </w:pPr>
    </w:p>
    <w:p w14:paraId="7E882DB2" w14:textId="77777777" w:rsidR="0089135D" w:rsidRDefault="0089135D" w:rsidP="0089135D">
      <w:pPr>
        <w:pStyle w:val="a5"/>
        <w:spacing w:line="240" w:lineRule="auto"/>
        <w:ind w:left="0"/>
        <w:jc w:val="center"/>
        <w:rPr>
          <w:rFonts w:ascii="Times New Roman" w:hAnsi="Times New Roman"/>
          <w:b/>
          <w:sz w:val="28"/>
          <w:szCs w:val="28"/>
          <w:lang w:val="ru-RU"/>
        </w:rPr>
      </w:pPr>
    </w:p>
    <w:p w14:paraId="51B1227B" w14:textId="77777777" w:rsidR="0089135D" w:rsidRDefault="0089135D" w:rsidP="0089135D">
      <w:pPr>
        <w:pStyle w:val="a5"/>
        <w:spacing w:line="240" w:lineRule="auto"/>
        <w:ind w:left="0"/>
        <w:jc w:val="center"/>
        <w:rPr>
          <w:rFonts w:ascii="Times New Roman" w:hAnsi="Times New Roman"/>
          <w:b/>
          <w:sz w:val="28"/>
          <w:szCs w:val="28"/>
          <w:lang w:val="ru-RU"/>
        </w:rPr>
      </w:pPr>
    </w:p>
    <w:p w14:paraId="62DD1A88" w14:textId="77777777" w:rsidR="0089135D" w:rsidRDefault="0089135D" w:rsidP="0089135D">
      <w:pPr>
        <w:pStyle w:val="a5"/>
        <w:spacing w:line="240" w:lineRule="auto"/>
        <w:ind w:left="0"/>
        <w:jc w:val="center"/>
        <w:rPr>
          <w:rFonts w:ascii="Times New Roman" w:hAnsi="Times New Roman"/>
          <w:b/>
          <w:sz w:val="28"/>
          <w:szCs w:val="28"/>
          <w:lang w:val="ru-RU"/>
        </w:rPr>
      </w:pPr>
    </w:p>
    <w:p w14:paraId="5A9F9FF2" w14:textId="1384A5E6" w:rsidR="00A16899" w:rsidRPr="0089135D" w:rsidRDefault="00A16899" w:rsidP="0089135D">
      <w:pPr>
        <w:pStyle w:val="a5"/>
        <w:spacing w:line="240" w:lineRule="auto"/>
        <w:ind w:left="0"/>
        <w:jc w:val="center"/>
        <w:rPr>
          <w:rFonts w:ascii="Times New Roman" w:hAnsi="Times New Roman"/>
          <w:b/>
          <w:sz w:val="28"/>
          <w:szCs w:val="28"/>
          <w:lang w:val="ru-RU"/>
        </w:rPr>
      </w:pPr>
      <w:r w:rsidRPr="0089135D">
        <w:rPr>
          <w:rFonts w:ascii="Times New Roman" w:hAnsi="Times New Roman"/>
          <w:b/>
          <w:sz w:val="28"/>
          <w:szCs w:val="28"/>
          <w:lang w:val="ru-RU"/>
        </w:rPr>
        <w:br/>
      </w:r>
      <w:r w:rsidRPr="0089135D">
        <w:rPr>
          <w:rFonts w:ascii="Times New Roman" w:hAnsi="Times New Roman"/>
          <w:b/>
          <w:sz w:val="28"/>
          <w:szCs w:val="28"/>
        </w:rPr>
        <w:t>I</w:t>
      </w:r>
      <w:r w:rsidRPr="00B17A4C">
        <w:rPr>
          <w:rFonts w:ascii="Times New Roman" w:hAnsi="Times New Roman"/>
          <w:b/>
          <w:sz w:val="28"/>
          <w:szCs w:val="28"/>
          <w:lang w:val="ru-RU"/>
        </w:rPr>
        <w:t xml:space="preserve"> </w:t>
      </w:r>
      <w:r w:rsidRPr="0089135D">
        <w:rPr>
          <w:rFonts w:ascii="Times New Roman" w:hAnsi="Times New Roman"/>
          <w:b/>
          <w:sz w:val="28"/>
          <w:szCs w:val="28"/>
        </w:rPr>
        <w:t> </w:t>
      </w:r>
      <w:r w:rsidRPr="0089135D">
        <w:rPr>
          <w:rFonts w:ascii="Times New Roman" w:hAnsi="Times New Roman"/>
          <w:b/>
          <w:sz w:val="28"/>
          <w:szCs w:val="28"/>
          <w:lang w:val="ru-RU"/>
        </w:rPr>
        <w:t>ЦЕЛЕВОЙ РАЗДЕЛ</w:t>
      </w:r>
    </w:p>
    <w:p w14:paraId="38C7E733" w14:textId="77777777" w:rsidR="00A16899" w:rsidRPr="0089135D" w:rsidRDefault="00A16899" w:rsidP="0089135D">
      <w:pPr>
        <w:pStyle w:val="a5"/>
        <w:spacing w:line="240" w:lineRule="auto"/>
        <w:ind w:left="0" w:firstLine="714"/>
        <w:rPr>
          <w:rFonts w:ascii="Times New Roman" w:hAnsi="Times New Roman"/>
          <w:b/>
          <w:sz w:val="28"/>
          <w:szCs w:val="28"/>
          <w:lang w:val="ru-RU"/>
        </w:rPr>
      </w:pPr>
    </w:p>
    <w:p w14:paraId="67FD52A9" w14:textId="77777777" w:rsidR="00A16899" w:rsidRPr="0089135D" w:rsidRDefault="00A16899" w:rsidP="0089135D">
      <w:pPr>
        <w:pStyle w:val="a5"/>
        <w:spacing w:line="240" w:lineRule="auto"/>
        <w:ind w:left="0" w:firstLine="714"/>
        <w:rPr>
          <w:rFonts w:ascii="Times New Roman" w:hAnsi="Times New Roman"/>
          <w:b/>
          <w:sz w:val="28"/>
          <w:szCs w:val="28"/>
          <w:lang w:val="ru-RU"/>
        </w:rPr>
      </w:pPr>
      <w:r w:rsidRPr="0089135D">
        <w:rPr>
          <w:rFonts w:ascii="Times New Roman" w:hAnsi="Times New Roman"/>
          <w:b/>
          <w:sz w:val="28"/>
          <w:szCs w:val="28"/>
          <w:lang w:val="ru-RU"/>
        </w:rPr>
        <w:lastRenderedPageBreak/>
        <w:t>1.1.</w:t>
      </w:r>
      <w:r w:rsidRPr="0089135D">
        <w:rPr>
          <w:rFonts w:ascii="Times New Roman" w:hAnsi="Times New Roman"/>
          <w:b/>
          <w:sz w:val="28"/>
          <w:szCs w:val="28"/>
        </w:rPr>
        <w:t> </w:t>
      </w:r>
      <w:r w:rsidRPr="0089135D">
        <w:rPr>
          <w:rFonts w:ascii="Times New Roman" w:hAnsi="Times New Roman"/>
          <w:b/>
          <w:sz w:val="28"/>
          <w:szCs w:val="28"/>
          <w:lang w:val="ru-RU"/>
        </w:rPr>
        <w:t>ПОЯСНИТЕЛЬНАЯ ЗАПИСКА</w:t>
      </w:r>
    </w:p>
    <w:p w14:paraId="7C591401" w14:textId="77777777" w:rsidR="00AE54D8" w:rsidRPr="0089135D" w:rsidRDefault="00A16899" w:rsidP="0089135D">
      <w:pPr>
        <w:tabs>
          <w:tab w:val="left" w:pos="10"/>
        </w:tabs>
        <w:spacing w:after="13" w:line="240" w:lineRule="auto"/>
        <w:ind w:right="-4"/>
        <w:jc w:val="both"/>
        <w:rPr>
          <w:rFonts w:ascii="Times New Roman" w:hAnsi="Times New Roman"/>
          <w:sz w:val="28"/>
          <w:szCs w:val="28"/>
          <w:lang w:val="ru-RU"/>
        </w:rPr>
      </w:pPr>
      <w:r w:rsidRPr="0089135D">
        <w:rPr>
          <w:rFonts w:ascii="Times New Roman" w:hAnsi="Times New Roman"/>
          <w:sz w:val="28"/>
          <w:szCs w:val="28"/>
          <w:lang w:val="ru-RU"/>
        </w:rPr>
        <w:t xml:space="preserve">Основная образовательная программам основного общего образования (далее – Программа)   </w:t>
      </w:r>
      <w:r w:rsidR="00390825" w:rsidRPr="0089135D">
        <w:rPr>
          <w:rFonts w:ascii="Times New Roman" w:hAnsi="Times New Roman"/>
          <w:sz w:val="28"/>
          <w:szCs w:val="28"/>
          <w:lang w:val="ru-RU"/>
        </w:rPr>
        <w:t xml:space="preserve">МБОУ СОШ №40 </w:t>
      </w:r>
      <w:proofErr w:type="spellStart"/>
      <w:r w:rsidR="00390825" w:rsidRPr="0089135D">
        <w:rPr>
          <w:rFonts w:ascii="Times New Roman" w:hAnsi="Times New Roman"/>
          <w:sz w:val="28"/>
          <w:szCs w:val="28"/>
          <w:lang w:val="ru-RU"/>
        </w:rPr>
        <w:t>г.Липецка</w:t>
      </w:r>
      <w:proofErr w:type="spellEnd"/>
      <w:r w:rsidRPr="0089135D">
        <w:rPr>
          <w:rFonts w:ascii="Times New Roman" w:hAnsi="Times New Roman"/>
          <w:sz w:val="28"/>
          <w:szCs w:val="28"/>
          <w:lang w:val="ru-RU"/>
        </w:rPr>
        <w:t xml:space="preserve">  разработана на основе </w:t>
      </w:r>
      <w:r w:rsidR="00AE54D8" w:rsidRPr="0089135D">
        <w:rPr>
          <w:rFonts w:ascii="Times New Roman" w:hAnsi="Times New Roman"/>
          <w:sz w:val="28"/>
          <w:szCs w:val="28"/>
          <w:lang w:val="ru-RU"/>
        </w:rPr>
        <w:t xml:space="preserve">ФЗ  №273  от 29 декабря 2012 года «Об образовании в РФ» с изменениями и дополнениями,  </w:t>
      </w:r>
      <w:r w:rsidRPr="0089135D">
        <w:rPr>
          <w:rFonts w:ascii="Times New Roman" w:hAnsi="Times New Roman"/>
          <w:sz w:val="28"/>
          <w:szCs w:val="28"/>
          <w:lang w:val="ru-RU"/>
        </w:rPr>
        <w:t xml:space="preserve">ФГОС ООО, утвержденного приказом Министерства просвещения Российской Федерации от </w:t>
      </w:r>
      <w:r w:rsidRPr="0089135D">
        <w:rPr>
          <w:rFonts w:ascii="Times New Roman" w:hAnsi="Times New Roman"/>
          <w:bCs/>
          <w:sz w:val="28"/>
          <w:szCs w:val="28"/>
          <w:lang w:val="ru-RU"/>
        </w:rPr>
        <w:t xml:space="preserve">31.05.2021 г. №287   и ФОП ООО , </w:t>
      </w:r>
      <w:proofErr w:type="spellStart"/>
      <w:r w:rsidRPr="0089135D">
        <w:rPr>
          <w:rFonts w:ascii="Times New Roman" w:hAnsi="Times New Roman"/>
          <w:bCs/>
          <w:sz w:val="28"/>
          <w:szCs w:val="28"/>
          <w:lang w:val="ru-RU"/>
        </w:rPr>
        <w:t>утвержд</w:t>
      </w:r>
      <w:proofErr w:type="spellEnd"/>
      <w:r w:rsidRPr="0089135D">
        <w:rPr>
          <w:rFonts w:ascii="Times New Roman" w:hAnsi="Times New Roman"/>
          <w:bCs/>
          <w:sz w:val="28"/>
          <w:szCs w:val="28"/>
          <w:lang w:val="ru-RU"/>
        </w:rPr>
        <w:t>. Приказом__________</w:t>
      </w:r>
      <w:proofErr w:type="spellStart"/>
      <w:r w:rsidRPr="0089135D">
        <w:rPr>
          <w:rFonts w:ascii="Times New Roman" w:hAnsi="Times New Roman"/>
          <w:bCs/>
          <w:sz w:val="28"/>
          <w:szCs w:val="28"/>
          <w:lang w:val="ru-RU"/>
        </w:rPr>
        <w:t>Минпросвещения</w:t>
      </w:r>
      <w:proofErr w:type="spellEnd"/>
      <w:r w:rsidRPr="0089135D">
        <w:rPr>
          <w:rFonts w:ascii="Times New Roman" w:hAnsi="Times New Roman"/>
          <w:bCs/>
          <w:sz w:val="28"/>
          <w:szCs w:val="28"/>
          <w:lang w:val="ru-RU"/>
        </w:rPr>
        <w:t xml:space="preserve"> РФ от ___</w:t>
      </w:r>
      <w:r w:rsidRPr="0089135D">
        <w:rPr>
          <w:rFonts w:ascii="Times New Roman" w:hAnsi="Times New Roman"/>
          <w:b/>
          <w:bCs/>
          <w:sz w:val="28"/>
          <w:szCs w:val="28"/>
          <w:lang w:val="ru-RU"/>
        </w:rPr>
        <w:t xml:space="preserve"> </w:t>
      </w:r>
      <w:r w:rsidR="00AE54D8" w:rsidRPr="0089135D">
        <w:rPr>
          <w:rFonts w:ascii="Times New Roman" w:hAnsi="Times New Roman"/>
          <w:b/>
          <w:bCs/>
          <w:sz w:val="28"/>
          <w:szCs w:val="28"/>
          <w:lang w:val="ru-RU"/>
        </w:rPr>
        <w:br/>
      </w:r>
      <w:r w:rsidR="00AE54D8" w:rsidRPr="0089135D">
        <w:rPr>
          <w:rFonts w:ascii="Times New Roman" w:hAnsi="Times New Roman"/>
          <w:sz w:val="28"/>
          <w:szCs w:val="28"/>
          <w:lang w:val="ru-RU"/>
        </w:rPr>
        <w:t xml:space="preserve">Также при реализации ООП ООО учтены требования </w:t>
      </w:r>
    </w:p>
    <w:p w14:paraId="006158D0" w14:textId="77777777" w:rsidR="00AE54D8" w:rsidRPr="0089135D" w:rsidRDefault="00AE54D8" w:rsidP="0089135D">
      <w:pPr>
        <w:widowControl/>
        <w:numPr>
          <w:ilvl w:val="0"/>
          <w:numId w:val="18"/>
        </w:numPr>
        <w:tabs>
          <w:tab w:val="left" w:pos="10"/>
        </w:tabs>
        <w:spacing w:after="13" w:line="240" w:lineRule="auto"/>
        <w:ind w:right="-4"/>
        <w:jc w:val="both"/>
        <w:rPr>
          <w:rFonts w:ascii="Times New Roman" w:hAnsi="Times New Roman"/>
          <w:sz w:val="28"/>
          <w:szCs w:val="28"/>
          <w:lang w:val="ru-RU"/>
        </w:rPr>
      </w:pPr>
      <w:r w:rsidRPr="0089135D">
        <w:rPr>
          <w:rFonts w:ascii="Times New Roman" w:hAnsi="Times New Roman"/>
          <w:sz w:val="28"/>
          <w:szCs w:val="28"/>
          <w:lang w:val="ru-RU"/>
        </w:rPr>
        <w:t xml:space="preserve">Постановления Главного государственного санитарного врача РФ от 28 сентября 2020 г. </w:t>
      </w:r>
      <w:r w:rsidRPr="0089135D">
        <w:rPr>
          <w:rFonts w:ascii="Times New Roman" w:hAnsi="Times New Roman"/>
          <w:sz w:val="28"/>
          <w:szCs w:val="28"/>
        </w:rPr>
        <w:t>N</w:t>
      </w:r>
      <w:r w:rsidRPr="0089135D">
        <w:rPr>
          <w:rFonts w:ascii="Times New Roman" w:hAnsi="Times New Roman"/>
          <w:sz w:val="28"/>
          <w:szCs w:val="28"/>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198CD26" w14:textId="77777777" w:rsidR="00AE54D8" w:rsidRPr="0089135D" w:rsidRDefault="00AE54D8" w:rsidP="0089135D">
      <w:pPr>
        <w:widowControl/>
        <w:numPr>
          <w:ilvl w:val="0"/>
          <w:numId w:val="18"/>
        </w:numPr>
        <w:tabs>
          <w:tab w:val="left" w:pos="10"/>
        </w:tabs>
        <w:spacing w:after="13" w:line="240" w:lineRule="auto"/>
        <w:ind w:right="-4"/>
        <w:jc w:val="both"/>
        <w:rPr>
          <w:rFonts w:ascii="Times New Roman" w:hAnsi="Times New Roman"/>
          <w:sz w:val="28"/>
          <w:szCs w:val="28"/>
          <w:lang w:val="ru-RU"/>
        </w:rPr>
      </w:pPr>
      <w:r w:rsidRPr="0089135D">
        <w:rPr>
          <w:rFonts w:ascii="Times New Roman" w:hAnsi="Times New Roman"/>
          <w:sz w:val="28"/>
          <w:szCs w:val="28"/>
          <w:lang w:val="ru-RU"/>
        </w:rPr>
        <w:t xml:space="preserve">Постановления Главного государственного санитарного врача РФ от 28 января 2021 г. </w:t>
      </w:r>
      <w:r w:rsidRPr="0089135D">
        <w:rPr>
          <w:rFonts w:ascii="Times New Roman" w:hAnsi="Times New Roman"/>
          <w:sz w:val="28"/>
          <w:szCs w:val="28"/>
        </w:rPr>
        <w:t>N</w:t>
      </w:r>
      <w:r w:rsidRPr="0089135D">
        <w:rPr>
          <w:rFonts w:ascii="Times New Roman" w:hAnsi="Times New Roman"/>
          <w:sz w:val="28"/>
          <w:szCs w:val="28"/>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14:paraId="4E02FD60" w14:textId="77777777" w:rsidR="00477937" w:rsidRPr="0089135D" w:rsidRDefault="001A5591" w:rsidP="0089135D">
      <w:pPr>
        <w:tabs>
          <w:tab w:val="left" w:pos="10"/>
        </w:tabs>
        <w:spacing w:after="13" w:line="240" w:lineRule="auto"/>
        <w:ind w:right="-4" w:firstLine="567"/>
        <w:jc w:val="both"/>
        <w:rPr>
          <w:rFonts w:ascii="Times New Roman" w:hAnsi="Times New Roman"/>
          <w:sz w:val="28"/>
          <w:szCs w:val="28"/>
          <w:lang w:val="ru-RU"/>
        </w:rPr>
      </w:pPr>
      <w:r w:rsidRPr="0089135D">
        <w:rPr>
          <w:rFonts w:ascii="Times New Roman" w:eastAsia="SchoolBookSanPin" w:hAnsi="Times New Roman"/>
          <w:sz w:val="28"/>
          <w:szCs w:val="28"/>
          <w:lang w:val="ru-RU"/>
        </w:rPr>
        <w:t> </w:t>
      </w:r>
      <w:r w:rsidR="00DE7B1C" w:rsidRPr="0089135D">
        <w:rPr>
          <w:rFonts w:ascii="Times New Roman" w:eastAsia="SchoolBookSanPin" w:hAnsi="Times New Roman"/>
          <w:sz w:val="28"/>
          <w:szCs w:val="28"/>
          <w:lang w:val="ru-RU"/>
        </w:rPr>
        <w:t xml:space="preserve">При разработке </w:t>
      </w:r>
      <w:r w:rsidR="006B5346" w:rsidRPr="0089135D">
        <w:rPr>
          <w:rFonts w:ascii="Times New Roman" w:eastAsia="SchoolBookSanPin" w:hAnsi="Times New Roman"/>
          <w:sz w:val="28"/>
          <w:szCs w:val="28"/>
          <w:lang w:val="ru-RU"/>
        </w:rPr>
        <w:t>ООП ООО</w:t>
      </w:r>
      <w:r w:rsidR="00DE7B1C" w:rsidRPr="0089135D">
        <w:rPr>
          <w:rFonts w:ascii="Times New Roman" w:eastAsia="SchoolBookSanPin" w:hAnsi="Times New Roman"/>
          <w:sz w:val="28"/>
          <w:szCs w:val="28"/>
          <w:lang w:val="ru-RU"/>
        </w:rPr>
        <w:t xml:space="preserve"> </w:t>
      </w:r>
      <w:r w:rsidR="00390825" w:rsidRPr="0089135D">
        <w:rPr>
          <w:rFonts w:ascii="Times New Roman" w:hAnsi="Times New Roman"/>
          <w:sz w:val="28"/>
          <w:szCs w:val="28"/>
          <w:lang w:val="ru-RU"/>
        </w:rPr>
        <w:t xml:space="preserve">МБОУ СОШ №40 </w:t>
      </w:r>
      <w:proofErr w:type="spellStart"/>
      <w:r w:rsidR="00390825" w:rsidRPr="0089135D">
        <w:rPr>
          <w:rFonts w:ascii="Times New Roman" w:hAnsi="Times New Roman"/>
          <w:sz w:val="28"/>
          <w:szCs w:val="28"/>
          <w:lang w:val="ru-RU"/>
        </w:rPr>
        <w:t>г.Липецка</w:t>
      </w:r>
      <w:proofErr w:type="spellEnd"/>
      <w:r w:rsidR="00390825" w:rsidRPr="0089135D">
        <w:rPr>
          <w:rFonts w:ascii="Times New Roman" w:hAnsi="Times New Roman"/>
          <w:sz w:val="28"/>
          <w:szCs w:val="28"/>
          <w:lang w:val="ru-RU"/>
        </w:rPr>
        <w:t xml:space="preserve"> </w:t>
      </w:r>
      <w:r w:rsidR="00DE7B1C" w:rsidRPr="0089135D">
        <w:rPr>
          <w:rFonts w:ascii="Times New Roman" w:eastAsia="SchoolBookSanPin" w:hAnsi="Times New Roman"/>
          <w:sz w:val="28"/>
          <w:szCs w:val="28"/>
          <w:lang w:val="ru-RU"/>
        </w:rPr>
        <w:t>предусматрива</w:t>
      </w:r>
      <w:r w:rsidR="00B63E77" w:rsidRPr="0089135D">
        <w:rPr>
          <w:rFonts w:ascii="Times New Roman" w:eastAsia="SchoolBookSanPin" w:hAnsi="Times New Roman"/>
          <w:sz w:val="28"/>
          <w:szCs w:val="28"/>
          <w:lang w:val="ru-RU"/>
        </w:rPr>
        <w:t>е</w:t>
      </w:r>
      <w:r w:rsidR="00DE7B1C" w:rsidRPr="0089135D">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89135D">
        <w:rPr>
          <w:rFonts w:ascii="Times New Roman" w:eastAsia="SchoolBookSanPin" w:hAnsi="Times New Roman"/>
          <w:sz w:val="28"/>
          <w:szCs w:val="28"/>
          <w:lang w:val="ru-RU"/>
        </w:rPr>
        <w:t>ООП ООО</w:t>
      </w:r>
      <w:r w:rsidR="00DE7B1C" w:rsidRPr="0089135D">
        <w:rPr>
          <w:rFonts w:ascii="Times New Roman" w:eastAsia="SchoolBookSanPin" w:hAnsi="Times New Roman"/>
          <w:sz w:val="28"/>
          <w:szCs w:val="28"/>
          <w:lang w:val="ru-RU"/>
        </w:rPr>
        <w:t xml:space="preserve"> федеральных рабочих программ по учебным предметам </w:t>
      </w:r>
      <w:r w:rsidR="0074073A" w:rsidRPr="0089135D">
        <w:rPr>
          <w:rFonts w:ascii="Times New Roman" w:hAnsi="Times New Roman"/>
          <w:sz w:val="28"/>
          <w:szCs w:val="28"/>
          <w:lang w:val="ru-RU"/>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0074073A" w:rsidRPr="0089135D">
        <w:rPr>
          <w:rFonts w:ascii="Times New Roman" w:hAnsi="Times New Roman"/>
          <w:sz w:val="28"/>
          <w:szCs w:val="28"/>
          <w:lang w:val="ru-RU"/>
        </w:rPr>
        <w:br/>
      </w:r>
      <w:r w:rsidR="0074073A" w:rsidRPr="0089135D">
        <w:rPr>
          <w:rFonts w:ascii="Times New Roman" w:eastAsia="SchoolBookSanPin" w:hAnsi="Times New Roman"/>
          <w:sz w:val="28"/>
          <w:szCs w:val="28"/>
          <w:lang w:val="ru-RU"/>
        </w:rPr>
        <w:t xml:space="preserve">ООП </w:t>
      </w:r>
      <w:r w:rsidR="006B5346" w:rsidRPr="0089135D">
        <w:rPr>
          <w:rFonts w:ascii="Times New Roman" w:eastAsia="SchoolBookSanPin" w:hAnsi="Times New Roman"/>
          <w:sz w:val="28"/>
          <w:szCs w:val="28"/>
          <w:lang w:val="ru-RU"/>
        </w:rPr>
        <w:t xml:space="preserve"> ООО</w:t>
      </w:r>
      <w:r w:rsidR="00DE7B1C" w:rsidRPr="0089135D">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89135D">
        <w:rPr>
          <w:rStyle w:val="af7"/>
          <w:rFonts w:ascii="Times New Roman" w:eastAsia="SchoolBookSanPin" w:hAnsi="Times New Roman"/>
          <w:sz w:val="28"/>
          <w:szCs w:val="28"/>
          <w:lang w:val="ru-RU"/>
        </w:rPr>
        <w:footnoteReference w:id="1"/>
      </w:r>
      <w:r w:rsidR="00DE7B1C" w:rsidRPr="0089135D">
        <w:rPr>
          <w:rFonts w:ascii="Times New Roman" w:eastAsia="SchoolBookSanPin" w:hAnsi="Times New Roman"/>
          <w:sz w:val="28"/>
          <w:szCs w:val="28"/>
          <w:lang w:val="ru-RU"/>
        </w:rPr>
        <w:t>.</w:t>
      </w:r>
      <w:r w:rsidR="00AE54D8" w:rsidRPr="0089135D">
        <w:rPr>
          <w:rFonts w:ascii="Times New Roman" w:eastAsia="SchoolBookSanPin" w:hAnsi="Times New Roman"/>
          <w:sz w:val="28"/>
          <w:szCs w:val="28"/>
          <w:lang w:val="ru-RU"/>
        </w:rPr>
        <w:br/>
      </w:r>
      <w:r w:rsidR="00AE54D8" w:rsidRPr="0089135D">
        <w:rPr>
          <w:rFonts w:ascii="Times New Roman" w:hAnsi="Times New Roman"/>
          <w:sz w:val="28"/>
          <w:szCs w:val="28"/>
          <w:lang w:val="ru-RU"/>
        </w:rPr>
        <w:t>Приложением к ООП ООО являются локальные нормативные акты образовательной</w:t>
      </w:r>
      <w:r w:rsidR="00CE6A61" w:rsidRPr="0089135D">
        <w:rPr>
          <w:rFonts w:ascii="Times New Roman" w:hAnsi="Times New Roman"/>
          <w:sz w:val="28"/>
          <w:szCs w:val="28"/>
          <w:lang w:val="ru-RU"/>
        </w:rPr>
        <w:t xml:space="preserve"> </w:t>
      </w:r>
      <w:r w:rsidR="00AE54D8" w:rsidRPr="0089135D">
        <w:rPr>
          <w:rFonts w:ascii="Times New Roman" w:hAnsi="Times New Roman"/>
          <w:sz w:val="28"/>
          <w:szCs w:val="28"/>
          <w:lang w:val="ru-RU"/>
        </w:rPr>
        <w:t xml:space="preserve">организации, конкретизирующие и дополняющие основную образовательную программу. </w:t>
      </w:r>
    </w:p>
    <w:p w14:paraId="63BF3A8B" w14:textId="77777777" w:rsidR="00E778EF" w:rsidRPr="0089135D" w:rsidRDefault="00E778EF" w:rsidP="0089135D">
      <w:pPr>
        <w:tabs>
          <w:tab w:val="left" w:pos="10"/>
        </w:tabs>
        <w:spacing w:after="13" w:line="240" w:lineRule="auto"/>
        <w:ind w:right="-4" w:firstLine="567"/>
        <w:jc w:val="both"/>
        <w:rPr>
          <w:rFonts w:ascii="Times New Roman" w:hAnsi="Times New Roman"/>
          <w:sz w:val="28"/>
          <w:szCs w:val="28"/>
          <w:lang w:val="ru-RU"/>
        </w:rPr>
      </w:pPr>
    </w:p>
    <w:p w14:paraId="3A35CB33" w14:textId="77777777" w:rsidR="00477937" w:rsidRPr="0089135D" w:rsidRDefault="00477937" w:rsidP="0089135D">
      <w:pPr>
        <w:spacing w:after="0" w:line="240" w:lineRule="auto"/>
        <w:ind w:firstLine="709"/>
        <w:jc w:val="both"/>
        <w:rPr>
          <w:rFonts w:ascii="Times New Roman" w:eastAsia="SchoolBookSanPin" w:hAnsi="Times New Roman"/>
          <w:b/>
          <w:sz w:val="28"/>
          <w:szCs w:val="28"/>
          <w:lang w:val="ru-RU"/>
        </w:rPr>
      </w:pPr>
      <w:r w:rsidRPr="0089135D">
        <w:rPr>
          <w:rFonts w:ascii="Times New Roman" w:eastAsia="SchoolBookSanPin" w:hAnsi="Times New Roman"/>
          <w:b/>
          <w:sz w:val="28"/>
          <w:szCs w:val="28"/>
          <w:lang w:val="ru-RU"/>
        </w:rPr>
        <w:lastRenderedPageBreak/>
        <w:t xml:space="preserve">1.1.1 ЦЕЛИ РЕАЛИЗАЦИИ ПРОГРАММЫ ООО </w:t>
      </w:r>
    </w:p>
    <w:p w14:paraId="3CC1422A" w14:textId="77777777" w:rsidR="00DE7B1C" w:rsidRPr="0089135D" w:rsidRDefault="00DE7B1C" w:rsidP="0089135D">
      <w:pPr>
        <w:spacing w:after="0" w:line="240" w:lineRule="auto"/>
        <w:ind w:firstLine="709"/>
        <w:jc w:val="both"/>
        <w:rPr>
          <w:rFonts w:ascii="Times New Roman" w:eastAsia="SchoolBookSanPin" w:hAnsi="Times New Roman"/>
          <w:sz w:val="28"/>
          <w:szCs w:val="28"/>
          <w:u w:val="single"/>
          <w:lang w:val="ru-RU"/>
        </w:rPr>
      </w:pPr>
      <w:r w:rsidRPr="0089135D">
        <w:rPr>
          <w:rFonts w:ascii="Times New Roman" w:eastAsia="SchoolBookSanPin" w:hAnsi="Times New Roman"/>
          <w:bCs/>
          <w:sz w:val="28"/>
          <w:szCs w:val="28"/>
          <w:u w:val="single"/>
          <w:lang w:val="ru-RU"/>
        </w:rPr>
        <w:t>Целями</w:t>
      </w:r>
      <w:r w:rsidRPr="0089135D">
        <w:rPr>
          <w:rFonts w:ascii="Times New Roman" w:eastAsia="SchoolBookSanPin" w:hAnsi="Times New Roman"/>
          <w:sz w:val="28"/>
          <w:szCs w:val="28"/>
          <w:u w:val="single"/>
          <w:lang w:val="ru-RU"/>
        </w:rPr>
        <w:t xml:space="preserve"> реализации </w:t>
      </w:r>
      <w:r w:rsidR="00477937" w:rsidRPr="0089135D">
        <w:rPr>
          <w:rFonts w:ascii="Times New Roman" w:eastAsia="SchoolBookSanPin" w:hAnsi="Times New Roman"/>
          <w:sz w:val="28"/>
          <w:szCs w:val="28"/>
          <w:u w:val="single"/>
          <w:lang w:val="ru-RU"/>
        </w:rPr>
        <w:t>О</w:t>
      </w:r>
      <w:r w:rsidR="006B5346" w:rsidRPr="0089135D">
        <w:rPr>
          <w:rFonts w:ascii="Times New Roman" w:eastAsia="SchoolBookSanPin" w:hAnsi="Times New Roman"/>
          <w:sz w:val="28"/>
          <w:szCs w:val="28"/>
          <w:u w:val="single"/>
          <w:lang w:val="ru-RU"/>
        </w:rPr>
        <w:t>ОП ООО</w:t>
      </w:r>
      <w:r w:rsidRPr="0089135D">
        <w:rPr>
          <w:rFonts w:ascii="Times New Roman" w:eastAsia="SchoolBookSanPin" w:hAnsi="Times New Roman"/>
          <w:sz w:val="28"/>
          <w:szCs w:val="28"/>
          <w:u w:val="single"/>
          <w:lang w:val="ru-RU"/>
        </w:rPr>
        <w:t xml:space="preserve"> являются:</w:t>
      </w:r>
    </w:p>
    <w:p w14:paraId="5D14088B"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89135D">
        <w:rPr>
          <w:rFonts w:ascii="Times New Roman" w:eastAsia="SchoolBookSanPin" w:hAnsi="Times New Roman"/>
          <w:sz w:val="28"/>
          <w:szCs w:val="28"/>
          <w:lang w:val="ru-RU"/>
        </w:rPr>
        <w:t>основного</w:t>
      </w:r>
      <w:r w:rsidRPr="0089135D">
        <w:rPr>
          <w:rFonts w:ascii="Times New Roman" w:eastAsia="SchoolBookSanPin" w:hAnsi="Times New Roman"/>
          <w:sz w:val="28"/>
          <w:szCs w:val="28"/>
          <w:lang w:val="ru-RU"/>
        </w:rPr>
        <w:t xml:space="preserve"> общего образования, отражённых в </w:t>
      </w:r>
      <w:r w:rsidR="006B5346" w:rsidRPr="0089135D">
        <w:rPr>
          <w:rFonts w:ascii="Times New Roman" w:eastAsia="SchoolBookSanPin" w:hAnsi="Times New Roman"/>
          <w:sz w:val="28"/>
          <w:szCs w:val="28"/>
          <w:lang w:val="ru-RU"/>
        </w:rPr>
        <w:t>ФГОС ООО</w:t>
      </w:r>
      <w:r w:rsidR="00B63E77" w:rsidRPr="0089135D">
        <w:rPr>
          <w:rFonts w:ascii="Times New Roman" w:eastAsia="SchoolBookSanPin" w:hAnsi="Times New Roman"/>
          <w:sz w:val="28"/>
          <w:szCs w:val="28"/>
          <w:lang w:val="ru-RU"/>
        </w:rPr>
        <w:t>;</w:t>
      </w:r>
    </w:p>
    <w:p w14:paraId="64989AAE" w14:textId="77777777" w:rsidR="000C748E"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создание условий для </w:t>
      </w:r>
      <w:r w:rsidR="000C748E" w:rsidRPr="0089135D">
        <w:rPr>
          <w:rFonts w:ascii="Times New Roman" w:eastAsia="SchoolBookSanPin" w:hAnsi="Times New Roman"/>
          <w:sz w:val="28"/>
          <w:szCs w:val="28"/>
          <w:lang w:val="ru-RU"/>
        </w:rPr>
        <w:t>становления и формирования личности обучающегося;</w:t>
      </w:r>
    </w:p>
    <w:p w14:paraId="4D72EB6A" w14:textId="77777777" w:rsidR="00DE7B1C" w:rsidRPr="0089135D" w:rsidRDefault="00AE6C0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организация</w:t>
      </w:r>
      <w:r w:rsidR="00DE7B1C" w:rsidRPr="0089135D">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89135D">
        <w:rPr>
          <w:rFonts w:ascii="Times New Roman" w:eastAsia="SchoolBookSanPin" w:hAnsi="Times New Roman"/>
          <w:sz w:val="28"/>
          <w:szCs w:val="28"/>
          <w:lang w:val="ru-RU"/>
        </w:rPr>
        <w:t>и (</w:t>
      </w:r>
      <w:r w:rsidR="00DE7B1C" w:rsidRPr="0089135D">
        <w:rPr>
          <w:rFonts w:ascii="Times New Roman" w:eastAsia="SchoolBookSanPin" w:hAnsi="Times New Roman"/>
          <w:sz w:val="28"/>
          <w:szCs w:val="28"/>
          <w:lang w:val="ru-RU"/>
        </w:rPr>
        <w:t>или</w:t>
      </w:r>
      <w:r w:rsidR="00641E93" w:rsidRPr="0089135D">
        <w:rPr>
          <w:rFonts w:ascii="Times New Roman" w:eastAsia="SchoolBookSanPin" w:hAnsi="Times New Roman"/>
          <w:sz w:val="28"/>
          <w:szCs w:val="28"/>
          <w:lang w:val="ru-RU"/>
        </w:rPr>
        <w:t>)</w:t>
      </w:r>
      <w:r w:rsidR="00DE7B1C" w:rsidRPr="0089135D">
        <w:rPr>
          <w:rFonts w:ascii="Times New Roman" w:eastAsia="SchoolBookSanPin" w:hAnsi="Times New Roman"/>
          <w:sz w:val="28"/>
          <w:szCs w:val="28"/>
          <w:lang w:val="ru-RU"/>
        </w:rPr>
        <w:t xml:space="preserve"> для </w:t>
      </w:r>
      <w:r w:rsidR="00DA2B0B" w:rsidRPr="0089135D">
        <w:rPr>
          <w:rFonts w:ascii="Times New Roman" w:eastAsia="SchoolBookSanPin" w:hAnsi="Times New Roman"/>
          <w:sz w:val="28"/>
          <w:szCs w:val="28"/>
          <w:lang w:val="ru-RU"/>
        </w:rPr>
        <w:t>обучающихся</w:t>
      </w:r>
      <w:r w:rsidR="00DE7B1C" w:rsidRPr="0089135D">
        <w:rPr>
          <w:rFonts w:ascii="Times New Roman" w:eastAsia="SchoolBookSanPin" w:hAnsi="Times New Roman"/>
          <w:sz w:val="28"/>
          <w:szCs w:val="28"/>
          <w:lang w:val="ru-RU"/>
        </w:rPr>
        <w:t xml:space="preserve"> социальных групп, нуждающихся в особом внимании и поддержке.</w:t>
      </w:r>
    </w:p>
    <w:p w14:paraId="4CBE120E" w14:textId="77777777" w:rsidR="00DE7B1C" w:rsidRPr="0089135D" w:rsidRDefault="005B303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16.3. </w:t>
      </w:r>
      <w:r w:rsidR="00DE7B1C" w:rsidRPr="0089135D">
        <w:rPr>
          <w:rFonts w:ascii="Times New Roman" w:eastAsia="SchoolBookSanPin" w:hAnsi="Times New Roman"/>
          <w:sz w:val="28"/>
          <w:szCs w:val="28"/>
          <w:lang w:val="ru-RU"/>
        </w:rPr>
        <w:t xml:space="preserve">Достижение поставленных целей </w:t>
      </w:r>
      <w:r w:rsidRPr="0089135D">
        <w:rPr>
          <w:rFonts w:ascii="Times New Roman" w:eastAsia="SchoolBookSanPin" w:hAnsi="Times New Roman"/>
          <w:sz w:val="28"/>
          <w:szCs w:val="28"/>
          <w:lang w:val="ru-RU"/>
        </w:rPr>
        <w:t xml:space="preserve">реализации </w:t>
      </w:r>
      <w:r w:rsidR="00477937" w:rsidRPr="0089135D">
        <w:rPr>
          <w:rFonts w:ascii="Times New Roman" w:eastAsia="SchoolBookSanPin" w:hAnsi="Times New Roman"/>
          <w:sz w:val="28"/>
          <w:szCs w:val="28"/>
          <w:lang w:val="ru-RU"/>
        </w:rPr>
        <w:t>О</w:t>
      </w:r>
      <w:r w:rsidRPr="0089135D">
        <w:rPr>
          <w:rFonts w:ascii="Times New Roman" w:eastAsia="SchoolBookSanPin" w:hAnsi="Times New Roman"/>
          <w:sz w:val="28"/>
          <w:szCs w:val="28"/>
          <w:lang w:val="ru-RU"/>
        </w:rPr>
        <w:t xml:space="preserve">ОП ООО </w:t>
      </w:r>
      <w:r w:rsidR="00DE7B1C" w:rsidRPr="0089135D">
        <w:rPr>
          <w:rFonts w:ascii="Times New Roman" w:eastAsia="SchoolBookSanPin" w:hAnsi="Times New Roman"/>
          <w:sz w:val="28"/>
          <w:szCs w:val="28"/>
          <w:lang w:val="ru-RU"/>
        </w:rPr>
        <w:t xml:space="preserve">предусматривает решение следующих основных задач: </w:t>
      </w:r>
    </w:p>
    <w:p w14:paraId="32C7870B" w14:textId="77777777" w:rsidR="00DA2B0B" w:rsidRPr="0089135D" w:rsidRDefault="00DA2B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B947050"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78A57331"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обеспечение преемственности </w:t>
      </w:r>
      <w:r w:rsidR="00DA2B0B" w:rsidRPr="0089135D">
        <w:rPr>
          <w:rFonts w:ascii="Times New Roman" w:eastAsia="SchoolBookSanPin" w:hAnsi="Times New Roman"/>
          <w:sz w:val="28"/>
          <w:szCs w:val="28"/>
          <w:lang w:val="ru-RU"/>
        </w:rPr>
        <w:t>основного общего</w:t>
      </w:r>
      <w:r w:rsidRPr="0089135D">
        <w:rPr>
          <w:rFonts w:ascii="Times New Roman" w:eastAsia="SchoolBookSanPin" w:hAnsi="Times New Roman"/>
          <w:sz w:val="28"/>
          <w:szCs w:val="28"/>
          <w:lang w:val="ru-RU"/>
        </w:rPr>
        <w:t xml:space="preserve"> и </w:t>
      </w:r>
      <w:r w:rsidR="00DA2B0B" w:rsidRPr="0089135D">
        <w:rPr>
          <w:rFonts w:ascii="Times New Roman" w:eastAsia="SchoolBookSanPin" w:hAnsi="Times New Roman"/>
          <w:sz w:val="28"/>
          <w:szCs w:val="28"/>
          <w:lang w:val="ru-RU"/>
        </w:rPr>
        <w:t>среднего</w:t>
      </w:r>
      <w:r w:rsidRPr="0089135D">
        <w:rPr>
          <w:rFonts w:ascii="Times New Roman" w:eastAsia="SchoolBookSanPin" w:hAnsi="Times New Roman"/>
          <w:sz w:val="28"/>
          <w:szCs w:val="28"/>
          <w:lang w:val="ru-RU"/>
        </w:rPr>
        <w:t xml:space="preserve"> общего образования; </w:t>
      </w:r>
    </w:p>
    <w:p w14:paraId="7E411F99"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достижение планируемых результатов освоения </w:t>
      </w:r>
      <w:r w:rsidR="006B5346" w:rsidRPr="0089135D">
        <w:rPr>
          <w:rFonts w:ascii="Times New Roman" w:eastAsia="SchoolBookSanPin" w:hAnsi="Times New Roman"/>
          <w:sz w:val="28"/>
          <w:szCs w:val="28"/>
          <w:lang w:val="ru-RU"/>
        </w:rPr>
        <w:t>ФОП ООО</w:t>
      </w:r>
      <w:r w:rsidRPr="0089135D">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14:paraId="23663A14"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обеспечение доступности получения качественного </w:t>
      </w:r>
      <w:r w:rsidR="00B63E77" w:rsidRPr="0089135D">
        <w:rPr>
          <w:rFonts w:ascii="Times New Roman" w:eastAsia="SchoolBookSanPin" w:hAnsi="Times New Roman"/>
          <w:sz w:val="28"/>
          <w:szCs w:val="28"/>
          <w:lang w:val="ru-RU"/>
        </w:rPr>
        <w:t>основного</w:t>
      </w:r>
      <w:r w:rsidRPr="0089135D">
        <w:rPr>
          <w:rFonts w:ascii="Times New Roman" w:eastAsia="SchoolBookSanPin" w:hAnsi="Times New Roman"/>
          <w:sz w:val="28"/>
          <w:szCs w:val="28"/>
          <w:lang w:val="ru-RU"/>
        </w:rPr>
        <w:t xml:space="preserve"> общего образования; </w:t>
      </w:r>
    </w:p>
    <w:p w14:paraId="23CED0BB"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89135D">
        <w:rPr>
          <w:rFonts w:ascii="Times New Roman" w:eastAsia="SchoolBookSanPin" w:hAnsi="Times New Roman"/>
          <w:sz w:val="28"/>
          <w:szCs w:val="28"/>
          <w:lang w:val="ru-RU"/>
        </w:rPr>
        <w:t>других</w:t>
      </w:r>
      <w:r w:rsidRPr="0089135D">
        <w:rPr>
          <w:rFonts w:ascii="Times New Roman" w:eastAsia="SchoolBookSanPin" w:hAnsi="Times New Roman"/>
          <w:sz w:val="28"/>
          <w:szCs w:val="28"/>
          <w:lang w:val="ru-RU"/>
        </w:rPr>
        <w:t xml:space="preserve">, организацию общественно полезной деятельности; </w:t>
      </w:r>
    </w:p>
    <w:p w14:paraId="502A6A01"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06317A90"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89135D">
        <w:rPr>
          <w:rFonts w:ascii="Times New Roman" w:eastAsia="SchoolBookSanPin" w:hAnsi="Times New Roman"/>
          <w:sz w:val="28"/>
          <w:szCs w:val="28"/>
          <w:lang w:val="ru-RU"/>
        </w:rPr>
        <w:t xml:space="preserve"> образовательной организации</w:t>
      </w:r>
      <w:r w:rsidRPr="0089135D">
        <w:rPr>
          <w:rFonts w:ascii="Times New Roman" w:eastAsia="SchoolBookSanPin" w:hAnsi="Times New Roman"/>
          <w:sz w:val="28"/>
          <w:szCs w:val="28"/>
          <w:lang w:val="ru-RU"/>
        </w:rPr>
        <w:t xml:space="preserve">; </w:t>
      </w:r>
    </w:p>
    <w:p w14:paraId="3337A3C1" w14:textId="77777777" w:rsidR="00DA2B0B" w:rsidRPr="0089135D" w:rsidRDefault="00DA2B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7891FADA" w14:textId="77777777" w:rsidR="00DA2B0B" w:rsidRPr="0089135D" w:rsidRDefault="00DA2B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35171F0" w14:textId="77777777" w:rsidR="00477937" w:rsidRPr="0089135D" w:rsidRDefault="00DA2B0B" w:rsidP="0089135D">
      <w:pPr>
        <w:spacing w:after="0" w:line="240" w:lineRule="auto"/>
        <w:ind w:firstLine="709"/>
        <w:rPr>
          <w:rFonts w:ascii="Times New Roman" w:hAnsi="Times New Roman"/>
          <w:b/>
          <w:sz w:val="28"/>
          <w:szCs w:val="28"/>
          <w:lang w:val="ru-RU"/>
        </w:rPr>
      </w:pPr>
      <w:r w:rsidRPr="0089135D">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68CB7AA" w14:textId="77777777" w:rsidR="00DA2B0B" w:rsidRPr="0089135D" w:rsidRDefault="00477937" w:rsidP="0089135D">
      <w:pPr>
        <w:spacing w:after="0" w:line="240" w:lineRule="auto"/>
        <w:ind w:firstLine="709"/>
        <w:jc w:val="both"/>
        <w:rPr>
          <w:rFonts w:ascii="Times New Roman" w:eastAsia="SchoolBookSanPin" w:hAnsi="Times New Roman"/>
          <w:b/>
          <w:sz w:val="28"/>
          <w:szCs w:val="28"/>
          <w:lang w:val="ru-RU"/>
        </w:rPr>
      </w:pPr>
      <w:r w:rsidRPr="0089135D">
        <w:rPr>
          <w:rFonts w:ascii="Times New Roman" w:hAnsi="Times New Roman"/>
          <w:b/>
          <w:sz w:val="28"/>
          <w:szCs w:val="28"/>
          <w:lang w:val="ru-RU"/>
        </w:rPr>
        <w:t xml:space="preserve">1.1.2 ПРИНЦИПЫ ФОРМИРОВАНИЯ И МЕХАНИЗМЫ РЕАЛИЗАЦИИ </w:t>
      </w:r>
      <w:r w:rsidRPr="0089135D">
        <w:rPr>
          <w:rFonts w:ascii="Times New Roman" w:hAnsi="Times New Roman"/>
          <w:b/>
          <w:sz w:val="28"/>
          <w:szCs w:val="28"/>
          <w:lang w:val="ru-RU"/>
        </w:rPr>
        <w:lastRenderedPageBreak/>
        <w:t xml:space="preserve">ПРОГРАМЫ ООО </w:t>
      </w:r>
    </w:p>
    <w:p w14:paraId="4F6EC66E" w14:textId="77777777" w:rsidR="00DE7B1C"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w:t>
      </w:r>
      <w:r w:rsidR="006B5346" w:rsidRPr="0089135D">
        <w:rPr>
          <w:rFonts w:ascii="Times New Roman" w:eastAsia="SchoolBookSanPin" w:hAnsi="Times New Roman"/>
          <w:sz w:val="28"/>
          <w:szCs w:val="28"/>
          <w:lang w:val="ru-RU"/>
        </w:rPr>
        <w:t>ОП ООО</w:t>
      </w:r>
      <w:r w:rsidR="00DE7B1C" w:rsidRPr="0089135D">
        <w:rPr>
          <w:rFonts w:ascii="Times New Roman" w:eastAsia="SchoolBookSanPin" w:hAnsi="Times New Roman"/>
          <w:sz w:val="28"/>
          <w:szCs w:val="28"/>
          <w:lang w:val="ru-RU"/>
        </w:rPr>
        <w:t xml:space="preserve"> учитывает следующие </w:t>
      </w:r>
      <w:r w:rsidR="00DE7B1C" w:rsidRPr="0089135D">
        <w:rPr>
          <w:rFonts w:ascii="Times New Roman" w:eastAsia="SchoolBookSanPin" w:hAnsi="Times New Roman"/>
          <w:bCs/>
          <w:sz w:val="28"/>
          <w:szCs w:val="28"/>
          <w:lang w:val="ru-RU"/>
        </w:rPr>
        <w:t>принципы</w:t>
      </w:r>
      <w:r w:rsidR="00DE7B1C" w:rsidRPr="0089135D">
        <w:rPr>
          <w:rFonts w:ascii="Times New Roman" w:eastAsia="SchoolBookSanPin" w:hAnsi="Times New Roman"/>
          <w:sz w:val="28"/>
          <w:szCs w:val="28"/>
          <w:lang w:val="ru-RU"/>
        </w:rPr>
        <w:t>:</w:t>
      </w:r>
    </w:p>
    <w:p w14:paraId="67BF4359"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принцип учёта </w:t>
      </w:r>
      <w:r w:rsidR="006B5346" w:rsidRPr="0089135D">
        <w:rPr>
          <w:rFonts w:ascii="Times New Roman" w:eastAsia="SchoolBookSanPin" w:hAnsi="Times New Roman"/>
          <w:sz w:val="28"/>
          <w:szCs w:val="28"/>
          <w:lang w:val="ru-RU"/>
        </w:rPr>
        <w:t>ФГОС ООО</w:t>
      </w:r>
      <w:r w:rsidRPr="0089135D">
        <w:rPr>
          <w:rFonts w:ascii="Times New Roman" w:eastAsia="SchoolBookSanPin" w:hAnsi="Times New Roman"/>
          <w:sz w:val="28"/>
          <w:szCs w:val="28"/>
          <w:lang w:val="ru-RU"/>
        </w:rPr>
        <w:t xml:space="preserve">: </w:t>
      </w:r>
      <w:r w:rsidR="00477937" w:rsidRPr="0089135D">
        <w:rPr>
          <w:rFonts w:ascii="Times New Roman" w:eastAsia="SchoolBookSanPin" w:hAnsi="Times New Roman"/>
          <w:sz w:val="28"/>
          <w:szCs w:val="28"/>
          <w:lang w:val="ru-RU"/>
        </w:rPr>
        <w:t>О</w:t>
      </w:r>
      <w:r w:rsidR="006B5346" w:rsidRPr="0089135D">
        <w:rPr>
          <w:rFonts w:ascii="Times New Roman" w:eastAsia="SchoolBookSanPin" w:hAnsi="Times New Roman"/>
          <w:sz w:val="28"/>
          <w:szCs w:val="28"/>
          <w:lang w:val="ru-RU"/>
        </w:rPr>
        <w:t>ОП ООО</w:t>
      </w:r>
      <w:r w:rsidRPr="0089135D">
        <w:rPr>
          <w:rFonts w:ascii="Times New Roman" w:eastAsia="SchoolBookSanPin" w:hAnsi="Times New Roman"/>
          <w:sz w:val="28"/>
          <w:szCs w:val="28"/>
          <w:lang w:val="ru-RU"/>
        </w:rPr>
        <w:t xml:space="preserve"> базируется на требованиях, предъявляемых </w:t>
      </w:r>
      <w:r w:rsidR="006B5346" w:rsidRPr="0089135D">
        <w:rPr>
          <w:rFonts w:ascii="Times New Roman" w:eastAsia="SchoolBookSanPin" w:hAnsi="Times New Roman"/>
          <w:sz w:val="28"/>
          <w:szCs w:val="28"/>
          <w:lang w:val="ru-RU"/>
        </w:rPr>
        <w:t>ФГОС ООО</w:t>
      </w:r>
      <w:r w:rsidRPr="0089135D">
        <w:rPr>
          <w:rFonts w:ascii="Times New Roman" w:eastAsia="SchoolBookSanPin" w:hAnsi="Times New Roman"/>
          <w:sz w:val="28"/>
          <w:szCs w:val="28"/>
          <w:lang w:val="ru-RU"/>
        </w:rPr>
        <w:t xml:space="preserve"> к целям, содержанию, планируемым результатам </w:t>
      </w:r>
      <w:r w:rsidRPr="0089135D">
        <w:rPr>
          <w:rFonts w:ascii="Times New Roman" w:eastAsia="SchoolBookSanPin" w:hAnsi="Times New Roman"/>
          <w:sz w:val="28"/>
          <w:szCs w:val="28"/>
          <w:lang w:val="ru-RU"/>
        </w:rPr>
        <w:br/>
        <w:t xml:space="preserve">и условиям обучения </w:t>
      </w:r>
      <w:r w:rsidR="00AE479F" w:rsidRPr="0089135D">
        <w:rPr>
          <w:rFonts w:ascii="Times New Roman" w:eastAsia="SchoolBookSanPin" w:hAnsi="Times New Roman"/>
          <w:sz w:val="28"/>
          <w:szCs w:val="28"/>
          <w:lang w:val="ru-RU"/>
        </w:rPr>
        <w:t>на уровне основного общего образования</w:t>
      </w:r>
      <w:r w:rsidRPr="0089135D">
        <w:rPr>
          <w:rFonts w:ascii="Times New Roman" w:eastAsia="SchoolBookSanPin" w:hAnsi="Times New Roman"/>
          <w:sz w:val="28"/>
          <w:szCs w:val="28"/>
          <w:lang w:val="ru-RU"/>
        </w:rPr>
        <w:t xml:space="preserve">; </w:t>
      </w:r>
    </w:p>
    <w:p w14:paraId="2F87A1EC"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477937" w:rsidRPr="0089135D">
        <w:rPr>
          <w:rFonts w:ascii="Times New Roman" w:eastAsia="SchoolBookSanPin" w:hAnsi="Times New Roman"/>
          <w:sz w:val="28"/>
          <w:szCs w:val="28"/>
          <w:lang w:val="ru-RU"/>
        </w:rPr>
        <w:t>О</w:t>
      </w:r>
      <w:r w:rsidR="006B5346" w:rsidRPr="0089135D">
        <w:rPr>
          <w:rFonts w:ascii="Times New Roman" w:eastAsia="SchoolBookSanPin" w:hAnsi="Times New Roman"/>
          <w:sz w:val="28"/>
          <w:szCs w:val="28"/>
          <w:lang w:val="ru-RU"/>
        </w:rPr>
        <w:t>ОП ООО</w:t>
      </w:r>
      <w:r w:rsidRPr="0089135D">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 </w:t>
      </w:r>
      <w:r w:rsidR="00D166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14:paraId="015BA67E"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принцип учёта ведущей деятельности обучающегося: </w:t>
      </w:r>
      <w:r w:rsidR="00477937" w:rsidRPr="0089135D">
        <w:rPr>
          <w:rFonts w:ascii="Times New Roman" w:eastAsia="SchoolBookSanPin" w:hAnsi="Times New Roman"/>
          <w:sz w:val="28"/>
          <w:szCs w:val="28"/>
          <w:lang w:val="ru-RU"/>
        </w:rPr>
        <w:t>О</w:t>
      </w:r>
      <w:r w:rsidR="00B63E77" w:rsidRPr="0089135D">
        <w:rPr>
          <w:rFonts w:ascii="Times New Roman" w:eastAsia="SchoolBookSanPin" w:hAnsi="Times New Roman"/>
          <w:sz w:val="28"/>
          <w:szCs w:val="28"/>
          <w:lang w:val="ru-RU"/>
        </w:rPr>
        <w:t>ОП ООО</w:t>
      </w:r>
      <w:r w:rsidRPr="0089135D">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40ED563"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принцип индивидуализации обучения: </w:t>
      </w:r>
      <w:r w:rsidR="00477937" w:rsidRPr="0089135D">
        <w:rPr>
          <w:rFonts w:ascii="Times New Roman" w:eastAsia="SchoolBookSanPin" w:hAnsi="Times New Roman"/>
          <w:sz w:val="28"/>
          <w:szCs w:val="28"/>
          <w:lang w:val="ru-RU"/>
        </w:rPr>
        <w:t>О</w:t>
      </w:r>
      <w:r w:rsidR="007D7105" w:rsidRPr="0089135D">
        <w:rPr>
          <w:rFonts w:ascii="Times New Roman" w:eastAsia="SchoolBookSanPin" w:hAnsi="Times New Roman"/>
          <w:sz w:val="28"/>
          <w:szCs w:val="28"/>
          <w:lang w:val="ru-RU"/>
        </w:rPr>
        <w:t>ОП ООО</w:t>
      </w:r>
      <w:r w:rsidRPr="0089135D">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89135D">
        <w:rPr>
          <w:rFonts w:ascii="Times New Roman" w:eastAsia="SchoolBookSanPin" w:hAnsi="Times New Roman"/>
          <w:sz w:val="28"/>
          <w:szCs w:val="28"/>
          <w:lang w:val="ru-RU"/>
        </w:rPr>
        <w:t xml:space="preserve"> </w:t>
      </w:r>
      <w:r w:rsidR="00AE479F" w:rsidRPr="0089135D">
        <w:rPr>
          <w:rFonts w:ascii="Times New Roman" w:eastAsia="SchoolBookSanPin" w:hAnsi="Times New Roman"/>
          <w:sz w:val="28"/>
          <w:szCs w:val="28"/>
          <w:lang w:val="ru-RU"/>
        </w:rPr>
        <w:br/>
      </w:r>
      <w:r w:rsidR="00D16696" w:rsidRPr="0089135D">
        <w:rPr>
          <w:rFonts w:ascii="Times New Roman" w:eastAsia="SchoolBookSanPin" w:hAnsi="Times New Roman"/>
          <w:sz w:val="28"/>
          <w:szCs w:val="28"/>
          <w:lang w:val="ru-RU"/>
        </w:rPr>
        <w:t>с учетом мнения</w:t>
      </w:r>
      <w:r w:rsidRPr="0089135D">
        <w:rPr>
          <w:rFonts w:ascii="Times New Roman" w:eastAsia="SchoolBookSanPin" w:hAnsi="Times New Roman"/>
          <w:sz w:val="28"/>
          <w:szCs w:val="28"/>
          <w:lang w:val="ru-RU"/>
        </w:rPr>
        <w:t xml:space="preserve"> родителей (законных представителей) обучающегося;</w:t>
      </w:r>
    </w:p>
    <w:p w14:paraId="381D17D9" w14:textId="77777777" w:rsidR="00AE479F" w:rsidRPr="0089135D" w:rsidRDefault="00AE479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системно-деятельностный подход, предполагающий ориентацию </w:t>
      </w:r>
      <w:r w:rsidRPr="0089135D">
        <w:rPr>
          <w:rFonts w:ascii="Times New Roman" w:eastAsia="SchoolBookSanPin" w:hAnsi="Times New Roman"/>
          <w:sz w:val="28"/>
          <w:szCs w:val="28"/>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89135D">
        <w:rPr>
          <w:rFonts w:ascii="Times New Roman" w:eastAsia="SchoolBookSanPin" w:hAnsi="Times New Roman"/>
          <w:sz w:val="28"/>
          <w:szCs w:val="28"/>
          <w:lang w:val="ru-RU"/>
        </w:rPr>
        <w:br/>
        <w:t xml:space="preserve">и освоения мира личности, формирование его готовности к саморазвитию </w:t>
      </w:r>
      <w:r w:rsidRPr="0089135D">
        <w:rPr>
          <w:rFonts w:ascii="Times New Roman" w:eastAsia="SchoolBookSanPin" w:hAnsi="Times New Roman"/>
          <w:sz w:val="28"/>
          <w:szCs w:val="28"/>
          <w:lang w:val="ru-RU"/>
        </w:rPr>
        <w:br/>
        <w:t>и непрерывному образованию;</w:t>
      </w:r>
    </w:p>
    <w:p w14:paraId="4F28BFDA" w14:textId="77777777" w:rsidR="00AE479F" w:rsidRPr="0089135D" w:rsidRDefault="00AE479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принцип учета индивидуальных возрастных, психологических </w:t>
      </w:r>
      <w:r w:rsidRPr="0089135D">
        <w:rPr>
          <w:rFonts w:ascii="Times New Roman" w:eastAsia="SchoolBookSanPin" w:hAnsi="Times New Roman"/>
          <w:sz w:val="28"/>
          <w:szCs w:val="28"/>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89135D">
        <w:rPr>
          <w:rFonts w:ascii="Times New Roman" w:eastAsia="SchoolBookSanPin" w:hAnsi="Times New Roman"/>
          <w:sz w:val="28"/>
          <w:szCs w:val="28"/>
          <w:lang w:val="ru-RU"/>
        </w:rPr>
        <w:br/>
        <w:t>их достижения;</w:t>
      </w:r>
    </w:p>
    <w:p w14:paraId="6954F272" w14:textId="77777777" w:rsidR="00AE479F" w:rsidRPr="0089135D" w:rsidRDefault="00AE479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14:paraId="7AE600F6"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принцип интеграции обучения и воспитания: </w:t>
      </w:r>
      <w:r w:rsidR="00477937" w:rsidRPr="0089135D">
        <w:rPr>
          <w:rFonts w:ascii="Times New Roman" w:eastAsia="SchoolBookSanPin" w:hAnsi="Times New Roman"/>
          <w:sz w:val="28"/>
          <w:szCs w:val="28"/>
          <w:lang w:val="ru-RU"/>
        </w:rPr>
        <w:t>О</w:t>
      </w:r>
      <w:r w:rsidR="00FA7FF2" w:rsidRPr="0089135D">
        <w:rPr>
          <w:rFonts w:ascii="Times New Roman" w:eastAsia="SchoolBookSanPin" w:hAnsi="Times New Roman"/>
          <w:sz w:val="28"/>
          <w:szCs w:val="28"/>
          <w:lang w:val="ru-RU"/>
        </w:rPr>
        <w:t>ОП ООО</w:t>
      </w:r>
      <w:r w:rsidRPr="0089135D">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89135D">
        <w:rPr>
          <w:rFonts w:ascii="Times New Roman" w:eastAsia="SchoolBookSanPin" w:hAnsi="Times New Roman"/>
          <w:sz w:val="28"/>
          <w:szCs w:val="28"/>
          <w:lang w:val="ru-RU"/>
        </w:rPr>
        <w:t>,</w:t>
      </w:r>
      <w:r w:rsidR="00AE479F" w:rsidRPr="0089135D">
        <w:rPr>
          <w:rFonts w:ascii="Times New Roman" w:hAnsi="Times New Roman"/>
          <w:sz w:val="28"/>
          <w:szCs w:val="28"/>
          <w:lang w:val="ru-RU"/>
        </w:rPr>
        <w:t xml:space="preserve"> </w:t>
      </w:r>
      <w:r w:rsidR="00AE479F" w:rsidRPr="0089135D">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89135D">
        <w:rPr>
          <w:rFonts w:ascii="Times New Roman" w:eastAsia="SchoolBookSanPin" w:hAnsi="Times New Roman"/>
          <w:sz w:val="28"/>
          <w:szCs w:val="28"/>
          <w:lang w:val="ru-RU"/>
        </w:rPr>
        <w:t>;</w:t>
      </w:r>
    </w:p>
    <w:p w14:paraId="64BFDFBE"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принцип </w:t>
      </w:r>
      <w:proofErr w:type="spellStart"/>
      <w:r w:rsidRPr="0089135D">
        <w:rPr>
          <w:rFonts w:ascii="Times New Roman" w:eastAsia="SchoolBookSanPin" w:hAnsi="Times New Roman"/>
          <w:sz w:val="28"/>
          <w:szCs w:val="28"/>
          <w:lang w:val="ru-RU"/>
        </w:rPr>
        <w:t>здоровьесбережения</w:t>
      </w:r>
      <w:proofErr w:type="spellEnd"/>
      <w:r w:rsidRPr="0089135D">
        <w:rPr>
          <w:rFonts w:ascii="Times New Roman" w:eastAsia="SchoolBookSanPin" w:hAnsi="Times New Roman"/>
          <w:sz w:val="28"/>
          <w:szCs w:val="28"/>
          <w:lang w:val="ru-RU"/>
        </w:rPr>
        <w:t xml:space="preserve">: при организации образовательной деятельности </w:t>
      </w:r>
      <w:r w:rsidRPr="0089135D">
        <w:rPr>
          <w:rFonts w:ascii="Times New Roman" w:eastAsia="SchoolBookSanPin" w:hAnsi="Times New Roman"/>
          <w:sz w:val="28"/>
          <w:szCs w:val="28"/>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89135D">
        <w:rPr>
          <w:rFonts w:ascii="Times New Roman" w:eastAsia="SchoolBookSanPin" w:hAnsi="Times New Roman"/>
          <w:sz w:val="28"/>
          <w:szCs w:val="28"/>
          <w:lang w:val="ru-RU"/>
        </w:rPr>
        <w:t>внеурочных</w:t>
      </w:r>
      <w:r w:rsidRPr="0089135D">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89135D">
        <w:rPr>
          <w:rFonts w:ascii="Times New Roman" w:eastAsia="SchoolBookSanPin" w:hAnsi="Times New Roman"/>
          <w:sz w:val="28"/>
          <w:szCs w:val="28"/>
          <w:lang w:val="ru-RU"/>
        </w:rPr>
        <w:t>с</w:t>
      </w:r>
      <w:r w:rsidRPr="0089135D">
        <w:rPr>
          <w:rFonts w:ascii="Times New Roman" w:eastAsia="SchoolBookSanPin" w:hAnsi="Times New Roman"/>
          <w:sz w:val="28"/>
          <w:szCs w:val="28"/>
          <w:lang w:val="ru-RU"/>
        </w:rPr>
        <w:t xml:space="preserve">анитарными правилами и нормами </w:t>
      </w:r>
      <w:r w:rsidR="00A409F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89135D">
        <w:rPr>
          <w:rFonts w:ascii="Times New Roman" w:eastAsia="SchoolBookSanPin" w:hAnsi="Times New Roman"/>
          <w:sz w:val="28"/>
          <w:szCs w:val="28"/>
          <w:lang w:val="ru-RU"/>
        </w:rPr>
        <w:t>и</w:t>
      </w:r>
      <w:r w:rsidRPr="0089135D">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89135D">
        <w:rPr>
          <w:rFonts w:ascii="Times New Roman" w:eastAsia="SchoolBookSanPin" w:hAnsi="Times New Roman"/>
          <w:sz w:val="28"/>
          <w:szCs w:val="28"/>
          <w:lang w:val="ru-RU"/>
        </w:rPr>
        <w:t xml:space="preserve"> (</w:t>
      </w:r>
      <w:r w:rsidR="001A5591" w:rsidRPr="0089135D">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w:t>
      </w:r>
      <w:r w:rsidR="009A32D2" w:rsidRPr="0089135D">
        <w:rPr>
          <w:rFonts w:ascii="Times New Roman" w:eastAsia="SchoolBookSanPin" w:hAnsi="Times New Roman"/>
          <w:sz w:val="28"/>
          <w:szCs w:val="28"/>
          <w:lang w:val="ru-RU"/>
        </w:rPr>
        <w:t xml:space="preserve"> действующими до 1 марта 2027 г.</w:t>
      </w:r>
      <w:r w:rsidR="00EF4BED" w:rsidRPr="0089135D">
        <w:rPr>
          <w:rFonts w:ascii="Times New Roman" w:eastAsia="SchoolBookSanPin" w:hAnsi="Times New Roman"/>
          <w:sz w:val="28"/>
          <w:szCs w:val="28"/>
          <w:lang w:val="ru-RU"/>
        </w:rPr>
        <w:t xml:space="preserve"> (далее – Гигиенические нормативы)</w:t>
      </w:r>
      <w:r w:rsidR="009A32D2"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r w:rsidR="00711A5E"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w:t>
      </w:r>
      <w:r w:rsidR="003E1DF5" w:rsidRPr="0089135D">
        <w:rPr>
          <w:rFonts w:ascii="Times New Roman" w:eastAsia="SchoolBookSanPin" w:hAnsi="Times New Roman"/>
          <w:sz w:val="28"/>
          <w:szCs w:val="28"/>
          <w:lang w:val="ru-RU"/>
        </w:rPr>
        <w:t>с</w:t>
      </w:r>
      <w:r w:rsidRPr="0089135D">
        <w:rPr>
          <w:rFonts w:ascii="Times New Roman" w:eastAsia="SchoolBookSanPin" w:hAnsi="Times New Roman"/>
          <w:sz w:val="28"/>
          <w:szCs w:val="28"/>
          <w:lang w:val="ru-RU"/>
        </w:rPr>
        <w:t xml:space="preserve">анитарными правилами СП 2.4.3648-20 «Санитарно-эпидемиологические </w:t>
      </w:r>
      <w:r w:rsidRPr="0089135D">
        <w:rPr>
          <w:rFonts w:ascii="Times New Roman" w:eastAsia="SchoolBookSanPin" w:hAnsi="Times New Roman"/>
          <w:sz w:val="28"/>
          <w:szCs w:val="28"/>
          <w:lang w:val="ru-RU"/>
        </w:rPr>
        <w:lastRenderedPageBreak/>
        <w:t xml:space="preserve">требования к организациям воспитания и обучения, отдыха и оздоровления детей </w:t>
      </w:r>
      <w:r w:rsidR="00711A5E"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молодежи», утвержденным</w:t>
      </w:r>
      <w:r w:rsidR="003E1DF5" w:rsidRPr="0089135D">
        <w:rPr>
          <w:rFonts w:ascii="Times New Roman" w:eastAsia="SchoolBookSanPin" w:hAnsi="Times New Roman"/>
          <w:sz w:val="28"/>
          <w:szCs w:val="28"/>
          <w:lang w:val="ru-RU"/>
        </w:rPr>
        <w:t>и</w:t>
      </w:r>
      <w:r w:rsidRPr="0089135D">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 </w:t>
      </w:r>
      <w:r w:rsidR="002C2981"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28</w:t>
      </w:r>
      <w:r w:rsidR="00711A5E" w:rsidRPr="0089135D">
        <w:rPr>
          <w:rFonts w:ascii="Times New Roman" w:eastAsia="SchoolBookSanPin" w:hAnsi="Times New Roman"/>
          <w:sz w:val="28"/>
          <w:szCs w:val="28"/>
          <w:lang w:val="ru-RU"/>
        </w:rPr>
        <w:t xml:space="preserve"> </w:t>
      </w:r>
      <w:r w:rsidR="002C2981" w:rsidRPr="0089135D">
        <w:rPr>
          <w:rFonts w:ascii="Times New Roman" w:eastAsia="SchoolBookSanPin" w:hAnsi="Times New Roman"/>
          <w:sz w:val="28"/>
          <w:szCs w:val="28"/>
          <w:lang w:val="ru-RU"/>
        </w:rPr>
        <w:t>(</w:t>
      </w:r>
      <w:r w:rsidR="001A5591" w:rsidRPr="0089135D">
        <w:rPr>
          <w:rFonts w:ascii="Times New Roman" w:eastAsia="SchoolBookSanPin" w:hAnsi="Times New Roman"/>
          <w:sz w:val="28"/>
          <w:szCs w:val="28"/>
          <w:lang w:val="ru-RU"/>
        </w:rPr>
        <w:t>зарегистрировано Министерством юстиции Российской Федерации 18 декабря 2020 г., регистрационный № 61573</w:t>
      </w:r>
      <w:r w:rsidR="002C2981" w:rsidRPr="0089135D">
        <w:rPr>
          <w:rFonts w:ascii="Times New Roman" w:eastAsia="SchoolBookSanPin" w:hAnsi="Times New Roman"/>
          <w:sz w:val="28"/>
          <w:szCs w:val="28"/>
          <w:lang w:val="ru-RU"/>
        </w:rPr>
        <w:t>)</w:t>
      </w:r>
      <w:r w:rsidR="003E1DF5" w:rsidRPr="0089135D">
        <w:rPr>
          <w:rFonts w:ascii="Times New Roman" w:eastAsia="SchoolBookSanPin" w:hAnsi="Times New Roman"/>
          <w:sz w:val="28"/>
          <w:szCs w:val="28"/>
          <w:lang w:val="ru-RU"/>
        </w:rPr>
        <w:t>, действующими до 1 января 2027 г.</w:t>
      </w:r>
      <w:r w:rsidR="00C0211D"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(далее – Санитарно-эпидемиологические требования).</w:t>
      </w:r>
    </w:p>
    <w:p w14:paraId="2FF757F6" w14:textId="77777777" w:rsidR="00DE7B1C"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w:t>
      </w:r>
      <w:r w:rsidR="006B5346" w:rsidRPr="0089135D">
        <w:rPr>
          <w:rFonts w:ascii="Times New Roman" w:eastAsia="SchoolBookSanPin" w:hAnsi="Times New Roman"/>
          <w:sz w:val="28"/>
          <w:szCs w:val="28"/>
          <w:lang w:val="ru-RU"/>
        </w:rPr>
        <w:t>ОП ООО</w:t>
      </w:r>
      <w:r w:rsidR="00DE7B1C" w:rsidRPr="0089135D">
        <w:rPr>
          <w:rFonts w:ascii="Times New Roman" w:eastAsia="SchoolBookSanPin" w:hAnsi="Times New Roman"/>
          <w:sz w:val="28"/>
          <w:szCs w:val="28"/>
          <w:lang w:val="ru-RU"/>
        </w:rPr>
        <w:t xml:space="preserve"> </w:t>
      </w:r>
      <w:r w:rsidR="00A409F0" w:rsidRPr="0089135D">
        <w:rPr>
          <w:rFonts w:ascii="Times New Roman" w:eastAsia="SchoolBookSanPin" w:hAnsi="Times New Roman"/>
          <w:sz w:val="28"/>
          <w:szCs w:val="28"/>
          <w:lang w:val="ru-RU"/>
        </w:rPr>
        <w:t>учитывает</w:t>
      </w:r>
      <w:r w:rsidR="00DE7B1C" w:rsidRPr="0089135D">
        <w:rPr>
          <w:rFonts w:ascii="Times New Roman" w:eastAsia="SchoolBookSanPin" w:hAnsi="Times New Roman"/>
          <w:sz w:val="28"/>
          <w:szCs w:val="28"/>
          <w:lang w:val="ru-RU"/>
        </w:rPr>
        <w:t xml:space="preserve"> возрастны</w:t>
      </w:r>
      <w:r w:rsidR="00A409F0" w:rsidRPr="0089135D">
        <w:rPr>
          <w:rFonts w:ascii="Times New Roman" w:eastAsia="SchoolBookSanPin" w:hAnsi="Times New Roman"/>
          <w:sz w:val="28"/>
          <w:szCs w:val="28"/>
          <w:lang w:val="ru-RU"/>
        </w:rPr>
        <w:t>е</w:t>
      </w:r>
      <w:r w:rsidR="00DE7B1C" w:rsidRPr="0089135D">
        <w:rPr>
          <w:rFonts w:ascii="Times New Roman" w:eastAsia="SchoolBookSanPin" w:hAnsi="Times New Roman"/>
          <w:sz w:val="28"/>
          <w:szCs w:val="28"/>
          <w:lang w:val="ru-RU"/>
        </w:rPr>
        <w:t xml:space="preserve"> и психологически</w:t>
      </w:r>
      <w:r w:rsidR="00A409F0" w:rsidRPr="0089135D">
        <w:rPr>
          <w:rFonts w:ascii="Times New Roman" w:eastAsia="SchoolBookSanPin" w:hAnsi="Times New Roman"/>
          <w:sz w:val="28"/>
          <w:szCs w:val="28"/>
          <w:lang w:val="ru-RU"/>
        </w:rPr>
        <w:t>е</w:t>
      </w:r>
      <w:r w:rsidR="00DE7B1C" w:rsidRPr="0089135D">
        <w:rPr>
          <w:rFonts w:ascii="Times New Roman" w:eastAsia="SchoolBookSanPin" w:hAnsi="Times New Roman"/>
          <w:sz w:val="28"/>
          <w:szCs w:val="28"/>
          <w:lang w:val="ru-RU"/>
        </w:rPr>
        <w:t xml:space="preserve"> особенност</w:t>
      </w:r>
      <w:r w:rsidR="00A409F0" w:rsidRPr="0089135D">
        <w:rPr>
          <w:rFonts w:ascii="Times New Roman" w:eastAsia="SchoolBookSanPin" w:hAnsi="Times New Roman"/>
          <w:sz w:val="28"/>
          <w:szCs w:val="28"/>
          <w:lang w:val="ru-RU"/>
        </w:rPr>
        <w:t>и</w:t>
      </w:r>
      <w:r w:rsidR="00DE7B1C" w:rsidRPr="0089135D">
        <w:rPr>
          <w:rFonts w:ascii="Times New Roman" w:eastAsia="SchoolBookSanPin" w:hAnsi="Times New Roman"/>
          <w:sz w:val="28"/>
          <w:szCs w:val="28"/>
          <w:lang w:val="ru-RU"/>
        </w:rPr>
        <w:t xml:space="preserve"> обучающихся. Общий объем аудиторной работы обучающихся за </w:t>
      </w:r>
      <w:r w:rsidR="00B15B28" w:rsidRPr="0089135D">
        <w:rPr>
          <w:rFonts w:ascii="Times New Roman" w:eastAsia="SchoolBookSanPin" w:hAnsi="Times New Roman"/>
          <w:sz w:val="28"/>
          <w:szCs w:val="28"/>
          <w:lang w:val="ru-RU"/>
        </w:rPr>
        <w:t>пять</w:t>
      </w:r>
      <w:r w:rsidR="00DE7B1C" w:rsidRPr="0089135D">
        <w:rPr>
          <w:rFonts w:ascii="Times New Roman" w:eastAsia="SchoolBookSanPin" w:hAnsi="Times New Roman"/>
          <w:sz w:val="28"/>
          <w:szCs w:val="28"/>
          <w:lang w:val="ru-RU"/>
        </w:rPr>
        <w:t xml:space="preserve"> учебных </w:t>
      </w:r>
      <w:r w:rsidR="00B15B28" w:rsidRPr="0089135D">
        <w:rPr>
          <w:rFonts w:ascii="Times New Roman" w:eastAsia="SchoolBookSanPin" w:hAnsi="Times New Roman"/>
          <w:sz w:val="28"/>
          <w:szCs w:val="28"/>
          <w:lang w:val="ru-RU"/>
        </w:rPr>
        <w:t>лет</w:t>
      </w:r>
      <w:r w:rsidR="00DE7B1C" w:rsidRPr="0089135D">
        <w:rPr>
          <w:rFonts w:ascii="Times New Roman" w:eastAsia="SchoolBookSanPin" w:hAnsi="Times New Roman"/>
          <w:sz w:val="28"/>
          <w:szCs w:val="28"/>
          <w:lang w:val="ru-RU"/>
        </w:rPr>
        <w:t xml:space="preserve"> не может составлять менее </w:t>
      </w:r>
      <w:r w:rsidR="00B15B28" w:rsidRPr="0089135D">
        <w:rPr>
          <w:rFonts w:ascii="Times New Roman" w:eastAsia="SchoolBookSanPin" w:hAnsi="Times New Roman"/>
          <w:sz w:val="28"/>
          <w:szCs w:val="28"/>
          <w:lang w:val="ru-RU"/>
        </w:rPr>
        <w:t>5058</w:t>
      </w:r>
      <w:r w:rsidR="00DE7B1C" w:rsidRPr="0089135D">
        <w:rPr>
          <w:rFonts w:ascii="Times New Roman" w:eastAsia="SchoolBookSanPin" w:hAnsi="Times New Roman"/>
          <w:sz w:val="28"/>
          <w:szCs w:val="28"/>
          <w:lang w:val="ru-RU"/>
        </w:rPr>
        <w:t xml:space="preserve"> академических часов и более </w:t>
      </w:r>
      <w:r w:rsidR="00B15B28" w:rsidRPr="0089135D">
        <w:rPr>
          <w:rFonts w:ascii="Times New Roman" w:eastAsia="SchoolBookSanPin" w:hAnsi="Times New Roman"/>
          <w:sz w:val="28"/>
          <w:szCs w:val="28"/>
          <w:lang w:val="ru-RU"/>
        </w:rPr>
        <w:t>5848</w:t>
      </w:r>
      <w:r w:rsidR="00DE7B1C" w:rsidRPr="0089135D">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 </w:t>
      </w:r>
      <w:r w:rsidR="00056B0F"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89135D">
        <w:rPr>
          <w:rFonts w:ascii="Times New Roman" w:eastAsia="SchoolBookSanPin" w:hAnsi="Times New Roman"/>
          <w:sz w:val="28"/>
          <w:szCs w:val="28"/>
          <w:lang w:val="ru-RU"/>
        </w:rPr>
        <w:t>.</w:t>
      </w:r>
    </w:p>
    <w:p w14:paraId="3EF64D56" w14:textId="77777777" w:rsidR="00E778EF" w:rsidRPr="0089135D" w:rsidRDefault="00DE7B1C" w:rsidP="0089135D">
      <w:pPr>
        <w:spacing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89135D">
        <w:rPr>
          <w:rFonts w:ascii="Times New Roman" w:hAnsi="Times New Roman"/>
          <w:sz w:val="28"/>
          <w:szCs w:val="28"/>
          <w:lang w:val="ru-RU"/>
        </w:rPr>
        <w:t>основного</w:t>
      </w:r>
      <w:r w:rsidRPr="0089135D">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89135D">
        <w:rPr>
          <w:rStyle w:val="af7"/>
          <w:rFonts w:ascii="Times New Roman" w:hAnsi="Times New Roman"/>
          <w:sz w:val="28"/>
          <w:szCs w:val="28"/>
          <w:lang w:val="ru-RU"/>
        </w:rPr>
        <w:footnoteReference w:id="2"/>
      </w:r>
      <w:r w:rsidRPr="0089135D">
        <w:rPr>
          <w:rFonts w:ascii="Times New Roman" w:hAnsi="Times New Roman"/>
          <w:sz w:val="28"/>
          <w:szCs w:val="28"/>
          <w:lang w:val="ru-RU"/>
        </w:rPr>
        <w:t>.</w:t>
      </w:r>
    </w:p>
    <w:p w14:paraId="0A01B556" w14:textId="77777777" w:rsidR="00477937" w:rsidRPr="0089135D" w:rsidRDefault="00477937" w:rsidP="0089135D">
      <w:pPr>
        <w:spacing w:line="240" w:lineRule="auto"/>
        <w:jc w:val="both"/>
        <w:rPr>
          <w:rFonts w:ascii="Times New Roman" w:hAnsi="Times New Roman"/>
          <w:sz w:val="28"/>
          <w:szCs w:val="28"/>
          <w:lang w:val="ru-RU"/>
        </w:rPr>
      </w:pPr>
      <w:r w:rsidRPr="0089135D">
        <w:rPr>
          <w:rFonts w:ascii="Times New Roman" w:hAnsi="Times New Roman"/>
          <w:sz w:val="28"/>
          <w:szCs w:val="28"/>
          <w:lang w:val="ru-RU"/>
        </w:rPr>
        <w:br/>
        <w:t>1</w:t>
      </w:r>
      <w:r w:rsidRPr="0089135D">
        <w:rPr>
          <w:rFonts w:ascii="Times New Roman" w:hAnsi="Times New Roman"/>
          <w:b/>
          <w:sz w:val="28"/>
          <w:szCs w:val="28"/>
          <w:lang w:val="ru-RU"/>
        </w:rPr>
        <w:t>.1.3 ОБЩАЯ ХАРАКТЕРИСТИКА ПРОГРАММЫ ООО</w:t>
      </w:r>
      <w:r w:rsidRPr="0089135D">
        <w:rPr>
          <w:rFonts w:ascii="Times New Roman" w:hAnsi="Times New Roman"/>
          <w:b/>
          <w:sz w:val="28"/>
          <w:szCs w:val="28"/>
          <w:lang w:val="ru-RU"/>
        </w:rPr>
        <w:br/>
      </w:r>
      <w:r w:rsidRPr="0089135D">
        <w:rPr>
          <w:rFonts w:ascii="Times New Roman" w:hAnsi="Times New Roman"/>
          <w:sz w:val="28"/>
          <w:szCs w:val="28"/>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Pr="0089135D">
        <w:rPr>
          <w:rFonts w:ascii="Times New Roman" w:hAnsi="Times New Roman"/>
          <w:sz w:val="28"/>
          <w:szCs w:val="28"/>
          <w:lang w:val="ru-RU"/>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14:paraId="7E965697" w14:textId="77777777" w:rsidR="00477937" w:rsidRPr="0089135D" w:rsidRDefault="00477937" w:rsidP="0089135D">
      <w:pPr>
        <w:spacing w:line="240" w:lineRule="auto"/>
        <w:jc w:val="both"/>
        <w:rPr>
          <w:rFonts w:ascii="Times New Roman" w:hAnsi="Times New Roman"/>
          <w:sz w:val="28"/>
          <w:szCs w:val="28"/>
          <w:lang w:val="ru-RU"/>
        </w:rPr>
      </w:pPr>
      <w:r w:rsidRPr="0089135D">
        <w:rPr>
          <w:rFonts w:ascii="Times New Roman" w:hAnsi="Times New Roman"/>
          <w:sz w:val="28"/>
          <w:szCs w:val="28"/>
          <w:lang w:val="ru-RU"/>
        </w:rPr>
        <w:t>Программа учитывает Санитарно-эпидемиологические требования к организации воспитания и обучения.</w:t>
      </w:r>
    </w:p>
    <w:p w14:paraId="6884E174" w14:textId="77777777" w:rsidR="00477937" w:rsidRPr="0089135D" w:rsidRDefault="00477937" w:rsidP="0089135D">
      <w:pPr>
        <w:spacing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Структура Программы соответствует требованиям ФГОС ООО и включает целевой, содержательный и организационный разделы. </w:t>
      </w:r>
    </w:p>
    <w:p w14:paraId="4CCA100F" w14:textId="59C729E1"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Целевой раздел ООП ООО включает:</w:t>
      </w:r>
    </w:p>
    <w:p w14:paraId="7ED6DF05"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пояснительную записку;</w:t>
      </w:r>
    </w:p>
    <w:p w14:paraId="1436BF46"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планируемые результаты освоения обучающимися ООП ООО;</w:t>
      </w:r>
    </w:p>
    <w:p w14:paraId="1354AF08"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систему оценки достижения планируемых результатов освоения ООП ООО</w:t>
      </w:r>
      <w:r w:rsidRPr="0089135D">
        <w:rPr>
          <w:rStyle w:val="af7"/>
          <w:rFonts w:ascii="Times New Roman" w:eastAsia="SchoolBookSanPin" w:hAnsi="Times New Roman"/>
          <w:sz w:val="28"/>
          <w:szCs w:val="28"/>
          <w:lang w:val="ru-RU"/>
        </w:rPr>
        <w:footnoteReference w:id="3"/>
      </w:r>
      <w:r w:rsidRPr="0089135D">
        <w:rPr>
          <w:rFonts w:ascii="Times New Roman" w:eastAsia="SchoolBookSanPin" w:hAnsi="Times New Roman"/>
          <w:sz w:val="28"/>
          <w:szCs w:val="28"/>
          <w:lang w:val="ru-RU"/>
        </w:rPr>
        <w:t>.</w:t>
      </w:r>
    </w:p>
    <w:p w14:paraId="32CB8E23"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Содержательный раздел ООП ООО включает следующие программы, </w:t>
      </w:r>
      <w:r w:rsidRPr="0089135D">
        <w:rPr>
          <w:rFonts w:ascii="Times New Roman" w:eastAsia="SchoolBookSanPin" w:hAnsi="Times New Roman"/>
          <w:sz w:val="28"/>
          <w:szCs w:val="28"/>
          <w:lang w:val="ru-RU"/>
        </w:rPr>
        <w:lastRenderedPageBreak/>
        <w:t>ориентированные на достижение предметных, метапредметных и личностных результатов:</w:t>
      </w:r>
    </w:p>
    <w:p w14:paraId="4618B273"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федеральные рабочие программы учебных предметов;</w:t>
      </w:r>
    </w:p>
    <w:p w14:paraId="3C82C889"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программу формирования универсальных учебных действий у обучающихся</w:t>
      </w:r>
      <w:r w:rsidRPr="0089135D">
        <w:rPr>
          <w:rStyle w:val="af7"/>
          <w:rFonts w:ascii="Times New Roman" w:eastAsia="SchoolBookSanPin" w:hAnsi="Times New Roman"/>
          <w:sz w:val="28"/>
          <w:szCs w:val="28"/>
          <w:lang w:val="ru-RU"/>
        </w:rPr>
        <w:footnoteReference w:id="4"/>
      </w:r>
      <w:r w:rsidRPr="0089135D">
        <w:rPr>
          <w:rFonts w:ascii="Times New Roman" w:eastAsia="SchoolBookSanPin" w:hAnsi="Times New Roman"/>
          <w:sz w:val="28"/>
          <w:szCs w:val="28"/>
          <w:lang w:val="ru-RU"/>
        </w:rPr>
        <w:t>;</w:t>
      </w:r>
    </w:p>
    <w:p w14:paraId="0053F2AF"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федеральную рабочую программу воспитания.</w:t>
      </w:r>
    </w:p>
    <w:p w14:paraId="2F91DEEB"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w:t>
      </w:r>
      <w:r w:rsidR="00CE6A61" w:rsidRPr="0089135D">
        <w:rPr>
          <w:rFonts w:ascii="Times New Roman" w:eastAsia="SchoolBookSanPin" w:hAnsi="Times New Roman"/>
          <w:sz w:val="28"/>
          <w:szCs w:val="28"/>
          <w:lang w:val="ru-RU"/>
        </w:rPr>
        <w:t>а</w:t>
      </w:r>
      <w:r w:rsidRPr="0089135D">
        <w:rPr>
          <w:rFonts w:ascii="Times New Roman" w:eastAsia="SchoolBookSanPin" w:hAnsi="Times New Roman"/>
          <w:sz w:val="28"/>
          <w:szCs w:val="28"/>
          <w:lang w:val="ru-RU"/>
        </w:rPr>
        <w:t xml:space="preserve">бочие программы учебных предметов обеспечивают достижение планируемых результатов освоения ООП ООО и разработаны </w:t>
      </w:r>
      <w:r w:rsidRPr="0089135D">
        <w:rPr>
          <w:rFonts w:ascii="Times New Roman" w:eastAsia="SchoolBookSanPin" w:hAnsi="Times New Roman"/>
          <w:sz w:val="28"/>
          <w:szCs w:val="28"/>
          <w:lang w:val="ru-RU"/>
        </w:rPr>
        <w:br/>
        <w:t>на основе требований ФГОС ООО к результатам освоения программы основного общего образования.</w:t>
      </w:r>
    </w:p>
    <w:p w14:paraId="0A21B1D2"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 Программа формирования универсальных учебных действий </w:t>
      </w:r>
      <w:r w:rsidRPr="0089135D">
        <w:rPr>
          <w:rFonts w:ascii="Times New Roman" w:eastAsia="SchoolBookSanPin" w:hAnsi="Times New Roman"/>
          <w:sz w:val="28"/>
          <w:szCs w:val="28"/>
          <w:lang w:val="ru-RU"/>
        </w:rPr>
        <w:br/>
        <w:t>у обучающихся содержит:</w:t>
      </w:r>
    </w:p>
    <w:p w14:paraId="49AF7BFD"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6C346350"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Pr="0089135D">
        <w:rPr>
          <w:rStyle w:val="af7"/>
          <w:rFonts w:ascii="Times New Roman" w:eastAsia="SchoolBookSanPin" w:hAnsi="Times New Roman"/>
          <w:sz w:val="28"/>
          <w:szCs w:val="28"/>
          <w:lang w:val="ru-RU"/>
        </w:rPr>
        <w:footnoteReference w:id="5"/>
      </w:r>
      <w:r w:rsidRPr="0089135D">
        <w:rPr>
          <w:rFonts w:ascii="Times New Roman" w:eastAsia="SchoolBookSanPin" w:hAnsi="Times New Roman"/>
          <w:sz w:val="28"/>
          <w:szCs w:val="28"/>
          <w:lang w:val="ru-RU"/>
        </w:rPr>
        <w:t>.</w:t>
      </w:r>
    </w:p>
    <w:p w14:paraId="30D2DC10"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Рабочая программа воспитания направлена на сохранение </w:t>
      </w:r>
      <w:r w:rsidRPr="0089135D">
        <w:rPr>
          <w:rFonts w:ascii="Times New Roman" w:eastAsia="SchoolBookSanPin" w:hAnsi="Times New Roman"/>
          <w:sz w:val="28"/>
          <w:szCs w:val="28"/>
          <w:lang w:val="ru-RU"/>
        </w:rPr>
        <w:br/>
        <w:t xml:space="preserve">и укрепление традиционных российских духовно-нравственных ценностей, </w:t>
      </w:r>
      <w:r w:rsidRPr="0089135D">
        <w:rPr>
          <w:rFonts w:ascii="Times New Roman" w:eastAsia="SchoolBookSanPin" w:hAnsi="Times New Roman"/>
          <w:sz w:val="28"/>
          <w:szCs w:val="28"/>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89135D">
        <w:rPr>
          <w:rFonts w:ascii="Times New Roman" w:eastAsia="SchoolBookSanPin" w:hAnsi="Times New Roman"/>
          <w:sz w:val="28"/>
          <w:szCs w:val="28"/>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9135D">
        <w:rPr>
          <w:rStyle w:val="af7"/>
          <w:rFonts w:ascii="Times New Roman" w:eastAsia="SchoolBookSanPin" w:hAnsi="Times New Roman"/>
          <w:sz w:val="28"/>
          <w:szCs w:val="28"/>
          <w:lang w:val="ru-RU"/>
        </w:rPr>
        <w:footnoteReference w:id="6"/>
      </w:r>
    </w:p>
    <w:p w14:paraId="24513026" w14:textId="77777777" w:rsidR="00CE6A61"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Рабочая программа воспитания направлена на развитие личности обучающихся, в том числе укрепление психического здоровья </w:t>
      </w:r>
      <w:r w:rsidRPr="0089135D">
        <w:rPr>
          <w:rFonts w:ascii="Times New Roman" w:eastAsia="SchoolBookSanPin" w:hAnsi="Times New Roman"/>
          <w:sz w:val="28"/>
          <w:szCs w:val="28"/>
          <w:lang w:val="ru-RU"/>
        </w:rPr>
        <w:br/>
        <w:t>и физическое воспитание, достижение ими результатов освоения программы основного общего образования.</w:t>
      </w:r>
      <w:r w:rsidRPr="0089135D">
        <w:rPr>
          <w:rStyle w:val="af7"/>
          <w:rFonts w:ascii="Times New Roman" w:eastAsia="SchoolBookSanPin" w:hAnsi="Times New Roman"/>
          <w:sz w:val="28"/>
          <w:szCs w:val="28"/>
          <w:lang w:val="ru-RU"/>
        </w:rPr>
        <w:footnoteReference w:id="7"/>
      </w:r>
      <w:r w:rsidR="00CE6A61" w:rsidRPr="0089135D">
        <w:rPr>
          <w:rFonts w:ascii="Times New Roman" w:eastAsia="SchoolBookSanPin" w:hAnsi="Times New Roman"/>
          <w:sz w:val="28"/>
          <w:szCs w:val="28"/>
          <w:lang w:val="ru-RU"/>
        </w:rPr>
        <w:t>\</w:t>
      </w:r>
    </w:p>
    <w:p w14:paraId="59B0EF94"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89135D">
        <w:rPr>
          <w:rStyle w:val="af7"/>
          <w:rFonts w:ascii="Times New Roman" w:eastAsia="SchoolBookSanPin" w:hAnsi="Times New Roman"/>
          <w:sz w:val="28"/>
          <w:szCs w:val="28"/>
          <w:lang w:val="ru-RU"/>
        </w:rPr>
        <w:footnoteReference w:id="8"/>
      </w:r>
      <w:r w:rsidRPr="0089135D">
        <w:rPr>
          <w:rFonts w:ascii="Times New Roman" w:eastAsia="SchoolBookSanPin" w:hAnsi="Times New Roman"/>
          <w:sz w:val="28"/>
          <w:szCs w:val="28"/>
          <w:lang w:val="ru-RU"/>
        </w:rPr>
        <w:t>.</w:t>
      </w:r>
    </w:p>
    <w:p w14:paraId="73E3EF6F"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в российском обществе</w:t>
      </w:r>
      <w:r w:rsidRPr="0089135D">
        <w:rPr>
          <w:rStyle w:val="af7"/>
          <w:rFonts w:ascii="Times New Roman" w:eastAsia="SchoolBookSanPin" w:hAnsi="Times New Roman"/>
          <w:sz w:val="28"/>
          <w:szCs w:val="28"/>
          <w:lang w:val="ru-RU"/>
        </w:rPr>
        <w:footnoteReference w:id="9"/>
      </w:r>
      <w:r w:rsidRPr="0089135D">
        <w:rPr>
          <w:rFonts w:ascii="Times New Roman" w:eastAsia="SchoolBookSanPin" w:hAnsi="Times New Roman"/>
          <w:sz w:val="28"/>
          <w:szCs w:val="28"/>
          <w:lang w:val="ru-RU"/>
        </w:rPr>
        <w:t>.</w:t>
      </w:r>
    </w:p>
    <w:p w14:paraId="0A655A08"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89135D">
        <w:rPr>
          <w:rStyle w:val="af7"/>
          <w:rFonts w:ascii="Times New Roman" w:eastAsia="SchoolBookSanPin" w:hAnsi="Times New Roman"/>
          <w:sz w:val="28"/>
          <w:szCs w:val="28"/>
          <w:lang w:val="ru-RU"/>
        </w:rPr>
        <w:footnoteReference w:id="10"/>
      </w:r>
      <w:r w:rsidRPr="0089135D">
        <w:rPr>
          <w:rFonts w:ascii="Times New Roman" w:eastAsia="SchoolBookSanPin" w:hAnsi="Times New Roman"/>
          <w:sz w:val="28"/>
          <w:szCs w:val="28"/>
          <w:lang w:val="ru-RU"/>
        </w:rPr>
        <w:t xml:space="preserve"> и включает:</w:t>
      </w:r>
    </w:p>
    <w:p w14:paraId="6D3B9D2D"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учебный план; план внеурочной деятельности;</w:t>
      </w:r>
    </w:p>
    <w:p w14:paraId="2309B100"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календарный учебный график;</w:t>
      </w:r>
    </w:p>
    <w:p w14:paraId="45D804F9" w14:textId="77777777" w:rsidR="00477937" w:rsidRPr="0089135D" w:rsidRDefault="0047793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0B43923C" w14:textId="77777777" w:rsidR="00DE7B1C" w:rsidRPr="0089135D" w:rsidRDefault="00477937" w:rsidP="0089135D">
      <w:pPr>
        <w:spacing w:after="0" w:line="240" w:lineRule="auto"/>
        <w:ind w:firstLine="709"/>
        <w:jc w:val="both"/>
        <w:rPr>
          <w:rFonts w:ascii="Times New Roman" w:hAnsi="Times New Roman"/>
          <w:b/>
          <w:sz w:val="28"/>
          <w:szCs w:val="28"/>
          <w:lang w:val="ru-RU"/>
        </w:rPr>
      </w:pPr>
      <w:r w:rsidRPr="0089135D">
        <w:rPr>
          <w:rFonts w:ascii="Times New Roman" w:hAnsi="Times New Roman"/>
          <w:b/>
          <w:sz w:val="28"/>
          <w:szCs w:val="28"/>
          <w:lang w:val="ru-RU"/>
        </w:rPr>
        <w:t>1.2 ПЛАНИРУЕМЫЕ РЕЗУЛЬТАТЫ ОСВОЕНИЯ ООП ООО</w:t>
      </w:r>
    </w:p>
    <w:p w14:paraId="3A4DD01A" w14:textId="77777777" w:rsidR="00DE7B1C" w:rsidRPr="0089135D" w:rsidRDefault="0091793E"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17.1. </w:t>
      </w:r>
      <w:r w:rsidR="00DE7B1C" w:rsidRPr="0089135D">
        <w:rPr>
          <w:rFonts w:ascii="Times New Roman" w:eastAsia="SchoolBookSanPin" w:hAnsi="Times New Roman"/>
          <w:sz w:val="28"/>
          <w:szCs w:val="28"/>
          <w:lang w:val="ru-RU"/>
        </w:rPr>
        <w:t xml:space="preserve">Планируемые результаты освоения </w:t>
      </w:r>
      <w:r w:rsidR="006B5346" w:rsidRPr="0089135D">
        <w:rPr>
          <w:rFonts w:ascii="Times New Roman" w:eastAsia="SchoolBookSanPin" w:hAnsi="Times New Roman"/>
          <w:sz w:val="28"/>
          <w:szCs w:val="28"/>
          <w:lang w:val="ru-RU"/>
        </w:rPr>
        <w:t>ФОП ООО</w:t>
      </w:r>
      <w:r w:rsidR="00DE7B1C" w:rsidRPr="0089135D">
        <w:rPr>
          <w:rFonts w:ascii="Times New Roman" w:eastAsia="SchoolBookSanPin" w:hAnsi="Times New Roman"/>
          <w:sz w:val="28"/>
          <w:szCs w:val="28"/>
          <w:lang w:val="ru-RU"/>
        </w:rPr>
        <w:t xml:space="preserve"> соответствуют современным целям </w:t>
      </w:r>
      <w:r w:rsidR="003E6565" w:rsidRPr="0089135D">
        <w:rPr>
          <w:rFonts w:ascii="Times New Roman" w:eastAsia="SchoolBookSanPin" w:hAnsi="Times New Roman"/>
          <w:sz w:val="28"/>
          <w:szCs w:val="28"/>
          <w:lang w:val="ru-RU"/>
        </w:rPr>
        <w:t>основного</w:t>
      </w:r>
      <w:r w:rsidR="00DE7B1C" w:rsidRPr="0089135D">
        <w:rPr>
          <w:rFonts w:ascii="Times New Roman" w:eastAsia="SchoolBookSanPin" w:hAnsi="Times New Roman"/>
          <w:sz w:val="28"/>
          <w:szCs w:val="28"/>
          <w:lang w:val="ru-RU"/>
        </w:rPr>
        <w:t xml:space="preserve"> общего образования, представленным </w:t>
      </w:r>
      <w:r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 xml:space="preserve">во </w:t>
      </w:r>
      <w:r w:rsidR="006B5346" w:rsidRPr="0089135D">
        <w:rPr>
          <w:rFonts w:ascii="Times New Roman" w:eastAsia="SchoolBookSanPin" w:hAnsi="Times New Roman"/>
          <w:sz w:val="28"/>
          <w:szCs w:val="28"/>
          <w:lang w:val="ru-RU"/>
        </w:rPr>
        <w:t>ФГОС ООО</w:t>
      </w:r>
      <w:r w:rsidR="00DE7B1C" w:rsidRPr="0089135D">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14:paraId="56355A26" w14:textId="77777777" w:rsidR="003E6565" w:rsidRPr="0089135D" w:rsidRDefault="0091793E"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17.2. </w:t>
      </w:r>
      <w:r w:rsidR="003E6565" w:rsidRPr="0089135D">
        <w:rPr>
          <w:rFonts w:ascii="Times New Roman" w:eastAsia="SchoolBookSanPin" w:hAnsi="Times New Roman"/>
          <w:sz w:val="28"/>
          <w:szCs w:val="28"/>
          <w:lang w:val="ru-RU"/>
        </w:rPr>
        <w:t>Требования к личностным резул</w:t>
      </w:r>
      <w:r w:rsidR="006317BD" w:rsidRPr="0089135D">
        <w:rPr>
          <w:rFonts w:ascii="Times New Roman" w:eastAsia="SchoolBookSanPin" w:hAnsi="Times New Roman"/>
          <w:sz w:val="28"/>
          <w:szCs w:val="28"/>
          <w:lang w:val="ru-RU"/>
        </w:rPr>
        <w:t xml:space="preserve">ьтатам освоения обучающимися </w:t>
      </w:r>
      <w:r w:rsidR="006317BD" w:rsidRPr="0089135D">
        <w:rPr>
          <w:rFonts w:ascii="Times New Roman" w:eastAsia="SchoolBookSanPin" w:hAnsi="Times New Roman"/>
          <w:sz w:val="28"/>
          <w:szCs w:val="28"/>
          <w:lang w:val="ru-RU"/>
        </w:rPr>
        <w:br/>
        <w:t>ФО</w:t>
      </w:r>
      <w:r w:rsidR="003E6565" w:rsidRPr="0089135D">
        <w:rPr>
          <w:rFonts w:ascii="Times New Roman" w:eastAsia="SchoolBookSanPin" w:hAnsi="Times New Roman"/>
          <w:sz w:val="28"/>
          <w:szCs w:val="28"/>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3E6565" w:rsidRPr="0089135D">
        <w:rPr>
          <w:rFonts w:ascii="Times New Roman" w:eastAsia="SchoolBookSanPin" w:hAnsi="Times New Roman"/>
          <w:sz w:val="28"/>
          <w:szCs w:val="28"/>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7D04270" w14:textId="77777777" w:rsidR="003E6565"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Личностные результаты освоения </w:t>
      </w:r>
      <w:r w:rsidR="006B5346" w:rsidRPr="0089135D">
        <w:rPr>
          <w:rFonts w:ascii="Times New Roman" w:eastAsia="SchoolBookSanPin" w:hAnsi="Times New Roman"/>
          <w:sz w:val="28"/>
          <w:szCs w:val="28"/>
          <w:lang w:val="ru-RU"/>
        </w:rPr>
        <w:t>ФОП ООО</w:t>
      </w:r>
      <w:r w:rsidRPr="0089135D">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 </w:t>
      </w:r>
      <w:r w:rsidR="006317B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способствуют процессам самопознания, самовоспитания </w:t>
      </w:r>
      <w:r w:rsidR="002618E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саморазвития, формирования внутренней позиции личности.</w:t>
      </w:r>
    </w:p>
    <w:p w14:paraId="6B91AC56" w14:textId="77777777" w:rsidR="003E6565" w:rsidRPr="0089135D" w:rsidRDefault="003E6565"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Личностные результаты освоения </w:t>
      </w:r>
      <w:r w:rsidR="00370C85" w:rsidRPr="0089135D">
        <w:rPr>
          <w:rFonts w:ascii="Times New Roman" w:eastAsia="SchoolBookSanPin" w:hAnsi="Times New Roman"/>
          <w:sz w:val="28"/>
          <w:szCs w:val="28"/>
          <w:lang w:val="ru-RU"/>
        </w:rPr>
        <w:t>Ф</w:t>
      </w:r>
      <w:r w:rsidRPr="0089135D">
        <w:rPr>
          <w:rFonts w:ascii="Times New Roman" w:eastAsia="SchoolBookSanPin" w:hAnsi="Times New Roman"/>
          <w:sz w:val="28"/>
          <w:szCs w:val="28"/>
          <w:lang w:val="ru-RU"/>
        </w:rPr>
        <w:t xml:space="preserve">ОП ООО отражают готовность обучающихся руководствоваться системой позитивных ценностных ориентаций </w:t>
      </w:r>
      <w:r w:rsidRPr="0089135D">
        <w:rPr>
          <w:rFonts w:ascii="Times New Roman" w:eastAsia="SchoolBookSanPin" w:hAnsi="Times New Roman"/>
          <w:sz w:val="28"/>
          <w:szCs w:val="28"/>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E8D3D6D" w14:textId="77777777" w:rsidR="00BE7849" w:rsidRPr="0089135D" w:rsidRDefault="0091793E"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17.</w:t>
      </w:r>
      <w:r w:rsidR="006317BD" w:rsidRPr="0089135D">
        <w:rPr>
          <w:rFonts w:ascii="Times New Roman" w:eastAsia="SchoolBookSanPin" w:hAnsi="Times New Roman"/>
          <w:sz w:val="28"/>
          <w:szCs w:val="28"/>
          <w:lang w:val="ru-RU"/>
        </w:rPr>
        <w:t>3</w:t>
      </w:r>
      <w:r w:rsidRPr="0089135D">
        <w:rPr>
          <w:rFonts w:ascii="Times New Roman" w:eastAsia="SchoolBookSanPin" w:hAnsi="Times New Roman"/>
          <w:sz w:val="28"/>
          <w:szCs w:val="28"/>
          <w:lang w:val="ru-RU"/>
        </w:rPr>
        <w:t>. </w:t>
      </w:r>
      <w:r w:rsidR="00BE7849" w:rsidRPr="0089135D">
        <w:rPr>
          <w:rFonts w:ascii="Times New Roman" w:eastAsia="SchoolBookSanPin" w:hAnsi="Times New Roman"/>
          <w:sz w:val="28"/>
          <w:szCs w:val="28"/>
          <w:lang w:val="ru-RU"/>
        </w:rPr>
        <w:t>Метапредметные результаты включают:</w:t>
      </w:r>
    </w:p>
    <w:p w14:paraId="1B7A64E1" w14:textId="77777777" w:rsidR="00BE7849"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освоение обучающимися межпредметных понятий (используются </w:t>
      </w:r>
      <w:r w:rsidRPr="0089135D">
        <w:rPr>
          <w:rFonts w:ascii="Times New Roman" w:eastAsia="SchoolBookSanPin" w:hAnsi="Times New Roman"/>
          <w:sz w:val="28"/>
          <w:szCs w:val="28"/>
          <w:lang w:val="ru-RU"/>
        </w:rPr>
        <w:br/>
        <w:t xml:space="preserve">в нескольких предметных областях и позволяют связывать знания из различных </w:t>
      </w:r>
      <w:r w:rsidRPr="0089135D">
        <w:rPr>
          <w:rFonts w:ascii="Times New Roman" w:eastAsia="SchoolBookSanPin" w:hAnsi="Times New Roman"/>
          <w:sz w:val="28"/>
          <w:szCs w:val="28"/>
          <w:lang w:val="ru-RU"/>
        </w:rPr>
        <w:lastRenderedPageBreak/>
        <w:t>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17CBCE4" w14:textId="77777777" w:rsidR="00BE7849"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14:paraId="696756A9" w14:textId="77777777" w:rsidR="00BE7849"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C747773" w14:textId="77777777" w:rsidR="00BE7849"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B173963" w14:textId="77777777" w:rsidR="00BE7849" w:rsidRPr="0089135D" w:rsidRDefault="00BD4E3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17.</w:t>
      </w:r>
      <w:r w:rsidR="006317BD" w:rsidRPr="0089135D">
        <w:rPr>
          <w:rFonts w:ascii="Times New Roman" w:eastAsia="SchoolBookSanPin" w:hAnsi="Times New Roman"/>
          <w:sz w:val="28"/>
          <w:szCs w:val="28"/>
          <w:lang w:val="ru-RU"/>
        </w:rPr>
        <w:t>4</w:t>
      </w:r>
      <w:r w:rsidRPr="0089135D">
        <w:rPr>
          <w:rFonts w:ascii="Times New Roman" w:eastAsia="SchoolBookSanPin" w:hAnsi="Times New Roman"/>
          <w:sz w:val="28"/>
          <w:szCs w:val="28"/>
          <w:lang w:val="ru-RU"/>
        </w:rPr>
        <w:t>. </w:t>
      </w:r>
      <w:r w:rsidR="00BE7849" w:rsidRPr="0089135D">
        <w:rPr>
          <w:rFonts w:ascii="Times New Roman" w:eastAsia="SchoolBookSanPin" w:hAnsi="Times New Roman"/>
          <w:sz w:val="28"/>
          <w:szCs w:val="28"/>
          <w:lang w:val="ru-RU"/>
        </w:rPr>
        <w:t xml:space="preserve">Метапредметные результаты сгруппированы по трем направлениям </w:t>
      </w:r>
      <w:r w:rsidR="00BE7849" w:rsidRPr="0089135D">
        <w:rPr>
          <w:rFonts w:ascii="Times New Roman" w:eastAsia="SchoolBookSanPin" w:hAnsi="Times New Roman"/>
          <w:sz w:val="28"/>
          <w:szCs w:val="28"/>
          <w:lang w:val="ru-RU"/>
        </w:rPr>
        <w:br/>
        <w:t>и отражают способность обучающихся использовать на практике универсальные учебные действия, составляющие умение овладевать:</w:t>
      </w:r>
    </w:p>
    <w:p w14:paraId="2501772A" w14:textId="77777777" w:rsidR="00BE7849" w:rsidRPr="0089135D" w:rsidRDefault="00BD4E3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познавательными </w:t>
      </w:r>
      <w:r w:rsidR="00BE7849" w:rsidRPr="0089135D">
        <w:rPr>
          <w:rFonts w:ascii="Times New Roman" w:eastAsia="SchoolBookSanPin" w:hAnsi="Times New Roman"/>
          <w:sz w:val="28"/>
          <w:szCs w:val="28"/>
          <w:lang w:val="ru-RU"/>
        </w:rPr>
        <w:t>универсальными учебными действиями;</w:t>
      </w:r>
    </w:p>
    <w:p w14:paraId="444544D3" w14:textId="77777777" w:rsidR="00BE7849" w:rsidRPr="0089135D" w:rsidRDefault="00BD4E3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коммуникативными </w:t>
      </w:r>
      <w:r w:rsidR="00BE7849" w:rsidRPr="0089135D">
        <w:rPr>
          <w:rFonts w:ascii="Times New Roman" w:eastAsia="SchoolBookSanPin" w:hAnsi="Times New Roman"/>
          <w:sz w:val="28"/>
          <w:szCs w:val="28"/>
          <w:lang w:val="ru-RU"/>
        </w:rPr>
        <w:t>универсальными учебными действиями;</w:t>
      </w:r>
    </w:p>
    <w:p w14:paraId="306E1FD4" w14:textId="77777777" w:rsidR="00BE7849" w:rsidRPr="0089135D" w:rsidRDefault="00BD4E3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регулятивными </w:t>
      </w:r>
      <w:r w:rsidR="00BE7849" w:rsidRPr="0089135D">
        <w:rPr>
          <w:rFonts w:ascii="Times New Roman" w:eastAsia="SchoolBookSanPin" w:hAnsi="Times New Roman"/>
          <w:sz w:val="28"/>
          <w:szCs w:val="28"/>
          <w:lang w:val="ru-RU"/>
        </w:rPr>
        <w:t xml:space="preserve">универсальными </w:t>
      </w:r>
      <w:r w:rsidR="00BF1C5A" w:rsidRPr="0089135D">
        <w:rPr>
          <w:rFonts w:ascii="Times New Roman" w:eastAsia="SchoolBookSanPin" w:hAnsi="Times New Roman"/>
          <w:sz w:val="28"/>
          <w:szCs w:val="28"/>
          <w:lang w:val="ru-RU"/>
        </w:rPr>
        <w:t xml:space="preserve">учебными </w:t>
      </w:r>
      <w:r w:rsidR="00BE7849" w:rsidRPr="0089135D">
        <w:rPr>
          <w:rFonts w:ascii="Times New Roman" w:eastAsia="SchoolBookSanPin" w:hAnsi="Times New Roman"/>
          <w:sz w:val="28"/>
          <w:szCs w:val="28"/>
          <w:lang w:val="ru-RU"/>
        </w:rPr>
        <w:t>действиями.</w:t>
      </w:r>
    </w:p>
    <w:p w14:paraId="0BC7E54E" w14:textId="77777777" w:rsidR="00BE7849" w:rsidRPr="0089135D" w:rsidRDefault="00BF1C5A"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17.</w:t>
      </w:r>
      <w:r w:rsidR="006317BD" w:rsidRPr="0089135D">
        <w:rPr>
          <w:rFonts w:ascii="Times New Roman" w:eastAsia="SchoolBookSanPin" w:hAnsi="Times New Roman"/>
          <w:sz w:val="28"/>
          <w:szCs w:val="28"/>
          <w:lang w:val="ru-RU"/>
        </w:rPr>
        <w:t>4</w:t>
      </w:r>
      <w:r w:rsidRPr="0089135D">
        <w:rPr>
          <w:rFonts w:ascii="Times New Roman" w:eastAsia="SchoolBookSanPin" w:hAnsi="Times New Roman"/>
          <w:sz w:val="28"/>
          <w:szCs w:val="28"/>
          <w:lang w:val="ru-RU"/>
        </w:rPr>
        <w:t>.1. </w:t>
      </w:r>
      <w:r w:rsidR="00BE7849" w:rsidRPr="0089135D">
        <w:rPr>
          <w:rFonts w:ascii="Times New Roman" w:eastAsia="SchoolBookSanPin" w:hAnsi="Times New Roman"/>
          <w:sz w:val="28"/>
          <w:szCs w:val="28"/>
          <w:lang w:val="ru-RU"/>
        </w:rPr>
        <w:t xml:space="preserve">Овладение </w:t>
      </w:r>
      <w:r w:rsidRPr="0089135D">
        <w:rPr>
          <w:rFonts w:ascii="Times New Roman" w:eastAsia="SchoolBookSanPin" w:hAnsi="Times New Roman"/>
          <w:sz w:val="28"/>
          <w:szCs w:val="28"/>
          <w:lang w:val="ru-RU"/>
        </w:rPr>
        <w:t xml:space="preserve">познавательными </w:t>
      </w:r>
      <w:r w:rsidR="00BE7849" w:rsidRPr="0089135D">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EB49A49" w14:textId="77777777" w:rsidR="00BE7849" w:rsidRPr="0089135D" w:rsidRDefault="00BF1C5A"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17.</w:t>
      </w:r>
      <w:r w:rsidR="006317BD" w:rsidRPr="0089135D">
        <w:rPr>
          <w:rFonts w:ascii="Times New Roman" w:eastAsia="SchoolBookSanPin" w:hAnsi="Times New Roman"/>
          <w:sz w:val="28"/>
          <w:szCs w:val="28"/>
          <w:lang w:val="ru-RU"/>
        </w:rPr>
        <w:t>4</w:t>
      </w:r>
      <w:r w:rsidRPr="0089135D">
        <w:rPr>
          <w:rFonts w:ascii="Times New Roman" w:eastAsia="SchoolBookSanPin" w:hAnsi="Times New Roman"/>
          <w:sz w:val="28"/>
          <w:szCs w:val="28"/>
          <w:lang w:val="ru-RU"/>
        </w:rPr>
        <w:t>.2. </w:t>
      </w:r>
      <w:r w:rsidR="00BE7849" w:rsidRPr="0089135D">
        <w:rPr>
          <w:rFonts w:ascii="Times New Roman" w:eastAsia="SchoolBookSanPin" w:hAnsi="Times New Roman"/>
          <w:sz w:val="28"/>
          <w:szCs w:val="28"/>
          <w:lang w:val="ru-RU"/>
        </w:rPr>
        <w:t xml:space="preserve">Овладение системой </w:t>
      </w:r>
      <w:r w:rsidRPr="0089135D">
        <w:rPr>
          <w:rFonts w:ascii="Times New Roman" w:eastAsia="SchoolBookSanPin" w:hAnsi="Times New Roman"/>
          <w:sz w:val="28"/>
          <w:szCs w:val="28"/>
          <w:lang w:val="ru-RU"/>
        </w:rPr>
        <w:t xml:space="preserve">коммуникативных </w:t>
      </w:r>
      <w:r w:rsidR="00BE7849" w:rsidRPr="0089135D">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14:paraId="418F97CB" w14:textId="77777777" w:rsidR="00BE7849" w:rsidRPr="0089135D" w:rsidRDefault="00BF1C5A"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17.</w:t>
      </w:r>
      <w:r w:rsidR="006317BD" w:rsidRPr="0089135D">
        <w:rPr>
          <w:rFonts w:ascii="Times New Roman" w:eastAsia="SchoolBookSanPin" w:hAnsi="Times New Roman"/>
          <w:sz w:val="28"/>
          <w:szCs w:val="28"/>
          <w:lang w:val="ru-RU"/>
        </w:rPr>
        <w:t>4</w:t>
      </w:r>
      <w:r w:rsidRPr="0089135D">
        <w:rPr>
          <w:rFonts w:ascii="Times New Roman" w:eastAsia="SchoolBookSanPin" w:hAnsi="Times New Roman"/>
          <w:sz w:val="28"/>
          <w:szCs w:val="28"/>
          <w:lang w:val="ru-RU"/>
        </w:rPr>
        <w:t>.3. </w:t>
      </w:r>
      <w:r w:rsidR="00BE7849" w:rsidRPr="0089135D">
        <w:rPr>
          <w:rFonts w:ascii="Times New Roman" w:eastAsia="SchoolBookSanPin" w:hAnsi="Times New Roman"/>
          <w:sz w:val="28"/>
          <w:szCs w:val="28"/>
          <w:lang w:val="ru-RU"/>
        </w:rPr>
        <w:t xml:space="preserve">Овладение </w:t>
      </w:r>
      <w:r w:rsidRPr="0089135D">
        <w:rPr>
          <w:rFonts w:ascii="Times New Roman" w:eastAsia="SchoolBookSanPin" w:hAnsi="Times New Roman"/>
          <w:sz w:val="28"/>
          <w:szCs w:val="28"/>
          <w:lang w:val="ru-RU"/>
        </w:rPr>
        <w:t xml:space="preserve">регулятивными </w:t>
      </w:r>
      <w:r w:rsidR="00BE7849" w:rsidRPr="0089135D">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14:paraId="3CBF2635" w14:textId="77777777" w:rsidR="00BE7849" w:rsidRPr="0089135D" w:rsidRDefault="00BF1C5A"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17.</w:t>
      </w:r>
      <w:r w:rsidR="006317BD" w:rsidRPr="0089135D">
        <w:rPr>
          <w:rFonts w:ascii="Times New Roman" w:eastAsia="SchoolBookSanPin" w:hAnsi="Times New Roman"/>
          <w:sz w:val="28"/>
          <w:szCs w:val="28"/>
          <w:lang w:val="ru-RU"/>
        </w:rPr>
        <w:t>5</w:t>
      </w:r>
      <w:r w:rsidRPr="0089135D">
        <w:rPr>
          <w:rFonts w:ascii="Times New Roman" w:eastAsia="SchoolBookSanPin" w:hAnsi="Times New Roman"/>
          <w:sz w:val="28"/>
          <w:szCs w:val="28"/>
          <w:lang w:val="ru-RU"/>
        </w:rPr>
        <w:t>. </w:t>
      </w:r>
      <w:r w:rsidR="00BE7849" w:rsidRPr="0089135D">
        <w:rPr>
          <w:rFonts w:ascii="Times New Roman" w:eastAsia="SchoolBookSanPin" w:hAnsi="Times New Roman"/>
          <w:sz w:val="28"/>
          <w:szCs w:val="28"/>
          <w:lang w:val="ru-RU"/>
        </w:rPr>
        <w:t xml:space="preserve">Предметные результаты включают: </w:t>
      </w:r>
    </w:p>
    <w:p w14:paraId="0C298278" w14:textId="77777777" w:rsidR="00BE7849"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F7EE673" w14:textId="77777777" w:rsidR="00BE7849"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при создании учебных и социальных проектов.</w:t>
      </w:r>
    </w:p>
    <w:p w14:paraId="325B8DBD" w14:textId="77777777" w:rsidR="00BE7849"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Требования к предметным результатам:</w:t>
      </w:r>
    </w:p>
    <w:p w14:paraId="7D595BD4" w14:textId="77777777" w:rsidR="00BE7849"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14:paraId="6824E1DA" w14:textId="77777777" w:rsidR="00BE7849"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9F9628D" w14:textId="77777777" w:rsidR="00BE7849"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89135D">
        <w:rPr>
          <w:rFonts w:ascii="Times New Roman" w:eastAsia="SchoolBookSanPin" w:hAnsi="Times New Roman"/>
          <w:sz w:val="28"/>
          <w:szCs w:val="28"/>
          <w:lang w:val="ru-RU"/>
        </w:rPr>
        <w:t>о</w:t>
      </w:r>
      <w:r w:rsidRPr="0089135D">
        <w:rPr>
          <w:rFonts w:ascii="Times New Roman" w:eastAsia="SchoolBookSanPin" w:hAnsi="Times New Roman"/>
          <w:sz w:val="28"/>
          <w:szCs w:val="28"/>
          <w:lang w:val="ru-RU"/>
        </w:rPr>
        <w:t>сновного общего образования по учебным предметам на базовом уровне;</w:t>
      </w:r>
    </w:p>
    <w:p w14:paraId="1F46ACD1" w14:textId="77777777" w:rsidR="00A50641" w:rsidRPr="0089135D" w:rsidRDefault="00BE784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усиливают акценты на изучение явлений и процессов современной России </w:t>
      </w:r>
      <w:r w:rsidRPr="0089135D">
        <w:rPr>
          <w:rFonts w:ascii="Times New Roman" w:eastAsia="SchoolBookSanPin" w:hAnsi="Times New Roman"/>
          <w:sz w:val="28"/>
          <w:szCs w:val="28"/>
          <w:lang w:val="ru-RU"/>
        </w:rPr>
        <w:br/>
        <w:t>и мира в целом, современного состояния науки.</w:t>
      </w:r>
    </w:p>
    <w:p w14:paraId="75608F7C" w14:textId="77777777" w:rsidR="00E778EF" w:rsidRPr="0089135D" w:rsidRDefault="00E778EF" w:rsidP="0089135D">
      <w:pPr>
        <w:spacing w:after="0" w:line="240" w:lineRule="auto"/>
        <w:ind w:firstLine="709"/>
        <w:jc w:val="both"/>
        <w:rPr>
          <w:rFonts w:ascii="Times New Roman" w:eastAsia="SchoolBookSanPin" w:hAnsi="Times New Roman"/>
          <w:sz w:val="28"/>
          <w:szCs w:val="28"/>
          <w:lang w:val="ru-RU"/>
        </w:rPr>
      </w:pPr>
    </w:p>
    <w:p w14:paraId="146D85C8" w14:textId="77777777" w:rsidR="00DD5002" w:rsidRPr="0089135D" w:rsidRDefault="00A50641" w:rsidP="0089135D">
      <w:pPr>
        <w:spacing w:after="0" w:line="240" w:lineRule="auto"/>
        <w:ind w:firstLine="709"/>
        <w:jc w:val="center"/>
        <w:rPr>
          <w:rFonts w:ascii="Times New Roman" w:eastAsia="SchoolBookSanPin" w:hAnsi="Times New Roman"/>
          <w:b/>
          <w:sz w:val="28"/>
          <w:szCs w:val="28"/>
          <w:lang w:val="ru-RU"/>
        </w:rPr>
      </w:pPr>
      <w:r w:rsidRPr="0089135D">
        <w:rPr>
          <w:rFonts w:ascii="Times New Roman" w:eastAsia="SchoolBookSanPin" w:hAnsi="Times New Roman"/>
          <w:b/>
          <w:sz w:val="28"/>
          <w:szCs w:val="28"/>
          <w:lang w:val="ru-RU"/>
        </w:rPr>
        <w:t>1.3 СИСТЕМА ОЦЕНКИ ДОСТИЖЕНИЯ ПЛАНИРУЕМЫХ РЕЗУЛЬТАТОВ</w:t>
      </w:r>
      <w:r w:rsidR="00BF1C5A" w:rsidRPr="0089135D">
        <w:rPr>
          <w:rFonts w:ascii="Times New Roman" w:eastAsia="SchoolBookSanPin" w:hAnsi="Times New Roman"/>
          <w:b/>
          <w:sz w:val="28"/>
          <w:szCs w:val="28"/>
          <w:lang w:val="ru-RU"/>
        </w:rPr>
        <w:t> </w:t>
      </w:r>
      <w:r w:rsidRPr="0089135D">
        <w:rPr>
          <w:rFonts w:ascii="Times New Roman" w:eastAsia="SchoolBookSanPin" w:hAnsi="Times New Roman"/>
          <w:b/>
          <w:sz w:val="28"/>
          <w:szCs w:val="28"/>
          <w:lang w:val="ru-RU"/>
        </w:rPr>
        <w:t>ОСВОЕНИЯ  О</w:t>
      </w:r>
      <w:r w:rsidR="006B5346" w:rsidRPr="0089135D">
        <w:rPr>
          <w:rFonts w:ascii="Times New Roman" w:eastAsia="SchoolBookSanPin" w:hAnsi="Times New Roman"/>
          <w:b/>
          <w:sz w:val="28"/>
          <w:szCs w:val="28"/>
          <w:lang w:val="ru-RU"/>
        </w:rPr>
        <w:t>ООП ООО</w:t>
      </w:r>
      <w:r w:rsidR="00056B0F" w:rsidRPr="0089135D">
        <w:rPr>
          <w:rFonts w:ascii="Times New Roman" w:eastAsia="SchoolBookSanPin" w:hAnsi="Times New Roman"/>
          <w:b/>
          <w:sz w:val="28"/>
          <w:szCs w:val="28"/>
          <w:lang w:val="ru-RU"/>
        </w:rPr>
        <w:t>.</w:t>
      </w:r>
      <w:r w:rsidR="00DD5002" w:rsidRPr="0089135D">
        <w:rPr>
          <w:rFonts w:ascii="Times New Roman" w:eastAsia="SchoolBookSanPin" w:hAnsi="Times New Roman"/>
          <w:b/>
          <w:sz w:val="28"/>
          <w:szCs w:val="28"/>
          <w:lang w:val="ru-RU"/>
        </w:rPr>
        <w:br/>
      </w:r>
      <w:r w:rsidR="00DD5002" w:rsidRPr="0089135D">
        <w:rPr>
          <w:rFonts w:ascii="Times New Roman" w:eastAsia="SchoolBookSanPin" w:hAnsi="Times New Roman"/>
          <w:b/>
          <w:sz w:val="28"/>
          <w:szCs w:val="28"/>
          <w:lang w:val="ru-RU"/>
        </w:rPr>
        <w:lastRenderedPageBreak/>
        <w:t>1.3.1 Общие положения</w:t>
      </w:r>
    </w:p>
    <w:p w14:paraId="48B1F557" w14:textId="77777777" w:rsidR="00DE7B1C" w:rsidRPr="0089135D" w:rsidRDefault="00BF1C5A"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18.1. </w:t>
      </w:r>
      <w:r w:rsidR="00DE7B1C" w:rsidRPr="0089135D">
        <w:rPr>
          <w:rFonts w:ascii="Times New Roman" w:eastAsia="SchoolBookSanPin" w:hAnsi="Times New Roman"/>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89135D">
        <w:rPr>
          <w:rFonts w:ascii="Times New Roman" w:eastAsia="SchoolBookSanPin" w:hAnsi="Times New Roman"/>
          <w:bCs/>
          <w:sz w:val="28"/>
          <w:szCs w:val="28"/>
          <w:lang w:val="ru-RU"/>
        </w:rPr>
        <w:t xml:space="preserve">функциями </w:t>
      </w:r>
      <w:r w:rsidR="00DE7B1C" w:rsidRPr="0089135D">
        <w:rPr>
          <w:rFonts w:ascii="Times New Roman" w:eastAsia="SchoolBookSanPin" w:hAnsi="Times New Roman"/>
          <w:sz w:val="28"/>
          <w:szCs w:val="28"/>
          <w:lang w:val="ru-RU"/>
        </w:rPr>
        <w:t xml:space="preserve">являются: </w:t>
      </w:r>
      <w:r w:rsidR="00DE7B1C" w:rsidRPr="0089135D">
        <w:rPr>
          <w:rFonts w:ascii="Times New Roman" w:eastAsia="SchoolBookSanPin" w:hAnsi="Times New Roman"/>
          <w:bCs/>
          <w:sz w:val="28"/>
          <w:szCs w:val="28"/>
          <w:lang w:val="ru-RU"/>
        </w:rPr>
        <w:t xml:space="preserve">ориентация образовательного процесса </w:t>
      </w:r>
      <w:r w:rsidR="00DE7B1C" w:rsidRPr="0089135D">
        <w:rPr>
          <w:rFonts w:ascii="Times New Roman" w:eastAsia="SchoolBookSanPin" w:hAnsi="Times New Roman"/>
          <w:sz w:val="28"/>
          <w:szCs w:val="28"/>
          <w:lang w:val="ru-RU"/>
        </w:rPr>
        <w:t xml:space="preserve">на достижение планируемых результатов освоения </w:t>
      </w:r>
      <w:r w:rsidR="00DD5002" w:rsidRPr="0089135D">
        <w:rPr>
          <w:rFonts w:ascii="Times New Roman" w:eastAsia="SchoolBookSanPin" w:hAnsi="Times New Roman"/>
          <w:sz w:val="28"/>
          <w:szCs w:val="28"/>
          <w:lang w:val="ru-RU"/>
        </w:rPr>
        <w:t>О</w:t>
      </w:r>
      <w:r w:rsidR="006B5346" w:rsidRPr="0089135D">
        <w:rPr>
          <w:rFonts w:ascii="Times New Roman" w:eastAsia="SchoolBookSanPin" w:hAnsi="Times New Roman"/>
          <w:sz w:val="28"/>
          <w:szCs w:val="28"/>
          <w:lang w:val="ru-RU"/>
        </w:rPr>
        <w:t>ОП ООО</w:t>
      </w:r>
      <w:r w:rsidR="00DE7B1C" w:rsidRPr="0089135D">
        <w:rPr>
          <w:rFonts w:ascii="Times New Roman" w:eastAsia="SchoolBookSanPin" w:hAnsi="Times New Roman"/>
          <w:sz w:val="28"/>
          <w:szCs w:val="28"/>
          <w:lang w:val="ru-RU"/>
        </w:rPr>
        <w:t xml:space="preserve"> </w:t>
      </w:r>
      <w:r w:rsidR="002618EA"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 xml:space="preserve">и обеспечение эффективной </w:t>
      </w:r>
      <w:r w:rsidR="00DE7B1C" w:rsidRPr="0089135D">
        <w:rPr>
          <w:rFonts w:ascii="Times New Roman" w:eastAsia="SchoolBookSanPin" w:hAnsi="Times New Roman"/>
          <w:bCs/>
          <w:sz w:val="28"/>
          <w:szCs w:val="28"/>
          <w:lang w:val="ru-RU"/>
        </w:rPr>
        <w:t>обратной связи</w:t>
      </w:r>
      <w:r w:rsidR="00DE7B1C" w:rsidRPr="0089135D">
        <w:rPr>
          <w:rFonts w:ascii="Times New Roman" w:eastAsia="SchoolBookSanPin" w:hAnsi="Times New Roman"/>
          <w:sz w:val="28"/>
          <w:szCs w:val="28"/>
          <w:lang w:val="ru-RU"/>
        </w:rPr>
        <w:t xml:space="preserve">, позволяющей осуществлять </w:t>
      </w:r>
      <w:r w:rsidR="00DE7B1C" w:rsidRPr="0089135D">
        <w:rPr>
          <w:rFonts w:ascii="Times New Roman" w:eastAsia="SchoolBookSanPin" w:hAnsi="Times New Roman"/>
          <w:bCs/>
          <w:sz w:val="28"/>
          <w:szCs w:val="28"/>
          <w:lang w:val="ru-RU"/>
        </w:rPr>
        <w:t>управление образовательным процессом.</w:t>
      </w:r>
    </w:p>
    <w:p w14:paraId="6E1DE079" w14:textId="77777777" w:rsidR="00DE7B1C" w:rsidRPr="0089135D" w:rsidRDefault="00BF1C5A"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18.2. </w:t>
      </w:r>
      <w:r w:rsidR="00DE7B1C" w:rsidRPr="0089135D">
        <w:rPr>
          <w:rFonts w:ascii="Times New Roman" w:eastAsia="SchoolBookSanPin" w:hAnsi="Times New Roman"/>
          <w:bCs/>
          <w:sz w:val="28"/>
          <w:szCs w:val="28"/>
          <w:lang w:val="ru-RU"/>
        </w:rPr>
        <w:t xml:space="preserve">Основными направлениями и целями оценочной деятельности </w:t>
      </w:r>
      <w:r w:rsidR="002618EA" w:rsidRPr="0089135D">
        <w:rPr>
          <w:rFonts w:ascii="Times New Roman" w:eastAsia="SchoolBookSanPin" w:hAnsi="Times New Roman"/>
          <w:bCs/>
          <w:sz w:val="28"/>
          <w:szCs w:val="28"/>
          <w:lang w:val="ru-RU"/>
        </w:rPr>
        <w:br/>
      </w:r>
      <w:r w:rsidR="00DE7B1C" w:rsidRPr="0089135D">
        <w:rPr>
          <w:rFonts w:ascii="Times New Roman" w:eastAsia="SchoolBookSanPin" w:hAnsi="Times New Roman"/>
          <w:sz w:val="28"/>
          <w:szCs w:val="28"/>
          <w:lang w:val="ru-RU"/>
        </w:rPr>
        <w:t>в образовательной организации являются:</w:t>
      </w:r>
    </w:p>
    <w:p w14:paraId="0B3961F2"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89135D">
        <w:rPr>
          <w:rFonts w:ascii="Times New Roman" w:eastAsia="SchoolBookSanPin" w:hAnsi="Times New Roman"/>
          <w:sz w:val="28"/>
          <w:szCs w:val="28"/>
          <w:lang w:val="ru-RU"/>
        </w:rPr>
        <w:t>работников</w:t>
      </w:r>
      <w:r w:rsidRPr="0089135D">
        <w:rPr>
          <w:rFonts w:ascii="Times New Roman" w:eastAsia="SchoolBookSanPin" w:hAnsi="Times New Roman"/>
          <w:sz w:val="28"/>
          <w:szCs w:val="28"/>
          <w:lang w:val="ru-RU"/>
        </w:rPr>
        <w:t xml:space="preserve"> как основа аттестационных процедур;</w:t>
      </w:r>
    </w:p>
    <w:p w14:paraId="336F2841"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14:paraId="4A6806F3" w14:textId="77777777" w:rsidR="00DE7B1C" w:rsidRPr="0089135D" w:rsidRDefault="00BF1C5A"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18.3. </w:t>
      </w:r>
      <w:r w:rsidR="00DE7B1C" w:rsidRPr="0089135D">
        <w:rPr>
          <w:rFonts w:ascii="Times New Roman" w:eastAsia="SchoolBookSanPin" w:hAnsi="Times New Roman"/>
          <w:bCs/>
          <w:sz w:val="28"/>
          <w:szCs w:val="28"/>
          <w:lang w:val="ru-RU"/>
        </w:rPr>
        <w:t>Основным объектом системы оценки</w:t>
      </w:r>
      <w:r w:rsidR="00DE7B1C" w:rsidRPr="0089135D">
        <w:rPr>
          <w:rFonts w:ascii="Times New Roman" w:eastAsia="SchoolBookSanPin" w:hAnsi="Times New Roman"/>
          <w:sz w:val="28"/>
          <w:szCs w:val="28"/>
          <w:lang w:val="ru-RU"/>
        </w:rPr>
        <w:t xml:space="preserve">, её содержательной </w:t>
      </w:r>
      <w:r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 xml:space="preserve">и </w:t>
      </w:r>
      <w:proofErr w:type="spellStart"/>
      <w:r w:rsidR="00DE7B1C" w:rsidRPr="0089135D">
        <w:rPr>
          <w:rFonts w:ascii="Times New Roman" w:eastAsia="SchoolBookSanPin" w:hAnsi="Times New Roman"/>
          <w:sz w:val="28"/>
          <w:szCs w:val="28"/>
          <w:lang w:val="ru-RU"/>
        </w:rPr>
        <w:t>критериальной</w:t>
      </w:r>
      <w:proofErr w:type="spellEnd"/>
      <w:r w:rsidR="00DE7B1C" w:rsidRPr="0089135D">
        <w:rPr>
          <w:rFonts w:ascii="Times New Roman" w:eastAsia="SchoolBookSanPin" w:hAnsi="Times New Roman"/>
          <w:sz w:val="28"/>
          <w:szCs w:val="28"/>
          <w:lang w:val="ru-RU"/>
        </w:rPr>
        <w:t xml:space="preserve"> базой выступают требования </w:t>
      </w:r>
      <w:r w:rsidR="006B5346" w:rsidRPr="0089135D">
        <w:rPr>
          <w:rFonts w:ascii="Times New Roman" w:eastAsia="SchoolBookSanPin" w:hAnsi="Times New Roman"/>
          <w:sz w:val="28"/>
          <w:szCs w:val="28"/>
          <w:lang w:val="ru-RU"/>
        </w:rPr>
        <w:t>ФГОС ООО</w:t>
      </w:r>
      <w:r w:rsidR="00DE7B1C" w:rsidRPr="0089135D">
        <w:rPr>
          <w:rFonts w:ascii="Times New Roman" w:eastAsia="SchoolBookSanPin" w:hAnsi="Times New Roman"/>
          <w:sz w:val="28"/>
          <w:szCs w:val="28"/>
          <w:lang w:val="ru-RU"/>
        </w:rPr>
        <w:t xml:space="preserve">, которые конкретизируются в планируемых результатах освоения обучающимися </w:t>
      </w:r>
      <w:r w:rsidR="00DD5002" w:rsidRPr="0089135D">
        <w:rPr>
          <w:rFonts w:ascii="Times New Roman" w:eastAsia="SchoolBookSanPin" w:hAnsi="Times New Roman"/>
          <w:sz w:val="28"/>
          <w:szCs w:val="28"/>
          <w:lang w:val="ru-RU"/>
        </w:rPr>
        <w:t>О</w:t>
      </w:r>
      <w:r w:rsidR="006B5346" w:rsidRPr="0089135D">
        <w:rPr>
          <w:rFonts w:ascii="Times New Roman" w:eastAsia="SchoolBookSanPin" w:hAnsi="Times New Roman"/>
          <w:sz w:val="28"/>
          <w:szCs w:val="28"/>
          <w:lang w:val="ru-RU"/>
        </w:rPr>
        <w:t>ОП ООО</w:t>
      </w:r>
      <w:r w:rsidR="00DE7B1C" w:rsidRPr="0089135D">
        <w:rPr>
          <w:rFonts w:ascii="Times New Roman" w:eastAsia="SchoolBookSanPin" w:hAnsi="Times New Roman"/>
          <w:sz w:val="28"/>
          <w:szCs w:val="28"/>
          <w:lang w:val="ru-RU"/>
        </w:rPr>
        <w:t>. Система оценки включает процедуры внутренней и внешней оценки.</w:t>
      </w:r>
    </w:p>
    <w:p w14:paraId="13DF811B" w14:textId="77777777" w:rsidR="00DE7B1C" w:rsidRPr="0089135D" w:rsidRDefault="00BF1C5A"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18.4. </w:t>
      </w:r>
      <w:r w:rsidR="00DE7B1C" w:rsidRPr="0089135D">
        <w:rPr>
          <w:rFonts w:ascii="Times New Roman" w:eastAsia="SchoolBookSanPin" w:hAnsi="Times New Roman"/>
          <w:bCs/>
          <w:sz w:val="28"/>
          <w:szCs w:val="28"/>
          <w:lang w:val="ru-RU"/>
        </w:rPr>
        <w:t xml:space="preserve">Внутренняя оценка </w:t>
      </w:r>
      <w:r w:rsidR="00DE7B1C" w:rsidRPr="0089135D">
        <w:rPr>
          <w:rFonts w:ascii="Times New Roman" w:eastAsia="SchoolBookSanPin" w:hAnsi="Times New Roman"/>
          <w:sz w:val="28"/>
          <w:szCs w:val="28"/>
          <w:lang w:val="ru-RU"/>
        </w:rPr>
        <w:t>включает:</w:t>
      </w:r>
    </w:p>
    <w:p w14:paraId="0068A0B6" w14:textId="77777777" w:rsidR="003137A1" w:rsidRPr="0089135D" w:rsidRDefault="003137A1" w:rsidP="0089135D">
      <w:pPr>
        <w:tabs>
          <w:tab w:val="left" w:pos="709"/>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стартовую диагностику;</w:t>
      </w:r>
    </w:p>
    <w:p w14:paraId="48EA0690" w14:textId="77777777" w:rsidR="00DE7B1C" w:rsidRPr="0089135D" w:rsidRDefault="00DE7B1C" w:rsidP="0089135D">
      <w:pPr>
        <w:tabs>
          <w:tab w:val="left" w:pos="709"/>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текущую и тематическую оценку;</w:t>
      </w:r>
    </w:p>
    <w:p w14:paraId="550A8EBD" w14:textId="77777777" w:rsidR="00DE7B1C" w:rsidRPr="0089135D" w:rsidRDefault="00DE7B1C" w:rsidP="0089135D">
      <w:pPr>
        <w:tabs>
          <w:tab w:val="left" w:pos="709"/>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психолого-педагогическое наблюдение;</w:t>
      </w:r>
    </w:p>
    <w:p w14:paraId="1112DB61" w14:textId="77777777" w:rsidR="00DE7B1C" w:rsidRPr="0089135D" w:rsidRDefault="002618EA" w:rsidP="0089135D">
      <w:pPr>
        <w:tabs>
          <w:tab w:val="left" w:pos="709"/>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внутренний </w:t>
      </w:r>
      <w:r w:rsidR="00DE7B1C" w:rsidRPr="0089135D">
        <w:rPr>
          <w:rFonts w:ascii="Times New Roman" w:eastAsia="SchoolBookSanPin" w:hAnsi="Times New Roman"/>
          <w:sz w:val="28"/>
          <w:szCs w:val="28"/>
          <w:lang w:val="ru-RU"/>
        </w:rPr>
        <w:t>мониторинг образовательных достижений обучающихся.</w:t>
      </w:r>
    </w:p>
    <w:p w14:paraId="1B76CF3D" w14:textId="77777777" w:rsidR="00DE7B1C" w:rsidRPr="0089135D" w:rsidRDefault="00BF1C5A"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18.5. </w:t>
      </w:r>
      <w:r w:rsidR="002618EA" w:rsidRPr="0089135D">
        <w:rPr>
          <w:rFonts w:ascii="Times New Roman" w:eastAsia="SchoolBookSanPin" w:hAnsi="Times New Roman"/>
          <w:sz w:val="28"/>
          <w:szCs w:val="28"/>
          <w:lang w:val="ru-RU"/>
        </w:rPr>
        <w:t>Внешняя оценка включает</w:t>
      </w:r>
      <w:r w:rsidR="00DE7B1C" w:rsidRPr="0089135D">
        <w:rPr>
          <w:rFonts w:ascii="Times New Roman" w:eastAsia="SchoolBookSanPin" w:hAnsi="Times New Roman"/>
          <w:sz w:val="28"/>
          <w:szCs w:val="28"/>
          <w:lang w:val="ru-RU"/>
        </w:rPr>
        <w:t>:</w:t>
      </w:r>
    </w:p>
    <w:p w14:paraId="37F91713" w14:textId="77777777" w:rsidR="00DE7B1C" w:rsidRPr="0089135D" w:rsidRDefault="00DE7B1C" w:rsidP="0089135D">
      <w:pPr>
        <w:tabs>
          <w:tab w:val="left" w:pos="709"/>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независим</w:t>
      </w:r>
      <w:r w:rsidR="002618EA" w:rsidRPr="0089135D">
        <w:rPr>
          <w:rFonts w:ascii="Times New Roman" w:eastAsia="SchoolBookSanPin" w:hAnsi="Times New Roman"/>
          <w:sz w:val="28"/>
          <w:szCs w:val="28"/>
          <w:lang w:val="ru-RU"/>
        </w:rPr>
        <w:t>ую</w:t>
      </w:r>
      <w:r w:rsidRPr="0089135D">
        <w:rPr>
          <w:rFonts w:ascii="Times New Roman" w:eastAsia="SchoolBookSanPin" w:hAnsi="Times New Roman"/>
          <w:sz w:val="28"/>
          <w:szCs w:val="28"/>
          <w:lang w:val="ru-RU"/>
        </w:rPr>
        <w:t xml:space="preserve"> оценк</w:t>
      </w:r>
      <w:r w:rsidR="002618EA" w:rsidRPr="0089135D">
        <w:rPr>
          <w:rFonts w:ascii="Times New Roman" w:eastAsia="SchoolBookSanPin" w:hAnsi="Times New Roman"/>
          <w:sz w:val="28"/>
          <w:szCs w:val="28"/>
          <w:lang w:val="ru-RU"/>
        </w:rPr>
        <w:t>у</w:t>
      </w:r>
      <w:r w:rsidRPr="0089135D">
        <w:rPr>
          <w:rFonts w:ascii="Times New Roman" w:eastAsia="SchoolBookSanPin" w:hAnsi="Times New Roman"/>
          <w:sz w:val="28"/>
          <w:szCs w:val="28"/>
          <w:lang w:val="ru-RU"/>
        </w:rPr>
        <w:t xml:space="preserve"> качества образования</w:t>
      </w:r>
      <w:r w:rsidR="0013603B" w:rsidRPr="0089135D">
        <w:rPr>
          <w:rStyle w:val="af7"/>
          <w:rFonts w:ascii="Times New Roman" w:eastAsia="SchoolBookSanPin" w:hAnsi="Times New Roman"/>
          <w:sz w:val="28"/>
          <w:szCs w:val="28"/>
          <w:lang w:val="ru-RU"/>
        </w:rPr>
        <w:footnoteReference w:id="11"/>
      </w:r>
      <w:r w:rsidRPr="0089135D">
        <w:rPr>
          <w:rFonts w:ascii="Times New Roman" w:eastAsia="SchoolBookSanPin" w:hAnsi="Times New Roman"/>
          <w:sz w:val="28"/>
          <w:szCs w:val="28"/>
          <w:lang w:val="ru-RU"/>
        </w:rPr>
        <w:t>;</w:t>
      </w:r>
    </w:p>
    <w:p w14:paraId="69F70B6B" w14:textId="77777777" w:rsidR="00DE7B1C" w:rsidRPr="0089135D" w:rsidRDefault="00DE7B1C" w:rsidP="0089135D">
      <w:pPr>
        <w:tabs>
          <w:tab w:val="left" w:pos="709"/>
          <w:tab w:val="left" w:pos="851"/>
        </w:tabs>
        <w:spacing w:after="0" w:line="240" w:lineRule="auto"/>
        <w:ind w:left="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мониторинговые исследования муниципального, регионального и </w:t>
      </w:r>
      <w:r w:rsidR="002618EA" w:rsidRPr="0089135D">
        <w:rPr>
          <w:rFonts w:ascii="Times New Roman" w:eastAsia="SchoolBookSanPin" w:hAnsi="Times New Roman"/>
          <w:sz w:val="28"/>
          <w:szCs w:val="28"/>
          <w:lang w:val="ru-RU"/>
        </w:rPr>
        <w:t>ф</w:t>
      </w:r>
      <w:r w:rsidRPr="0089135D">
        <w:rPr>
          <w:rFonts w:ascii="Times New Roman" w:eastAsia="SchoolBookSanPin" w:hAnsi="Times New Roman"/>
          <w:sz w:val="28"/>
          <w:szCs w:val="28"/>
          <w:lang w:val="ru-RU"/>
        </w:rPr>
        <w:t>едерального уровней.</w:t>
      </w:r>
    </w:p>
    <w:p w14:paraId="457DE7B4" w14:textId="77777777" w:rsidR="00DE7B1C"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18.6. </w:t>
      </w:r>
      <w:r w:rsidR="00DE7B1C" w:rsidRPr="0089135D">
        <w:rPr>
          <w:rFonts w:ascii="Times New Roman" w:eastAsia="SchoolBookSanPin" w:hAnsi="Times New Roman"/>
          <w:sz w:val="28"/>
          <w:szCs w:val="28"/>
          <w:lang w:val="ru-RU"/>
        </w:rPr>
        <w:t xml:space="preserve">В соответствии с </w:t>
      </w:r>
      <w:r w:rsidR="006B5346" w:rsidRPr="0089135D">
        <w:rPr>
          <w:rFonts w:ascii="Times New Roman" w:eastAsia="SchoolBookSanPin" w:hAnsi="Times New Roman"/>
          <w:sz w:val="28"/>
          <w:szCs w:val="28"/>
          <w:lang w:val="ru-RU"/>
        </w:rPr>
        <w:t>ФГОС ООО</w:t>
      </w:r>
      <w:r w:rsidR="00DE7B1C" w:rsidRPr="0089135D">
        <w:rPr>
          <w:rFonts w:ascii="Times New Roman" w:eastAsia="SchoolBookSanPin" w:hAnsi="Times New Roman"/>
          <w:sz w:val="28"/>
          <w:szCs w:val="28"/>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A2ECA72" w14:textId="77777777" w:rsidR="00DE7B1C"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18.7. </w:t>
      </w:r>
      <w:r w:rsidR="00DE7B1C" w:rsidRPr="0089135D">
        <w:rPr>
          <w:rFonts w:ascii="Times New Roman" w:eastAsia="SchoolBookSanPin" w:hAnsi="Times New Roman"/>
          <w:bCs/>
          <w:sz w:val="28"/>
          <w:szCs w:val="28"/>
          <w:lang w:val="ru-RU"/>
        </w:rPr>
        <w:t xml:space="preserve">Системно-деятельностный подход </w:t>
      </w:r>
      <w:r w:rsidR="00DE7B1C" w:rsidRPr="0089135D">
        <w:rPr>
          <w:rFonts w:ascii="Times New Roman" w:eastAsia="SchoolBookSanPin" w:hAnsi="Times New Roman"/>
          <w:sz w:val="28"/>
          <w:szCs w:val="28"/>
          <w:lang w:val="ru-RU"/>
        </w:rPr>
        <w:t xml:space="preserve">к оценке образовательных достижений </w:t>
      </w:r>
      <w:r w:rsidR="00D77FC6" w:rsidRPr="0089135D">
        <w:rPr>
          <w:rFonts w:ascii="Times New Roman" w:eastAsia="SchoolBookSanPin" w:hAnsi="Times New Roman"/>
          <w:sz w:val="28"/>
          <w:szCs w:val="28"/>
          <w:lang w:val="ru-RU"/>
        </w:rPr>
        <w:t xml:space="preserve">обучающихся </w:t>
      </w:r>
      <w:r w:rsidR="00DE7B1C" w:rsidRPr="0089135D">
        <w:rPr>
          <w:rFonts w:ascii="Times New Roman" w:eastAsia="SchoolBookSanPin" w:hAnsi="Times New Roman"/>
          <w:sz w:val="28"/>
          <w:szCs w:val="28"/>
          <w:lang w:val="ru-RU"/>
        </w:rPr>
        <w:t xml:space="preserve">проявляется в оценке способности обучающихся к решению </w:t>
      </w:r>
      <w:r w:rsidR="00D77FC6"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14:paraId="40193A07" w14:textId="77777777" w:rsidR="00DE7B1C"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18.8. </w:t>
      </w:r>
      <w:r w:rsidR="00DE7B1C" w:rsidRPr="0089135D">
        <w:rPr>
          <w:rFonts w:ascii="Times New Roman" w:eastAsia="SchoolBookSanPin" w:hAnsi="Times New Roman"/>
          <w:bCs/>
          <w:sz w:val="28"/>
          <w:szCs w:val="28"/>
          <w:lang w:val="ru-RU"/>
        </w:rPr>
        <w:t xml:space="preserve">Уровневый подход </w:t>
      </w:r>
      <w:r w:rsidR="00DE7B1C" w:rsidRPr="0089135D">
        <w:rPr>
          <w:rFonts w:ascii="Times New Roman" w:eastAsia="SchoolBookSanPin" w:hAnsi="Times New Roman"/>
          <w:sz w:val="28"/>
          <w:szCs w:val="28"/>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 xml:space="preserve">к содержанию оценки, так и к представлению и интерпретации результатов </w:t>
      </w:r>
      <w:r w:rsidR="00DE7B1C" w:rsidRPr="0089135D">
        <w:rPr>
          <w:rFonts w:ascii="Times New Roman" w:eastAsia="SchoolBookSanPin" w:hAnsi="Times New Roman"/>
          <w:sz w:val="28"/>
          <w:szCs w:val="28"/>
          <w:lang w:val="ru-RU"/>
        </w:rPr>
        <w:lastRenderedPageBreak/>
        <w:t>измерений.</w:t>
      </w:r>
    </w:p>
    <w:p w14:paraId="22D3E461" w14:textId="77777777" w:rsidR="00DE7B1C"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18.9. </w:t>
      </w:r>
      <w:r w:rsidR="00DE7B1C" w:rsidRPr="0089135D">
        <w:rPr>
          <w:rFonts w:ascii="Times New Roman" w:eastAsia="SchoolBookSanPin" w:hAnsi="Times New Roman"/>
          <w:sz w:val="28"/>
          <w:szCs w:val="28"/>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для продолжения обучения и усвоения последующего учебного материала.</w:t>
      </w:r>
    </w:p>
    <w:p w14:paraId="35ED1BCE" w14:textId="77777777" w:rsidR="00DE7B1C"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18.10. </w:t>
      </w:r>
      <w:r w:rsidR="00DE7B1C" w:rsidRPr="0089135D">
        <w:rPr>
          <w:rFonts w:ascii="Times New Roman" w:eastAsia="SchoolBookSanPin" w:hAnsi="Times New Roman"/>
          <w:bCs/>
          <w:sz w:val="28"/>
          <w:szCs w:val="28"/>
          <w:lang w:val="ru-RU"/>
        </w:rPr>
        <w:t xml:space="preserve">Комплексный подход </w:t>
      </w:r>
      <w:r w:rsidR="00DE7B1C" w:rsidRPr="0089135D">
        <w:rPr>
          <w:rFonts w:ascii="Times New Roman" w:eastAsia="SchoolBookSanPin" w:hAnsi="Times New Roman"/>
          <w:sz w:val="28"/>
          <w:szCs w:val="28"/>
          <w:lang w:val="ru-RU"/>
        </w:rPr>
        <w:t xml:space="preserve">к оценке образовательных достижений реализуется </w:t>
      </w:r>
      <w:r w:rsidR="00D77FC6" w:rsidRPr="0089135D">
        <w:rPr>
          <w:rFonts w:ascii="Times New Roman" w:eastAsia="SchoolBookSanPin" w:hAnsi="Times New Roman"/>
          <w:sz w:val="28"/>
          <w:szCs w:val="28"/>
          <w:lang w:val="ru-RU"/>
        </w:rPr>
        <w:t>через</w:t>
      </w:r>
      <w:r w:rsidR="00DE7B1C" w:rsidRPr="0089135D">
        <w:rPr>
          <w:rFonts w:ascii="Times New Roman" w:eastAsia="SchoolBookSanPin" w:hAnsi="Times New Roman"/>
          <w:sz w:val="28"/>
          <w:szCs w:val="28"/>
          <w:lang w:val="ru-RU"/>
        </w:rPr>
        <w:t>:</w:t>
      </w:r>
    </w:p>
    <w:p w14:paraId="64507B03" w14:textId="77777777" w:rsidR="00DE7B1C" w:rsidRPr="0089135D" w:rsidRDefault="00DE7B1C" w:rsidP="0089135D">
      <w:pPr>
        <w:tabs>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оценк</w:t>
      </w:r>
      <w:r w:rsidR="00D77FC6" w:rsidRPr="0089135D">
        <w:rPr>
          <w:rFonts w:ascii="Times New Roman" w:eastAsia="SchoolBookSanPin" w:hAnsi="Times New Roman"/>
          <w:sz w:val="28"/>
          <w:szCs w:val="28"/>
          <w:lang w:val="ru-RU"/>
        </w:rPr>
        <w:t>у</w:t>
      </w:r>
      <w:r w:rsidRPr="0089135D">
        <w:rPr>
          <w:rFonts w:ascii="Times New Roman" w:eastAsia="SchoolBookSanPin" w:hAnsi="Times New Roman"/>
          <w:sz w:val="28"/>
          <w:szCs w:val="28"/>
          <w:lang w:val="ru-RU"/>
        </w:rPr>
        <w:t xml:space="preserve"> предметных и метапредметных результатов;</w:t>
      </w:r>
    </w:p>
    <w:p w14:paraId="7E8BFF5F" w14:textId="77777777" w:rsidR="00DE7B1C" w:rsidRPr="0089135D" w:rsidRDefault="00DE7B1C" w:rsidP="0089135D">
      <w:pPr>
        <w:tabs>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BD0E52F" w14:textId="77777777" w:rsidR="00DE7B1C" w:rsidRPr="0089135D" w:rsidRDefault="00DE7B1C" w:rsidP="0089135D">
      <w:pPr>
        <w:tabs>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7F517B5" w14:textId="77777777" w:rsidR="00DE7B1C" w:rsidRPr="0089135D" w:rsidRDefault="00DE7B1C" w:rsidP="0089135D">
      <w:pPr>
        <w:tabs>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использования форм работы, обеспечивающих возможность включения обучающихся</w:t>
      </w:r>
      <w:r w:rsidR="00D77FC6"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 xml:space="preserve">в самостоятельную оценочную деятельность (самоанализ, самооценка, </w:t>
      </w:r>
      <w:proofErr w:type="spellStart"/>
      <w:r w:rsidRPr="0089135D">
        <w:rPr>
          <w:rFonts w:ascii="Times New Roman" w:eastAsia="SchoolBookSanPin" w:hAnsi="Times New Roman"/>
          <w:sz w:val="28"/>
          <w:szCs w:val="28"/>
          <w:lang w:val="ru-RU"/>
        </w:rPr>
        <w:t>взаимооценка</w:t>
      </w:r>
      <w:proofErr w:type="spellEnd"/>
      <w:r w:rsidRPr="0089135D">
        <w:rPr>
          <w:rFonts w:ascii="Times New Roman" w:eastAsia="SchoolBookSanPin" w:hAnsi="Times New Roman"/>
          <w:sz w:val="28"/>
          <w:szCs w:val="28"/>
          <w:lang w:val="ru-RU"/>
        </w:rPr>
        <w:t>);</w:t>
      </w:r>
    </w:p>
    <w:p w14:paraId="109B8094" w14:textId="77777777" w:rsidR="006840D0" w:rsidRPr="0089135D" w:rsidRDefault="00DE7B1C" w:rsidP="0089135D">
      <w:pPr>
        <w:tabs>
          <w:tab w:val="left" w:pos="851"/>
        </w:tabs>
        <w:spacing w:after="0" w:line="240" w:lineRule="auto"/>
        <w:ind w:firstLine="709"/>
        <w:jc w:val="both"/>
        <w:rPr>
          <w:rFonts w:ascii="Times New Roman" w:hAnsi="Times New Roman"/>
          <w:sz w:val="28"/>
          <w:szCs w:val="28"/>
          <w:lang w:val="ru-RU"/>
        </w:rPr>
      </w:pPr>
      <w:r w:rsidRPr="0089135D">
        <w:rPr>
          <w:rFonts w:ascii="Times New Roman" w:eastAsia="SchoolBookSanPin" w:hAnsi="Times New Roman"/>
          <w:sz w:val="28"/>
          <w:szCs w:val="28"/>
          <w:lang w:val="ru-RU"/>
        </w:rPr>
        <w:t xml:space="preserve">использования мониторинга динамических показателей освоения умений </w:t>
      </w:r>
      <w:r w:rsidR="00D77FC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006840D0" w:rsidRPr="0089135D">
        <w:rPr>
          <w:rFonts w:ascii="Times New Roman" w:hAnsi="Times New Roman"/>
          <w:sz w:val="28"/>
          <w:szCs w:val="28"/>
          <w:lang w:val="ru-RU"/>
        </w:rPr>
        <w:t xml:space="preserve"> </w:t>
      </w:r>
    </w:p>
    <w:p w14:paraId="38A07120" w14:textId="77777777" w:rsidR="008538D8" w:rsidRPr="0089135D" w:rsidRDefault="00BD6153" w:rsidP="0089135D">
      <w:pPr>
        <w:spacing w:after="0" w:line="240" w:lineRule="auto"/>
        <w:ind w:firstLine="709"/>
        <w:jc w:val="both"/>
        <w:rPr>
          <w:rFonts w:ascii="Times New Roman" w:hAnsi="Times New Roman"/>
          <w:sz w:val="28"/>
          <w:szCs w:val="28"/>
          <w:lang w:val="ru-RU"/>
        </w:rPr>
      </w:pPr>
      <w:r w:rsidRPr="0089135D">
        <w:rPr>
          <w:rFonts w:ascii="Times New Roman" w:eastAsia="SchoolBookSanPin" w:hAnsi="Times New Roman"/>
          <w:bCs/>
          <w:sz w:val="28"/>
          <w:szCs w:val="28"/>
          <w:lang w:val="ru-RU"/>
        </w:rPr>
        <w:t>18.11. </w:t>
      </w:r>
      <w:r w:rsidR="008538D8" w:rsidRPr="0089135D">
        <w:rPr>
          <w:rFonts w:ascii="Times New Roman" w:hAnsi="Times New Roman"/>
          <w:sz w:val="28"/>
          <w:szCs w:val="28"/>
          <w:lang w:val="ru-RU"/>
        </w:rPr>
        <w:t xml:space="preserve">Оценка личностных результатов </w:t>
      </w:r>
      <w:r w:rsidRPr="0089135D">
        <w:rPr>
          <w:rFonts w:ascii="Times New Roman" w:hAnsi="Times New Roman"/>
          <w:sz w:val="28"/>
          <w:szCs w:val="28"/>
          <w:lang w:val="ru-RU"/>
        </w:rPr>
        <w:t xml:space="preserve">обучающихся осуществляется через </w:t>
      </w:r>
      <w:r w:rsidR="008538D8" w:rsidRPr="0089135D">
        <w:rPr>
          <w:rFonts w:ascii="Times New Roman" w:hAnsi="Times New Roman"/>
          <w:sz w:val="28"/>
          <w:szCs w:val="28"/>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14:paraId="7E20BDC6" w14:textId="77777777" w:rsidR="008538D8" w:rsidRPr="0089135D" w:rsidRDefault="00BD6153" w:rsidP="0089135D">
      <w:pPr>
        <w:spacing w:after="0" w:line="240" w:lineRule="auto"/>
        <w:ind w:firstLine="709"/>
        <w:jc w:val="both"/>
        <w:rPr>
          <w:rFonts w:ascii="Times New Roman" w:hAnsi="Times New Roman"/>
          <w:sz w:val="28"/>
          <w:szCs w:val="28"/>
          <w:lang w:val="ru-RU"/>
        </w:rPr>
      </w:pPr>
      <w:r w:rsidRPr="0089135D">
        <w:rPr>
          <w:rFonts w:ascii="Times New Roman" w:eastAsia="SchoolBookSanPin" w:hAnsi="Times New Roman"/>
          <w:bCs/>
          <w:sz w:val="28"/>
          <w:szCs w:val="28"/>
          <w:lang w:val="ru-RU"/>
        </w:rPr>
        <w:t>18.12. </w:t>
      </w:r>
      <w:r w:rsidR="008538D8" w:rsidRPr="0089135D">
        <w:rPr>
          <w:rFonts w:ascii="Times New Roman" w:hAnsi="Times New Roman"/>
          <w:sz w:val="28"/>
          <w:szCs w:val="28"/>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491D5D60" w14:textId="77777777" w:rsidR="008538D8" w:rsidRPr="0089135D" w:rsidRDefault="00BD6153" w:rsidP="0089135D">
      <w:pPr>
        <w:spacing w:after="0" w:line="240" w:lineRule="auto"/>
        <w:ind w:firstLine="709"/>
        <w:jc w:val="both"/>
        <w:rPr>
          <w:rFonts w:ascii="Times New Roman" w:hAnsi="Times New Roman"/>
          <w:sz w:val="28"/>
          <w:szCs w:val="28"/>
          <w:lang w:val="ru-RU"/>
        </w:rPr>
      </w:pPr>
      <w:r w:rsidRPr="0089135D">
        <w:rPr>
          <w:rFonts w:ascii="Times New Roman" w:eastAsia="SchoolBookSanPin" w:hAnsi="Times New Roman"/>
          <w:bCs/>
          <w:sz w:val="28"/>
          <w:szCs w:val="28"/>
          <w:lang w:val="ru-RU"/>
        </w:rPr>
        <w:t>18.13. </w:t>
      </w:r>
      <w:r w:rsidR="008538D8" w:rsidRPr="0089135D">
        <w:rPr>
          <w:rFonts w:ascii="Times New Roman" w:hAnsi="Times New Roman"/>
          <w:sz w:val="28"/>
          <w:szCs w:val="28"/>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14:paraId="0693FCE0" w14:textId="77777777" w:rsidR="008538D8" w:rsidRPr="0089135D" w:rsidRDefault="00BD6153" w:rsidP="0089135D">
      <w:pPr>
        <w:spacing w:after="0" w:line="240" w:lineRule="auto"/>
        <w:ind w:firstLine="709"/>
        <w:jc w:val="both"/>
        <w:rPr>
          <w:rFonts w:ascii="Times New Roman" w:hAnsi="Times New Roman"/>
          <w:b/>
          <w:sz w:val="28"/>
          <w:szCs w:val="28"/>
          <w:lang w:val="ru-RU"/>
        </w:rPr>
      </w:pPr>
      <w:r w:rsidRPr="0089135D">
        <w:rPr>
          <w:rFonts w:ascii="Times New Roman" w:eastAsia="SchoolBookSanPin" w:hAnsi="Times New Roman"/>
          <w:bCs/>
          <w:sz w:val="28"/>
          <w:szCs w:val="28"/>
          <w:lang w:val="ru-RU"/>
        </w:rPr>
        <w:t>18.14. </w:t>
      </w:r>
      <w:r w:rsidR="008538D8" w:rsidRPr="0089135D">
        <w:rPr>
          <w:rFonts w:ascii="Times New Roman" w:hAnsi="Times New Roman"/>
          <w:sz w:val="28"/>
          <w:szCs w:val="28"/>
          <w:lang w:val="ru-RU"/>
        </w:rPr>
        <w:t>Результаты, полученные в ходе как внешних, так и внутренних</w:t>
      </w:r>
      <w:r w:rsidR="00CE6A61" w:rsidRPr="0089135D">
        <w:rPr>
          <w:rFonts w:ascii="Times New Roman" w:hAnsi="Times New Roman"/>
          <w:sz w:val="28"/>
          <w:szCs w:val="28"/>
          <w:lang w:val="ru-RU"/>
        </w:rPr>
        <w:t xml:space="preserve"> </w:t>
      </w:r>
      <w:r w:rsidR="008538D8" w:rsidRPr="0089135D">
        <w:rPr>
          <w:rFonts w:ascii="Times New Roman" w:hAnsi="Times New Roman"/>
          <w:sz w:val="28"/>
          <w:szCs w:val="28"/>
          <w:lang w:val="ru-RU"/>
        </w:rPr>
        <w:t xml:space="preserve">мониторингов, допускается использовать только в виде агрегированных (усредненных, анонимных) данных. </w:t>
      </w:r>
      <w:r w:rsidR="00DD5002" w:rsidRPr="0089135D">
        <w:rPr>
          <w:rFonts w:ascii="Times New Roman" w:hAnsi="Times New Roman"/>
          <w:sz w:val="28"/>
          <w:szCs w:val="28"/>
          <w:lang w:val="ru-RU"/>
        </w:rPr>
        <w:br/>
      </w:r>
      <w:r w:rsidR="00DD5002" w:rsidRPr="0089135D">
        <w:rPr>
          <w:rFonts w:ascii="Times New Roman" w:hAnsi="Times New Roman"/>
          <w:sz w:val="28"/>
          <w:szCs w:val="28"/>
          <w:lang w:val="ru-RU"/>
        </w:rPr>
        <w:br/>
      </w:r>
      <w:r w:rsidR="00DD5002" w:rsidRPr="0089135D">
        <w:rPr>
          <w:rFonts w:ascii="Times New Roman" w:hAnsi="Times New Roman"/>
          <w:b/>
          <w:sz w:val="28"/>
          <w:szCs w:val="28"/>
          <w:lang w:val="ru-RU"/>
        </w:rPr>
        <w:t>1.3.2 Особенности оценки метапредметных и предметных результатов</w:t>
      </w:r>
    </w:p>
    <w:p w14:paraId="7658DE69" w14:textId="77777777" w:rsidR="00DE7B1C"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18.15. </w:t>
      </w:r>
      <w:r w:rsidR="00DE7B1C" w:rsidRPr="0089135D">
        <w:rPr>
          <w:rFonts w:ascii="Times New Roman" w:eastAsia="SchoolBookSanPin" w:hAnsi="Times New Roman"/>
          <w:sz w:val="28"/>
          <w:szCs w:val="28"/>
          <w:lang w:val="ru-RU"/>
        </w:rPr>
        <w:t xml:space="preserve">Оценка метапредметных результатов представляет собой оценку достижения планируемых результатов освоения </w:t>
      </w:r>
      <w:r w:rsidR="00DD5002" w:rsidRPr="0089135D">
        <w:rPr>
          <w:rFonts w:ascii="Times New Roman" w:eastAsia="SchoolBookSanPin" w:hAnsi="Times New Roman"/>
          <w:sz w:val="28"/>
          <w:szCs w:val="28"/>
          <w:lang w:val="ru-RU"/>
        </w:rPr>
        <w:t>О</w:t>
      </w:r>
      <w:r w:rsidR="006B5346" w:rsidRPr="0089135D">
        <w:rPr>
          <w:rFonts w:ascii="Times New Roman" w:eastAsia="SchoolBookSanPin" w:hAnsi="Times New Roman"/>
          <w:sz w:val="28"/>
          <w:szCs w:val="28"/>
          <w:lang w:val="ru-RU"/>
        </w:rPr>
        <w:t>ОП ООО</w:t>
      </w:r>
      <w:r w:rsidR="00DE7B1C" w:rsidRPr="0089135D">
        <w:rPr>
          <w:rFonts w:ascii="Times New Roman" w:eastAsia="SchoolBookSanPin" w:hAnsi="Times New Roman"/>
          <w:sz w:val="28"/>
          <w:szCs w:val="28"/>
          <w:lang w:val="ru-RU"/>
        </w:rPr>
        <w:t xml:space="preserve">, которые отражают </w:t>
      </w:r>
      <w:r w:rsidR="00DE7B1C" w:rsidRPr="0089135D">
        <w:rPr>
          <w:rFonts w:ascii="Times New Roman" w:eastAsia="SchoolBookSanPin" w:hAnsi="Times New Roman"/>
          <w:sz w:val="28"/>
          <w:szCs w:val="28"/>
          <w:lang w:val="ru-RU"/>
        </w:rPr>
        <w:lastRenderedPageBreak/>
        <w:t>совокупность познавательных, коммуникативных и регулятивных универсальных учебных действий</w:t>
      </w:r>
      <w:r w:rsidR="008538D8" w:rsidRPr="0089135D">
        <w:rPr>
          <w:rFonts w:ascii="Times New Roman" w:eastAsia="SchoolBookSanPin" w:hAnsi="Times New Roman"/>
          <w:sz w:val="28"/>
          <w:szCs w:val="28"/>
          <w:lang w:val="ru-RU"/>
        </w:rPr>
        <w:t>, а также систему междисциплинарных (межпредметных) понятий</w:t>
      </w:r>
      <w:r w:rsidR="00DE7B1C" w:rsidRPr="0089135D">
        <w:rPr>
          <w:rFonts w:ascii="Times New Roman" w:eastAsia="SchoolBookSanPin" w:hAnsi="Times New Roman"/>
          <w:sz w:val="28"/>
          <w:szCs w:val="28"/>
          <w:lang w:val="ru-RU"/>
        </w:rPr>
        <w:t>.</w:t>
      </w:r>
    </w:p>
    <w:p w14:paraId="4A595575" w14:textId="77777777" w:rsidR="00DE7B1C"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18.16. </w:t>
      </w:r>
      <w:r w:rsidR="00DE7B1C" w:rsidRPr="0089135D">
        <w:rPr>
          <w:rFonts w:ascii="Times New Roman" w:eastAsia="SchoolBookSanPin" w:hAnsi="Times New Roman"/>
          <w:sz w:val="28"/>
          <w:szCs w:val="28"/>
          <w:lang w:val="ru-RU"/>
        </w:rPr>
        <w:t xml:space="preserve">Формирование метапредметных результатов обеспечивается комплексом </w:t>
      </w:r>
      <w:r w:rsidR="0089706E" w:rsidRPr="0089135D">
        <w:rPr>
          <w:rFonts w:ascii="Times New Roman" w:eastAsia="SchoolBookSanPin" w:hAnsi="Times New Roman"/>
          <w:sz w:val="28"/>
          <w:szCs w:val="28"/>
          <w:lang w:val="ru-RU"/>
        </w:rPr>
        <w:t xml:space="preserve">освоения программ </w:t>
      </w:r>
      <w:r w:rsidR="00DE7B1C" w:rsidRPr="0089135D">
        <w:rPr>
          <w:rFonts w:ascii="Times New Roman" w:eastAsia="SchoolBookSanPin" w:hAnsi="Times New Roman"/>
          <w:sz w:val="28"/>
          <w:szCs w:val="28"/>
          <w:lang w:val="ru-RU"/>
        </w:rPr>
        <w:t>учебных предметов и внеурочной деятельности.</w:t>
      </w:r>
    </w:p>
    <w:p w14:paraId="60305852" w14:textId="77777777" w:rsidR="008538D8"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18.17. </w:t>
      </w:r>
      <w:r w:rsidR="008538D8" w:rsidRPr="0089135D">
        <w:rPr>
          <w:rFonts w:ascii="Times New Roman" w:eastAsia="SchoolBookSanPin" w:hAnsi="Times New Roman"/>
          <w:sz w:val="28"/>
          <w:szCs w:val="28"/>
          <w:lang w:val="ru-RU"/>
        </w:rPr>
        <w:t>Основным объектом оценки метапредметных результатов является овладение:</w:t>
      </w:r>
    </w:p>
    <w:p w14:paraId="39B9346E" w14:textId="77777777" w:rsidR="008538D8"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познавательными </w:t>
      </w:r>
      <w:r w:rsidR="008538D8" w:rsidRPr="0089135D">
        <w:rPr>
          <w:rFonts w:ascii="Times New Roman" w:eastAsia="SchoolBookSanPin" w:hAnsi="Times New Roman"/>
          <w:sz w:val="28"/>
          <w:szCs w:val="28"/>
          <w:lang w:val="ru-RU"/>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111D365B" w14:textId="77777777" w:rsidR="00B92313"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коммуникативными </w:t>
      </w:r>
      <w:r w:rsidR="008538D8" w:rsidRPr="0089135D">
        <w:rPr>
          <w:rFonts w:ascii="Times New Roman" w:eastAsia="SchoolBookSanPin" w:hAnsi="Times New Roman"/>
          <w:sz w:val="28"/>
          <w:szCs w:val="28"/>
          <w:lang w:val="ru-RU"/>
        </w:rPr>
        <w:t xml:space="preserve">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00B92313" w:rsidRPr="0089135D">
        <w:rPr>
          <w:rFonts w:ascii="Times New Roman" w:eastAsia="SchoolBookSanPin" w:hAnsi="Times New Roman"/>
          <w:sz w:val="28"/>
          <w:szCs w:val="28"/>
          <w:lang w:val="ru-RU"/>
        </w:rPr>
        <w:br/>
      </w:r>
      <w:r w:rsidR="008538D8" w:rsidRPr="0089135D">
        <w:rPr>
          <w:rFonts w:ascii="Times New Roman" w:eastAsia="SchoolBookSanPin" w:hAnsi="Times New Roman"/>
          <w:sz w:val="28"/>
          <w:szCs w:val="28"/>
          <w:lang w:val="ru-RU"/>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8BB0518" w14:textId="77777777" w:rsidR="008538D8"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регулятивными </w:t>
      </w:r>
      <w:r w:rsidR="008538D8" w:rsidRPr="0089135D">
        <w:rPr>
          <w:rFonts w:ascii="Times New Roman" w:eastAsia="SchoolBookSanPin" w:hAnsi="Times New Roman"/>
          <w:sz w:val="28"/>
          <w:szCs w:val="28"/>
          <w:lang w:val="ru-RU"/>
        </w:rPr>
        <w:t xml:space="preserve">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00B92313" w:rsidRPr="0089135D">
        <w:rPr>
          <w:rFonts w:ascii="Times New Roman" w:eastAsia="SchoolBookSanPin" w:hAnsi="Times New Roman"/>
          <w:sz w:val="28"/>
          <w:szCs w:val="28"/>
          <w:lang w:val="ru-RU"/>
        </w:rPr>
        <w:br/>
      </w:r>
      <w:r w:rsidR="008538D8" w:rsidRPr="0089135D">
        <w:rPr>
          <w:rFonts w:ascii="Times New Roman" w:eastAsia="SchoolBookSanPin" w:hAnsi="Times New Roman"/>
          <w:sz w:val="28"/>
          <w:szCs w:val="28"/>
          <w:lang w:val="ru-RU"/>
        </w:rP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00B92313" w:rsidRPr="0089135D">
        <w:rPr>
          <w:rFonts w:ascii="Times New Roman" w:eastAsia="SchoolBookSanPin" w:hAnsi="Times New Roman"/>
          <w:sz w:val="28"/>
          <w:szCs w:val="28"/>
          <w:lang w:val="ru-RU"/>
        </w:rPr>
        <w:br/>
      </w:r>
      <w:r w:rsidR="008538D8" w:rsidRPr="0089135D">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14:paraId="29BF40DD" w14:textId="77777777" w:rsidR="008538D8" w:rsidRPr="0089135D" w:rsidRDefault="00BD6153" w:rsidP="0089135D">
      <w:pPr>
        <w:spacing w:after="0" w:line="240" w:lineRule="auto"/>
        <w:ind w:firstLine="709"/>
        <w:jc w:val="both"/>
        <w:rPr>
          <w:rFonts w:ascii="Times New Roman" w:eastAsia="SchoolBookSanPin" w:hAnsi="Times New Roman"/>
          <w:b/>
          <w:sz w:val="28"/>
          <w:szCs w:val="28"/>
          <w:lang w:val="ru-RU"/>
        </w:rPr>
      </w:pPr>
      <w:r w:rsidRPr="0089135D">
        <w:rPr>
          <w:rFonts w:ascii="Times New Roman" w:eastAsia="SchoolBookSanPin" w:hAnsi="Times New Roman"/>
          <w:bCs/>
          <w:sz w:val="28"/>
          <w:szCs w:val="28"/>
          <w:lang w:val="ru-RU"/>
        </w:rPr>
        <w:t>18.18. </w:t>
      </w:r>
      <w:r w:rsidR="008538D8" w:rsidRPr="0089135D">
        <w:rPr>
          <w:rFonts w:ascii="Times New Roman" w:eastAsia="SchoolBookSanPin" w:hAnsi="Times New Roman"/>
          <w:sz w:val="28"/>
          <w:szCs w:val="28"/>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89135D">
        <w:rPr>
          <w:rFonts w:ascii="Times New Roman" w:eastAsia="SchoolBookSanPin" w:hAnsi="Times New Roman"/>
          <w:sz w:val="28"/>
          <w:szCs w:val="28"/>
          <w:lang w:val="ru-RU"/>
        </w:rPr>
        <w:t>внутреннего</w:t>
      </w:r>
      <w:r w:rsidR="008538D8" w:rsidRPr="0089135D">
        <w:rPr>
          <w:rFonts w:ascii="Times New Roman" w:eastAsia="SchoolBookSanPin" w:hAnsi="Times New Roman"/>
          <w:sz w:val="28"/>
          <w:szCs w:val="28"/>
          <w:lang w:val="ru-RU"/>
        </w:rPr>
        <w:t xml:space="preserve"> мониторинга. Содержание и периодичность </w:t>
      </w:r>
      <w:r w:rsidR="00B92313" w:rsidRPr="0089135D">
        <w:rPr>
          <w:rFonts w:ascii="Times New Roman" w:eastAsia="SchoolBookSanPin" w:hAnsi="Times New Roman"/>
          <w:sz w:val="28"/>
          <w:szCs w:val="28"/>
          <w:lang w:val="ru-RU"/>
        </w:rPr>
        <w:t>внутреннего</w:t>
      </w:r>
      <w:r w:rsidR="008538D8" w:rsidRPr="0089135D">
        <w:rPr>
          <w:rFonts w:ascii="Times New Roman" w:eastAsia="SchoolBookSanPin" w:hAnsi="Times New Roman"/>
          <w:sz w:val="28"/>
          <w:szCs w:val="28"/>
          <w:lang w:val="ru-RU"/>
        </w:rPr>
        <w:t xml:space="preserve"> мониторинга устанавливается решением педагогического совета</w:t>
      </w:r>
      <w:r w:rsidR="00B92313" w:rsidRPr="0089135D">
        <w:rPr>
          <w:rFonts w:ascii="Times New Roman" w:eastAsia="SchoolBookSanPin" w:hAnsi="Times New Roman"/>
          <w:sz w:val="28"/>
          <w:szCs w:val="28"/>
          <w:lang w:val="ru-RU"/>
        </w:rPr>
        <w:t xml:space="preserve"> образовательной организации</w:t>
      </w:r>
      <w:r w:rsidR="008538D8" w:rsidRPr="0089135D">
        <w:rPr>
          <w:rFonts w:ascii="Times New Roman" w:eastAsia="SchoolBookSanPin" w:hAnsi="Times New Roman"/>
          <w:sz w:val="28"/>
          <w:szCs w:val="28"/>
          <w:lang w:val="ru-RU"/>
        </w:rPr>
        <w:t xml:space="preserve">. Инструментарий строится </w:t>
      </w:r>
      <w:r w:rsidR="00B92313" w:rsidRPr="0089135D">
        <w:rPr>
          <w:rFonts w:ascii="Times New Roman" w:eastAsia="SchoolBookSanPin" w:hAnsi="Times New Roman"/>
          <w:sz w:val="28"/>
          <w:szCs w:val="28"/>
          <w:lang w:val="ru-RU"/>
        </w:rPr>
        <w:br/>
      </w:r>
      <w:r w:rsidR="008538D8" w:rsidRPr="0089135D">
        <w:rPr>
          <w:rFonts w:ascii="Times New Roman" w:eastAsia="SchoolBookSanPin" w:hAnsi="Times New Roman"/>
          <w:sz w:val="28"/>
          <w:szCs w:val="28"/>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89135D">
        <w:rPr>
          <w:rFonts w:ascii="Times New Roman" w:eastAsia="SchoolBookSanPin" w:hAnsi="Times New Roman"/>
          <w:sz w:val="28"/>
          <w:szCs w:val="28"/>
          <w:lang w:val="ru-RU"/>
        </w:rPr>
        <w:t xml:space="preserve">универсальных </w:t>
      </w:r>
      <w:r w:rsidR="008538D8" w:rsidRPr="0089135D">
        <w:rPr>
          <w:rFonts w:ascii="Times New Roman" w:eastAsia="SchoolBookSanPin" w:hAnsi="Times New Roman"/>
          <w:sz w:val="28"/>
          <w:szCs w:val="28"/>
          <w:lang w:val="ru-RU"/>
        </w:rPr>
        <w:t>учебных действий.</w:t>
      </w:r>
      <w:r w:rsidR="00DD5002" w:rsidRPr="0089135D">
        <w:rPr>
          <w:rFonts w:ascii="Times New Roman" w:eastAsia="SchoolBookSanPin" w:hAnsi="Times New Roman"/>
          <w:sz w:val="28"/>
          <w:szCs w:val="28"/>
          <w:lang w:val="ru-RU"/>
        </w:rPr>
        <w:br/>
      </w:r>
      <w:r w:rsidR="00DD5002" w:rsidRPr="0089135D">
        <w:rPr>
          <w:rFonts w:ascii="Times New Roman" w:hAnsi="Times New Roman"/>
          <w:b/>
          <w:sz w:val="28"/>
          <w:szCs w:val="28"/>
          <w:lang w:val="ru-RU"/>
        </w:rPr>
        <w:t>1.3.3 Организация и содержание оценочных процедур</w:t>
      </w:r>
    </w:p>
    <w:p w14:paraId="29281B47" w14:textId="77777777" w:rsidR="008538D8"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18.19. </w:t>
      </w:r>
      <w:r w:rsidR="008538D8" w:rsidRPr="0089135D">
        <w:rPr>
          <w:rFonts w:ascii="Times New Roman" w:eastAsia="SchoolBookSanPin" w:hAnsi="Times New Roman"/>
          <w:sz w:val="28"/>
          <w:szCs w:val="28"/>
          <w:lang w:val="ru-RU"/>
        </w:rPr>
        <w:t>Формы оценки:</w:t>
      </w:r>
    </w:p>
    <w:p w14:paraId="02AB4717" w14:textId="77777777" w:rsidR="008538D8" w:rsidRPr="0089135D" w:rsidRDefault="008538D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для проверки читательской грамотности </w:t>
      </w:r>
      <w:r w:rsidR="00C72E49"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письменная работа </w:t>
      </w:r>
      <w:r w:rsidR="00B9231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на межпредметной основе;</w:t>
      </w:r>
    </w:p>
    <w:p w14:paraId="7FD2FE17" w14:textId="77777777" w:rsidR="008538D8" w:rsidRPr="0089135D" w:rsidRDefault="008538D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для проверки цифровой грамотности </w:t>
      </w:r>
      <w:r w:rsidR="00C72E49"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практическая работа в сочетании </w:t>
      </w:r>
      <w:r w:rsidR="00B9231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письменной (компьютеризованной) частью;</w:t>
      </w:r>
    </w:p>
    <w:p w14:paraId="5C6AB629" w14:textId="77777777" w:rsidR="008538D8" w:rsidRPr="0089135D" w:rsidRDefault="008538D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для проверки сформированности регулятивных, коммуникативных </w:t>
      </w:r>
      <w:r w:rsidR="00B9231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познавательных </w:t>
      </w:r>
      <w:r w:rsidR="00BD6153" w:rsidRPr="0089135D">
        <w:rPr>
          <w:rFonts w:ascii="Times New Roman" w:eastAsia="SchoolBookSanPin" w:hAnsi="Times New Roman"/>
          <w:sz w:val="28"/>
          <w:szCs w:val="28"/>
          <w:lang w:val="ru-RU"/>
        </w:rPr>
        <w:t xml:space="preserve">универсальных </w:t>
      </w:r>
      <w:r w:rsidRPr="0089135D">
        <w:rPr>
          <w:rFonts w:ascii="Times New Roman" w:eastAsia="SchoolBookSanPin" w:hAnsi="Times New Roman"/>
          <w:sz w:val="28"/>
          <w:szCs w:val="28"/>
          <w:lang w:val="ru-RU"/>
        </w:rPr>
        <w:t xml:space="preserve">учебных действий </w:t>
      </w:r>
      <w:r w:rsidR="00C72E49"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экспертная оценка процесса </w:t>
      </w:r>
      <w:r w:rsidR="00BD615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результатов выполнения групповых и</w:t>
      </w:r>
      <w:r w:rsidR="00C4299D" w:rsidRPr="0089135D">
        <w:rPr>
          <w:rFonts w:ascii="Times New Roman" w:eastAsia="SchoolBookSanPin" w:hAnsi="Times New Roman"/>
          <w:sz w:val="28"/>
          <w:szCs w:val="28"/>
          <w:lang w:val="ru-RU"/>
        </w:rPr>
        <w:t xml:space="preserve"> (или)</w:t>
      </w:r>
      <w:r w:rsidRPr="0089135D">
        <w:rPr>
          <w:rFonts w:ascii="Times New Roman" w:eastAsia="SchoolBookSanPin" w:hAnsi="Times New Roman"/>
          <w:sz w:val="28"/>
          <w:szCs w:val="28"/>
          <w:lang w:val="ru-RU"/>
        </w:rPr>
        <w:t xml:space="preserve"> индивидуальных учебных исследований и проектов.</w:t>
      </w:r>
    </w:p>
    <w:p w14:paraId="04DB32C4" w14:textId="77777777" w:rsidR="00B92313" w:rsidRPr="0089135D" w:rsidRDefault="008538D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14:paraId="683743F2" w14:textId="77777777" w:rsidR="00C4299D" w:rsidRPr="0089135D" w:rsidRDefault="00BD615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18.20. </w:t>
      </w:r>
      <w:r w:rsidR="00C4299D" w:rsidRPr="0089135D">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w:t>
      </w:r>
      <w:r w:rsidR="006530AC" w:rsidRPr="0089135D">
        <w:rPr>
          <w:rFonts w:ascii="Times New Roman" w:eastAsia="SchoolBookSanPin" w:hAnsi="Times New Roman"/>
          <w:sz w:val="28"/>
          <w:szCs w:val="28"/>
          <w:lang w:val="ru-RU"/>
        </w:rPr>
        <w:t xml:space="preserve"> обучающимся в рамках одного из учебных предметов или на межпредметной основе с целью продемонстрировать свои достижения </w:t>
      </w:r>
      <w:r w:rsidR="00C4299D" w:rsidRPr="0089135D">
        <w:rPr>
          <w:rFonts w:ascii="Times New Roman" w:eastAsia="SchoolBookSanPin" w:hAnsi="Times New Roman"/>
          <w:sz w:val="28"/>
          <w:szCs w:val="28"/>
          <w:lang w:val="ru-RU"/>
        </w:rPr>
        <w:br/>
      </w:r>
      <w:r w:rsidR="006530AC" w:rsidRPr="0089135D">
        <w:rPr>
          <w:rFonts w:ascii="Times New Roman" w:eastAsia="SchoolBookSanPin" w:hAnsi="Times New Roman"/>
          <w:sz w:val="28"/>
          <w:szCs w:val="28"/>
          <w:lang w:val="ru-RU"/>
        </w:rPr>
        <w:t>в самостоятельном освоении содержания избранных областей знаний и</w:t>
      </w:r>
      <w:r w:rsidR="00C4299D" w:rsidRPr="0089135D">
        <w:rPr>
          <w:rFonts w:ascii="Times New Roman" w:eastAsia="SchoolBookSanPin" w:hAnsi="Times New Roman"/>
          <w:sz w:val="28"/>
          <w:szCs w:val="28"/>
          <w:lang w:val="ru-RU"/>
        </w:rPr>
        <w:t xml:space="preserve"> (</w:t>
      </w:r>
      <w:r w:rsidR="006530AC" w:rsidRPr="0089135D">
        <w:rPr>
          <w:rFonts w:ascii="Times New Roman" w:eastAsia="SchoolBookSanPin" w:hAnsi="Times New Roman"/>
          <w:sz w:val="28"/>
          <w:szCs w:val="28"/>
          <w:lang w:val="ru-RU"/>
        </w:rPr>
        <w:t>или</w:t>
      </w:r>
      <w:r w:rsidR="00C4299D" w:rsidRPr="0089135D">
        <w:rPr>
          <w:rFonts w:ascii="Times New Roman" w:eastAsia="SchoolBookSanPin" w:hAnsi="Times New Roman"/>
          <w:sz w:val="28"/>
          <w:szCs w:val="28"/>
          <w:lang w:val="ru-RU"/>
        </w:rPr>
        <w:t>)</w:t>
      </w:r>
      <w:r w:rsidR="006530AC" w:rsidRPr="0089135D">
        <w:rPr>
          <w:rFonts w:ascii="Times New Roman" w:eastAsia="SchoolBookSanPin" w:hAnsi="Times New Roman"/>
          <w:sz w:val="28"/>
          <w:szCs w:val="28"/>
          <w:lang w:val="ru-RU"/>
        </w:rPr>
        <w:t xml:space="preserve"> видов </w:t>
      </w:r>
      <w:r w:rsidR="006530AC" w:rsidRPr="0089135D">
        <w:rPr>
          <w:rFonts w:ascii="Times New Roman" w:eastAsia="SchoolBookSanPin" w:hAnsi="Times New Roman"/>
          <w:sz w:val="28"/>
          <w:szCs w:val="28"/>
          <w:lang w:val="ru-RU"/>
        </w:rPr>
        <w:lastRenderedPageBreak/>
        <w:t xml:space="preserve">деятельности и способность проектировать и осуществлять целесообразную </w:t>
      </w:r>
      <w:r w:rsidR="00C4299D" w:rsidRPr="0089135D">
        <w:rPr>
          <w:rFonts w:ascii="Times New Roman" w:eastAsia="SchoolBookSanPin" w:hAnsi="Times New Roman"/>
          <w:sz w:val="28"/>
          <w:szCs w:val="28"/>
          <w:lang w:val="ru-RU"/>
        </w:rPr>
        <w:br/>
      </w:r>
      <w:r w:rsidR="006530AC" w:rsidRPr="0089135D">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14:paraId="2B368457" w14:textId="77777777" w:rsidR="006530AC" w:rsidRPr="0089135D" w:rsidRDefault="00DC37B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18.20.1. </w:t>
      </w:r>
      <w:r w:rsidR="006530AC" w:rsidRPr="0089135D">
        <w:rPr>
          <w:rFonts w:ascii="Times New Roman" w:eastAsia="SchoolBookSanPin" w:hAnsi="Times New Roman"/>
          <w:sz w:val="28"/>
          <w:szCs w:val="28"/>
          <w:lang w:val="ru-RU"/>
        </w:rPr>
        <w:t>Выбор темы проекта осуществляется обучающимися.</w:t>
      </w:r>
    </w:p>
    <w:p w14:paraId="657FC6E2" w14:textId="77777777" w:rsidR="006530AC" w:rsidRPr="0089135D" w:rsidRDefault="00DC37B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18.20.2. </w:t>
      </w:r>
      <w:r w:rsidR="006530AC" w:rsidRPr="0089135D">
        <w:rPr>
          <w:rFonts w:ascii="Times New Roman" w:eastAsia="SchoolBookSanPin" w:hAnsi="Times New Roman"/>
          <w:sz w:val="28"/>
          <w:szCs w:val="28"/>
          <w:lang w:val="ru-RU"/>
        </w:rPr>
        <w:t xml:space="preserve">Результатом </w:t>
      </w:r>
      <w:r w:rsidR="00C4299D" w:rsidRPr="0089135D">
        <w:rPr>
          <w:rFonts w:ascii="Times New Roman" w:eastAsia="SchoolBookSanPin" w:hAnsi="Times New Roman"/>
          <w:sz w:val="28"/>
          <w:szCs w:val="28"/>
          <w:lang w:val="ru-RU"/>
        </w:rPr>
        <w:t>проекта</w:t>
      </w:r>
      <w:r w:rsidR="006530AC" w:rsidRPr="0089135D">
        <w:rPr>
          <w:rFonts w:ascii="Times New Roman" w:eastAsia="SchoolBookSanPin" w:hAnsi="Times New Roman"/>
          <w:sz w:val="28"/>
          <w:szCs w:val="28"/>
          <w:lang w:val="ru-RU"/>
        </w:rPr>
        <w:t xml:space="preserve"> </w:t>
      </w:r>
      <w:r w:rsidR="00C4299D" w:rsidRPr="0089135D">
        <w:rPr>
          <w:rFonts w:ascii="Times New Roman" w:eastAsia="SchoolBookSanPin" w:hAnsi="Times New Roman"/>
          <w:sz w:val="28"/>
          <w:szCs w:val="28"/>
          <w:lang w:val="ru-RU"/>
        </w:rPr>
        <w:t>является</w:t>
      </w:r>
      <w:r w:rsidR="006530AC" w:rsidRPr="0089135D">
        <w:rPr>
          <w:rFonts w:ascii="Times New Roman" w:eastAsia="SchoolBookSanPin" w:hAnsi="Times New Roman"/>
          <w:sz w:val="28"/>
          <w:szCs w:val="28"/>
          <w:lang w:val="ru-RU"/>
        </w:rPr>
        <w:t xml:space="preserve"> одна из следующих работ:</w:t>
      </w:r>
    </w:p>
    <w:p w14:paraId="71FDBEAA" w14:textId="77777777" w:rsidR="006530AC" w:rsidRPr="0089135D" w:rsidRDefault="006530A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2E88758C" w14:textId="77777777" w:rsidR="006530AC" w:rsidRPr="0089135D" w:rsidRDefault="006530A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89135D">
        <w:rPr>
          <w:rFonts w:ascii="Times New Roman" w:eastAsia="SchoolBookSanPin" w:hAnsi="Times New Roman"/>
          <w:sz w:val="28"/>
          <w:szCs w:val="28"/>
          <w:lang w:val="ru-RU"/>
        </w:rPr>
        <w:t>х</w:t>
      </w:r>
      <w:r w:rsidRPr="0089135D">
        <w:rPr>
          <w:rFonts w:ascii="Times New Roman" w:eastAsia="SchoolBookSanPin" w:hAnsi="Times New Roman"/>
          <w:sz w:val="28"/>
          <w:szCs w:val="28"/>
          <w:lang w:val="ru-RU"/>
        </w:rPr>
        <w:t>;</w:t>
      </w:r>
    </w:p>
    <w:p w14:paraId="44124404" w14:textId="77777777" w:rsidR="006530AC" w:rsidRPr="0089135D" w:rsidRDefault="006530A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материальный объект, макет, иное конструкторское изделие;</w:t>
      </w:r>
    </w:p>
    <w:p w14:paraId="0BC82439" w14:textId="77777777" w:rsidR="006530AC" w:rsidRPr="0089135D" w:rsidRDefault="006530A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отчетные материалы по социальному проекту.</w:t>
      </w:r>
    </w:p>
    <w:p w14:paraId="18225F39" w14:textId="77777777" w:rsidR="006530AC" w:rsidRPr="0089135D" w:rsidRDefault="00DC37B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18.20.3. </w:t>
      </w:r>
      <w:r w:rsidR="006530AC" w:rsidRPr="0089135D">
        <w:rPr>
          <w:rFonts w:ascii="Times New Roman" w:eastAsia="SchoolBookSanPin" w:hAnsi="Times New Roman"/>
          <w:sz w:val="28"/>
          <w:szCs w:val="28"/>
          <w:lang w:val="ru-RU"/>
        </w:rPr>
        <w:t xml:space="preserve">Требования к организации проектной деятельности, к содержанию </w:t>
      </w:r>
      <w:r w:rsidR="00C4299D" w:rsidRPr="0089135D">
        <w:rPr>
          <w:rFonts w:ascii="Times New Roman" w:eastAsia="SchoolBookSanPin" w:hAnsi="Times New Roman"/>
          <w:sz w:val="28"/>
          <w:szCs w:val="28"/>
          <w:lang w:val="ru-RU"/>
        </w:rPr>
        <w:br/>
      </w:r>
      <w:r w:rsidR="006530AC" w:rsidRPr="0089135D">
        <w:rPr>
          <w:rFonts w:ascii="Times New Roman" w:eastAsia="SchoolBookSanPin" w:hAnsi="Times New Roman"/>
          <w:sz w:val="28"/>
          <w:szCs w:val="28"/>
          <w:lang w:val="ru-RU"/>
        </w:rPr>
        <w:t xml:space="preserve">и направленности проекта разрабатываются </w:t>
      </w:r>
      <w:r w:rsidR="00C4299D" w:rsidRPr="0089135D">
        <w:rPr>
          <w:rFonts w:ascii="Times New Roman" w:eastAsia="SchoolBookSanPin" w:hAnsi="Times New Roman"/>
          <w:sz w:val="28"/>
          <w:szCs w:val="28"/>
          <w:lang w:val="ru-RU"/>
        </w:rPr>
        <w:t>образовательной организацией</w:t>
      </w:r>
      <w:r w:rsidR="00DD5002" w:rsidRPr="0089135D">
        <w:rPr>
          <w:rFonts w:ascii="Times New Roman" w:eastAsia="SchoolBookSanPin" w:hAnsi="Times New Roman"/>
          <w:sz w:val="28"/>
          <w:szCs w:val="28"/>
          <w:lang w:val="ru-RU"/>
        </w:rPr>
        <w:t xml:space="preserve"> в отдельном Положении</w:t>
      </w:r>
      <w:r w:rsidR="00C4299D" w:rsidRPr="0089135D">
        <w:rPr>
          <w:rFonts w:ascii="Times New Roman" w:eastAsia="SchoolBookSanPin" w:hAnsi="Times New Roman"/>
          <w:sz w:val="28"/>
          <w:szCs w:val="28"/>
          <w:lang w:val="ru-RU"/>
        </w:rPr>
        <w:t xml:space="preserve">. </w:t>
      </w:r>
    </w:p>
    <w:p w14:paraId="79ABD03D" w14:textId="77777777" w:rsidR="006530AC" w:rsidRPr="0089135D" w:rsidRDefault="00DC37B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18.20.4. </w:t>
      </w:r>
      <w:r w:rsidR="00C4299D" w:rsidRPr="0089135D">
        <w:rPr>
          <w:rFonts w:ascii="Times New Roman" w:eastAsia="SchoolBookSanPin" w:hAnsi="Times New Roman"/>
          <w:sz w:val="28"/>
          <w:szCs w:val="28"/>
          <w:lang w:val="ru-RU"/>
        </w:rPr>
        <w:t>Проект оценивается по следующим критериям:</w:t>
      </w:r>
    </w:p>
    <w:p w14:paraId="4F60BFC0" w14:textId="77777777" w:rsidR="003B673E" w:rsidRPr="0089135D" w:rsidRDefault="00DF7A1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w:t>
      </w:r>
      <w:r w:rsidR="003B673E" w:rsidRPr="0089135D">
        <w:rPr>
          <w:rFonts w:ascii="Times New Roman" w:eastAsia="SchoolBookSanPin" w:hAnsi="Times New Roman"/>
          <w:sz w:val="28"/>
          <w:szCs w:val="28"/>
          <w:lang w:val="ru-RU"/>
        </w:rPr>
        <w:t>формированност</w:t>
      </w:r>
      <w:r w:rsidRPr="0089135D">
        <w:rPr>
          <w:rFonts w:ascii="Times New Roman" w:eastAsia="SchoolBookSanPin" w:hAnsi="Times New Roman"/>
          <w:sz w:val="28"/>
          <w:szCs w:val="28"/>
          <w:lang w:val="ru-RU"/>
        </w:rPr>
        <w:t>ь</w:t>
      </w:r>
      <w:r w:rsidR="003B673E" w:rsidRPr="0089135D">
        <w:rPr>
          <w:rFonts w:ascii="Times New Roman" w:eastAsia="SchoolBookSanPin" w:hAnsi="Times New Roman"/>
          <w:sz w:val="28"/>
          <w:szCs w:val="28"/>
          <w:lang w:val="ru-RU"/>
        </w:rPr>
        <w:t xml:space="preserve"> познавательных </w:t>
      </w:r>
      <w:r w:rsidRPr="0089135D">
        <w:rPr>
          <w:rFonts w:ascii="Times New Roman" w:eastAsia="SchoolBookSanPin" w:hAnsi="Times New Roman"/>
          <w:sz w:val="28"/>
          <w:szCs w:val="28"/>
          <w:lang w:val="ru-RU"/>
        </w:rPr>
        <w:t xml:space="preserve">универсальных </w:t>
      </w:r>
      <w:r w:rsidR="003B673E" w:rsidRPr="0089135D">
        <w:rPr>
          <w:rFonts w:ascii="Times New Roman" w:eastAsia="SchoolBookSanPin" w:hAnsi="Times New Roman"/>
          <w:sz w:val="28"/>
          <w:szCs w:val="28"/>
          <w:lang w:val="ru-RU"/>
        </w:rPr>
        <w:t>учебных действий: с</w:t>
      </w:r>
      <w:r w:rsidR="006530AC" w:rsidRPr="0089135D">
        <w:rPr>
          <w:rFonts w:ascii="Times New Roman" w:eastAsia="SchoolBookSanPin" w:hAnsi="Times New Roman"/>
          <w:sz w:val="28"/>
          <w:szCs w:val="28"/>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89135D">
        <w:rPr>
          <w:rFonts w:ascii="Times New Roman" w:eastAsia="SchoolBookSanPin" w:hAnsi="Times New Roman"/>
          <w:sz w:val="28"/>
          <w:szCs w:val="28"/>
          <w:lang w:val="ru-RU"/>
        </w:rPr>
        <w:br/>
      </w:r>
      <w:r w:rsidR="006530AC" w:rsidRPr="0089135D">
        <w:rPr>
          <w:rFonts w:ascii="Times New Roman" w:eastAsia="SchoolBookSanPin" w:hAnsi="Times New Roman"/>
          <w:sz w:val="28"/>
          <w:szCs w:val="28"/>
          <w:lang w:val="ru-RU"/>
        </w:rPr>
        <w:t xml:space="preserve">ее решения, включая поиск и обработку информации, формулировку выводов </w:t>
      </w:r>
      <w:r w:rsidRPr="0089135D">
        <w:rPr>
          <w:rFonts w:ascii="Times New Roman" w:eastAsia="SchoolBookSanPin" w:hAnsi="Times New Roman"/>
          <w:sz w:val="28"/>
          <w:szCs w:val="28"/>
          <w:lang w:val="ru-RU"/>
        </w:rPr>
        <w:br/>
      </w:r>
      <w:r w:rsidR="006530AC" w:rsidRPr="0089135D">
        <w:rPr>
          <w:rFonts w:ascii="Times New Roman" w:eastAsia="SchoolBookSanPin" w:hAnsi="Times New Roman"/>
          <w:sz w:val="28"/>
          <w:szCs w:val="28"/>
          <w:lang w:val="ru-RU"/>
        </w:rPr>
        <w:t>и</w:t>
      </w:r>
      <w:r w:rsidR="00C4299D" w:rsidRPr="0089135D">
        <w:rPr>
          <w:rFonts w:ascii="Times New Roman" w:eastAsia="SchoolBookSanPin" w:hAnsi="Times New Roman"/>
          <w:sz w:val="28"/>
          <w:szCs w:val="28"/>
          <w:lang w:val="ru-RU"/>
        </w:rPr>
        <w:t xml:space="preserve"> (</w:t>
      </w:r>
      <w:r w:rsidR="006530AC" w:rsidRPr="0089135D">
        <w:rPr>
          <w:rFonts w:ascii="Times New Roman" w:eastAsia="SchoolBookSanPin" w:hAnsi="Times New Roman"/>
          <w:sz w:val="28"/>
          <w:szCs w:val="28"/>
          <w:lang w:val="ru-RU"/>
        </w:rPr>
        <w:t>или</w:t>
      </w:r>
      <w:r w:rsidR="00C4299D" w:rsidRPr="0089135D">
        <w:rPr>
          <w:rFonts w:ascii="Times New Roman" w:eastAsia="SchoolBookSanPin" w:hAnsi="Times New Roman"/>
          <w:sz w:val="28"/>
          <w:szCs w:val="28"/>
          <w:lang w:val="ru-RU"/>
        </w:rPr>
        <w:t>)</w:t>
      </w:r>
      <w:r w:rsidR="006530AC" w:rsidRPr="0089135D">
        <w:rPr>
          <w:rFonts w:ascii="Times New Roman" w:eastAsia="SchoolBookSanPin" w:hAnsi="Times New Roman"/>
          <w:sz w:val="28"/>
          <w:szCs w:val="28"/>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89135D">
        <w:rPr>
          <w:rFonts w:ascii="Times New Roman" w:eastAsia="SchoolBookSanPin" w:hAnsi="Times New Roman"/>
          <w:sz w:val="28"/>
          <w:szCs w:val="28"/>
          <w:lang w:val="ru-RU"/>
        </w:rPr>
        <w:t>х</w:t>
      </w:r>
      <w:r w:rsidRPr="0089135D">
        <w:rPr>
          <w:rFonts w:ascii="Times New Roman" w:eastAsia="SchoolBookSanPin" w:hAnsi="Times New Roman"/>
          <w:sz w:val="28"/>
          <w:szCs w:val="28"/>
          <w:lang w:val="ru-RU"/>
        </w:rPr>
        <w:t>;</w:t>
      </w:r>
    </w:p>
    <w:p w14:paraId="4DA911E0" w14:textId="77777777" w:rsidR="006530AC" w:rsidRPr="0089135D" w:rsidRDefault="00DF7A1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w:t>
      </w:r>
      <w:r w:rsidR="006530AC" w:rsidRPr="0089135D">
        <w:rPr>
          <w:rFonts w:ascii="Times New Roman" w:eastAsia="SchoolBookSanPin" w:hAnsi="Times New Roman"/>
          <w:sz w:val="28"/>
          <w:szCs w:val="28"/>
          <w:lang w:val="ru-RU"/>
        </w:rPr>
        <w:t>формированность предметных знаний и способов действий</w:t>
      </w:r>
      <w:r w:rsidR="003B673E" w:rsidRPr="0089135D">
        <w:rPr>
          <w:rFonts w:ascii="Times New Roman" w:eastAsia="SchoolBookSanPin" w:hAnsi="Times New Roman"/>
          <w:sz w:val="28"/>
          <w:szCs w:val="28"/>
          <w:lang w:val="ru-RU"/>
        </w:rPr>
        <w:t>:</w:t>
      </w:r>
      <w:r w:rsidR="006530AC" w:rsidRPr="0089135D">
        <w:rPr>
          <w:rFonts w:ascii="Times New Roman" w:eastAsia="SchoolBookSanPin" w:hAnsi="Times New Roman"/>
          <w:sz w:val="28"/>
          <w:szCs w:val="28"/>
          <w:lang w:val="ru-RU"/>
        </w:rPr>
        <w:t xml:space="preserve"> </w:t>
      </w:r>
      <w:r w:rsidR="003B673E" w:rsidRPr="0089135D">
        <w:rPr>
          <w:rFonts w:ascii="Times New Roman" w:eastAsia="SchoolBookSanPin" w:hAnsi="Times New Roman"/>
          <w:sz w:val="28"/>
          <w:szCs w:val="28"/>
          <w:lang w:val="ru-RU"/>
        </w:rPr>
        <w:t>умение</w:t>
      </w:r>
      <w:r w:rsidR="006530AC" w:rsidRPr="0089135D">
        <w:rPr>
          <w:rFonts w:ascii="Times New Roman" w:eastAsia="SchoolBookSanPin" w:hAnsi="Times New Roman"/>
          <w:sz w:val="28"/>
          <w:szCs w:val="28"/>
          <w:lang w:val="ru-RU"/>
        </w:rPr>
        <w:t xml:space="preserve"> раскрыть содержание работы, грамотно и обоснованно</w:t>
      </w:r>
      <w:r w:rsidR="003B673E" w:rsidRPr="0089135D">
        <w:rPr>
          <w:rFonts w:ascii="Times New Roman" w:eastAsia="SchoolBookSanPin" w:hAnsi="Times New Roman"/>
          <w:sz w:val="28"/>
          <w:szCs w:val="28"/>
          <w:lang w:val="ru-RU"/>
        </w:rPr>
        <w:t xml:space="preserve"> </w:t>
      </w:r>
      <w:r w:rsidR="006530AC" w:rsidRPr="0089135D">
        <w:rPr>
          <w:rFonts w:ascii="Times New Roman" w:eastAsia="SchoolBookSanPin" w:hAnsi="Times New Roman"/>
          <w:sz w:val="28"/>
          <w:szCs w:val="28"/>
          <w:lang w:val="ru-RU"/>
        </w:rPr>
        <w:t>в соответствии с рассматриваемой проблемой</w:t>
      </w:r>
      <w:r w:rsidR="003B673E" w:rsidRPr="0089135D">
        <w:rPr>
          <w:rFonts w:ascii="Times New Roman" w:eastAsia="SchoolBookSanPin" w:hAnsi="Times New Roman"/>
          <w:sz w:val="28"/>
          <w:szCs w:val="28"/>
          <w:lang w:val="ru-RU"/>
        </w:rPr>
        <w:t xml:space="preserve"> или </w:t>
      </w:r>
      <w:r w:rsidR="006530AC" w:rsidRPr="0089135D">
        <w:rPr>
          <w:rFonts w:ascii="Times New Roman" w:eastAsia="SchoolBookSanPin" w:hAnsi="Times New Roman"/>
          <w:sz w:val="28"/>
          <w:szCs w:val="28"/>
          <w:lang w:val="ru-RU"/>
        </w:rPr>
        <w:t>темой использовать имеющиеся знания и способы действий</w:t>
      </w:r>
      <w:r w:rsidRPr="0089135D">
        <w:rPr>
          <w:rFonts w:ascii="Times New Roman" w:eastAsia="SchoolBookSanPin" w:hAnsi="Times New Roman"/>
          <w:sz w:val="28"/>
          <w:szCs w:val="28"/>
          <w:lang w:val="ru-RU"/>
        </w:rPr>
        <w:t>;</w:t>
      </w:r>
    </w:p>
    <w:p w14:paraId="6A1F9225" w14:textId="77777777" w:rsidR="006530AC" w:rsidRPr="0089135D" w:rsidRDefault="00DF7A1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w:t>
      </w:r>
      <w:r w:rsidR="006530AC" w:rsidRPr="0089135D">
        <w:rPr>
          <w:rFonts w:ascii="Times New Roman" w:eastAsia="SchoolBookSanPin" w:hAnsi="Times New Roman"/>
          <w:sz w:val="28"/>
          <w:szCs w:val="28"/>
          <w:lang w:val="ru-RU"/>
        </w:rPr>
        <w:t xml:space="preserve">формированность регулятивных </w:t>
      </w:r>
      <w:r w:rsidRPr="0089135D">
        <w:rPr>
          <w:rFonts w:ascii="Times New Roman" w:eastAsia="SchoolBookSanPin" w:hAnsi="Times New Roman"/>
          <w:sz w:val="28"/>
          <w:szCs w:val="28"/>
          <w:lang w:val="ru-RU"/>
        </w:rPr>
        <w:t xml:space="preserve">универсальных учебных </w:t>
      </w:r>
      <w:r w:rsidR="006530AC" w:rsidRPr="0089135D">
        <w:rPr>
          <w:rFonts w:ascii="Times New Roman" w:eastAsia="SchoolBookSanPin" w:hAnsi="Times New Roman"/>
          <w:sz w:val="28"/>
          <w:szCs w:val="28"/>
          <w:lang w:val="ru-RU"/>
        </w:rPr>
        <w:t>действий</w:t>
      </w:r>
      <w:r w:rsidR="003B673E" w:rsidRPr="0089135D">
        <w:rPr>
          <w:rFonts w:ascii="Times New Roman" w:eastAsia="SchoolBookSanPin" w:hAnsi="Times New Roman"/>
          <w:sz w:val="28"/>
          <w:szCs w:val="28"/>
          <w:lang w:val="ru-RU"/>
        </w:rPr>
        <w:t>:</w:t>
      </w:r>
      <w:r w:rsidR="006530AC" w:rsidRPr="0089135D">
        <w:rPr>
          <w:rFonts w:ascii="Times New Roman" w:eastAsia="SchoolBookSanPin" w:hAnsi="Times New Roman"/>
          <w:sz w:val="28"/>
          <w:szCs w:val="28"/>
          <w:lang w:val="ru-RU"/>
        </w:rPr>
        <w:t xml:space="preserve"> умени</w:t>
      </w:r>
      <w:r w:rsidR="003B673E" w:rsidRPr="0089135D">
        <w:rPr>
          <w:rFonts w:ascii="Times New Roman" w:eastAsia="SchoolBookSanPin" w:hAnsi="Times New Roman"/>
          <w:sz w:val="28"/>
          <w:szCs w:val="28"/>
          <w:lang w:val="ru-RU"/>
        </w:rPr>
        <w:t>е</w:t>
      </w:r>
      <w:r w:rsidR="006530AC" w:rsidRPr="0089135D">
        <w:rPr>
          <w:rFonts w:ascii="Times New Roman" w:eastAsia="SchoolBookSanPin" w:hAnsi="Times New Roman"/>
          <w:sz w:val="28"/>
          <w:szCs w:val="28"/>
          <w:lang w:val="ru-RU"/>
        </w:rPr>
        <w:t xml:space="preserve"> самостоятельно планировать и управлять своей познавательной деятельностью </w:t>
      </w:r>
      <w:r w:rsidRPr="0089135D">
        <w:rPr>
          <w:rFonts w:ascii="Times New Roman" w:eastAsia="SchoolBookSanPin" w:hAnsi="Times New Roman"/>
          <w:sz w:val="28"/>
          <w:szCs w:val="28"/>
          <w:lang w:val="ru-RU"/>
        </w:rPr>
        <w:br/>
      </w:r>
      <w:r w:rsidR="006530AC" w:rsidRPr="0089135D">
        <w:rPr>
          <w:rFonts w:ascii="Times New Roman" w:eastAsia="SchoolBookSanPin" w:hAnsi="Times New Roman"/>
          <w:sz w:val="28"/>
          <w:szCs w:val="28"/>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89135D">
        <w:rPr>
          <w:rFonts w:ascii="Times New Roman" w:eastAsia="SchoolBookSanPin" w:hAnsi="Times New Roman"/>
          <w:sz w:val="28"/>
          <w:szCs w:val="28"/>
          <w:lang w:val="ru-RU"/>
        </w:rPr>
        <w:t>;</w:t>
      </w:r>
    </w:p>
    <w:p w14:paraId="58367220" w14:textId="77777777" w:rsidR="006530AC" w:rsidRPr="0089135D" w:rsidRDefault="00DF7A1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w:t>
      </w:r>
      <w:r w:rsidR="006530AC" w:rsidRPr="0089135D">
        <w:rPr>
          <w:rFonts w:ascii="Times New Roman" w:eastAsia="SchoolBookSanPin" w:hAnsi="Times New Roman"/>
          <w:sz w:val="28"/>
          <w:szCs w:val="28"/>
          <w:lang w:val="ru-RU"/>
        </w:rPr>
        <w:t xml:space="preserve">формированность коммуникативных </w:t>
      </w:r>
      <w:r w:rsidRPr="0089135D">
        <w:rPr>
          <w:rFonts w:ascii="Times New Roman" w:eastAsia="SchoolBookSanPin" w:hAnsi="Times New Roman"/>
          <w:sz w:val="28"/>
          <w:szCs w:val="28"/>
          <w:lang w:val="ru-RU"/>
        </w:rPr>
        <w:t xml:space="preserve">универсальных учебных </w:t>
      </w:r>
      <w:r w:rsidR="006530AC" w:rsidRPr="0089135D">
        <w:rPr>
          <w:rFonts w:ascii="Times New Roman" w:eastAsia="SchoolBookSanPin" w:hAnsi="Times New Roman"/>
          <w:sz w:val="28"/>
          <w:szCs w:val="28"/>
          <w:lang w:val="ru-RU"/>
        </w:rPr>
        <w:t>действий</w:t>
      </w:r>
      <w:r w:rsidR="003B673E" w:rsidRPr="0089135D">
        <w:rPr>
          <w:rFonts w:ascii="Times New Roman" w:eastAsia="SchoolBookSanPin" w:hAnsi="Times New Roman"/>
          <w:sz w:val="28"/>
          <w:szCs w:val="28"/>
          <w:lang w:val="ru-RU"/>
        </w:rPr>
        <w:t>:</w:t>
      </w:r>
      <w:r w:rsidR="006530AC" w:rsidRPr="0089135D">
        <w:rPr>
          <w:rFonts w:ascii="Times New Roman" w:eastAsia="SchoolBookSanPin" w:hAnsi="Times New Roman"/>
          <w:sz w:val="28"/>
          <w:szCs w:val="28"/>
          <w:lang w:val="ru-RU"/>
        </w:rPr>
        <w:t xml:space="preserve"> умени</w:t>
      </w:r>
      <w:r w:rsidR="003B673E" w:rsidRPr="0089135D">
        <w:rPr>
          <w:rFonts w:ascii="Times New Roman" w:eastAsia="SchoolBookSanPin" w:hAnsi="Times New Roman"/>
          <w:sz w:val="28"/>
          <w:szCs w:val="28"/>
          <w:lang w:val="ru-RU"/>
        </w:rPr>
        <w:t>е</w:t>
      </w:r>
      <w:r w:rsidR="006530AC" w:rsidRPr="0089135D">
        <w:rPr>
          <w:rFonts w:ascii="Times New Roman" w:eastAsia="SchoolBookSanPin" w:hAnsi="Times New Roman"/>
          <w:sz w:val="28"/>
          <w:szCs w:val="28"/>
          <w:lang w:val="ru-RU"/>
        </w:rPr>
        <w:t xml:space="preserve"> ясно изложить и оформить выполненную работу, представить её результаты, аргументированно ответить на вопросы.</w:t>
      </w:r>
    </w:p>
    <w:p w14:paraId="3BC529EA" w14:textId="77777777" w:rsidR="00DE7B1C" w:rsidRPr="0089135D" w:rsidRDefault="00DF7A1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18.21. </w:t>
      </w:r>
      <w:r w:rsidR="00DE7B1C" w:rsidRPr="0089135D">
        <w:rPr>
          <w:rFonts w:ascii="Times New Roman" w:eastAsia="SchoolBookSanPin" w:hAnsi="Times New Roman"/>
          <w:sz w:val="28"/>
          <w:szCs w:val="28"/>
          <w:lang w:val="ru-RU"/>
        </w:rPr>
        <w:t xml:space="preserve">Предметные результаты освоения </w:t>
      </w:r>
      <w:r w:rsidR="00DD5002" w:rsidRPr="0089135D">
        <w:rPr>
          <w:rFonts w:ascii="Times New Roman" w:eastAsia="SchoolBookSanPin" w:hAnsi="Times New Roman"/>
          <w:sz w:val="28"/>
          <w:szCs w:val="28"/>
          <w:lang w:val="ru-RU"/>
        </w:rPr>
        <w:t>О</w:t>
      </w:r>
      <w:r w:rsidR="00D46F4A" w:rsidRPr="0089135D">
        <w:rPr>
          <w:rFonts w:ascii="Times New Roman" w:eastAsia="SchoolBookSanPin" w:hAnsi="Times New Roman"/>
          <w:sz w:val="28"/>
          <w:szCs w:val="28"/>
          <w:lang w:val="ru-RU"/>
        </w:rPr>
        <w:t>О</w:t>
      </w:r>
      <w:r w:rsidR="006B5346" w:rsidRPr="0089135D">
        <w:rPr>
          <w:rFonts w:ascii="Times New Roman" w:eastAsia="SchoolBookSanPin" w:hAnsi="Times New Roman"/>
          <w:sz w:val="28"/>
          <w:szCs w:val="28"/>
          <w:lang w:val="ru-RU"/>
        </w:rPr>
        <w:t>П ООО</w:t>
      </w:r>
      <w:r w:rsidR="00DE7B1C" w:rsidRPr="0089135D">
        <w:rPr>
          <w:rFonts w:ascii="Times New Roman" w:eastAsia="SchoolBookSanPin" w:hAnsi="Times New Roman"/>
          <w:sz w:val="28"/>
          <w:szCs w:val="28"/>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5E5CC41" w14:textId="77777777" w:rsidR="00DE7B1C" w:rsidRPr="0089135D" w:rsidRDefault="00DF7A1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18.22. </w:t>
      </w:r>
      <w:r w:rsidR="00DE7B1C" w:rsidRPr="0089135D">
        <w:rPr>
          <w:rFonts w:ascii="Times New Roman" w:eastAsia="SchoolBookSanPin" w:hAnsi="Times New Roman"/>
          <w:sz w:val="28"/>
          <w:szCs w:val="28"/>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2BD98FB7" w14:textId="77777777" w:rsidR="003B673E" w:rsidRPr="0089135D" w:rsidRDefault="00DF7A1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18.23. </w:t>
      </w:r>
      <w:r w:rsidR="003B673E" w:rsidRPr="0089135D">
        <w:rPr>
          <w:rFonts w:ascii="Times New Roman" w:eastAsia="SchoolBookSanPin" w:hAnsi="Times New Roman"/>
          <w:sz w:val="28"/>
          <w:szCs w:val="28"/>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46B1880" w14:textId="77777777" w:rsidR="00DE7B1C"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18.24. </w:t>
      </w:r>
      <w:r w:rsidR="00DE7B1C" w:rsidRPr="0089135D">
        <w:rPr>
          <w:rFonts w:ascii="Times New Roman" w:eastAsia="SchoolBookSanPin" w:hAnsi="Times New Roman"/>
          <w:sz w:val="28"/>
          <w:szCs w:val="28"/>
          <w:lang w:val="ru-RU"/>
        </w:rPr>
        <w:t xml:space="preserve">Для оценки предметных результатов </w:t>
      </w:r>
      <w:r w:rsidR="00A14D1C" w:rsidRPr="0089135D">
        <w:rPr>
          <w:rFonts w:ascii="Times New Roman" w:eastAsia="SchoolBookSanPin" w:hAnsi="Times New Roman"/>
          <w:sz w:val="28"/>
          <w:szCs w:val="28"/>
          <w:lang w:val="ru-RU"/>
        </w:rPr>
        <w:t>используются</w:t>
      </w:r>
      <w:r w:rsidR="00DE7B1C" w:rsidRPr="0089135D">
        <w:rPr>
          <w:rFonts w:ascii="Times New Roman" w:eastAsia="SchoolBookSanPin" w:hAnsi="Times New Roman"/>
          <w:sz w:val="28"/>
          <w:szCs w:val="28"/>
          <w:lang w:val="ru-RU"/>
        </w:rPr>
        <w:t xml:space="preserve"> критерии: </w:t>
      </w:r>
      <w:r w:rsidR="00DE7B1C" w:rsidRPr="0089135D">
        <w:rPr>
          <w:rFonts w:ascii="Times New Roman" w:eastAsia="SchoolBookSanPin" w:hAnsi="Times New Roman"/>
          <w:bCs/>
          <w:sz w:val="28"/>
          <w:szCs w:val="28"/>
          <w:lang w:val="ru-RU"/>
        </w:rPr>
        <w:t xml:space="preserve">знание </w:t>
      </w:r>
      <w:r w:rsidR="00A14D1C" w:rsidRPr="0089135D">
        <w:rPr>
          <w:rFonts w:ascii="Times New Roman" w:eastAsia="SchoolBookSanPin" w:hAnsi="Times New Roman"/>
          <w:bCs/>
          <w:sz w:val="28"/>
          <w:szCs w:val="28"/>
          <w:lang w:val="ru-RU"/>
        </w:rPr>
        <w:br/>
      </w:r>
      <w:r w:rsidR="00DE7B1C" w:rsidRPr="0089135D">
        <w:rPr>
          <w:rFonts w:ascii="Times New Roman" w:eastAsia="SchoolBookSanPin" w:hAnsi="Times New Roman"/>
          <w:bCs/>
          <w:sz w:val="28"/>
          <w:szCs w:val="28"/>
          <w:lang w:val="ru-RU"/>
        </w:rPr>
        <w:lastRenderedPageBreak/>
        <w:t>и понимание</w:t>
      </w:r>
      <w:r w:rsidR="00DE7B1C" w:rsidRPr="0089135D">
        <w:rPr>
          <w:rFonts w:ascii="Times New Roman" w:eastAsia="SchoolBookSanPin" w:hAnsi="Times New Roman"/>
          <w:sz w:val="28"/>
          <w:szCs w:val="28"/>
          <w:lang w:val="ru-RU"/>
        </w:rPr>
        <w:t xml:space="preserve">, </w:t>
      </w:r>
      <w:r w:rsidR="00DE7B1C" w:rsidRPr="0089135D">
        <w:rPr>
          <w:rFonts w:ascii="Times New Roman" w:eastAsia="SchoolBookSanPin" w:hAnsi="Times New Roman"/>
          <w:bCs/>
          <w:sz w:val="28"/>
          <w:szCs w:val="28"/>
          <w:lang w:val="ru-RU"/>
        </w:rPr>
        <w:t>применение</w:t>
      </w:r>
      <w:r w:rsidR="00DE7B1C" w:rsidRPr="0089135D">
        <w:rPr>
          <w:rFonts w:ascii="Times New Roman" w:eastAsia="SchoolBookSanPin" w:hAnsi="Times New Roman"/>
          <w:sz w:val="28"/>
          <w:szCs w:val="28"/>
          <w:lang w:val="ru-RU"/>
        </w:rPr>
        <w:t xml:space="preserve">, </w:t>
      </w:r>
      <w:r w:rsidR="00DE7B1C" w:rsidRPr="0089135D">
        <w:rPr>
          <w:rFonts w:ascii="Times New Roman" w:eastAsia="SchoolBookSanPin" w:hAnsi="Times New Roman"/>
          <w:bCs/>
          <w:sz w:val="28"/>
          <w:szCs w:val="28"/>
          <w:lang w:val="ru-RU"/>
        </w:rPr>
        <w:t>функциональность.</w:t>
      </w:r>
    </w:p>
    <w:p w14:paraId="2B97C91B" w14:textId="77777777" w:rsidR="00DE7B1C"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18.24.1. </w:t>
      </w:r>
      <w:r w:rsidR="00DE7B1C" w:rsidRPr="0089135D">
        <w:rPr>
          <w:rFonts w:ascii="Times New Roman" w:eastAsia="SchoolBookSanPin" w:hAnsi="Times New Roman"/>
          <w:sz w:val="28"/>
          <w:szCs w:val="28"/>
          <w:lang w:val="ru-RU"/>
        </w:rPr>
        <w:t>Обобщённый критерий «</w:t>
      </w:r>
      <w:r w:rsidR="00DE7B1C" w:rsidRPr="0089135D">
        <w:rPr>
          <w:rFonts w:ascii="Times New Roman" w:eastAsia="SchoolBookSanPin" w:hAnsi="Times New Roman"/>
          <w:bCs/>
          <w:sz w:val="28"/>
          <w:szCs w:val="28"/>
          <w:lang w:val="ru-RU"/>
        </w:rPr>
        <w:t>знание и понимание</w:t>
      </w:r>
      <w:r w:rsidR="00DE7B1C" w:rsidRPr="0089135D">
        <w:rPr>
          <w:rFonts w:ascii="Times New Roman" w:eastAsia="SchoolBookSanPin" w:hAnsi="Times New Roman"/>
          <w:sz w:val="28"/>
          <w:szCs w:val="28"/>
          <w:lang w:val="ru-RU"/>
        </w:rPr>
        <w:t xml:space="preserve">» включает знание </w:t>
      </w:r>
      <w:r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и понимание роли изучаемой области знания</w:t>
      </w:r>
      <w:r w:rsidR="003B673E" w:rsidRPr="0089135D">
        <w:rPr>
          <w:rFonts w:ascii="Times New Roman" w:eastAsia="SchoolBookSanPin" w:hAnsi="Times New Roman"/>
          <w:sz w:val="28"/>
          <w:szCs w:val="28"/>
          <w:lang w:val="ru-RU"/>
        </w:rPr>
        <w:t xml:space="preserve"> и (или) </w:t>
      </w:r>
      <w:r w:rsidR="00DE7B1C" w:rsidRPr="0089135D">
        <w:rPr>
          <w:rFonts w:ascii="Times New Roman" w:eastAsia="SchoolBookSanPin" w:hAnsi="Times New Roman"/>
          <w:sz w:val="28"/>
          <w:szCs w:val="28"/>
          <w:lang w:val="ru-RU"/>
        </w:rPr>
        <w:t>вида деятельности в различных контекстах, знание и понимание терминологии, понятий и идей, а также процедурных знаний или алгоритмов.</w:t>
      </w:r>
    </w:p>
    <w:p w14:paraId="790AEC25" w14:textId="77777777" w:rsidR="00DE7B1C"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18.24.2. </w:t>
      </w:r>
      <w:r w:rsidR="00DE7B1C" w:rsidRPr="0089135D">
        <w:rPr>
          <w:rFonts w:ascii="Times New Roman" w:eastAsia="SchoolBookSanPin" w:hAnsi="Times New Roman"/>
          <w:sz w:val="28"/>
          <w:szCs w:val="28"/>
          <w:lang w:val="ru-RU"/>
        </w:rPr>
        <w:t>Обобщённый критерий «</w:t>
      </w:r>
      <w:r w:rsidR="00DE7B1C" w:rsidRPr="0089135D">
        <w:rPr>
          <w:rFonts w:ascii="Times New Roman" w:eastAsia="SchoolBookSanPin" w:hAnsi="Times New Roman"/>
          <w:bCs/>
          <w:sz w:val="28"/>
          <w:szCs w:val="28"/>
          <w:lang w:val="ru-RU"/>
        </w:rPr>
        <w:t>применение</w:t>
      </w:r>
      <w:r w:rsidR="00DE7B1C" w:rsidRPr="0089135D">
        <w:rPr>
          <w:rFonts w:ascii="Times New Roman" w:eastAsia="SchoolBookSanPin" w:hAnsi="Times New Roman"/>
          <w:sz w:val="28"/>
          <w:szCs w:val="28"/>
          <w:lang w:val="ru-RU"/>
        </w:rPr>
        <w:t>» включает:</w:t>
      </w:r>
    </w:p>
    <w:p w14:paraId="33123164" w14:textId="77777777" w:rsidR="00DE7B1C" w:rsidRPr="0089135D" w:rsidRDefault="00DE7B1C" w:rsidP="0089135D">
      <w:pPr>
        <w:tabs>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BFD9D2C" w14:textId="77777777" w:rsidR="00DE7B1C" w:rsidRPr="0089135D" w:rsidRDefault="00DE7B1C" w:rsidP="0089135D">
      <w:pPr>
        <w:tabs>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2B8384A4" w14:textId="77777777" w:rsidR="00DE7B1C"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18.24.3. </w:t>
      </w:r>
      <w:r w:rsidR="00DE7B1C" w:rsidRPr="0089135D">
        <w:rPr>
          <w:rFonts w:ascii="Times New Roman" w:eastAsia="SchoolBookSanPin" w:hAnsi="Times New Roman"/>
          <w:sz w:val="28"/>
          <w:szCs w:val="28"/>
          <w:lang w:val="ru-RU"/>
        </w:rPr>
        <w:t>Обобщённый критерий «</w:t>
      </w:r>
      <w:r w:rsidR="00DE7B1C" w:rsidRPr="0089135D">
        <w:rPr>
          <w:rFonts w:ascii="Times New Roman" w:eastAsia="SchoolBookSanPin" w:hAnsi="Times New Roman"/>
          <w:bCs/>
          <w:sz w:val="28"/>
          <w:szCs w:val="28"/>
          <w:lang w:val="ru-RU"/>
        </w:rPr>
        <w:t>функциональность</w:t>
      </w:r>
      <w:r w:rsidR="00DE7B1C" w:rsidRPr="0089135D">
        <w:rPr>
          <w:rFonts w:ascii="Times New Roman" w:eastAsia="SchoolBookSanPin" w:hAnsi="Times New Roman"/>
          <w:sz w:val="28"/>
          <w:szCs w:val="28"/>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F845161" w14:textId="77777777" w:rsidR="003B673E" w:rsidRPr="0089135D" w:rsidRDefault="003B673E"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89135D">
        <w:rPr>
          <w:rFonts w:ascii="Times New Roman" w:eastAsia="SchoolBookSanPin" w:hAnsi="Times New Roman"/>
          <w:sz w:val="28"/>
          <w:szCs w:val="28"/>
          <w:lang w:val="ru-RU"/>
        </w:rPr>
        <w:br/>
      </w:r>
      <w:r w:rsidR="003137A1" w:rsidRPr="0089135D">
        <w:rPr>
          <w:rFonts w:ascii="Times New Roman" w:eastAsia="SchoolBookSanPin" w:hAnsi="Times New Roman"/>
          <w:sz w:val="28"/>
          <w:szCs w:val="28"/>
          <w:lang w:val="ru-RU"/>
        </w:rPr>
        <w:t>в</w:t>
      </w:r>
      <w:r w:rsidRPr="0089135D">
        <w:rPr>
          <w:rFonts w:ascii="Times New Roman" w:eastAsia="SchoolBookSanPin" w:hAnsi="Times New Roman"/>
          <w:sz w:val="28"/>
          <w:szCs w:val="28"/>
          <w:lang w:val="ru-RU"/>
        </w:rPr>
        <w:t xml:space="preserve"> реальной жизни.</w:t>
      </w:r>
    </w:p>
    <w:p w14:paraId="4232F338" w14:textId="77777777" w:rsidR="00DE7B1C"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18.25. </w:t>
      </w:r>
      <w:r w:rsidR="00DE7B1C" w:rsidRPr="0089135D">
        <w:rPr>
          <w:rFonts w:ascii="Times New Roman" w:eastAsia="SchoolBookSanPin" w:hAnsi="Times New Roman"/>
          <w:sz w:val="28"/>
          <w:szCs w:val="28"/>
          <w:lang w:val="ru-RU"/>
        </w:rPr>
        <w:t xml:space="preserve">Оценка предметных результатов </w:t>
      </w:r>
      <w:r w:rsidR="00A14D1C" w:rsidRPr="0089135D">
        <w:rPr>
          <w:rFonts w:ascii="Times New Roman" w:eastAsia="SchoolBookSanPin" w:hAnsi="Times New Roman"/>
          <w:sz w:val="28"/>
          <w:szCs w:val="28"/>
          <w:lang w:val="ru-RU"/>
        </w:rPr>
        <w:t>осуществляется</w:t>
      </w:r>
      <w:r w:rsidR="00DE7B1C" w:rsidRPr="0089135D">
        <w:rPr>
          <w:rFonts w:ascii="Times New Roman" w:eastAsia="SchoolBookSanPin" w:hAnsi="Times New Roman"/>
          <w:sz w:val="28"/>
          <w:szCs w:val="28"/>
          <w:lang w:val="ru-RU"/>
        </w:rPr>
        <w:t xml:space="preserve"> педагогическим работником в ходе процедур текущего, тематического, промежуточного и итогового контроля.</w:t>
      </w:r>
    </w:p>
    <w:p w14:paraId="37A98449" w14:textId="77777777" w:rsidR="00DE7B1C"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18.26. </w:t>
      </w:r>
      <w:r w:rsidR="00DE7B1C" w:rsidRPr="0089135D">
        <w:rPr>
          <w:rFonts w:ascii="Times New Roman" w:eastAsia="SchoolBookSanPin" w:hAnsi="Times New Roman"/>
          <w:sz w:val="28"/>
          <w:szCs w:val="28"/>
          <w:lang w:val="ru-RU"/>
        </w:rPr>
        <w:t xml:space="preserve">Особенности оценки по отдельному </w:t>
      </w:r>
      <w:r w:rsidR="00A14D1C" w:rsidRPr="0089135D">
        <w:rPr>
          <w:rFonts w:ascii="Times New Roman" w:eastAsia="SchoolBookSanPin" w:hAnsi="Times New Roman"/>
          <w:sz w:val="28"/>
          <w:szCs w:val="28"/>
          <w:lang w:val="ru-RU"/>
        </w:rPr>
        <w:t xml:space="preserve">учебному </w:t>
      </w:r>
      <w:r w:rsidR="00DE7B1C" w:rsidRPr="0089135D">
        <w:rPr>
          <w:rFonts w:ascii="Times New Roman" w:eastAsia="SchoolBookSanPin" w:hAnsi="Times New Roman"/>
          <w:sz w:val="28"/>
          <w:szCs w:val="28"/>
          <w:lang w:val="ru-RU"/>
        </w:rPr>
        <w:t xml:space="preserve">предмету фиксируются </w:t>
      </w:r>
      <w:r w:rsidR="00A14D1C"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 xml:space="preserve">в приложении к </w:t>
      </w:r>
      <w:r w:rsidR="003137A1" w:rsidRPr="0089135D">
        <w:rPr>
          <w:rFonts w:ascii="Times New Roman" w:eastAsia="SchoolBookSanPin" w:hAnsi="Times New Roman"/>
          <w:sz w:val="28"/>
          <w:szCs w:val="28"/>
          <w:lang w:val="ru-RU"/>
        </w:rPr>
        <w:t>ООП ООО</w:t>
      </w:r>
      <w:r w:rsidR="00DE7B1C" w:rsidRPr="0089135D">
        <w:rPr>
          <w:rFonts w:ascii="Times New Roman" w:eastAsia="SchoolBookSanPin" w:hAnsi="Times New Roman"/>
          <w:sz w:val="28"/>
          <w:szCs w:val="28"/>
          <w:lang w:val="ru-RU"/>
        </w:rPr>
        <w:t>.</w:t>
      </w:r>
    </w:p>
    <w:p w14:paraId="7D44AF4B" w14:textId="77777777" w:rsidR="00DE7B1C" w:rsidRPr="0089135D" w:rsidRDefault="00DE7B1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Описание </w:t>
      </w:r>
      <w:r w:rsidR="00A14D1C" w:rsidRPr="0089135D">
        <w:rPr>
          <w:rFonts w:ascii="Times New Roman" w:eastAsia="SchoolBookSanPin" w:hAnsi="Times New Roman"/>
          <w:sz w:val="28"/>
          <w:szCs w:val="28"/>
          <w:lang w:val="ru-RU"/>
        </w:rPr>
        <w:t xml:space="preserve">оценки </w:t>
      </w:r>
      <w:r w:rsidR="00A815C4" w:rsidRPr="0089135D">
        <w:rPr>
          <w:rFonts w:ascii="Times New Roman" w:eastAsia="SchoolBookSanPin" w:hAnsi="Times New Roman"/>
          <w:sz w:val="28"/>
          <w:szCs w:val="28"/>
          <w:lang w:val="ru-RU"/>
        </w:rPr>
        <w:t xml:space="preserve">предметных результатов </w:t>
      </w:r>
      <w:r w:rsidR="00A14D1C" w:rsidRPr="0089135D">
        <w:rPr>
          <w:rFonts w:ascii="Times New Roman" w:eastAsia="SchoolBookSanPin" w:hAnsi="Times New Roman"/>
          <w:sz w:val="28"/>
          <w:szCs w:val="28"/>
          <w:lang w:val="ru-RU"/>
        </w:rPr>
        <w:t xml:space="preserve">по отдельному учебному предмету </w:t>
      </w:r>
      <w:r w:rsidR="003137A1" w:rsidRPr="0089135D">
        <w:rPr>
          <w:rFonts w:ascii="Times New Roman" w:eastAsia="SchoolBookSanPin" w:hAnsi="Times New Roman"/>
          <w:sz w:val="28"/>
          <w:szCs w:val="28"/>
          <w:lang w:val="ru-RU"/>
        </w:rPr>
        <w:t>включает</w:t>
      </w:r>
      <w:r w:rsidRPr="0089135D">
        <w:rPr>
          <w:rFonts w:ascii="Times New Roman" w:eastAsia="SchoolBookSanPin" w:hAnsi="Times New Roman"/>
          <w:sz w:val="28"/>
          <w:szCs w:val="28"/>
          <w:lang w:val="ru-RU"/>
        </w:rPr>
        <w:t>:</w:t>
      </w:r>
    </w:p>
    <w:p w14:paraId="4F05DB16" w14:textId="77777777" w:rsidR="00DE7B1C" w:rsidRPr="0089135D" w:rsidRDefault="00DE7B1C" w:rsidP="0089135D">
      <w:pPr>
        <w:tabs>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список итоговых планируемых результатов с указанием этапов </w:t>
      </w:r>
      <w:r w:rsidR="00A815C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их формирования и способов оценки (например, текущая</w:t>
      </w:r>
      <w:r w:rsidR="00A815C4"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тематическая</w:t>
      </w:r>
      <w:r w:rsidR="00A815C4"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устно</w:t>
      </w:r>
      <w:r w:rsidR="00A815C4"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письменно</w:t>
      </w:r>
      <w:r w:rsidR="00A815C4"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практика);</w:t>
      </w:r>
    </w:p>
    <w:p w14:paraId="2EB2CB29" w14:textId="77777777" w:rsidR="00DE7B1C" w:rsidRPr="0089135D" w:rsidRDefault="00DE7B1C" w:rsidP="0089135D">
      <w:pPr>
        <w:tabs>
          <w:tab w:val="left" w:pos="851"/>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требования к выставлению отметок за промежуточную аттестацию </w:t>
      </w:r>
      <w:r w:rsidR="00A14D1C"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(при необходимости </w:t>
      </w:r>
      <w:r w:rsidR="0070219D"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14:paraId="1C28BA84" w14:textId="77777777" w:rsidR="00A14D1C" w:rsidRPr="0089135D" w:rsidRDefault="00DE7B1C" w:rsidP="0089135D">
      <w:pPr>
        <w:tabs>
          <w:tab w:val="left" w:pos="851"/>
        </w:tabs>
        <w:spacing w:after="0" w:line="240" w:lineRule="auto"/>
        <w:ind w:firstLine="709"/>
        <w:jc w:val="both"/>
        <w:rPr>
          <w:rFonts w:ascii="Times New Roman" w:hAnsi="Times New Roman"/>
          <w:sz w:val="28"/>
          <w:szCs w:val="28"/>
          <w:lang w:val="ru-RU"/>
        </w:rPr>
      </w:pPr>
      <w:r w:rsidRPr="0089135D">
        <w:rPr>
          <w:rFonts w:ascii="Times New Roman" w:eastAsia="SchoolBookSanPin" w:hAnsi="Times New Roman"/>
          <w:sz w:val="28"/>
          <w:szCs w:val="28"/>
          <w:lang w:val="ru-RU"/>
        </w:rPr>
        <w:t>график контрольных мероприятий.</w:t>
      </w:r>
      <w:r w:rsidR="00A14D1C" w:rsidRPr="0089135D">
        <w:rPr>
          <w:rFonts w:ascii="Times New Roman" w:hAnsi="Times New Roman"/>
          <w:sz w:val="28"/>
          <w:szCs w:val="28"/>
          <w:lang w:val="ru-RU"/>
        </w:rPr>
        <w:t xml:space="preserve"> </w:t>
      </w:r>
    </w:p>
    <w:p w14:paraId="61880C87" w14:textId="77777777" w:rsidR="00A815C4"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18.27. </w:t>
      </w:r>
      <w:r w:rsidRPr="0089135D">
        <w:rPr>
          <w:rFonts w:ascii="Times New Roman" w:eastAsia="SchoolBookSanPin" w:hAnsi="Times New Roman"/>
          <w:bCs/>
          <w:sz w:val="28"/>
          <w:szCs w:val="28"/>
          <w:lang w:val="ru-RU"/>
        </w:rPr>
        <w:t xml:space="preserve">Стартовая диагностика </w:t>
      </w:r>
      <w:r w:rsidRPr="0089135D">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w:t>
      </w:r>
      <w:r w:rsidR="007B5215" w:rsidRPr="0089135D">
        <w:rPr>
          <w:rFonts w:ascii="Times New Roman" w:eastAsia="SchoolBookSanPin" w:hAnsi="Times New Roman"/>
          <w:sz w:val="28"/>
          <w:szCs w:val="28"/>
          <w:lang w:val="ru-RU"/>
        </w:rPr>
        <w:t>основного</w:t>
      </w:r>
      <w:r w:rsidRPr="0089135D">
        <w:rPr>
          <w:rFonts w:ascii="Times New Roman" w:eastAsia="SchoolBookSanPin" w:hAnsi="Times New Roman"/>
          <w:sz w:val="28"/>
          <w:szCs w:val="28"/>
          <w:lang w:val="ru-RU"/>
        </w:rPr>
        <w:t xml:space="preserve"> общего образования. </w:t>
      </w:r>
    </w:p>
    <w:p w14:paraId="3B55882F" w14:textId="489E92E6" w:rsidR="00A815C4"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18.27.1. Стартовая диагностика проводится</w:t>
      </w:r>
      <w:r w:rsidRPr="0089135D">
        <w:rPr>
          <w:rFonts w:ascii="Times New Roman" w:eastAsia="SchoolBookSanPin" w:hAnsi="Times New Roman"/>
          <w:sz w:val="28"/>
          <w:szCs w:val="28"/>
          <w:lang w:val="ru-RU"/>
        </w:rPr>
        <w:t xml:space="preserve"> в начале 5 класса и выступает как основа (точка отсчёта) для оценки динамики образовательных достижений обучающихся. </w:t>
      </w:r>
    </w:p>
    <w:p w14:paraId="5B56578D" w14:textId="77777777" w:rsidR="00A815C4"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18.27.2. </w:t>
      </w:r>
      <w:r w:rsidR="00297646" w:rsidRPr="0089135D">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89135D">
        <w:rPr>
          <w:rFonts w:ascii="Times New Roman" w:eastAsia="SchoolBookSanPin" w:hAnsi="Times New Roman"/>
          <w:sz w:val="28"/>
          <w:szCs w:val="28"/>
          <w:lang w:val="ru-RU"/>
        </w:rPr>
        <w:br/>
        <w:t xml:space="preserve">с информацией, знаково-символическими средствами, логическими операциями. </w:t>
      </w:r>
    </w:p>
    <w:p w14:paraId="1A69AC51" w14:textId="06766C8E" w:rsidR="00297646"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lastRenderedPageBreak/>
        <w:t>18.27.3. </w:t>
      </w:r>
      <w:r w:rsidR="00297646" w:rsidRPr="0089135D">
        <w:rPr>
          <w:rFonts w:ascii="Times New Roman" w:eastAsia="SchoolBookSanPin" w:hAnsi="Times New Roman"/>
          <w:sz w:val="28"/>
          <w:szCs w:val="28"/>
          <w:lang w:val="ru-RU"/>
        </w:rP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89135D">
        <w:rPr>
          <w:rFonts w:ascii="Times New Roman" w:eastAsia="SchoolBookSanPin" w:hAnsi="Times New Roman"/>
          <w:sz w:val="28"/>
          <w:szCs w:val="28"/>
          <w:lang w:val="ru-RU"/>
        </w:rPr>
        <w:br/>
      </w:r>
      <w:r w:rsidR="00297646" w:rsidRPr="0089135D">
        <w:rPr>
          <w:rFonts w:ascii="Times New Roman" w:eastAsia="SchoolBookSanPin" w:hAnsi="Times New Roman"/>
          <w:sz w:val="28"/>
          <w:szCs w:val="28"/>
          <w:lang w:val="ru-RU"/>
        </w:rPr>
        <w:t>и индивидуализации учебного процесса.</w:t>
      </w:r>
    </w:p>
    <w:p w14:paraId="63046F13" w14:textId="77777777" w:rsidR="00A815C4"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18.28. </w:t>
      </w:r>
      <w:r w:rsidR="00DE7B1C" w:rsidRPr="0089135D">
        <w:rPr>
          <w:rFonts w:ascii="Times New Roman" w:eastAsia="SchoolBookSanPin" w:hAnsi="Times New Roman"/>
          <w:bCs/>
          <w:sz w:val="28"/>
          <w:szCs w:val="28"/>
          <w:lang w:val="ru-RU"/>
        </w:rPr>
        <w:t xml:space="preserve">Текущая оценка </w:t>
      </w:r>
      <w:r w:rsidR="00DE7B1C" w:rsidRPr="0089135D">
        <w:rPr>
          <w:rFonts w:ascii="Times New Roman" w:eastAsia="SchoolBookSanPin" w:hAnsi="Times New Roman"/>
          <w:sz w:val="28"/>
          <w:szCs w:val="28"/>
          <w:lang w:val="ru-RU"/>
        </w:rPr>
        <w:t xml:space="preserve">представляет собой процедуру оценки индивидуального продвижения </w:t>
      </w:r>
      <w:r w:rsidRPr="0089135D">
        <w:rPr>
          <w:rFonts w:ascii="Times New Roman" w:eastAsia="SchoolBookSanPin" w:hAnsi="Times New Roman"/>
          <w:sz w:val="28"/>
          <w:szCs w:val="28"/>
          <w:lang w:val="ru-RU"/>
        </w:rPr>
        <w:t xml:space="preserve">обучающегося </w:t>
      </w:r>
      <w:r w:rsidR="00DE7B1C" w:rsidRPr="0089135D">
        <w:rPr>
          <w:rFonts w:ascii="Times New Roman" w:eastAsia="SchoolBookSanPin" w:hAnsi="Times New Roman"/>
          <w:sz w:val="28"/>
          <w:szCs w:val="28"/>
          <w:lang w:val="ru-RU"/>
        </w:rPr>
        <w:t xml:space="preserve">в освоении программы учебного предмета. </w:t>
      </w:r>
    </w:p>
    <w:p w14:paraId="3C2608F7" w14:textId="77777777" w:rsidR="00DE7B1C"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18.28.1. </w:t>
      </w:r>
      <w:r w:rsidR="00DE7B1C" w:rsidRPr="0089135D">
        <w:rPr>
          <w:rFonts w:ascii="Times New Roman" w:eastAsia="SchoolBookSanPin" w:hAnsi="Times New Roman"/>
          <w:sz w:val="28"/>
          <w:szCs w:val="28"/>
          <w:lang w:val="ru-RU"/>
        </w:rPr>
        <w:t xml:space="preserve">Текущая оценка может быть </w:t>
      </w:r>
      <w:r w:rsidR="00DE7B1C" w:rsidRPr="0089135D">
        <w:rPr>
          <w:rFonts w:ascii="Times New Roman" w:eastAsia="SchoolBookSanPin" w:hAnsi="Times New Roman"/>
          <w:bCs/>
          <w:sz w:val="28"/>
          <w:szCs w:val="28"/>
          <w:lang w:val="ru-RU"/>
        </w:rPr>
        <w:t>формирующей</w:t>
      </w:r>
      <w:r w:rsidR="00A14D1C" w:rsidRPr="0089135D">
        <w:rPr>
          <w:rFonts w:ascii="Times New Roman" w:eastAsia="SchoolBookSanPin" w:hAnsi="Times New Roman"/>
          <w:bCs/>
          <w:sz w:val="28"/>
          <w:szCs w:val="28"/>
          <w:lang w:val="ru-RU"/>
        </w:rPr>
        <w:t xml:space="preserve"> (</w:t>
      </w:r>
      <w:r w:rsidR="00DE7B1C" w:rsidRPr="0089135D">
        <w:rPr>
          <w:rFonts w:ascii="Times New Roman" w:eastAsia="SchoolBookSanPin" w:hAnsi="Times New Roman"/>
          <w:sz w:val="28"/>
          <w:szCs w:val="28"/>
          <w:lang w:val="ru-RU"/>
        </w:rPr>
        <w:t xml:space="preserve">поддерживающей </w:t>
      </w:r>
      <w:r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и направляющей усилия обучающегося, включающей его в самостоятельную оценочную деятельность</w:t>
      </w:r>
      <w:r w:rsidR="00A14D1C" w:rsidRPr="0089135D">
        <w:rPr>
          <w:rFonts w:ascii="Times New Roman" w:eastAsia="SchoolBookSanPin" w:hAnsi="Times New Roman"/>
          <w:sz w:val="28"/>
          <w:szCs w:val="28"/>
          <w:lang w:val="ru-RU"/>
        </w:rPr>
        <w:t>)</w:t>
      </w:r>
      <w:r w:rsidR="00DE7B1C" w:rsidRPr="0089135D">
        <w:rPr>
          <w:rFonts w:ascii="Times New Roman" w:eastAsia="SchoolBookSanPin" w:hAnsi="Times New Roman"/>
          <w:sz w:val="28"/>
          <w:szCs w:val="28"/>
          <w:lang w:val="ru-RU"/>
        </w:rPr>
        <w:t xml:space="preserve">, и </w:t>
      </w:r>
      <w:r w:rsidR="00DE7B1C" w:rsidRPr="0089135D">
        <w:rPr>
          <w:rFonts w:ascii="Times New Roman" w:eastAsia="SchoolBookSanPin" w:hAnsi="Times New Roman"/>
          <w:bCs/>
          <w:sz w:val="28"/>
          <w:szCs w:val="28"/>
          <w:lang w:val="ru-RU"/>
        </w:rPr>
        <w:t>диагностической</w:t>
      </w:r>
      <w:r w:rsidR="00DE7B1C" w:rsidRPr="0089135D">
        <w:rPr>
          <w:rFonts w:ascii="Times New Roman" w:eastAsia="SchoolBookSanPin" w:hAnsi="Times New Roman"/>
          <w:sz w:val="28"/>
          <w:szCs w:val="28"/>
          <w:lang w:val="ru-RU"/>
        </w:rPr>
        <w:t xml:space="preserve">, способствующей выявлению </w:t>
      </w:r>
      <w:r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 xml:space="preserve">и осознанию педагогическим работником и обучающимся существующих проблем </w:t>
      </w:r>
      <w:r w:rsidRPr="0089135D">
        <w:rPr>
          <w:rFonts w:ascii="Times New Roman" w:eastAsia="SchoolBookSanPin" w:hAnsi="Times New Roman"/>
          <w:sz w:val="28"/>
          <w:szCs w:val="28"/>
          <w:lang w:val="ru-RU"/>
        </w:rPr>
        <w:br/>
      </w:r>
      <w:r w:rsidR="00DE7B1C" w:rsidRPr="0089135D">
        <w:rPr>
          <w:rFonts w:ascii="Times New Roman" w:eastAsia="SchoolBookSanPin" w:hAnsi="Times New Roman"/>
          <w:sz w:val="28"/>
          <w:szCs w:val="28"/>
          <w:lang w:val="ru-RU"/>
        </w:rPr>
        <w:t>в обучении.</w:t>
      </w:r>
    </w:p>
    <w:p w14:paraId="1A32B623" w14:textId="77777777" w:rsidR="00A815C4"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18.28.2. </w:t>
      </w:r>
      <w:r w:rsidR="00DE7B1C" w:rsidRPr="0089135D">
        <w:rPr>
          <w:rFonts w:ascii="Times New Roman" w:eastAsia="SchoolBookSanPin" w:hAnsi="Times New Roman"/>
          <w:sz w:val="28"/>
          <w:szCs w:val="28"/>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89135D">
        <w:rPr>
          <w:rFonts w:ascii="Times New Roman" w:eastAsia="SchoolBookSanPin" w:hAnsi="Times New Roman"/>
          <w:sz w:val="28"/>
          <w:szCs w:val="28"/>
          <w:lang w:val="ru-RU"/>
        </w:rPr>
        <w:t xml:space="preserve"> по учебному предмету</w:t>
      </w:r>
      <w:r w:rsidR="00DE7B1C" w:rsidRPr="0089135D">
        <w:rPr>
          <w:rFonts w:ascii="Times New Roman" w:eastAsia="SchoolBookSanPin" w:hAnsi="Times New Roman"/>
          <w:sz w:val="28"/>
          <w:szCs w:val="28"/>
          <w:lang w:val="ru-RU"/>
        </w:rPr>
        <w:t xml:space="preserve">. </w:t>
      </w:r>
    </w:p>
    <w:p w14:paraId="26821E5B" w14:textId="77777777" w:rsidR="00A815C4"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18.28.3. </w:t>
      </w:r>
      <w:r w:rsidR="00DE7B1C" w:rsidRPr="0089135D">
        <w:rPr>
          <w:rFonts w:ascii="Times New Roman" w:eastAsia="SchoolBookSanPin" w:hAnsi="Times New Roman"/>
          <w:sz w:val="28"/>
          <w:szCs w:val="28"/>
          <w:lang w:val="ru-RU"/>
        </w:rPr>
        <w:t xml:space="preserve">В текущей оценке используется </w:t>
      </w:r>
      <w:r w:rsidR="00A14D1C" w:rsidRPr="0089135D">
        <w:rPr>
          <w:rFonts w:ascii="Times New Roman" w:eastAsia="SchoolBookSanPin" w:hAnsi="Times New Roman"/>
          <w:sz w:val="28"/>
          <w:szCs w:val="28"/>
          <w:lang w:val="ru-RU"/>
        </w:rPr>
        <w:t xml:space="preserve">различные </w:t>
      </w:r>
      <w:r w:rsidR="00DE7B1C" w:rsidRPr="0089135D">
        <w:rPr>
          <w:rFonts w:ascii="Times New Roman" w:eastAsia="SchoolBookSanPin" w:hAnsi="Times New Roman"/>
          <w:sz w:val="28"/>
          <w:szCs w:val="28"/>
          <w:lang w:val="ru-RU"/>
        </w:rPr>
        <w:t>форм</w:t>
      </w:r>
      <w:r w:rsidR="00A14D1C" w:rsidRPr="0089135D">
        <w:rPr>
          <w:rFonts w:ascii="Times New Roman" w:eastAsia="SchoolBookSanPin" w:hAnsi="Times New Roman"/>
          <w:sz w:val="28"/>
          <w:szCs w:val="28"/>
          <w:lang w:val="ru-RU"/>
        </w:rPr>
        <w:t>ы</w:t>
      </w:r>
      <w:r w:rsidR="00DE7B1C" w:rsidRPr="0089135D">
        <w:rPr>
          <w:rFonts w:ascii="Times New Roman" w:eastAsia="SchoolBookSanPin" w:hAnsi="Times New Roman"/>
          <w:sz w:val="28"/>
          <w:szCs w:val="28"/>
          <w:lang w:val="ru-RU"/>
        </w:rPr>
        <w:t xml:space="preserve"> и метод</w:t>
      </w:r>
      <w:r w:rsidR="00A14D1C" w:rsidRPr="0089135D">
        <w:rPr>
          <w:rFonts w:ascii="Times New Roman" w:eastAsia="SchoolBookSanPin" w:hAnsi="Times New Roman"/>
          <w:sz w:val="28"/>
          <w:szCs w:val="28"/>
          <w:lang w:val="ru-RU"/>
        </w:rPr>
        <w:t>ы</w:t>
      </w:r>
      <w:r w:rsidR="00DE7B1C" w:rsidRPr="0089135D">
        <w:rPr>
          <w:rFonts w:ascii="Times New Roman" w:eastAsia="SchoolBookSanPin" w:hAnsi="Times New Roman"/>
          <w:sz w:val="28"/>
          <w:szCs w:val="28"/>
          <w:lang w:val="ru-RU"/>
        </w:rPr>
        <w:t xml:space="preserve"> проверки (устные и письменные опросы, практические работы, творческие работы, индивидуальные и групповые формы, само- и </w:t>
      </w:r>
      <w:proofErr w:type="spellStart"/>
      <w:r w:rsidR="00DE7B1C" w:rsidRPr="0089135D">
        <w:rPr>
          <w:rFonts w:ascii="Times New Roman" w:eastAsia="SchoolBookSanPin" w:hAnsi="Times New Roman"/>
          <w:sz w:val="28"/>
          <w:szCs w:val="28"/>
          <w:lang w:val="ru-RU"/>
        </w:rPr>
        <w:t>взаимооценка</w:t>
      </w:r>
      <w:proofErr w:type="spellEnd"/>
      <w:r w:rsidR="00DE7B1C" w:rsidRPr="0089135D">
        <w:rPr>
          <w:rFonts w:ascii="Times New Roman" w:eastAsia="SchoolBookSanPin" w:hAnsi="Times New Roman"/>
          <w:sz w:val="28"/>
          <w:szCs w:val="28"/>
          <w:lang w:val="ru-RU"/>
        </w:rPr>
        <w:t>, рефлексия, листы продвижения и друг</w:t>
      </w:r>
      <w:r w:rsidR="00191211" w:rsidRPr="0089135D">
        <w:rPr>
          <w:rFonts w:ascii="Times New Roman" w:eastAsia="SchoolBookSanPin" w:hAnsi="Times New Roman"/>
          <w:sz w:val="28"/>
          <w:szCs w:val="28"/>
          <w:lang w:val="ru-RU"/>
        </w:rPr>
        <w:t>ие</w:t>
      </w:r>
      <w:r w:rsidR="00DE7B1C" w:rsidRPr="0089135D">
        <w:rPr>
          <w:rFonts w:ascii="Times New Roman" w:eastAsia="SchoolBookSanPin" w:hAnsi="Times New Roman"/>
          <w:sz w:val="28"/>
          <w:szCs w:val="28"/>
          <w:lang w:val="ru-RU"/>
        </w:rPr>
        <w:t xml:space="preserve">) с учётом особенностей учебного предмета. </w:t>
      </w:r>
    </w:p>
    <w:p w14:paraId="68D34107" w14:textId="77777777" w:rsidR="00DE7B1C"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18.28.4. </w:t>
      </w:r>
      <w:r w:rsidR="00DE7B1C" w:rsidRPr="0089135D">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r w:rsidR="00191211" w:rsidRPr="0089135D">
        <w:rPr>
          <w:rFonts w:ascii="Times New Roman" w:eastAsia="SchoolBookSanPin" w:hAnsi="Times New Roman"/>
          <w:sz w:val="28"/>
          <w:szCs w:val="28"/>
          <w:lang w:val="ru-RU"/>
        </w:rPr>
        <w:t>.</w:t>
      </w:r>
    </w:p>
    <w:p w14:paraId="0B729DAF" w14:textId="77777777" w:rsidR="00DE7B1C" w:rsidRPr="0089135D" w:rsidRDefault="00A815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18.29. </w:t>
      </w:r>
      <w:r w:rsidR="00DE7B1C" w:rsidRPr="0089135D">
        <w:rPr>
          <w:rFonts w:ascii="Times New Roman" w:eastAsia="SchoolBookSanPin" w:hAnsi="Times New Roman"/>
          <w:sz w:val="28"/>
          <w:szCs w:val="28"/>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89135D">
        <w:rPr>
          <w:rFonts w:ascii="Times New Roman" w:eastAsia="SchoolBookSanPin" w:hAnsi="Times New Roman"/>
          <w:sz w:val="28"/>
          <w:szCs w:val="28"/>
          <w:lang w:val="ru-RU"/>
        </w:rPr>
        <w:t xml:space="preserve">учебному </w:t>
      </w:r>
      <w:r w:rsidR="00DE7B1C" w:rsidRPr="0089135D">
        <w:rPr>
          <w:rFonts w:ascii="Times New Roman" w:eastAsia="SchoolBookSanPin" w:hAnsi="Times New Roman"/>
          <w:sz w:val="28"/>
          <w:szCs w:val="28"/>
          <w:lang w:val="ru-RU"/>
        </w:rPr>
        <w:t>предмету.</w:t>
      </w:r>
    </w:p>
    <w:p w14:paraId="47180AE1" w14:textId="77777777" w:rsidR="00297646" w:rsidRPr="0089135D" w:rsidRDefault="00BF3BA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18.30. </w:t>
      </w:r>
      <w:r w:rsidR="00297646" w:rsidRPr="0089135D">
        <w:rPr>
          <w:rFonts w:ascii="Times New Roman" w:eastAsia="SchoolBookSanPin" w:hAnsi="Times New Roman"/>
          <w:sz w:val="28"/>
          <w:szCs w:val="28"/>
          <w:lang w:val="ru-RU"/>
        </w:rPr>
        <w:t>Внутренний мониторинг представляет собой следующие процедуры:</w:t>
      </w:r>
    </w:p>
    <w:p w14:paraId="00663E72" w14:textId="77777777" w:rsidR="00370C85" w:rsidRPr="0089135D" w:rsidRDefault="00E9638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w:t>
      </w:r>
      <w:r w:rsidR="00370C85" w:rsidRPr="0089135D">
        <w:rPr>
          <w:rFonts w:ascii="Times New Roman" w:eastAsia="SchoolBookSanPin" w:hAnsi="Times New Roman"/>
          <w:sz w:val="28"/>
          <w:szCs w:val="28"/>
          <w:lang w:val="ru-RU"/>
        </w:rPr>
        <w:t>тартовая диагностика;</w:t>
      </w:r>
    </w:p>
    <w:p w14:paraId="6D7653AF" w14:textId="77777777" w:rsidR="00297646" w:rsidRPr="0089135D" w:rsidRDefault="0029764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оценка уровня достижения предметных и метапредметных результатов;</w:t>
      </w:r>
    </w:p>
    <w:p w14:paraId="6F754A39" w14:textId="77777777" w:rsidR="00297646" w:rsidRPr="0089135D" w:rsidRDefault="0029764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оценка уровня функциональной грамотности;</w:t>
      </w:r>
    </w:p>
    <w:p w14:paraId="01AD5948" w14:textId="77777777" w:rsidR="00297646" w:rsidRPr="0089135D" w:rsidRDefault="0029764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оценка уровня профессионального мастерства </w:t>
      </w:r>
      <w:r w:rsidR="00BF3BA1" w:rsidRPr="0089135D">
        <w:rPr>
          <w:rFonts w:ascii="Times New Roman" w:eastAsia="SchoolBookSanPin" w:hAnsi="Times New Roman"/>
          <w:sz w:val="28"/>
          <w:szCs w:val="28"/>
          <w:lang w:val="ru-RU"/>
        </w:rPr>
        <w:t>педагогического работника</w:t>
      </w:r>
      <w:r w:rsidRPr="0089135D">
        <w:rPr>
          <w:rFonts w:ascii="Times New Roman" w:eastAsia="SchoolBookSanPin" w:hAnsi="Times New Roman"/>
          <w:sz w:val="28"/>
          <w:szCs w:val="28"/>
          <w:lang w:val="ru-RU"/>
        </w:rPr>
        <w:t xml:space="preserve">, осуществляемого </w:t>
      </w:r>
      <w:r w:rsidR="00BF3BA1" w:rsidRPr="0089135D">
        <w:rPr>
          <w:rFonts w:ascii="Times New Roman" w:eastAsia="SchoolBookSanPin" w:hAnsi="Times New Roman"/>
          <w:sz w:val="28"/>
          <w:szCs w:val="28"/>
          <w:lang w:val="ru-RU"/>
        </w:rPr>
        <w:t xml:space="preserve">на основе выполнения обучающимися </w:t>
      </w:r>
      <w:r w:rsidRPr="0089135D">
        <w:rPr>
          <w:rFonts w:ascii="Times New Roman" w:eastAsia="SchoolBookSanPin" w:hAnsi="Times New Roman"/>
          <w:sz w:val="28"/>
          <w:szCs w:val="28"/>
          <w:lang w:val="ru-RU"/>
        </w:rPr>
        <w:t xml:space="preserve">проверочных работ, анализа посещенных уроков, анализа качества учебных заданий, предлагаемых </w:t>
      </w:r>
      <w:r w:rsidR="00BF3BA1" w:rsidRPr="0089135D">
        <w:rPr>
          <w:rFonts w:ascii="Times New Roman" w:eastAsia="SchoolBookSanPin" w:hAnsi="Times New Roman"/>
          <w:sz w:val="28"/>
          <w:szCs w:val="28"/>
          <w:lang w:val="ru-RU"/>
        </w:rPr>
        <w:t>педагогическим работником</w:t>
      </w:r>
      <w:r w:rsidRPr="0089135D">
        <w:rPr>
          <w:rFonts w:ascii="Times New Roman" w:eastAsia="SchoolBookSanPin" w:hAnsi="Times New Roman"/>
          <w:sz w:val="28"/>
          <w:szCs w:val="28"/>
          <w:lang w:val="ru-RU"/>
        </w:rPr>
        <w:t xml:space="preserve"> обучающимся.</w:t>
      </w:r>
    </w:p>
    <w:p w14:paraId="7246DA46" w14:textId="77777777" w:rsidR="00DD5002" w:rsidRPr="0089135D" w:rsidRDefault="0029764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для текущей коррекции учебного процесса и его индивидуализации </w:t>
      </w:r>
      <w:r w:rsidR="00BF3BA1"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(или) для повышения квалификации педагогического работника.</w:t>
      </w:r>
    </w:p>
    <w:p w14:paraId="23309556" w14:textId="77777777" w:rsidR="00CE6A61" w:rsidRPr="0089135D" w:rsidRDefault="00CE6A61" w:rsidP="0089135D">
      <w:pPr>
        <w:spacing w:after="0" w:line="240" w:lineRule="auto"/>
        <w:ind w:firstLine="709"/>
        <w:jc w:val="both"/>
        <w:rPr>
          <w:rFonts w:ascii="Times New Roman" w:eastAsia="SchoolBookSanPin" w:hAnsi="Times New Roman"/>
          <w:sz w:val="28"/>
          <w:szCs w:val="28"/>
          <w:lang w:val="ru-RU"/>
        </w:rPr>
      </w:pPr>
    </w:p>
    <w:p w14:paraId="19DDCFFF" w14:textId="0A99CDFD" w:rsidR="00DE7B1C" w:rsidRPr="0089135D" w:rsidRDefault="00764573" w:rsidP="0089135D">
      <w:pPr>
        <w:spacing w:after="0" w:line="240" w:lineRule="auto"/>
        <w:jc w:val="center"/>
        <w:rPr>
          <w:rFonts w:ascii="Times New Roman" w:eastAsia="SchoolBookSanPin" w:hAnsi="Times New Roman"/>
          <w:b/>
          <w:sz w:val="28"/>
          <w:szCs w:val="28"/>
          <w:lang w:val="ru-RU"/>
        </w:rPr>
      </w:pPr>
      <w:r w:rsidRPr="0089135D">
        <w:rPr>
          <w:rFonts w:ascii="Times New Roman" w:eastAsia="SchoolBookSanPin" w:hAnsi="Times New Roman"/>
          <w:b/>
          <w:sz w:val="28"/>
          <w:szCs w:val="28"/>
          <w:lang w:val="ru-RU"/>
        </w:rPr>
        <w:t>III. Содержательный раздел</w:t>
      </w:r>
      <w:r w:rsidR="004F36DA" w:rsidRPr="0089135D">
        <w:rPr>
          <w:rFonts w:ascii="Times New Roman" w:eastAsia="SchoolBookSanPin" w:hAnsi="Times New Roman"/>
          <w:b/>
          <w:sz w:val="28"/>
          <w:szCs w:val="28"/>
          <w:lang w:val="ru-RU"/>
        </w:rPr>
        <w:t>.</w:t>
      </w:r>
      <w:r w:rsidR="00420478" w:rsidRPr="0089135D">
        <w:rPr>
          <w:rFonts w:ascii="Times New Roman" w:eastAsia="SchoolBookSanPin" w:hAnsi="Times New Roman"/>
          <w:b/>
          <w:sz w:val="28"/>
          <w:szCs w:val="28"/>
          <w:lang w:val="ru-RU"/>
        </w:rPr>
        <w:br/>
      </w:r>
      <w:r w:rsidR="00420478" w:rsidRPr="0089135D">
        <w:rPr>
          <w:rFonts w:ascii="Times New Roman" w:hAnsi="Times New Roman"/>
          <w:b/>
          <w:sz w:val="28"/>
          <w:szCs w:val="28"/>
          <w:lang w:val="ru-RU"/>
        </w:rPr>
        <w:t>2.1</w:t>
      </w:r>
      <w:r w:rsidR="0089135D">
        <w:rPr>
          <w:rFonts w:ascii="Times New Roman" w:hAnsi="Times New Roman"/>
          <w:b/>
          <w:sz w:val="28"/>
          <w:szCs w:val="28"/>
          <w:lang w:val="ru-RU"/>
        </w:rPr>
        <w:t xml:space="preserve">.1 </w:t>
      </w:r>
      <w:r w:rsidR="00420478" w:rsidRPr="0089135D">
        <w:rPr>
          <w:rFonts w:ascii="Times New Roman" w:hAnsi="Times New Roman"/>
          <w:b/>
          <w:sz w:val="28"/>
          <w:szCs w:val="28"/>
          <w:lang w:val="ru-RU"/>
        </w:rPr>
        <w:t xml:space="preserve"> Рабочие программы учебных предметов, учебных курсов (в т.ч. внеурочной деятельности), учебных модулей (в т.ч. внеурочной деятельности)</w:t>
      </w:r>
    </w:p>
    <w:p w14:paraId="6D81359D" w14:textId="77777777" w:rsidR="00073C3E" w:rsidRPr="0089135D" w:rsidRDefault="00073C3E" w:rsidP="0089135D">
      <w:pPr>
        <w:spacing w:after="0" w:line="240" w:lineRule="auto"/>
        <w:jc w:val="center"/>
        <w:rPr>
          <w:rFonts w:ascii="Times New Roman" w:eastAsia="SchoolBookSanPin" w:hAnsi="Times New Roman"/>
          <w:b/>
          <w:sz w:val="28"/>
          <w:szCs w:val="28"/>
          <w:lang w:val="ru-RU"/>
        </w:rPr>
      </w:pPr>
    </w:p>
    <w:p w14:paraId="10F2A8EC" w14:textId="77777777" w:rsidR="00BF3BA1" w:rsidRPr="0089135D" w:rsidRDefault="00BF3BA1" w:rsidP="0089135D">
      <w:pPr>
        <w:pStyle w:val="1"/>
        <w:pBdr>
          <w:bottom w:val="none" w:sz="0" w:space="0" w:color="auto"/>
        </w:pBdr>
        <w:spacing w:before="0" w:line="240" w:lineRule="auto"/>
        <w:ind w:firstLine="708"/>
        <w:jc w:val="both"/>
        <w:rPr>
          <w:szCs w:val="28"/>
          <w:lang w:val="ru-RU"/>
        </w:rPr>
      </w:pPr>
      <w:bookmarkStart w:id="2" w:name="_Hlk115428603"/>
      <w:bookmarkEnd w:id="1"/>
      <w:r w:rsidRPr="0089135D">
        <w:rPr>
          <w:rFonts w:eastAsia="SchoolBookSanPin"/>
          <w:szCs w:val="28"/>
          <w:lang w:val="ru-RU"/>
        </w:rPr>
        <w:t>Федеральная рабочая программа по учебному предмету «Русский язык».</w:t>
      </w:r>
      <w:r w:rsidRPr="0089135D">
        <w:rPr>
          <w:szCs w:val="28"/>
          <w:lang w:val="ru-RU"/>
        </w:rPr>
        <w:t xml:space="preserve"> </w:t>
      </w:r>
    </w:p>
    <w:p w14:paraId="484713F7" w14:textId="482F3F93" w:rsidR="00BF3BA1" w:rsidRPr="0089135D" w:rsidRDefault="00BF3BA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Федеральная рабочая программа по учебному предмету «Русский язык» (предметная область «Русский язык и </w:t>
      </w:r>
      <w:r w:rsidR="00A24212" w:rsidRPr="0089135D">
        <w:rPr>
          <w:rFonts w:ascii="Times New Roman" w:eastAsia="SchoolBookSanPin" w:hAnsi="Times New Roman"/>
          <w:sz w:val="28"/>
          <w:szCs w:val="28"/>
          <w:lang w:val="ru-RU"/>
        </w:rPr>
        <w:t>литература</w:t>
      </w:r>
      <w:r w:rsidRPr="0089135D">
        <w:rPr>
          <w:rFonts w:ascii="Times New Roman" w:eastAsia="SchoolBookSanPin" w:hAnsi="Times New Roman"/>
          <w:sz w:val="28"/>
          <w:szCs w:val="28"/>
          <w:lang w:val="ru-RU"/>
        </w:rPr>
        <w:t xml:space="preserve">») (далее </w:t>
      </w:r>
      <w:r w:rsidRPr="0089135D">
        <w:rPr>
          <w:rFonts w:ascii="Times New Roman" w:eastAsia="SchoolBookSanPin" w:hAnsi="Times New Roman"/>
          <w:sz w:val="28"/>
          <w:szCs w:val="28"/>
          <w:lang w:val="ru-RU"/>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69D5C757" w14:textId="6F28021A" w:rsidR="00BF3BA1" w:rsidRPr="0089135D" w:rsidRDefault="00BF3BA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0046424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к определению планируемых результатов.</w:t>
      </w:r>
    </w:p>
    <w:p w14:paraId="494D41ED" w14:textId="0388DAEA" w:rsidR="00464243" w:rsidRPr="0089135D" w:rsidRDefault="00BF3BA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33E6FB76" w14:textId="7A51AA86" w:rsidR="00BF3BA1" w:rsidRPr="0089135D" w:rsidRDefault="00BF3BA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89135D">
        <w:rPr>
          <w:rFonts w:ascii="Times New Roman" w:eastAsia="SchoolBookSanPin" w:hAnsi="Times New Roman"/>
          <w:sz w:val="28"/>
          <w:szCs w:val="28"/>
          <w:lang w:val="ru-RU"/>
        </w:rPr>
        <w:br/>
        <w:t>на уровне основного общего образования, а также предметные достижения обучающегося за каждый год обучения.</w:t>
      </w:r>
    </w:p>
    <w:p w14:paraId="3F49B9F4" w14:textId="28074315" w:rsidR="00704BEF" w:rsidRPr="0089135D" w:rsidRDefault="00460248"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Пояснительная записка</w:t>
      </w:r>
      <w:r w:rsidR="004F36DA" w:rsidRPr="0089135D">
        <w:rPr>
          <w:rFonts w:ascii="Times New Roman" w:eastAsia="OfficinaSansBoldITC" w:hAnsi="Times New Roman"/>
          <w:sz w:val="28"/>
          <w:szCs w:val="28"/>
          <w:lang w:val="ru-RU"/>
        </w:rPr>
        <w:t>.</w:t>
      </w:r>
    </w:p>
    <w:p w14:paraId="0A6FA88D" w14:textId="7D2C2989" w:rsidR="00D67B9C" w:rsidRPr="0089135D" w:rsidRDefault="00BF3BA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Программа по русскому языку на уровне основного общего образования </w:t>
      </w:r>
      <w:r w:rsidR="00D67B9C" w:rsidRPr="0089135D">
        <w:rPr>
          <w:rFonts w:ascii="Times New Roman" w:eastAsia="SchoolBookSanPin" w:hAnsi="Times New Roman"/>
          <w:sz w:val="28"/>
          <w:szCs w:val="28"/>
          <w:lang w:val="ru-RU"/>
        </w:rPr>
        <w:t xml:space="preserve">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8A1D3B4" w14:textId="1D0B9BEA" w:rsidR="00D67B9C" w:rsidRPr="0089135D" w:rsidRDefault="00BF3BA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Программа по русскому языку </w:t>
      </w:r>
      <w:r w:rsidR="00D67B9C" w:rsidRPr="0089135D">
        <w:rPr>
          <w:rFonts w:ascii="Times New Roman" w:eastAsia="SchoolBookSanPin" w:hAnsi="Times New Roman"/>
          <w:position w:val="1"/>
          <w:sz w:val="28"/>
          <w:szCs w:val="28"/>
          <w:lang w:val="ru-RU"/>
        </w:rPr>
        <w:t>позволит учителю:</w:t>
      </w:r>
    </w:p>
    <w:p w14:paraId="7343A03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реализовать в процессе преподавания русского языка современные подходы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14:paraId="046659B1" w14:textId="77777777" w:rsidR="00A752D4"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определить и структурировать планируемые результаты обучения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содержание </w:t>
      </w:r>
      <w:r w:rsidR="00BF3BA1" w:rsidRPr="0089135D">
        <w:rPr>
          <w:rFonts w:ascii="Times New Roman" w:eastAsia="SchoolBookSanPin" w:hAnsi="Times New Roman"/>
          <w:position w:val="1"/>
          <w:sz w:val="28"/>
          <w:szCs w:val="28"/>
          <w:lang w:val="ru-RU"/>
        </w:rPr>
        <w:t>русского языка</w:t>
      </w:r>
      <w:r w:rsidRPr="0089135D">
        <w:rPr>
          <w:rFonts w:ascii="Times New Roman" w:eastAsia="SchoolBookSanPin" w:hAnsi="Times New Roman"/>
          <w:position w:val="1"/>
          <w:sz w:val="28"/>
          <w:szCs w:val="28"/>
          <w:lang w:val="ru-RU"/>
        </w:rPr>
        <w:t xml:space="preserve"> по годам обучения в соответствии с ФГОС ООО</w:t>
      </w:r>
      <w:r w:rsidR="00A752D4" w:rsidRPr="0089135D">
        <w:rPr>
          <w:rFonts w:ascii="Times New Roman" w:eastAsia="SchoolBookSanPin" w:hAnsi="Times New Roman"/>
          <w:position w:val="1"/>
          <w:sz w:val="28"/>
          <w:szCs w:val="28"/>
          <w:lang w:val="ru-RU"/>
        </w:rPr>
        <w:t>;</w:t>
      </w:r>
      <w:r w:rsidRPr="0089135D">
        <w:rPr>
          <w:rFonts w:ascii="Times New Roman" w:eastAsia="SchoolBookSanPin" w:hAnsi="Times New Roman"/>
          <w:sz w:val="28"/>
          <w:szCs w:val="28"/>
          <w:lang w:val="ru-RU"/>
        </w:rPr>
        <w:t xml:space="preserve"> </w:t>
      </w:r>
    </w:p>
    <w:p w14:paraId="658B8A9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14:paraId="35504135" w14:textId="09F5950C"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Русский язык </w:t>
      </w:r>
      <w:r w:rsidR="004F36DA"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их социально-экономической, культурной и духовной консолидации.</w:t>
      </w:r>
    </w:p>
    <w:p w14:paraId="62E2683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Высокая функциональная значимость русского языка и выполнение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00A752D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его существования и функциональных разновидностях, понимание </w:t>
      </w:r>
      <w:r w:rsidR="00A752D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00A752D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ситуациях общения определяют успешность социализации личности </w:t>
      </w:r>
      <w:r w:rsidR="00A752D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14:paraId="22C5F22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EE6D380" w14:textId="1CD62710"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ученика, развитие </w:t>
      </w:r>
      <w:r w:rsidR="00A752D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его интеллектуальных и творческих способностей, мышления, памяти </w:t>
      </w:r>
      <w:r w:rsidR="00A752D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и воображения, навыков самостоятельной учебной деятельности, самообразования.</w:t>
      </w:r>
    </w:p>
    <w:p w14:paraId="184CA47A" w14:textId="246813A3" w:rsidR="00A752D4"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Содержание </w:t>
      </w:r>
      <w:r w:rsidR="00A752D4" w:rsidRPr="0089135D">
        <w:rPr>
          <w:rFonts w:ascii="Times New Roman" w:eastAsia="SchoolBookSanPin" w:hAnsi="Times New Roman"/>
          <w:sz w:val="28"/>
          <w:szCs w:val="28"/>
          <w:lang w:val="ru-RU"/>
        </w:rPr>
        <w:t xml:space="preserve">программы по </w:t>
      </w:r>
      <w:r w:rsidRPr="0089135D">
        <w:rPr>
          <w:rFonts w:ascii="Times New Roman" w:eastAsia="SchoolBookSanPin" w:hAnsi="Times New Roman"/>
          <w:sz w:val="28"/>
          <w:szCs w:val="28"/>
          <w:lang w:val="ru-RU"/>
        </w:rPr>
        <w:t xml:space="preserve">русскому языку ориентировано также </w:t>
      </w:r>
      <w:r w:rsidR="00A752D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4F4EA107" w14:textId="27771064" w:rsidR="00A752D4" w:rsidRPr="0089135D" w:rsidRDefault="00A752D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Изучение русского языка направлено на достижение следующих целей:</w:t>
      </w:r>
    </w:p>
    <w:p w14:paraId="1684790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разных сферах человеческой деятельности</w:t>
      </w:r>
      <w:r w:rsidR="00A752D4"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проявление уважения </w:t>
      </w:r>
      <w:r w:rsidRPr="0089135D">
        <w:rPr>
          <w:rFonts w:ascii="Times New Roman" w:eastAsia="SchoolBookSanPin" w:hAnsi="Times New Roman"/>
          <w:sz w:val="28"/>
          <w:szCs w:val="28"/>
          <w:lang w:val="ru-RU"/>
        </w:rPr>
        <w:br/>
        <w:t>к общероссийской и русской культуре, к культуре и языкам всех народов Российской Федерации;</w:t>
      </w:r>
    </w:p>
    <w:p w14:paraId="732432E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EC1793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89135D">
        <w:rPr>
          <w:rFonts w:ascii="Times New Roman" w:eastAsia="SchoolBookSanPin" w:hAnsi="Times New Roman"/>
          <w:sz w:val="28"/>
          <w:szCs w:val="28"/>
          <w:lang w:val="ru-RU"/>
        </w:rPr>
        <w:br/>
        <w:t>к речевому самосовершенствованию;</w:t>
      </w:r>
    </w:p>
    <w:p w14:paraId="6F54474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14:paraId="0F3EC11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в процессе изучения русского языка;</w:t>
      </w:r>
    </w:p>
    <w:p w14:paraId="75824A9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развитие функциональной грамотности</w:t>
      </w:r>
      <w:r w:rsidR="00A752D4" w:rsidRPr="0089135D">
        <w:rPr>
          <w:rFonts w:ascii="Times New Roman" w:eastAsia="SchoolBookSanPin" w:hAnsi="Times New Roman"/>
          <w:sz w:val="28"/>
          <w:szCs w:val="28"/>
          <w:lang w:val="ru-RU"/>
        </w:rPr>
        <w:t xml:space="preserve"> в части формирования </w:t>
      </w:r>
      <w:r w:rsidRPr="0089135D">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89135D">
        <w:rPr>
          <w:rFonts w:ascii="Times New Roman" w:eastAsia="SchoolBookSanPin" w:hAnsi="Times New Roman"/>
          <w:sz w:val="28"/>
          <w:szCs w:val="28"/>
          <w:lang w:val="ru-RU"/>
        </w:rPr>
        <w:t>, осваивать</w:t>
      </w:r>
      <w:r w:rsidRPr="0089135D">
        <w:rPr>
          <w:rFonts w:ascii="Times New Roman" w:eastAsia="SchoolBookSanPin" w:hAnsi="Times New Roman"/>
          <w:sz w:val="28"/>
          <w:szCs w:val="28"/>
          <w:lang w:val="ru-RU"/>
        </w:rPr>
        <w:t xml:space="preserve"> стратеги</w:t>
      </w:r>
      <w:r w:rsidR="00A752D4" w:rsidRPr="0089135D">
        <w:rPr>
          <w:rFonts w:ascii="Times New Roman" w:eastAsia="SchoolBookSanPin" w:hAnsi="Times New Roman"/>
          <w:sz w:val="28"/>
          <w:szCs w:val="28"/>
          <w:lang w:val="ru-RU"/>
        </w:rPr>
        <w:t>и</w:t>
      </w:r>
      <w:r w:rsidRPr="0089135D">
        <w:rPr>
          <w:rFonts w:ascii="Times New Roman" w:eastAsia="SchoolBookSanPin" w:hAnsi="Times New Roman"/>
          <w:sz w:val="28"/>
          <w:szCs w:val="28"/>
          <w:lang w:val="ru-RU"/>
        </w:rPr>
        <w:t xml:space="preserve"> </w:t>
      </w:r>
      <w:r w:rsidR="00A752D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тактик</w:t>
      </w:r>
      <w:r w:rsidR="00A752D4" w:rsidRPr="0089135D">
        <w:rPr>
          <w:rFonts w:ascii="Times New Roman" w:eastAsia="SchoolBookSanPin" w:hAnsi="Times New Roman"/>
          <w:sz w:val="28"/>
          <w:szCs w:val="28"/>
          <w:lang w:val="ru-RU"/>
        </w:rPr>
        <w:t>и</w:t>
      </w:r>
      <w:r w:rsidRPr="0089135D">
        <w:rPr>
          <w:rFonts w:ascii="Times New Roman" w:eastAsia="SchoolBookSanPin" w:hAnsi="Times New Roman"/>
          <w:sz w:val="28"/>
          <w:szCs w:val="28"/>
          <w:lang w:val="ru-RU"/>
        </w:rPr>
        <w:t xml:space="preserve"> информационно-смысловой переработки текста, способ</w:t>
      </w:r>
      <w:r w:rsidR="00A752D4" w:rsidRPr="0089135D">
        <w:rPr>
          <w:rFonts w:ascii="Times New Roman" w:eastAsia="SchoolBookSanPin" w:hAnsi="Times New Roman"/>
          <w:sz w:val="28"/>
          <w:szCs w:val="28"/>
          <w:lang w:val="ru-RU"/>
        </w:rPr>
        <w:t>ы</w:t>
      </w:r>
      <w:r w:rsidRPr="0089135D">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логической структуры, роли языковых средств.</w:t>
      </w:r>
    </w:p>
    <w:p w14:paraId="2275A99A" w14:textId="07D6CD0B" w:rsidR="00D67B9C" w:rsidRPr="0089135D" w:rsidRDefault="00464243"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OfficinaSansBoldITC" w:hAnsi="Times New Roman"/>
          <w:sz w:val="28"/>
          <w:szCs w:val="28"/>
          <w:lang w:val="ru-RU"/>
        </w:rPr>
        <w:t>В соответствии с ФГОС ООО учебный предмет «Русский язык» входит</w:t>
      </w:r>
      <w:r w:rsidRPr="0089135D">
        <w:rPr>
          <w:rFonts w:ascii="Times New Roman" w:eastAsia="OfficinaSansBoldITC" w:hAnsi="Times New Roman"/>
          <w:sz w:val="28"/>
          <w:szCs w:val="28"/>
          <w:lang w:val="ru-RU"/>
        </w:rPr>
        <w:br/>
        <w:t>в предметную область «Русский язык и литература» и является обязательным</w:t>
      </w:r>
      <w:r w:rsidRPr="0089135D">
        <w:rPr>
          <w:rFonts w:ascii="Times New Roman" w:eastAsia="OfficinaSansBoldITC" w:hAnsi="Times New Roman"/>
          <w:sz w:val="28"/>
          <w:szCs w:val="28"/>
          <w:lang w:val="ru-RU"/>
        </w:rPr>
        <w:br/>
        <w:t xml:space="preserve">для изучения. </w:t>
      </w:r>
      <w:r w:rsidR="00F055F1" w:rsidRPr="0089135D">
        <w:rPr>
          <w:rFonts w:ascii="Times New Roman" w:eastAsia="SchoolBookSanPin" w:hAnsi="Times New Roman"/>
          <w:sz w:val="28"/>
          <w:szCs w:val="28"/>
          <w:lang w:val="ru-RU"/>
        </w:rPr>
        <w:t xml:space="preserve">Общее число часов, </w:t>
      </w:r>
      <w:r w:rsidR="00963C3A" w:rsidRPr="0089135D">
        <w:rPr>
          <w:rFonts w:ascii="Times New Roman" w:eastAsia="SchoolBookSanPin" w:hAnsi="Times New Roman"/>
          <w:sz w:val="28"/>
          <w:szCs w:val="28"/>
          <w:lang w:val="ru-RU"/>
        </w:rPr>
        <w:t xml:space="preserve">рекомендованных для изучения </w:t>
      </w:r>
      <w:r w:rsidR="00F055F1" w:rsidRPr="0089135D">
        <w:rPr>
          <w:rFonts w:ascii="Times New Roman" w:eastAsia="SchoolBookSanPin" w:hAnsi="Times New Roman"/>
          <w:sz w:val="28"/>
          <w:szCs w:val="28"/>
          <w:lang w:val="ru-RU"/>
        </w:rPr>
        <w:t xml:space="preserve">русского языка, </w:t>
      </w:r>
      <w:r w:rsidR="00F055F1" w:rsidRPr="0089135D">
        <w:rPr>
          <w:rFonts w:ascii="Times New Roman" w:eastAsia="SchoolBookSanPin" w:hAnsi="Times New Roman"/>
          <w:sz w:val="28"/>
          <w:szCs w:val="28"/>
          <w:lang w:val="ru-RU"/>
        </w:rPr>
        <w:noBreakHyphen/>
        <w:t xml:space="preserve"> </w:t>
      </w:r>
      <w:r w:rsidR="00D67B9C" w:rsidRPr="0089135D">
        <w:rPr>
          <w:rFonts w:ascii="Times New Roman" w:eastAsia="SchoolBookSanPin" w:hAnsi="Times New Roman"/>
          <w:position w:val="1"/>
          <w:sz w:val="28"/>
          <w:szCs w:val="28"/>
          <w:lang w:val="ru-RU"/>
        </w:rPr>
        <w:t xml:space="preserve">714 часов: в 5 классе </w:t>
      </w:r>
      <w:r w:rsidR="00C72E49" w:rsidRPr="0089135D">
        <w:rPr>
          <w:rFonts w:ascii="Times New Roman" w:eastAsia="SchoolBookSanPin" w:hAnsi="Times New Roman"/>
          <w:position w:val="1"/>
          <w:sz w:val="28"/>
          <w:szCs w:val="28"/>
          <w:lang w:val="ru-RU"/>
        </w:rPr>
        <w:noBreakHyphen/>
      </w:r>
      <w:r w:rsidR="00D67B9C" w:rsidRPr="0089135D">
        <w:rPr>
          <w:rFonts w:ascii="Times New Roman" w:eastAsia="SchoolBookSanPin" w:hAnsi="Times New Roman"/>
          <w:position w:val="1"/>
          <w:sz w:val="28"/>
          <w:szCs w:val="28"/>
          <w:lang w:val="ru-RU"/>
        </w:rPr>
        <w:t xml:space="preserve"> 170 часов (5 часов в неделю), в 6 классе </w:t>
      </w:r>
      <w:r w:rsidR="00C72E49" w:rsidRPr="0089135D">
        <w:rPr>
          <w:rFonts w:ascii="Times New Roman" w:eastAsia="SchoolBookSanPin" w:hAnsi="Times New Roman"/>
          <w:position w:val="1"/>
          <w:sz w:val="28"/>
          <w:szCs w:val="28"/>
          <w:lang w:val="ru-RU"/>
        </w:rPr>
        <w:noBreakHyphen/>
      </w:r>
      <w:r w:rsidR="00D67B9C" w:rsidRPr="0089135D">
        <w:rPr>
          <w:rFonts w:ascii="Times New Roman" w:eastAsia="SchoolBookSanPin" w:hAnsi="Times New Roman"/>
          <w:position w:val="1"/>
          <w:sz w:val="28"/>
          <w:szCs w:val="28"/>
          <w:lang w:val="ru-RU"/>
        </w:rPr>
        <w:t xml:space="preserve"> 204 часа (6 часов в неделю), в 7 классе 136 часов (4 часа в неделю), в 8 классе </w:t>
      </w:r>
      <w:r w:rsidR="00C72E49" w:rsidRPr="0089135D">
        <w:rPr>
          <w:rFonts w:ascii="Times New Roman" w:eastAsia="SchoolBookSanPin" w:hAnsi="Times New Roman"/>
          <w:position w:val="1"/>
          <w:sz w:val="28"/>
          <w:szCs w:val="28"/>
          <w:lang w:val="ru-RU"/>
        </w:rPr>
        <w:noBreakHyphen/>
      </w:r>
      <w:r w:rsidR="00D67B9C" w:rsidRPr="0089135D">
        <w:rPr>
          <w:rFonts w:ascii="Times New Roman" w:eastAsia="SchoolBookSanPin" w:hAnsi="Times New Roman"/>
          <w:position w:val="1"/>
          <w:sz w:val="28"/>
          <w:szCs w:val="28"/>
          <w:lang w:val="ru-RU"/>
        </w:rPr>
        <w:t xml:space="preserve"> 102 часа (3 часа в </w:t>
      </w:r>
      <w:r w:rsidR="00D67B9C" w:rsidRPr="0089135D">
        <w:rPr>
          <w:rFonts w:ascii="Times New Roman" w:eastAsia="SchoolBookSanPin" w:hAnsi="Times New Roman"/>
          <w:position w:val="1"/>
          <w:sz w:val="28"/>
          <w:szCs w:val="28"/>
          <w:lang w:val="ru-RU"/>
        </w:rPr>
        <w:lastRenderedPageBreak/>
        <w:t>неделю),в 9 классе</w:t>
      </w:r>
      <w:r w:rsidR="00C72E49"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00D67B9C" w:rsidRPr="0089135D">
        <w:rPr>
          <w:rFonts w:ascii="Times New Roman" w:eastAsia="SchoolBookSanPin" w:hAnsi="Times New Roman"/>
          <w:position w:val="1"/>
          <w:sz w:val="28"/>
          <w:szCs w:val="28"/>
          <w:lang w:val="ru-RU"/>
        </w:rPr>
        <w:t xml:space="preserve"> 102 часа (3 часа в неделю).</w:t>
      </w:r>
    </w:p>
    <w:p w14:paraId="16F84BE5" w14:textId="491AA5CC" w:rsidR="00F055F1" w:rsidRPr="0089135D" w:rsidRDefault="00F055F1" w:rsidP="0089135D">
      <w:pPr>
        <w:spacing w:after="0" w:line="240" w:lineRule="auto"/>
        <w:ind w:firstLine="709"/>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Содержание обучения в 5 классе.</w:t>
      </w:r>
    </w:p>
    <w:p w14:paraId="4E844697" w14:textId="07CF1A64"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Общие сведения о языке</w:t>
      </w:r>
      <w:r w:rsidR="003206F3" w:rsidRPr="0089135D">
        <w:rPr>
          <w:rFonts w:ascii="Times New Roman" w:eastAsia="OfficinaSansBoldITC" w:hAnsi="Times New Roman"/>
          <w:sz w:val="28"/>
          <w:szCs w:val="28"/>
          <w:lang w:val="ru-RU"/>
        </w:rPr>
        <w:t>.</w:t>
      </w:r>
    </w:p>
    <w:p w14:paraId="4394E3C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Богатство и выразительность русского языка. Лингвистика как наука о языке.</w:t>
      </w:r>
    </w:p>
    <w:p w14:paraId="41F20ED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Основные разделы лингвистики.</w:t>
      </w:r>
    </w:p>
    <w:p w14:paraId="7E315DD8" w14:textId="0BD02D41"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Язык и речь</w:t>
      </w:r>
      <w:r w:rsidR="003206F3" w:rsidRPr="0089135D">
        <w:rPr>
          <w:rFonts w:ascii="Times New Roman" w:eastAsia="OfficinaSansBoldITC" w:hAnsi="Times New Roman"/>
          <w:sz w:val="28"/>
          <w:szCs w:val="28"/>
          <w:lang w:val="ru-RU"/>
        </w:rPr>
        <w:t>.</w:t>
      </w:r>
    </w:p>
    <w:p w14:paraId="46EA29B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14:paraId="204E5FD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Виды речевой деятельности (говорение, слушание, чтение, письмо), </w:t>
      </w:r>
      <w:r w:rsidR="00F055F1"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их особенности.</w:t>
      </w:r>
    </w:p>
    <w:p w14:paraId="79BE99B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201BAB3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Устный пересказ прочитанного или прослушанного текста, в том числе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изменением лица рассказчика.</w:t>
      </w:r>
    </w:p>
    <w:p w14:paraId="60843D9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Участие в диалоге на лингвистические темы (в рамках изученного) и темы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на основе жизненных наблюдений.</w:t>
      </w:r>
    </w:p>
    <w:p w14:paraId="4C3A9C5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Речевые формулы приветствия, прощания, просьбы, благодарности.</w:t>
      </w:r>
    </w:p>
    <w:p w14:paraId="7F8BDBE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Сочинения различных видов с опорой на жизненный и читательский опыт, сюжетную картину (в том числе сочинения-миниатюры).</w:t>
      </w:r>
    </w:p>
    <w:p w14:paraId="33808FF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14:paraId="661F4580" w14:textId="0E01E1C0"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Текст</w:t>
      </w:r>
      <w:r w:rsidR="003206F3" w:rsidRPr="0089135D">
        <w:rPr>
          <w:rFonts w:ascii="Times New Roman" w:eastAsia="OfficinaSansBoldITC" w:hAnsi="Times New Roman"/>
          <w:sz w:val="28"/>
          <w:szCs w:val="28"/>
          <w:lang w:val="ru-RU"/>
        </w:rPr>
        <w:t>.</w:t>
      </w:r>
    </w:p>
    <w:p w14:paraId="58BA32B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Текст и его основные признаки. Тема и главная мысль текста. </w:t>
      </w:r>
      <w:proofErr w:type="spellStart"/>
      <w:r w:rsidRPr="0089135D">
        <w:rPr>
          <w:rFonts w:ascii="Times New Roman" w:eastAsia="SchoolBookSanPin" w:hAnsi="Times New Roman"/>
          <w:sz w:val="28"/>
          <w:szCs w:val="28"/>
          <w:lang w:val="ru-RU"/>
        </w:rPr>
        <w:t>Микротема</w:t>
      </w:r>
      <w:proofErr w:type="spellEnd"/>
      <w:r w:rsidRPr="0089135D">
        <w:rPr>
          <w:rFonts w:ascii="Times New Roman" w:eastAsia="SchoolBookSanPin" w:hAnsi="Times New Roman"/>
          <w:sz w:val="28"/>
          <w:szCs w:val="28"/>
          <w:lang w:val="ru-RU"/>
        </w:rPr>
        <w:t xml:space="preserve"> текста. Ключевые слова.</w:t>
      </w:r>
    </w:p>
    <w:p w14:paraId="7A39646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14:paraId="06CEE61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Композиционная структура текста. Абзац как средство членения текста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на композиционно-смысловые части.</w:t>
      </w:r>
    </w:p>
    <w:p w14:paraId="4A5EE70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14:paraId="35D231D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Повествование как тип речи. Рассказ.</w:t>
      </w:r>
    </w:p>
    <w:p w14:paraId="5BCDE7D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Смысловой анализ текста: его композиционных особенностей, </w:t>
      </w:r>
      <w:proofErr w:type="spellStart"/>
      <w:r w:rsidRPr="0089135D">
        <w:rPr>
          <w:rFonts w:ascii="Times New Roman" w:eastAsia="SchoolBookSanPin" w:hAnsi="Times New Roman"/>
          <w:position w:val="1"/>
          <w:sz w:val="28"/>
          <w:szCs w:val="28"/>
          <w:lang w:val="ru-RU"/>
        </w:rPr>
        <w:t>микротем</w:t>
      </w:r>
      <w:proofErr w:type="spellEnd"/>
      <w:r w:rsidRPr="0089135D">
        <w:rPr>
          <w:rFonts w:ascii="Times New Roman" w:eastAsia="SchoolBookSanPin" w:hAnsi="Times New Roman"/>
          <w:position w:val="1"/>
          <w:sz w:val="28"/>
          <w:szCs w:val="28"/>
          <w:lang w:val="ru-RU"/>
        </w:rPr>
        <w:t xml:space="preserve">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14:paraId="0543A61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Подробное, выборочное и сжатое изложение содержания прочитанного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14:paraId="0F48177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Информационная переработка текста: простой и сложный план текста.</w:t>
      </w:r>
    </w:p>
    <w:p w14:paraId="5BB9699A" w14:textId="39E43114"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Функциональные разновидности языка</w:t>
      </w:r>
      <w:r w:rsidR="003206F3" w:rsidRPr="0089135D">
        <w:rPr>
          <w:rFonts w:ascii="Times New Roman" w:eastAsia="OfficinaSansBoldITC" w:hAnsi="Times New Roman"/>
          <w:sz w:val="28"/>
          <w:szCs w:val="28"/>
          <w:lang w:val="ru-RU"/>
        </w:rPr>
        <w:t>.</w:t>
      </w:r>
    </w:p>
    <w:p w14:paraId="7315215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Общее представление о функциональных разновидностях языка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14:paraId="0CAC219B" w14:textId="03BFFB3C" w:rsidR="00F47E86" w:rsidRPr="0089135D" w:rsidRDefault="00B178D6"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Система языка.</w:t>
      </w:r>
    </w:p>
    <w:p w14:paraId="4291F07B" w14:textId="3EF7D1F6"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Фонетика. Графика. Орфоэпия</w:t>
      </w:r>
      <w:r w:rsidR="003206F3" w:rsidRPr="0089135D">
        <w:rPr>
          <w:rFonts w:ascii="Times New Roman" w:eastAsia="SchoolBookSanPin" w:hAnsi="Times New Roman"/>
          <w:bCs/>
          <w:sz w:val="28"/>
          <w:szCs w:val="28"/>
          <w:lang w:val="ru-RU"/>
        </w:rPr>
        <w:t>.</w:t>
      </w:r>
    </w:p>
    <w:p w14:paraId="73C368D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Фонетика и графика как разделы лингвистики.</w:t>
      </w:r>
    </w:p>
    <w:p w14:paraId="2A9AB96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Звук как единица языка. Смыслоразличительная роль звука.</w:t>
      </w:r>
    </w:p>
    <w:p w14:paraId="0CC6A90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Система гласных звуков.</w:t>
      </w:r>
    </w:p>
    <w:p w14:paraId="3C4EABB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Система согласных звуков.</w:t>
      </w:r>
    </w:p>
    <w:p w14:paraId="311E33D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14:paraId="6EB8A1D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Слог. Ударение. Свойства русского ударения.</w:t>
      </w:r>
    </w:p>
    <w:p w14:paraId="3C24A46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Соотношение звуков и букв.</w:t>
      </w:r>
    </w:p>
    <w:p w14:paraId="64C4807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Фонетический анализ слова.</w:t>
      </w:r>
    </w:p>
    <w:p w14:paraId="6180A4F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Способы обозначения [й’], мягкости согласных.</w:t>
      </w:r>
    </w:p>
    <w:p w14:paraId="1F45E59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Основные выразительные средства фонетики.</w:t>
      </w:r>
    </w:p>
    <w:p w14:paraId="5784778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Прописные и строчные буквы.</w:t>
      </w:r>
    </w:p>
    <w:p w14:paraId="0FE9D14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Интонация, её функции. Основные элементы интонации.</w:t>
      </w:r>
    </w:p>
    <w:p w14:paraId="180D7D56" w14:textId="3680A425"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Орфография</w:t>
      </w:r>
      <w:r w:rsidR="003206F3" w:rsidRPr="0089135D">
        <w:rPr>
          <w:rFonts w:ascii="Times New Roman" w:eastAsia="SchoolBookSanPin" w:hAnsi="Times New Roman"/>
          <w:bCs/>
          <w:position w:val="1"/>
          <w:sz w:val="28"/>
          <w:szCs w:val="28"/>
          <w:lang w:val="ru-RU"/>
        </w:rPr>
        <w:t>.</w:t>
      </w:r>
    </w:p>
    <w:p w14:paraId="588E141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Орфография как раздел лингвистики.</w:t>
      </w:r>
    </w:p>
    <w:p w14:paraId="5DA5E45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Понятие «орфограмма». Буквенные и небуквенные орфограммы.</w:t>
      </w:r>
    </w:p>
    <w:p w14:paraId="4035AE9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разделительных </w:t>
      </w:r>
      <w:r w:rsidRPr="0089135D">
        <w:rPr>
          <w:rFonts w:ascii="Times New Roman" w:eastAsia="SchoolBookSanPin" w:hAnsi="Times New Roman"/>
          <w:bCs/>
          <w:position w:val="1"/>
          <w:sz w:val="28"/>
          <w:szCs w:val="28"/>
          <w:lang w:val="ru-RU"/>
        </w:rPr>
        <w:t xml:space="preserve">ъ </w:t>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ь</w:t>
      </w:r>
      <w:r w:rsidRPr="0089135D">
        <w:rPr>
          <w:rFonts w:ascii="Times New Roman" w:eastAsia="SchoolBookSanPin" w:hAnsi="Times New Roman"/>
          <w:position w:val="1"/>
          <w:sz w:val="28"/>
          <w:szCs w:val="28"/>
          <w:lang w:val="ru-RU"/>
        </w:rPr>
        <w:t>.</w:t>
      </w:r>
    </w:p>
    <w:p w14:paraId="66783158" w14:textId="568AE6A0"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Лексикология</w:t>
      </w:r>
      <w:r w:rsidR="003206F3" w:rsidRPr="0089135D">
        <w:rPr>
          <w:rFonts w:ascii="Times New Roman" w:eastAsia="SchoolBookSanPin" w:hAnsi="Times New Roman"/>
          <w:bCs/>
          <w:position w:val="1"/>
          <w:sz w:val="28"/>
          <w:szCs w:val="28"/>
          <w:lang w:val="ru-RU"/>
        </w:rPr>
        <w:t>.</w:t>
      </w:r>
    </w:p>
    <w:p w14:paraId="2C09F04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Лексикология как раздел лингвистики.</w:t>
      </w:r>
    </w:p>
    <w:p w14:paraId="1453E8E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14:paraId="721AAB39"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14:paraId="0427AA9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0C8002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Синонимы. Антонимы. Омонимы. Паронимы.</w:t>
      </w:r>
    </w:p>
    <w:p w14:paraId="13BAB2D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7C6B66F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Лексический анализ слов (в рамках изученного).</w:t>
      </w:r>
    </w:p>
    <w:p w14:paraId="3F5A62BE" w14:textId="50C2A268"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proofErr w:type="spellStart"/>
      <w:r w:rsidRPr="0089135D">
        <w:rPr>
          <w:rFonts w:ascii="Times New Roman" w:eastAsia="SchoolBookSanPin" w:hAnsi="Times New Roman"/>
          <w:bCs/>
          <w:position w:val="1"/>
          <w:sz w:val="28"/>
          <w:szCs w:val="28"/>
          <w:lang w:val="ru-RU"/>
        </w:rPr>
        <w:t>Морфемика</w:t>
      </w:r>
      <w:proofErr w:type="spellEnd"/>
      <w:r w:rsidRPr="0089135D">
        <w:rPr>
          <w:rFonts w:ascii="Times New Roman" w:eastAsia="SchoolBookSanPin" w:hAnsi="Times New Roman"/>
          <w:bCs/>
          <w:position w:val="1"/>
          <w:sz w:val="28"/>
          <w:szCs w:val="28"/>
          <w:lang w:val="ru-RU"/>
        </w:rPr>
        <w:t>. Орфография</w:t>
      </w:r>
      <w:r w:rsidR="003206F3" w:rsidRPr="0089135D">
        <w:rPr>
          <w:rFonts w:ascii="Times New Roman" w:eastAsia="SchoolBookSanPin" w:hAnsi="Times New Roman"/>
          <w:bCs/>
          <w:position w:val="1"/>
          <w:sz w:val="28"/>
          <w:szCs w:val="28"/>
          <w:lang w:val="ru-RU"/>
        </w:rPr>
        <w:t>.</w:t>
      </w:r>
    </w:p>
    <w:p w14:paraId="098AF40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proofErr w:type="spellStart"/>
      <w:r w:rsidRPr="0089135D">
        <w:rPr>
          <w:rFonts w:ascii="Times New Roman" w:eastAsia="SchoolBookSanPin" w:hAnsi="Times New Roman"/>
          <w:position w:val="1"/>
          <w:sz w:val="28"/>
          <w:szCs w:val="28"/>
          <w:lang w:val="ru-RU"/>
        </w:rPr>
        <w:t>Морфемика</w:t>
      </w:r>
      <w:proofErr w:type="spellEnd"/>
      <w:r w:rsidRPr="0089135D">
        <w:rPr>
          <w:rFonts w:ascii="Times New Roman" w:eastAsia="SchoolBookSanPin" w:hAnsi="Times New Roman"/>
          <w:position w:val="1"/>
          <w:sz w:val="28"/>
          <w:szCs w:val="28"/>
          <w:lang w:val="ru-RU"/>
        </w:rPr>
        <w:t xml:space="preserve"> как раздел лингвистики.</w:t>
      </w:r>
    </w:p>
    <w:p w14:paraId="32C19F8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14:paraId="491264E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14:paraId="61B5976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Морфемный анализ слов.</w:t>
      </w:r>
    </w:p>
    <w:p w14:paraId="0E7D5D8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14:paraId="7A7AA09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14:paraId="4D70C8A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14:paraId="7ACEA73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w:t>
      </w:r>
      <w:r w:rsidRPr="0089135D">
        <w:rPr>
          <w:rFonts w:ascii="Times New Roman" w:eastAsia="SchoolBookSanPin" w:hAnsi="Times New Roman"/>
          <w:bCs/>
          <w:position w:val="1"/>
          <w:sz w:val="28"/>
          <w:szCs w:val="28"/>
          <w:lang w:val="ru-RU"/>
        </w:rPr>
        <w:t xml:space="preserve">ё </w:t>
      </w:r>
      <w:r w:rsidR="00C72E49"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о </w:t>
      </w:r>
      <w:r w:rsidRPr="0089135D">
        <w:rPr>
          <w:rFonts w:ascii="Times New Roman" w:eastAsia="SchoolBookSanPin" w:hAnsi="Times New Roman"/>
          <w:position w:val="1"/>
          <w:sz w:val="28"/>
          <w:szCs w:val="28"/>
          <w:lang w:val="ru-RU"/>
        </w:rPr>
        <w:t>после шипящих в корне слова.</w:t>
      </w:r>
    </w:p>
    <w:p w14:paraId="64F23FD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неизменяемых на письме приставок и приставок на </w:t>
      </w:r>
      <w:r w:rsidRPr="0089135D">
        <w:rPr>
          <w:rFonts w:ascii="Times New Roman" w:eastAsia="SchoolBookSanPin" w:hAnsi="Times New Roman"/>
          <w:bCs/>
          <w:position w:val="1"/>
          <w:sz w:val="28"/>
          <w:szCs w:val="28"/>
          <w:lang w:val="ru-RU"/>
        </w:rPr>
        <w:t xml:space="preserve">-з </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bCs/>
          <w:position w:val="1"/>
          <w:sz w:val="28"/>
          <w:szCs w:val="28"/>
          <w:lang w:val="ru-RU"/>
        </w:rPr>
        <w:t>с</w:t>
      </w:r>
      <w:r w:rsidRPr="0089135D">
        <w:rPr>
          <w:rFonts w:ascii="Times New Roman" w:eastAsia="SchoolBookSanPin" w:hAnsi="Times New Roman"/>
          <w:position w:val="1"/>
          <w:sz w:val="28"/>
          <w:szCs w:val="28"/>
          <w:lang w:val="ru-RU"/>
        </w:rPr>
        <w:t>).</w:t>
      </w:r>
    </w:p>
    <w:p w14:paraId="3C894C1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w:t>
      </w:r>
      <w:r w:rsidRPr="0089135D">
        <w:rPr>
          <w:rFonts w:ascii="Times New Roman" w:eastAsia="SchoolBookSanPin" w:hAnsi="Times New Roman"/>
          <w:bCs/>
          <w:position w:val="1"/>
          <w:sz w:val="28"/>
          <w:szCs w:val="28"/>
          <w:lang w:val="ru-RU"/>
        </w:rPr>
        <w:t xml:space="preserve">ы </w:t>
      </w:r>
      <w:r w:rsidR="00C72E49"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и </w:t>
      </w:r>
      <w:r w:rsidRPr="0089135D">
        <w:rPr>
          <w:rFonts w:ascii="Times New Roman" w:eastAsia="SchoolBookSanPin" w:hAnsi="Times New Roman"/>
          <w:position w:val="1"/>
          <w:sz w:val="28"/>
          <w:szCs w:val="28"/>
          <w:lang w:val="ru-RU"/>
        </w:rPr>
        <w:t>после приставок.</w:t>
      </w:r>
    </w:p>
    <w:p w14:paraId="7A39E94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w:t>
      </w:r>
      <w:r w:rsidRPr="0089135D">
        <w:rPr>
          <w:rFonts w:ascii="Times New Roman" w:eastAsia="SchoolBookSanPin" w:hAnsi="Times New Roman"/>
          <w:bCs/>
          <w:position w:val="1"/>
          <w:sz w:val="28"/>
          <w:szCs w:val="28"/>
          <w:lang w:val="ru-RU"/>
        </w:rPr>
        <w:t xml:space="preserve">ы </w:t>
      </w:r>
      <w:r w:rsidR="00C72E49"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и </w:t>
      </w:r>
      <w:r w:rsidRPr="0089135D">
        <w:rPr>
          <w:rFonts w:ascii="Times New Roman" w:eastAsia="SchoolBookSanPin" w:hAnsi="Times New Roman"/>
          <w:position w:val="1"/>
          <w:sz w:val="28"/>
          <w:szCs w:val="28"/>
          <w:lang w:val="ru-RU"/>
        </w:rPr>
        <w:t xml:space="preserve">после </w:t>
      </w:r>
      <w:r w:rsidRPr="0089135D">
        <w:rPr>
          <w:rFonts w:ascii="Times New Roman" w:eastAsia="SchoolBookSanPin" w:hAnsi="Times New Roman"/>
          <w:bCs/>
          <w:position w:val="1"/>
          <w:sz w:val="28"/>
          <w:szCs w:val="28"/>
          <w:lang w:val="ru-RU"/>
        </w:rPr>
        <w:t>ц</w:t>
      </w:r>
      <w:r w:rsidRPr="0089135D">
        <w:rPr>
          <w:rFonts w:ascii="Times New Roman" w:eastAsia="SchoolBookSanPin" w:hAnsi="Times New Roman"/>
          <w:position w:val="1"/>
          <w:sz w:val="28"/>
          <w:szCs w:val="28"/>
          <w:lang w:val="ru-RU"/>
        </w:rPr>
        <w:t>.</w:t>
      </w:r>
    </w:p>
    <w:p w14:paraId="1AB6FC1F" w14:textId="77777777" w:rsidR="00464243" w:rsidRPr="0089135D" w:rsidRDefault="0046424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Орфографический анализ слова (в рамках изученного).</w:t>
      </w:r>
    </w:p>
    <w:p w14:paraId="78F2F512" w14:textId="475F1ED6"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Морфология. Культура речи. Орфография</w:t>
      </w:r>
      <w:r w:rsidR="00F55A41" w:rsidRPr="0089135D">
        <w:rPr>
          <w:rFonts w:ascii="Times New Roman" w:eastAsia="SchoolBookSanPin" w:hAnsi="Times New Roman"/>
          <w:bCs/>
          <w:position w:val="1"/>
          <w:sz w:val="28"/>
          <w:szCs w:val="28"/>
          <w:lang w:val="ru-RU"/>
        </w:rPr>
        <w:t>.</w:t>
      </w:r>
    </w:p>
    <w:p w14:paraId="1BB09C2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Морфология как раздел грамматики. Грамматическое значение слова.</w:t>
      </w:r>
    </w:p>
    <w:p w14:paraId="6162DA6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Части речи как лексико-грамматические разряды слов.</w:t>
      </w:r>
    </w:p>
    <w:p w14:paraId="2862A77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14:paraId="6BC07E70" w14:textId="40EFE1E4"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Имя существительное</w:t>
      </w:r>
      <w:r w:rsidR="003206F3" w:rsidRPr="0089135D">
        <w:rPr>
          <w:rFonts w:ascii="Times New Roman" w:eastAsia="SchoolBookSanPin" w:hAnsi="Times New Roman"/>
          <w:bCs/>
          <w:position w:val="1"/>
          <w:sz w:val="28"/>
          <w:szCs w:val="28"/>
          <w:lang w:val="ru-RU"/>
        </w:rPr>
        <w:t>.</w:t>
      </w:r>
    </w:p>
    <w:p w14:paraId="52BF7D9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41906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494C852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Род, число, падеж имени существительного.</w:t>
      </w:r>
    </w:p>
    <w:p w14:paraId="179CC738"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Имена существительные общего рода.</w:t>
      </w:r>
    </w:p>
    <w:p w14:paraId="74935C9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14:paraId="54544EB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14:paraId="415BD8E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89135D">
        <w:rPr>
          <w:rFonts w:ascii="Times New Roman" w:eastAsia="SchoolBookSanPin" w:hAnsi="Times New Roman"/>
          <w:position w:val="1"/>
          <w:sz w:val="28"/>
          <w:szCs w:val="28"/>
          <w:lang w:val="ru-RU"/>
        </w:rPr>
        <w:t xml:space="preserve"> </w:t>
      </w:r>
      <w:r w:rsidR="001454A9" w:rsidRPr="0089135D">
        <w:rPr>
          <w:rFonts w:ascii="Times New Roman" w:eastAsia="SchoolBookSanPin" w:hAnsi="Times New Roman"/>
          <w:position w:val="1"/>
          <w:sz w:val="28"/>
          <w:szCs w:val="28"/>
          <w:lang w:val="ru-RU"/>
        </w:rPr>
        <w:br/>
        <w:t>(в рамках изученного)</w:t>
      </w:r>
      <w:r w:rsidRPr="0089135D">
        <w:rPr>
          <w:rFonts w:ascii="Times New Roman" w:eastAsia="SchoolBookSanPin" w:hAnsi="Times New Roman"/>
          <w:position w:val="1"/>
          <w:sz w:val="28"/>
          <w:szCs w:val="28"/>
          <w:lang w:val="ru-RU"/>
        </w:rPr>
        <w:t>.</w:t>
      </w:r>
    </w:p>
    <w:p w14:paraId="7B9D18B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89135D">
        <w:rPr>
          <w:rFonts w:ascii="Times New Roman" w:eastAsia="SchoolBookSanPin" w:hAnsi="Times New Roman"/>
          <w:bCs/>
          <w:position w:val="1"/>
          <w:sz w:val="28"/>
          <w:szCs w:val="28"/>
          <w:lang w:val="ru-RU"/>
        </w:rPr>
        <w:t xml:space="preserve">ь </w:t>
      </w:r>
      <w:r w:rsidRPr="0089135D">
        <w:rPr>
          <w:rFonts w:ascii="Times New Roman" w:eastAsia="SchoolBookSanPin" w:hAnsi="Times New Roman"/>
          <w:position w:val="1"/>
          <w:sz w:val="28"/>
          <w:szCs w:val="28"/>
          <w:lang w:val="ru-RU"/>
        </w:rPr>
        <w:t>на конце имён существительных после шипящих.</w:t>
      </w:r>
    </w:p>
    <w:p w14:paraId="54CB106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bCs/>
          <w:position w:val="1"/>
          <w:sz w:val="28"/>
          <w:szCs w:val="28"/>
          <w:lang w:val="ru-RU"/>
        </w:rPr>
        <w:t xml:space="preserve">о </w:t>
      </w:r>
      <w:r w:rsidR="00C72E49"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е </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bCs/>
          <w:position w:val="1"/>
          <w:sz w:val="28"/>
          <w:szCs w:val="28"/>
          <w:lang w:val="ru-RU"/>
        </w:rPr>
        <w:t>ё</w:t>
      </w:r>
      <w:r w:rsidRPr="0089135D">
        <w:rPr>
          <w:rFonts w:ascii="Times New Roman" w:eastAsia="SchoolBookSanPin" w:hAnsi="Times New Roman"/>
          <w:position w:val="1"/>
          <w:sz w:val="28"/>
          <w:szCs w:val="28"/>
          <w:lang w:val="ru-RU"/>
        </w:rPr>
        <w:t xml:space="preserve">) после шипящих и </w:t>
      </w:r>
      <w:r w:rsidRPr="0089135D">
        <w:rPr>
          <w:rFonts w:ascii="Times New Roman" w:eastAsia="SchoolBookSanPin" w:hAnsi="Times New Roman"/>
          <w:bCs/>
          <w:position w:val="1"/>
          <w:sz w:val="28"/>
          <w:szCs w:val="28"/>
          <w:lang w:val="ru-RU"/>
        </w:rPr>
        <w:t xml:space="preserve">ц </w:t>
      </w:r>
      <w:r w:rsidRPr="0089135D">
        <w:rPr>
          <w:rFonts w:ascii="Times New Roman" w:eastAsia="SchoolBookSanPin" w:hAnsi="Times New Roman"/>
          <w:position w:val="1"/>
          <w:sz w:val="28"/>
          <w:szCs w:val="28"/>
          <w:lang w:val="ru-RU"/>
        </w:rPr>
        <w:t>в суффиксах и окончаниях имён существительных.</w:t>
      </w:r>
    </w:p>
    <w:p w14:paraId="0D41487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суффиксов </w:t>
      </w:r>
      <w:r w:rsidRPr="0089135D">
        <w:rPr>
          <w:rFonts w:ascii="Times New Roman" w:eastAsia="SchoolBookSanPin" w:hAnsi="Times New Roman"/>
          <w:bCs/>
          <w:position w:val="1"/>
          <w:sz w:val="28"/>
          <w:szCs w:val="28"/>
          <w:lang w:val="ru-RU"/>
        </w:rPr>
        <w:t xml:space="preserve">-чик- </w:t>
      </w:r>
      <w:r w:rsidR="00C72E49"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щик</w:t>
      </w:r>
      <w:proofErr w:type="spellEnd"/>
      <w:r w:rsidRPr="0089135D">
        <w:rPr>
          <w:rFonts w:ascii="Times New Roman" w:eastAsia="SchoolBookSanPin" w:hAnsi="Times New Roman"/>
          <w:bCs/>
          <w:position w:val="1"/>
          <w:sz w:val="28"/>
          <w:szCs w:val="28"/>
          <w:lang w:val="ru-RU"/>
        </w:rPr>
        <w:t>-</w:t>
      </w:r>
      <w:r w:rsidRPr="0089135D">
        <w:rPr>
          <w:rFonts w:ascii="Times New Roman" w:eastAsia="SchoolBookSanPin" w:hAnsi="Times New Roman"/>
          <w:position w:val="1"/>
          <w:sz w:val="28"/>
          <w:szCs w:val="28"/>
          <w:lang w:val="ru-RU"/>
        </w:rPr>
        <w:t>; -</w:t>
      </w:r>
      <w:r w:rsidRPr="0089135D">
        <w:rPr>
          <w:rFonts w:ascii="Times New Roman" w:eastAsia="SchoolBookSanPin" w:hAnsi="Times New Roman"/>
          <w:bCs/>
          <w:position w:val="1"/>
          <w:sz w:val="28"/>
          <w:szCs w:val="28"/>
          <w:lang w:val="ru-RU"/>
        </w:rPr>
        <w:t xml:space="preserve">ек- </w:t>
      </w:r>
      <w:r w:rsidR="00C72E49"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ик</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bCs/>
          <w:position w:val="1"/>
          <w:sz w:val="28"/>
          <w:szCs w:val="28"/>
          <w:lang w:val="ru-RU"/>
        </w:rPr>
        <w:t>чик-</w:t>
      </w:r>
      <w:r w:rsidRPr="0089135D">
        <w:rPr>
          <w:rFonts w:ascii="Times New Roman" w:eastAsia="SchoolBookSanPin" w:hAnsi="Times New Roman"/>
          <w:position w:val="1"/>
          <w:sz w:val="28"/>
          <w:szCs w:val="28"/>
          <w:lang w:val="ru-RU"/>
        </w:rPr>
        <w:t>)</w:t>
      </w:r>
    </w:p>
    <w:p w14:paraId="1C85B92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имён существительных.</w:t>
      </w:r>
    </w:p>
    <w:p w14:paraId="511DB2D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корней с чередованием </w:t>
      </w:r>
      <w:r w:rsidRPr="0089135D">
        <w:rPr>
          <w:rFonts w:ascii="Times New Roman" w:eastAsia="SchoolBookSanPin" w:hAnsi="Times New Roman"/>
          <w:bCs/>
          <w:position w:val="1"/>
          <w:sz w:val="28"/>
          <w:szCs w:val="28"/>
          <w:lang w:val="ru-RU"/>
        </w:rPr>
        <w:t xml:space="preserve">а </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о</w:t>
      </w:r>
      <w:r w:rsidRPr="0089135D">
        <w:rPr>
          <w:rFonts w:ascii="Times New Roman" w:eastAsia="SchoolBookSanPin" w:hAnsi="Times New Roman"/>
          <w:position w:val="1"/>
          <w:sz w:val="28"/>
          <w:szCs w:val="28"/>
          <w:lang w:val="ru-RU"/>
        </w:rPr>
        <w:t>: -</w:t>
      </w:r>
      <w:r w:rsidRPr="0089135D">
        <w:rPr>
          <w:rFonts w:ascii="Times New Roman" w:eastAsia="SchoolBookSanPin" w:hAnsi="Times New Roman"/>
          <w:bCs/>
          <w:position w:val="1"/>
          <w:sz w:val="28"/>
          <w:szCs w:val="28"/>
          <w:lang w:val="ru-RU"/>
        </w:rPr>
        <w:t>лаг</w:t>
      </w:r>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лож</w:t>
      </w:r>
      <w:r w:rsidRPr="0089135D">
        <w:rPr>
          <w:rFonts w:ascii="Times New Roman" w:eastAsia="SchoolBookSanPin" w:hAnsi="Times New Roman"/>
          <w:position w:val="1"/>
          <w:sz w:val="28"/>
          <w:szCs w:val="28"/>
          <w:lang w:val="ru-RU"/>
        </w:rPr>
        <w:t>-;</w:t>
      </w:r>
    </w:p>
    <w:p w14:paraId="7B61A9A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w:t>
      </w:r>
      <w:proofErr w:type="spellStart"/>
      <w:r w:rsidRPr="0089135D">
        <w:rPr>
          <w:rFonts w:ascii="Times New Roman" w:eastAsia="SchoolBookSanPin" w:hAnsi="Times New Roman"/>
          <w:bCs/>
          <w:position w:val="1"/>
          <w:sz w:val="28"/>
          <w:szCs w:val="28"/>
          <w:lang w:val="ru-RU"/>
        </w:rPr>
        <w:t>раст</w:t>
      </w:r>
      <w:proofErr w:type="spellEnd"/>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ращ</w:t>
      </w:r>
      <w:proofErr w:type="spellEnd"/>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рос</w:t>
      </w:r>
      <w:r w:rsidRPr="0089135D">
        <w:rPr>
          <w:rFonts w:ascii="Times New Roman" w:eastAsia="SchoolBookSanPin" w:hAnsi="Times New Roman"/>
          <w:position w:val="1"/>
          <w:sz w:val="28"/>
          <w:szCs w:val="28"/>
          <w:lang w:val="ru-RU"/>
        </w:rPr>
        <w:t>-; -</w:t>
      </w:r>
      <w:proofErr w:type="spellStart"/>
      <w:r w:rsidRPr="0089135D">
        <w:rPr>
          <w:rFonts w:ascii="Times New Roman" w:eastAsia="SchoolBookSanPin" w:hAnsi="Times New Roman"/>
          <w:bCs/>
          <w:position w:val="1"/>
          <w:sz w:val="28"/>
          <w:szCs w:val="28"/>
          <w:lang w:val="ru-RU"/>
        </w:rPr>
        <w:t>гар</w:t>
      </w:r>
      <w:proofErr w:type="spellEnd"/>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гор</w:t>
      </w:r>
      <w:r w:rsidRPr="0089135D">
        <w:rPr>
          <w:rFonts w:ascii="Times New Roman" w:eastAsia="SchoolBookSanPin" w:hAnsi="Times New Roman"/>
          <w:position w:val="1"/>
          <w:sz w:val="28"/>
          <w:szCs w:val="28"/>
          <w:lang w:val="ru-RU"/>
        </w:rPr>
        <w:t>-, -</w:t>
      </w:r>
      <w:proofErr w:type="spellStart"/>
      <w:r w:rsidRPr="0089135D">
        <w:rPr>
          <w:rFonts w:ascii="Times New Roman" w:eastAsia="SchoolBookSanPin" w:hAnsi="Times New Roman"/>
          <w:bCs/>
          <w:position w:val="1"/>
          <w:sz w:val="28"/>
          <w:szCs w:val="28"/>
          <w:lang w:val="ru-RU"/>
        </w:rPr>
        <w:t>зар</w:t>
      </w:r>
      <w:proofErr w:type="spellEnd"/>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зор</w:t>
      </w:r>
      <w:proofErr w:type="spellEnd"/>
      <w:r w:rsidRPr="0089135D">
        <w:rPr>
          <w:rFonts w:ascii="Times New Roman" w:eastAsia="SchoolBookSanPin" w:hAnsi="Times New Roman"/>
          <w:position w:val="1"/>
          <w:sz w:val="28"/>
          <w:szCs w:val="28"/>
          <w:lang w:val="ru-RU"/>
        </w:rPr>
        <w:t>-;</w:t>
      </w:r>
    </w:p>
    <w:p w14:paraId="6CB57E0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-клан- </w:t>
      </w:r>
      <w:r w:rsidR="00C72E49"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-клон-</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-скак- </w:t>
      </w:r>
      <w:r w:rsidR="00C72E49"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скоч</w:t>
      </w:r>
      <w:proofErr w:type="spellEnd"/>
      <w:r w:rsidRPr="0089135D">
        <w:rPr>
          <w:rFonts w:ascii="Times New Roman" w:eastAsia="SchoolBookSanPin" w:hAnsi="Times New Roman"/>
          <w:bCs/>
          <w:position w:val="1"/>
          <w:sz w:val="28"/>
          <w:szCs w:val="28"/>
          <w:lang w:val="ru-RU"/>
        </w:rPr>
        <w:t>-.</w:t>
      </w:r>
    </w:p>
    <w:p w14:paraId="09B1763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Слитное и раздельное написание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с именами существительными.</w:t>
      </w:r>
    </w:p>
    <w:p w14:paraId="7811E0F1" w14:textId="77777777" w:rsidR="00B178D6" w:rsidRPr="0089135D" w:rsidRDefault="001454A9"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60EF7522" w14:textId="4E127A2A"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Имя прилагательное</w:t>
      </w:r>
      <w:r w:rsidR="003206F3" w:rsidRPr="0089135D">
        <w:rPr>
          <w:rFonts w:ascii="Times New Roman" w:eastAsia="SchoolBookSanPin" w:hAnsi="Times New Roman"/>
          <w:bCs/>
          <w:position w:val="1"/>
          <w:sz w:val="28"/>
          <w:szCs w:val="28"/>
          <w:lang w:val="ru-RU"/>
        </w:rPr>
        <w:t>.</w:t>
      </w:r>
    </w:p>
    <w:p w14:paraId="5D6D95A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501334F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Имена прилагательные полные и краткие, их синтаксические функции.</w:t>
      </w:r>
    </w:p>
    <w:p w14:paraId="0BE4710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Склонение имён прилагательных.</w:t>
      </w:r>
    </w:p>
    <w:p w14:paraId="55D1E0D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Морфологический анализ имён прилагательных</w:t>
      </w:r>
      <w:r w:rsidR="001454A9" w:rsidRPr="0089135D">
        <w:rPr>
          <w:rFonts w:ascii="Times New Roman" w:eastAsia="SchoolBookSanPin" w:hAnsi="Times New Roman"/>
          <w:position w:val="1"/>
          <w:sz w:val="28"/>
          <w:szCs w:val="28"/>
          <w:lang w:val="ru-RU"/>
        </w:rPr>
        <w:t xml:space="preserve"> (в рамках изученного).</w:t>
      </w:r>
    </w:p>
    <w:p w14:paraId="6FAB0E7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14:paraId="1055CE5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bCs/>
          <w:position w:val="1"/>
          <w:sz w:val="28"/>
          <w:szCs w:val="28"/>
          <w:lang w:val="ru-RU"/>
        </w:rPr>
        <w:t xml:space="preserve">о </w:t>
      </w:r>
      <w:r w:rsidR="00C72E49"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е </w:t>
      </w:r>
      <w:r w:rsidRPr="0089135D">
        <w:rPr>
          <w:rFonts w:ascii="Times New Roman" w:eastAsia="SchoolBookSanPin" w:hAnsi="Times New Roman"/>
          <w:position w:val="1"/>
          <w:sz w:val="28"/>
          <w:szCs w:val="28"/>
          <w:lang w:val="ru-RU"/>
        </w:rPr>
        <w:t xml:space="preserve">после шипящих и </w:t>
      </w:r>
      <w:r w:rsidRPr="0089135D">
        <w:rPr>
          <w:rFonts w:ascii="Times New Roman" w:eastAsia="SchoolBookSanPin" w:hAnsi="Times New Roman"/>
          <w:bCs/>
          <w:position w:val="1"/>
          <w:sz w:val="28"/>
          <w:szCs w:val="28"/>
          <w:lang w:val="ru-RU"/>
        </w:rPr>
        <w:t xml:space="preserve">ц </w:t>
      </w:r>
      <w:r w:rsidRPr="0089135D">
        <w:rPr>
          <w:rFonts w:ascii="Times New Roman" w:eastAsia="SchoolBookSanPin" w:hAnsi="Times New Roman"/>
          <w:position w:val="1"/>
          <w:sz w:val="28"/>
          <w:szCs w:val="28"/>
          <w:lang w:val="ru-RU"/>
        </w:rPr>
        <w:t>в суффиксах и окончаниях имён прилагательных.</w:t>
      </w:r>
    </w:p>
    <w:p w14:paraId="46D95F3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14:paraId="1C2737CC"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Слитное и раздельное написание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с именами прилагательными.</w:t>
      </w:r>
    </w:p>
    <w:p w14:paraId="27944D06" w14:textId="77777777" w:rsidR="001454A9" w:rsidRPr="0089135D" w:rsidRDefault="001454A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Орфографический анализ имён прилагательных (в рамках изученного).</w:t>
      </w:r>
    </w:p>
    <w:p w14:paraId="7F5BB6B1" w14:textId="4CAE449E"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Глагол</w:t>
      </w:r>
      <w:r w:rsidR="003206F3" w:rsidRPr="0089135D">
        <w:rPr>
          <w:rFonts w:ascii="Times New Roman" w:eastAsia="SchoolBookSanPin" w:hAnsi="Times New Roman"/>
          <w:bCs/>
          <w:position w:val="1"/>
          <w:sz w:val="28"/>
          <w:szCs w:val="28"/>
          <w:lang w:val="ru-RU"/>
        </w:rPr>
        <w:t>.</w:t>
      </w:r>
    </w:p>
    <w:p w14:paraId="7C7CAA7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Глагол как часть речи. Общее грамматическое значение, морфологические </w:t>
      </w:r>
      <w:r w:rsidRPr="0089135D">
        <w:rPr>
          <w:rFonts w:ascii="Times New Roman" w:eastAsia="SchoolBookSanPin" w:hAnsi="Times New Roman"/>
          <w:position w:val="1"/>
          <w:sz w:val="28"/>
          <w:szCs w:val="28"/>
          <w:lang w:val="ru-RU"/>
        </w:rPr>
        <w:lastRenderedPageBreak/>
        <w:t>признаки и синтаксические функции глагола.</w:t>
      </w:r>
    </w:p>
    <w:p w14:paraId="55A5B04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Роль глагола в словосочетании и предложении, в речи.</w:t>
      </w:r>
    </w:p>
    <w:p w14:paraId="5067EA5B"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14:paraId="3D96941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14:paraId="54BC8AA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Спряжение глагола.</w:t>
      </w:r>
    </w:p>
    <w:p w14:paraId="601F0C84" w14:textId="77777777" w:rsidR="001454A9" w:rsidRPr="0089135D" w:rsidRDefault="001454A9"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Морфологический анализ глаголов (в рамках изученного).</w:t>
      </w:r>
    </w:p>
    <w:p w14:paraId="22300F7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14:paraId="28CE87E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корней с чередованием </w:t>
      </w:r>
      <w:r w:rsidRPr="0089135D">
        <w:rPr>
          <w:rFonts w:ascii="Times New Roman" w:eastAsia="SchoolBookSanPin" w:hAnsi="Times New Roman"/>
          <w:bCs/>
          <w:position w:val="1"/>
          <w:sz w:val="28"/>
          <w:szCs w:val="28"/>
          <w:lang w:val="ru-RU"/>
        </w:rPr>
        <w:t xml:space="preserve">е </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и: </w:t>
      </w:r>
      <w:r w:rsidRPr="0089135D">
        <w:rPr>
          <w:rFonts w:ascii="Times New Roman" w:eastAsia="SchoolBookSanPin" w:hAnsi="Times New Roman"/>
          <w:position w:val="1"/>
          <w:sz w:val="28"/>
          <w:szCs w:val="28"/>
          <w:lang w:val="ru-RU"/>
        </w:rPr>
        <w:t>-</w:t>
      </w:r>
      <w:proofErr w:type="spellStart"/>
      <w:r w:rsidRPr="0089135D">
        <w:rPr>
          <w:rFonts w:ascii="Times New Roman" w:eastAsia="SchoolBookSanPin" w:hAnsi="Times New Roman"/>
          <w:bCs/>
          <w:position w:val="1"/>
          <w:sz w:val="28"/>
          <w:szCs w:val="28"/>
          <w:lang w:val="ru-RU"/>
        </w:rPr>
        <w:t>бер</w:t>
      </w:r>
      <w:proofErr w:type="spellEnd"/>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бир</w:t>
      </w:r>
      <w:proofErr w:type="spellEnd"/>
      <w:r w:rsidRPr="0089135D">
        <w:rPr>
          <w:rFonts w:ascii="Times New Roman" w:eastAsia="SchoolBookSanPin" w:hAnsi="Times New Roman"/>
          <w:position w:val="1"/>
          <w:sz w:val="28"/>
          <w:szCs w:val="28"/>
          <w:lang w:val="ru-RU"/>
        </w:rPr>
        <w:t>-,</w:t>
      </w:r>
      <w:r w:rsidR="002669E3"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w:t>
      </w:r>
      <w:proofErr w:type="spellStart"/>
      <w:r w:rsidRPr="0089135D">
        <w:rPr>
          <w:rFonts w:ascii="Times New Roman" w:eastAsia="SchoolBookSanPin" w:hAnsi="Times New Roman"/>
          <w:bCs/>
          <w:position w:val="1"/>
          <w:sz w:val="28"/>
          <w:szCs w:val="28"/>
          <w:lang w:val="ru-RU"/>
        </w:rPr>
        <w:t>блест</w:t>
      </w:r>
      <w:proofErr w:type="spellEnd"/>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блист</w:t>
      </w:r>
      <w:proofErr w:type="spellEnd"/>
      <w:r w:rsidRPr="0089135D">
        <w:rPr>
          <w:rFonts w:ascii="Times New Roman" w:eastAsia="SchoolBookSanPin" w:hAnsi="Times New Roman"/>
          <w:position w:val="1"/>
          <w:sz w:val="28"/>
          <w:szCs w:val="28"/>
          <w:lang w:val="ru-RU"/>
        </w:rPr>
        <w:t xml:space="preserve">-, </w:t>
      </w:r>
      <w:r w:rsidR="002669E3"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w:t>
      </w:r>
      <w:r w:rsidRPr="0089135D">
        <w:rPr>
          <w:rFonts w:ascii="Times New Roman" w:eastAsia="SchoolBookSanPin" w:hAnsi="Times New Roman"/>
          <w:bCs/>
          <w:position w:val="1"/>
          <w:sz w:val="28"/>
          <w:szCs w:val="28"/>
          <w:lang w:val="ru-RU"/>
        </w:rPr>
        <w:t>дер</w:t>
      </w:r>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дир</w:t>
      </w:r>
      <w:proofErr w:type="spellEnd"/>
      <w:r w:rsidRPr="0089135D">
        <w:rPr>
          <w:rFonts w:ascii="Times New Roman" w:eastAsia="SchoolBookSanPin" w:hAnsi="Times New Roman"/>
          <w:position w:val="1"/>
          <w:sz w:val="28"/>
          <w:szCs w:val="28"/>
          <w:lang w:val="ru-RU"/>
        </w:rPr>
        <w:t>-, -</w:t>
      </w:r>
      <w:r w:rsidRPr="0089135D">
        <w:rPr>
          <w:rFonts w:ascii="Times New Roman" w:eastAsia="SchoolBookSanPin" w:hAnsi="Times New Roman"/>
          <w:bCs/>
          <w:position w:val="1"/>
          <w:sz w:val="28"/>
          <w:szCs w:val="28"/>
          <w:lang w:val="ru-RU"/>
        </w:rPr>
        <w:t>жег</w:t>
      </w:r>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жиг</w:t>
      </w:r>
      <w:r w:rsidRPr="0089135D">
        <w:rPr>
          <w:rFonts w:ascii="Times New Roman" w:eastAsia="SchoolBookSanPin" w:hAnsi="Times New Roman"/>
          <w:position w:val="1"/>
          <w:sz w:val="28"/>
          <w:szCs w:val="28"/>
          <w:lang w:val="ru-RU"/>
        </w:rPr>
        <w:t>-, -</w:t>
      </w:r>
      <w:r w:rsidRPr="0089135D">
        <w:rPr>
          <w:rFonts w:ascii="Times New Roman" w:eastAsia="SchoolBookSanPin" w:hAnsi="Times New Roman"/>
          <w:bCs/>
          <w:position w:val="1"/>
          <w:sz w:val="28"/>
          <w:szCs w:val="28"/>
          <w:lang w:val="ru-RU"/>
        </w:rPr>
        <w:t>мер</w:t>
      </w:r>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002669E3"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bCs/>
          <w:position w:val="1"/>
          <w:sz w:val="28"/>
          <w:szCs w:val="28"/>
          <w:lang w:val="ru-RU"/>
        </w:rPr>
        <w:t>мир</w:t>
      </w:r>
      <w:r w:rsidRPr="0089135D">
        <w:rPr>
          <w:rFonts w:ascii="Times New Roman" w:eastAsia="SchoolBookSanPin" w:hAnsi="Times New Roman"/>
          <w:position w:val="1"/>
          <w:sz w:val="28"/>
          <w:szCs w:val="28"/>
          <w:lang w:val="ru-RU"/>
        </w:rPr>
        <w:t>-, -</w:t>
      </w:r>
      <w:r w:rsidRPr="0089135D">
        <w:rPr>
          <w:rFonts w:ascii="Times New Roman" w:eastAsia="SchoolBookSanPin" w:hAnsi="Times New Roman"/>
          <w:bCs/>
          <w:position w:val="1"/>
          <w:sz w:val="28"/>
          <w:szCs w:val="28"/>
          <w:lang w:val="ru-RU"/>
        </w:rPr>
        <w:t>пер</w:t>
      </w:r>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пир</w:t>
      </w:r>
      <w:r w:rsidRPr="0089135D">
        <w:rPr>
          <w:rFonts w:ascii="Times New Roman" w:eastAsia="SchoolBookSanPin" w:hAnsi="Times New Roman"/>
          <w:position w:val="1"/>
          <w:sz w:val="28"/>
          <w:szCs w:val="28"/>
          <w:lang w:val="ru-RU"/>
        </w:rPr>
        <w:t>-, -</w:t>
      </w:r>
      <w:r w:rsidRPr="0089135D">
        <w:rPr>
          <w:rFonts w:ascii="Times New Roman" w:eastAsia="SchoolBookSanPin" w:hAnsi="Times New Roman"/>
          <w:bCs/>
          <w:position w:val="1"/>
          <w:sz w:val="28"/>
          <w:szCs w:val="28"/>
          <w:lang w:val="ru-RU"/>
        </w:rPr>
        <w:t>стел</w:t>
      </w:r>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стил</w:t>
      </w:r>
      <w:proofErr w:type="spellEnd"/>
      <w:r w:rsidRPr="0089135D">
        <w:rPr>
          <w:rFonts w:ascii="Times New Roman" w:eastAsia="SchoolBookSanPin" w:hAnsi="Times New Roman"/>
          <w:position w:val="1"/>
          <w:sz w:val="28"/>
          <w:szCs w:val="28"/>
          <w:lang w:val="ru-RU"/>
        </w:rPr>
        <w:t>-, -</w:t>
      </w:r>
      <w:r w:rsidRPr="0089135D">
        <w:rPr>
          <w:rFonts w:ascii="Times New Roman" w:eastAsia="SchoolBookSanPin" w:hAnsi="Times New Roman"/>
          <w:bCs/>
          <w:position w:val="1"/>
          <w:sz w:val="28"/>
          <w:szCs w:val="28"/>
          <w:lang w:val="ru-RU"/>
        </w:rPr>
        <w:t>тер</w:t>
      </w:r>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тир</w:t>
      </w:r>
      <w:r w:rsidRPr="0089135D">
        <w:rPr>
          <w:rFonts w:ascii="Times New Roman" w:eastAsia="SchoolBookSanPin" w:hAnsi="Times New Roman"/>
          <w:position w:val="1"/>
          <w:sz w:val="28"/>
          <w:szCs w:val="28"/>
          <w:lang w:val="ru-RU"/>
        </w:rPr>
        <w:t>-.</w:t>
      </w:r>
    </w:p>
    <w:p w14:paraId="16404E7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Использование </w:t>
      </w:r>
      <w:r w:rsidRPr="0089135D">
        <w:rPr>
          <w:rFonts w:ascii="Times New Roman" w:eastAsia="SchoolBookSanPin" w:hAnsi="Times New Roman"/>
          <w:bCs/>
          <w:position w:val="1"/>
          <w:sz w:val="28"/>
          <w:szCs w:val="28"/>
          <w:lang w:val="ru-RU"/>
        </w:rPr>
        <w:t xml:space="preserve">ь </w:t>
      </w:r>
      <w:r w:rsidRPr="0089135D">
        <w:rPr>
          <w:rFonts w:ascii="Times New Roman" w:eastAsia="SchoolBookSanPin" w:hAnsi="Times New Roman"/>
          <w:position w:val="1"/>
          <w:sz w:val="28"/>
          <w:szCs w:val="28"/>
          <w:lang w:val="ru-RU"/>
        </w:rPr>
        <w:t xml:space="preserve">как показателя грамматической формы в инфинитиве,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форме 2-го лица единственного числа после шипящих.</w:t>
      </w:r>
    </w:p>
    <w:p w14:paraId="3C0EB86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тся</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ться</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 xml:space="preserve">в глаголах, суффиксов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ова</w:t>
      </w:r>
      <w:proofErr w:type="spellEnd"/>
      <w:r w:rsidRPr="0089135D">
        <w:rPr>
          <w:rFonts w:ascii="Times New Roman" w:eastAsia="SchoolBookSanPin" w:hAnsi="Times New Roman"/>
          <w:position w:val="1"/>
          <w:sz w:val="28"/>
          <w:szCs w:val="28"/>
          <w:lang w:val="ru-RU"/>
        </w:rPr>
        <w:t xml:space="preserve">- </w:t>
      </w:r>
      <w:r w:rsidR="00C72E49" w:rsidRPr="0089135D">
        <w:rPr>
          <w:rFonts w:ascii="Times New Roman" w:eastAsia="SchoolBookSanPin" w:hAnsi="Times New Roman"/>
          <w:position w:val="1"/>
          <w:sz w:val="28"/>
          <w:szCs w:val="28"/>
          <w:lang w:val="ru-RU"/>
        </w:rPr>
        <w:noBreakHyphen/>
      </w:r>
      <w:r w:rsidR="00F55A41"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w:t>
      </w:r>
      <w:proofErr w:type="spellStart"/>
      <w:r w:rsidRPr="0089135D">
        <w:rPr>
          <w:rFonts w:ascii="Times New Roman" w:eastAsia="SchoolBookSanPin" w:hAnsi="Times New Roman"/>
          <w:bCs/>
          <w:position w:val="1"/>
          <w:sz w:val="28"/>
          <w:szCs w:val="28"/>
          <w:lang w:val="ru-RU"/>
        </w:rPr>
        <w:t>ева</w:t>
      </w:r>
      <w:proofErr w:type="spellEnd"/>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ыва</w:t>
      </w:r>
      <w:proofErr w:type="spellEnd"/>
      <w:r w:rsidRPr="0089135D">
        <w:rPr>
          <w:rFonts w:ascii="Times New Roman" w:eastAsia="SchoolBookSanPin" w:hAnsi="Times New Roman"/>
          <w:bCs/>
          <w:position w:val="1"/>
          <w:sz w:val="28"/>
          <w:szCs w:val="28"/>
          <w:lang w:val="ru-RU"/>
        </w:rPr>
        <w:t xml:space="preserve">- </w:t>
      </w:r>
      <w:r w:rsidR="00C72E49"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-ива-</w:t>
      </w:r>
      <w:r w:rsidRPr="0089135D">
        <w:rPr>
          <w:rFonts w:ascii="Times New Roman" w:eastAsia="SchoolBookSanPin" w:hAnsi="Times New Roman"/>
          <w:position w:val="1"/>
          <w:sz w:val="28"/>
          <w:szCs w:val="28"/>
          <w:lang w:val="ru-RU"/>
        </w:rPr>
        <w:t>.</w:t>
      </w:r>
    </w:p>
    <w:p w14:paraId="1BC5B98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Правописание безударных личных окончаний глагола.</w:t>
      </w:r>
    </w:p>
    <w:p w14:paraId="0B6AABD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гласной перед суффиксом </w:t>
      </w:r>
      <w:r w:rsidRPr="0089135D">
        <w:rPr>
          <w:rFonts w:ascii="Times New Roman" w:eastAsia="SchoolBookSanPin" w:hAnsi="Times New Roman"/>
          <w:bCs/>
          <w:position w:val="1"/>
          <w:sz w:val="28"/>
          <w:szCs w:val="28"/>
          <w:lang w:val="ru-RU"/>
        </w:rPr>
        <w:t xml:space="preserve">-л- </w:t>
      </w:r>
      <w:r w:rsidRPr="0089135D">
        <w:rPr>
          <w:rFonts w:ascii="Times New Roman" w:eastAsia="SchoolBookSanPin" w:hAnsi="Times New Roman"/>
          <w:position w:val="1"/>
          <w:sz w:val="28"/>
          <w:szCs w:val="28"/>
          <w:lang w:val="ru-RU"/>
        </w:rPr>
        <w:t>в формах прошедшего времени глагола.</w:t>
      </w:r>
    </w:p>
    <w:p w14:paraId="164FE58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Слитное и раздельное написание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с глаголами.</w:t>
      </w:r>
    </w:p>
    <w:p w14:paraId="12250DEA" w14:textId="77777777" w:rsidR="001454A9" w:rsidRPr="0089135D" w:rsidRDefault="001454A9" w:rsidP="0089135D">
      <w:pPr>
        <w:spacing w:after="0" w:line="240" w:lineRule="auto"/>
        <w:ind w:firstLine="709"/>
        <w:jc w:val="both"/>
        <w:rPr>
          <w:rFonts w:ascii="Times New Roman" w:eastAsia="SchoolBookSanPin" w:hAnsi="Times New Roman"/>
          <w:bCs/>
          <w:position w:val="1"/>
          <w:sz w:val="28"/>
          <w:szCs w:val="28"/>
          <w:lang w:val="ru-RU"/>
        </w:rPr>
      </w:pPr>
      <w:r w:rsidRPr="0089135D">
        <w:rPr>
          <w:rFonts w:ascii="Times New Roman" w:eastAsia="SchoolBookSanPin" w:hAnsi="Times New Roman"/>
          <w:bCs/>
          <w:position w:val="1"/>
          <w:sz w:val="28"/>
          <w:szCs w:val="28"/>
          <w:lang w:val="ru-RU"/>
        </w:rPr>
        <w:t>Орфографический анализ глаголов (в рамках изученного).</w:t>
      </w:r>
    </w:p>
    <w:p w14:paraId="32938162" w14:textId="652F721D"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Синтаксис. Культура речи. Пунктуация</w:t>
      </w:r>
      <w:r w:rsidR="00C171D9" w:rsidRPr="0089135D">
        <w:rPr>
          <w:rFonts w:ascii="Times New Roman" w:eastAsia="SchoolBookSanPin" w:hAnsi="Times New Roman"/>
          <w:bCs/>
          <w:position w:val="1"/>
          <w:sz w:val="28"/>
          <w:szCs w:val="28"/>
          <w:lang w:val="ru-RU"/>
        </w:rPr>
        <w:t>.</w:t>
      </w:r>
    </w:p>
    <w:p w14:paraId="5FD748F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Синтаксис как раздел грамматики. Словосочетание и предложение </w:t>
      </w:r>
      <w:r w:rsidR="00B178D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как единицы синтаксиса.</w:t>
      </w:r>
    </w:p>
    <w:p w14:paraId="6118218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Словосочетание и его признаки. Основные виды словосочетаний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14:paraId="75CBD99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Синтаксический анализ словосочетания.</w:t>
      </w:r>
    </w:p>
    <w:p w14:paraId="2866641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Предложение и его признаки. Виды предложений по цели высказывания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эмоциональной окраске. Смысловые и интонационные особенности повествовательных, вопросительных, побудительных; восклицательных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невосклицательных предложений.</w:t>
      </w:r>
    </w:p>
    <w:p w14:paraId="7B1BC80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Главные члены предложения (грамматическая основа). Подлежащее </w:t>
      </w:r>
      <w:r w:rsidR="00471DFD"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w:t>
      </w:r>
      <w:r w:rsidR="00464243" w:rsidRPr="0089135D">
        <w:rPr>
          <w:rFonts w:ascii="Times New Roman" w:eastAsia="SchoolBookSanPin" w:hAnsi="Times New Roman"/>
          <w:position w:val="1"/>
          <w:sz w:val="28"/>
          <w:szCs w:val="28"/>
          <w:lang w:val="ru-RU"/>
        </w:rPr>
        <w:t>способы</w:t>
      </w:r>
      <w:r w:rsidRPr="0089135D">
        <w:rPr>
          <w:rFonts w:ascii="Times New Roman" w:eastAsia="SchoolBookSanPin" w:hAnsi="Times New Roman"/>
          <w:position w:val="1"/>
          <w:sz w:val="28"/>
          <w:szCs w:val="28"/>
          <w:lang w:val="ru-RU"/>
        </w:rPr>
        <w:t xml:space="preserve"> его выражения: именем существительным или местоимением </w:t>
      </w:r>
      <w:r w:rsidR="00464243"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89135D">
        <w:rPr>
          <w:rFonts w:ascii="Times New Roman" w:eastAsia="SchoolBookSanPin" w:hAnsi="Times New Roman"/>
          <w:position w:val="1"/>
          <w:sz w:val="28"/>
          <w:szCs w:val="28"/>
          <w:lang w:val="ru-RU"/>
        </w:rPr>
        <w:t xml:space="preserve">способы его </w:t>
      </w:r>
      <w:r w:rsidRPr="0089135D">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14:paraId="73D4F14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Тире между подлежащим и сказуемым.</w:t>
      </w:r>
    </w:p>
    <w:p w14:paraId="4B38469F" w14:textId="77777777" w:rsidR="00D67B9C" w:rsidRPr="0089135D" w:rsidRDefault="00D67B9C" w:rsidP="0089135D">
      <w:pPr>
        <w:tabs>
          <w:tab w:val="left" w:pos="1940"/>
          <w:tab w:val="left" w:pos="3980"/>
          <w:tab w:val="left" w:pos="4340"/>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Предложения распространённые и нераспространённые.</w:t>
      </w:r>
    </w:p>
    <w:p w14:paraId="48FA0CE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Второстепенные члены предложения: определение, дополнение, обстоятельство. Определение и типичные средства его </w:t>
      </w:r>
      <w:proofErr w:type="spellStart"/>
      <w:r w:rsidRPr="0089135D">
        <w:rPr>
          <w:rFonts w:ascii="Times New Roman" w:eastAsia="SchoolBookSanPin" w:hAnsi="Times New Roman"/>
          <w:position w:val="1"/>
          <w:sz w:val="28"/>
          <w:szCs w:val="28"/>
          <w:lang w:val="ru-RU"/>
        </w:rPr>
        <w:t>выраже</w:t>
      </w:r>
      <w:r w:rsidRPr="0089135D">
        <w:rPr>
          <w:rFonts w:ascii="Times New Roman" w:eastAsia="SchoolBookSanPin" w:hAnsi="Times New Roman"/>
          <w:sz w:val="28"/>
          <w:szCs w:val="28"/>
          <w:lang w:val="ru-RU"/>
        </w:rPr>
        <w:t>ния</w:t>
      </w:r>
      <w:proofErr w:type="spellEnd"/>
      <w:r w:rsidRPr="0089135D">
        <w:rPr>
          <w:rFonts w:ascii="Times New Roman" w:eastAsia="SchoolBookSanPin" w:hAnsi="Times New Roman"/>
          <w:sz w:val="28"/>
          <w:szCs w:val="28"/>
          <w:lang w:val="ru-RU"/>
        </w:rPr>
        <w:t xml:space="preserve">. Дополнение (прямое и косвенное) и типичные средства его выражения. Обстоятельство, типичные средства его выражения, виды обстоятельств </w:t>
      </w:r>
      <w:r w:rsidRPr="0089135D">
        <w:rPr>
          <w:rFonts w:ascii="Times New Roman" w:eastAsia="SchoolBookSanPin" w:hAnsi="Times New Roman"/>
          <w:sz w:val="28"/>
          <w:szCs w:val="28"/>
          <w:lang w:val="ru-RU"/>
        </w:rPr>
        <w:br/>
        <w:t>по значению (времени, места, образа действия, цели, причины, меры и степени, условия, уступки).</w:t>
      </w:r>
    </w:p>
    <w:p w14:paraId="3BCE4DF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Простое осложнённое предложение. Однородные члены предложения, их роль </w:t>
      </w:r>
      <w:r w:rsidRPr="0089135D">
        <w:rPr>
          <w:rFonts w:ascii="Times New Roman" w:eastAsia="SchoolBookSanPin" w:hAnsi="Times New Roman"/>
          <w:sz w:val="28"/>
          <w:szCs w:val="28"/>
          <w:lang w:val="ru-RU"/>
        </w:rPr>
        <w:lastRenderedPageBreak/>
        <w:t xml:space="preserve">в речи. Особенности интонации предложений с однородными членами. Предложения с однородными членами (без союзов, с одиночным союзом </w:t>
      </w:r>
      <w:r w:rsidRPr="0089135D">
        <w:rPr>
          <w:rFonts w:ascii="Times New Roman" w:eastAsia="SchoolBookSanPin" w:hAnsi="Times New Roman"/>
          <w:bCs/>
          <w:sz w:val="28"/>
          <w:szCs w:val="28"/>
          <w:lang w:val="ru-RU"/>
        </w:rPr>
        <w:t>и</w:t>
      </w:r>
      <w:r w:rsidRPr="0089135D">
        <w:rPr>
          <w:rFonts w:ascii="Times New Roman" w:eastAsia="SchoolBookSanPin" w:hAnsi="Times New Roman"/>
          <w:sz w:val="28"/>
          <w:szCs w:val="28"/>
          <w:lang w:val="ru-RU"/>
        </w:rPr>
        <w:t xml:space="preserve">, союзами </w:t>
      </w:r>
      <w:r w:rsidRPr="0089135D">
        <w:rPr>
          <w:rFonts w:ascii="Times New Roman" w:eastAsia="SchoolBookSanPin" w:hAnsi="Times New Roman"/>
          <w:bCs/>
          <w:sz w:val="28"/>
          <w:szCs w:val="28"/>
          <w:lang w:val="ru-RU"/>
        </w:rPr>
        <w:t>а</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но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однако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зато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 xml:space="preserve">да </w:t>
      </w:r>
      <w:r w:rsidRPr="0089135D">
        <w:rPr>
          <w:rFonts w:ascii="Times New Roman" w:eastAsia="SchoolBookSanPin" w:hAnsi="Times New Roman"/>
          <w:sz w:val="28"/>
          <w:szCs w:val="28"/>
          <w:lang w:val="ru-RU"/>
        </w:rPr>
        <w:t xml:space="preserve">(в значении </w:t>
      </w:r>
      <w:r w:rsidRPr="0089135D">
        <w:rPr>
          <w:rFonts w:ascii="Times New Roman" w:eastAsia="SchoolBookSanPin" w:hAnsi="Times New Roman"/>
          <w:bCs/>
          <w:sz w:val="28"/>
          <w:szCs w:val="28"/>
          <w:lang w:val="ru-RU"/>
        </w:rPr>
        <w:t>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 xml:space="preserve">да </w:t>
      </w:r>
      <w:r w:rsidRPr="0089135D">
        <w:rPr>
          <w:rFonts w:ascii="Times New Roman" w:eastAsia="SchoolBookSanPin" w:hAnsi="Times New Roman"/>
          <w:sz w:val="28"/>
          <w:szCs w:val="28"/>
          <w:lang w:val="ru-RU"/>
        </w:rPr>
        <w:t xml:space="preserve">(в значении </w:t>
      </w:r>
      <w:r w:rsidRPr="0089135D">
        <w:rPr>
          <w:rFonts w:ascii="Times New Roman" w:eastAsia="SchoolBookSanPin" w:hAnsi="Times New Roman"/>
          <w:bCs/>
          <w:sz w:val="28"/>
          <w:szCs w:val="28"/>
          <w:lang w:val="ru-RU"/>
        </w:rPr>
        <w:t>но</w:t>
      </w:r>
      <w:r w:rsidRPr="0089135D">
        <w:rPr>
          <w:rFonts w:ascii="Times New Roman" w:eastAsia="SchoolBookSanPin" w:hAnsi="Times New Roman"/>
          <w:sz w:val="28"/>
          <w:szCs w:val="28"/>
          <w:lang w:val="ru-RU"/>
        </w:rPr>
        <w:t xml:space="preserve">). Предложения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обобщающим словом при однородных членах.</w:t>
      </w:r>
    </w:p>
    <w:p w14:paraId="7491D83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14:paraId="1A20ADD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Синтаксический анализ простого и простого осложнённого предложений.</w:t>
      </w:r>
    </w:p>
    <w:p w14:paraId="72BAE91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89135D">
        <w:rPr>
          <w:rFonts w:ascii="Times New Roman" w:eastAsia="SchoolBookSanPin" w:hAnsi="Times New Roman"/>
          <w:bCs/>
          <w:sz w:val="28"/>
          <w:szCs w:val="28"/>
          <w:lang w:val="ru-RU"/>
        </w:rPr>
        <w:t>и</w:t>
      </w:r>
      <w:r w:rsidRPr="0089135D">
        <w:rPr>
          <w:rFonts w:ascii="Times New Roman" w:eastAsia="SchoolBookSanPin" w:hAnsi="Times New Roman"/>
          <w:sz w:val="28"/>
          <w:szCs w:val="28"/>
          <w:lang w:val="ru-RU"/>
        </w:rPr>
        <w:t xml:space="preserve">, союзами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bCs/>
          <w:sz w:val="28"/>
          <w:szCs w:val="28"/>
          <w:lang w:val="ru-RU"/>
        </w:rPr>
        <w:t>а</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но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однако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зато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 xml:space="preserve">да </w:t>
      </w:r>
      <w:r w:rsidRPr="0089135D">
        <w:rPr>
          <w:rFonts w:ascii="Times New Roman" w:eastAsia="SchoolBookSanPin" w:hAnsi="Times New Roman"/>
          <w:sz w:val="28"/>
          <w:szCs w:val="28"/>
          <w:lang w:val="ru-RU"/>
        </w:rPr>
        <w:t xml:space="preserve">(в значении </w:t>
      </w:r>
      <w:r w:rsidRPr="0089135D">
        <w:rPr>
          <w:rFonts w:ascii="Times New Roman" w:eastAsia="SchoolBookSanPin" w:hAnsi="Times New Roman"/>
          <w:bCs/>
          <w:sz w:val="28"/>
          <w:szCs w:val="28"/>
          <w:lang w:val="ru-RU"/>
        </w:rPr>
        <w:t>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 xml:space="preserve">да </w:t>
      </w:r>
      <w:r w:rsidRPr="0089135D">
        <w:rPr>
          <w:rFonts w:ascii="Times New Roman" w:eastAsia="SchoolBookSanPin" w:hAnsi="Times New Roman"/>
          <w:sz w:val="28"/>
          <w:szCs w:val="28"/>
          <w:lang w:val="ru-RU"/>
        </w:rPr>
        <w:t xml:space="preserve">(в значении </w:t>
      </w:r>
      <w:r w:rsidRPr="0089135D">
        <w:rPr>
          <w:rFonts w:ascii="Times New Roman" w:eastAsia="SchoolBookSanPin" w:hAnsi="Times New Roman"/>
          <w:bCs/>
          <w:sz w:val="28"/>
          <w:szCs w:val="28"/>
          <w:lang w:val="ru-RU"/>
        </w:rPr>
        <w:t>но</w:t>
      </w:r>
      <w:r w:rsidRPr="0089135D">
        <w:rPr>
          <w:rFonts w:ascii="Times New Roman" w:eastAsia="SchoolBookSanPin" w:hAnsi="Times New Roman"/>
          <w:sz w:val="28"/>
          <w:szCs w:val="28"/>
          <w:lang w:val="ru-RU"/>
        </w:rPr>
        <w:t>).</w:t>
      </w:r>
    </w:p>
    <w:p w14:paraId="078D60E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Предложения простые и сложные. Сложные предложения с бессоюзной </w:t>
      </w:r>
      <w:r w:rsidR="00471DFD"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14:paraId="55CBBC2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89135D">
        <w:rPr>
          <w:rFonts w:ascii="Times New Roman" w:eastAsia="SchoolBookSanPin" w:hAnsi="Times New Roman"/>
          <w:bCs/>
          <w:sz w:val="28"/>
          <w:szCs w:val="28"/>
          <w:lang w:val="ru-RU"/>
        </w:rPr>
        <w:t>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но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а</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однако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зато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да</w:t>
      </w:r>
      <w:r w:rsidRPr="0089135D">
        <w:rPr>
          <w:rFonts w:ascii="Times New Roman" w:eastAsia="SchoolBookSanPin" w:hAnsi="Times New Roman"/>
          <w:sz w:val="28"/>
          <w:szCs w:val="28"/>
          <w:lang w:val="ru-RU"/>
        </w:rPr>
        <w:t>.</w:t>
      </w:r>
    </w:p>
    <w:p w14:paraId="03FE51D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Предложения с прямой речью.</w:t>
      </w:r>
    </w:p>
    <w:p w14:paraId="4E96F3A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Пунктуационное оформление предложений с прямой речью.</w:t>
      </w:r>
    </w:p>
    <w:p w14:paraId="100F521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Диалог.</w:t>
      </w:r>
    </w:p>
    <w:p w14:paraId="36CD548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Пунктуационное оформление диалога на письме.</w:t>
      </w:r>
    </w:p>
    <w:p w14:paraId="7E30E23C"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Пунктуация как раздел лингвистики.</w:t>
      </w:r>
    </w:p>
    <w:p w14:paraId="3464092A" w14:textId="77777777" w:rsidR="00464243" w:rsidRPr="0089135D" w:rsidRDefault="0046424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Пунктуационный анализ предложения (в рамках изученного).</w:t>
      </w:r>
    </w:p>
    <w:p w14:paraId="7CC0635A" w14:textId="721CA431" w:rsidR="00B178D6" w:rsidRPr="0089135D" w:rsidRDefault="00B178D6" w:rsidP="0089135D">
      <w:pPr>
        <w:spacing w:after="0" w:line="240" w:lineRule="auto"/>
        <w:ind w:firstLine="709"/>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 xml:space="preserve">Содержание обучения в </w:t>
      </w:r>
      <w:r w:rsidR="00F47E86" w:rsidRPr="0089135D">
        <w:rPr>
          <w:rFonts w:ascii="Times New Roman" w:eastAsia="OfficinaSansBoldITC" w:hAnsi="Times New Roman"/>
          <w:sz w:val="28"/>
          <w:szCs w:val="28"/>
          <w:lang w:val="ru-RU"/>
        </w:rPr>
        <w:t>6</w:t>
      </w:r>
      <w:r w:rsidRPr="0089135D">
        <w:rPr>
          <w:rFonts w:ascii="Times New Roman" w:eastAsia="OfficinaSansBoldITC" w:hAnsi="Times New Roman"/>
          <w:sz w:val="28"/>
          <w:szCs w:val="28"/>
          <w:lang w:val="ru-RU"/>
        </w:rPr>
        <w:t xml:space="preserve"> классе.</w:t>
      </w:r>
    </w:p>
    <w:p w14:paraId="7BB05E64" w14:textId="3A81CF40"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Общие сведения о языке</w:t>
      </w:r>
      <w:r w:rsidR="00C171D9" w:rsidRPr="0089135D">
        <w:rPr>
          <w:rFonts w:ascii="Times New Roman" w:eastAsia="OfficinaSansBoldITC" w:hAnsi="Times New Roman"/>
          <w:sz w:val="28"/>
          <w:szCs w:val="28"/>
          <w:lang w:val="ru-RU"/>
        </w:rPr>
        <w:t>.</w:t>
      </w:r>
    </w:p>
    <w:p w14:paraId="3822155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Русский язык </w:t>
      </w:r>
      <w:r w:rsidR="00C72E49"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государственный язык Российской Федерации и язык межнационального общения.</w:t>
      </w:r>
    </w:p>
    <w:p w14:paraId="0E99A3E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Понятие о литературном языке.</w:t>
      </w:r>
    </w:p>
    <w:p w14:paraId="373224C5" w14:textId="57225B5B"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Язык и речь</w:t>
      </w:r>
      <w:r w:rsidR="00C171D9" w:rsidRPr="0089135D">
        <w:rPr>
          <w:rFonts w:ascii="Times New Roman" w:eastAsia="OfficinaSansBoldITC" w:hAnsi="Times New Roman"/>
          <w:sz w:val="28"/>
          <w:szCs w:val="28"/>
          <w:lang w:val="ru-RU"/>
        </w:rPr>
        <w:t>.</w:t>
      </w:r>
    </w:p>
    <w:p w14:paraId="19B96E7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Монолог-описание, монолог-повествование, монолог-рассуждение; сообщение </w:t>
      </w:r>
      <w:r w:rsidRPr="0089135D">
        <w:rPr>
          <w:rFonts w:ascii="Times New Roman" w:eastAsia="SchoolBookSanPin" w:hAnsi="Times New Roman"/>
          <w:sz w:val="28"/>
          <w:szCs w:val="28"/>
          <w:lang w:val="ru-RU"/>
        </w:rPr>
        <w:br/>
        <w:t>на лингвистическую тему.</w:t>
      </w:r>
    </w:p>
    <w:p w14:paraId="79CF76FC"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Виды диалога: побуждение к действию, обмен мнениями.</w:t>
      </w:r>
    </w:p>
    <w:p w14:paraId="2714A4C0" w14:textId="4F29C8A8"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Текст</w:t>
      </w:r>
      <w:r w:rsidR="00C171D9" w:rsidRPr="0089135D">
        <w:rPr>
          <w:rFonts w:ascii="Times New Roman" w:eastAsia="OfficinaSansBoldITC" w:hAnsi="Times New Roman"/>
          <w:sz w:val="28"/>
          <w:szCs w:val="28"/>
          <w:lang w:val="ru-RU"/>
        </w:rPr>
        <w:t>.</w:t>
      </w:r>
    </w:p>
    <w:p w14:paraId="5E010F5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Смысловой анализ текста: его композиционных особенностей, </w:t>
      </w:r>
      <w:proofErr w:type="spellStart"/>
      <w:r w:rsidRPr="0089135D">
        <w:rPr>
          <w:rFonts w:ascii="Times New Roman" w:eastAsia="SchoolBookSanPin" w:hAnsi="Times New Roman"/>
          <w:sz w:val="28"/>
          <w:szCs w:val="28"/>
          <w:lang w:val="ru-RU"/>
        </w:rPr>
        <w:t>микротем</w:t>
      </w:r>
      <w:proofErr w:type="spellEnd"/>
      <w:r w:rsidRPr="0089135D">
        <w:rPr>
          <w:rFonts w:ascii="Times New Roman" w:eastAsia="SchoolBookSanPin" w:hAnsi="Times New Roman"/>
          <w:sz w:val="28"/>
          <w:szCs w:val="28"/>
          <w:lang w:val="ru-RU"/>
        </w:rPr>
        <w:t xml:space="preserve"> </w:t>
      </w:r>
      <w:r w:rsidR="006F48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14:paraId="69B5B81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B65565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Описание как тип речи.</w:t>
      </w:r>
    </w:p>
    <w:p w14:paraId="79AE936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Описание внешности человека.</w:t>
      </w:r>
    </w:p>
    <w:p w14:paraId="3959FF6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Описание помещения.</w:t>
      </w:r>
    </w:p>
    <w:p w14:paraId="4CA71D2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Описание природы.</w:t>
      </w:r>
    </w:p>
    <w:p w14:paraId="4216571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Описание местности.</w:t>
      </w:r>
    </w:p>
    <w:p w14:paraId="6E187CE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Описание действий.</w:t>
      </w:r>
    </w:p>
    <w:p w14:paraId="3C7C7872" w14:textId="7765AA62"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Функциональные разновидности языка</w:t>
      </w:r>
      <w:r w:rsidR="00F55A41" w:rsidRPr="0089135D">
        <w:rPr>
          <w:rFonts w:ascii="Times New Roman" w:eastAsia="OfficinaSansBoldITC" w:hAnsi="Times New Roman"/>
          <w:sz w:val="28"/>
          <w:szCs w:val="28"/>
          <w:lang w:val="ru-RU"/>
        </w:rPr>
        <w:t>.</w:t>
      </w:r>
    </w:p>
    <w:p w14:paraId="0E256EA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14:paraId="4D13C4B4" w14:textId="09DB41C5" w:rsidR="00F47E86" w:rsidRPr="0089135D" w:rsidRDefault="006F4896"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lastRenderedPageBreak/>
        <w:t>Система языка</w:t>
      </w:r>
      <w:r w:rsidR="00C171D9" w:rsidRPr="0089135D">
        <w:rPr>
          <w:rFonts w:ascii="Times New Roman" w:eastAsia="OfficinaSansBoldITC" w:hAnsi="Times New Roman"/>
          <w:sz w:val="28"/>
          <w:szCs w:val="28"/>
          <w:lang w:val="ru-RU"/>
        </w:rPr>
        <w:t>.</w:t>
      </w:r>
      <w:r w:rsidR="00B178D6" w:rsidRPr="0089135D">
        <w:rPr>
          <w:rFonts w:ascii="Times New Roman" w:eastAsia="OfficinaSansBoldITC" w:hAnsi="Times New Roman"/>
          <w:sz w:val="28"/>
          <w:szCs w:val="28"/>
          <w:lang w:val="ru-RU"/>
        </w:rPr>
        <w:t xml:space="preserve"> </w:t>
      </w:r>
    </w:p>
    <w:p w14:paraId="0A6E0FC6" w14:textId="21EA3BEF"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Лексикология. Культура речи</w:t>
      </w:r>
      <w:r w:rsidR="00C171D9" w:rsidRPr="0089135D">
        <w:rPr>
          <w:rFonts w:ascii="Times New Roman" w:eastAsia="OfficinaSansBoldITC" w:hAnsi="Times New Roman"/>
          <w:sz w:val="28"/>
          <w:szCs w:val="28"/>
          <w:lang w:val="ru-RU"/>
        </w:rPr>
        <w:t>.</w:t>
      </w:r>
    </w:p>
    <w:p w14:paraId="3B5FE55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 xml:space="preserve">исконно русские </w:t>
      </w:r>
      <w:r w:rsidR="00DF21D5"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заимствованные слова.</w:t>
      </w:r>
    </w:p>
    <w:p w14:paraId="68EEF0B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Лексика русского языка с точки зрения принадлежности к активному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14:paraId="31962ED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6990DAE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Стилистические пласты лексики: стилистически нейтральная, высокая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сниженная лексика.</w:t>
      </w:r>
    </w:p>
    <w:p w14:paraId="752BC5F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Лексический анализ слов.</w:t>
      </w:r>
    </w:p>
    <w:p w14:paraId="2B563E9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Фразеологизмы. Их признаки и значение. Употребление лексических средств </w:t>
      </w:r>
      <w:r w:rsidR="00C171D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соответствии с ситуацией общения.</w:t>
      </w:r>
    </w:p>
    <w:p w14:paraId="26ACFB8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Оценка своей и чужой речи с точки зрения точного, уместного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выразительного словоупотребления.</w:t>
      </w:r>
    </w:p>
    <w:p w14:paraId="553B4D5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Эпитеты, метафоры, олицетворения.</w:t>
      </w:r>
    </w:p>
    <w:p w14:paraId="5F135C92"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Лексические словари.</w:t>
      </w:r>
    </w:p>
    <w:p w14:paraId="04D335F1" w14:textId="47D99CD1"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Словообразование. Культура речи. Орфография</w:t>
      </w:r>
      <w:r w:rsidR="00C171D9" w:rsidRPr="0089135D">
        <w:rPr>
          <w:rFonts w:ascii="Times New Roman" w:eastAsia="OfficinaSansBoldITC" w:hAnsi="Times New Roman"/>
          <w:sz w:val="28"/>
          <w:szCs w:val="28"/>
          <w:lang w:val="ru-RU"/>
        </w:rPr>
        <w:t>.</w:t>
      </w:r>
    </w:p>
    <w:p w14:paraId="35C91D6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Формообразующие и словообразующие морфемы. Производящая основа.</w:t>
      </w:r>
    </w:p>
    <w:p w14:paraId="7F7A548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Основные способы образования слов в русском языке (приставочный, суффиксальный, приставочно-суффиксальный, </w:t>
      </w:r>
      <w:proofErr w:type="spellStart"/>
      <w:r w:rsidRPr="0089135D">
        <w:rPr>
          <w:rFonts w:ascii="Times New Roman" w:eastAsia="SchoolBookSanPin" w:hAnsi="Times New Roman"/>
          <w:sz w:val="28"/>
          <w:szCs w:val="28"/>
          <w:lang w:val="ru-RU"/>
        </w:rPr>
        <w:t>бессуффиксный</w:t>
      </w:r>
      <w:proofErr w:type="spellEnd"/>
      <w:r w:rsidRPr="0089135D">
        <w:rPr>
          <w:rFonts w:ascii="Times New Roman" w:eastAsia="SchoolBookSanPin" w:hAnsi="Times New Roman"/>
          <w:sz w:val="28"/>
          <w:szCs w:val="28"/>
          <w:lang w:val="ru-RU"/>
        </w:rPr>
        <w:t>, сложение, переход из одной части речи в другую).</w:t>
      </w:r>
    </w:p>
    <w:p w14:paraId="130ABEC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Морфемный и словообразовательный анализ слов. Правописание сложных </w:t>
      </w:r>
      <w:r w:rsidRPr="0089135D">
        <w:rPr>
          <w:rFonts w:ascii="Times New Roman" w:eastAsia="SchoolBookSanPin" w:hAnsi="Times New Roman"/>
          <w:sz w:val="28"/>
          <w:szCs w:val="28"/>
          <w:lang w:val="ru-RU"/>
        </w:rPr>
        <w:br/>
        <w:t>и сложносокращённых слов.</w:t>
      </w:r>
    </w:p>
    <w:p w14:paraId="1E44ACA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Нормы правописания корня -</w:t>
      </w:r>
      <w:proofErr w:type="spellStart"/>
      <w:r w:rsidRPr="0089135D">
        <w:rPr>
          <w:rFonts w:ascii="Times New Roman" w:eastAsia="SchoolBookSanPin" w:hAnsi="Times New Roman"/>
          <w:bCs/>
          <w:sz w:val="28"/>
          <w:szCs w:val="28"/>
          <w:lang w:val="ru-RU"/>
        </w:rPr>
        <w:t>кас</w:t>
      </w:r>
      <w:proofErr w:type="spellEnd"/>
      <w:r w:rsidRPr="0089135D">
        <w:rPr>
          <w:rFonts w:ascii="Times New Roman" w:eastAsia="SchoolBookSanPin" w:hAnsi="Times New Roman"/>
          <w:sz w:val="28"/>
          <w:szCs w:val="28"/>
          <w:lang w:val="ru-RU"/>
        </w:rPr>
        <w:t xml:space="preserve">- </w:t>
      </w:r>
      <w:r w:rsidR="00C72E49"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кос</w:t>
      </w:r>
      <w:r w:rsidRPr="0089135D">
        <w:rPr>
          <w:rFonts w:ascii="Times New Roman" w:eastAsia="SchoolBookSanPin" w:hAnsi="Times New Roman"/>
          <w:sz w:val="28"/>
          <w:szCs w:val="28"/>
          <w:lang w:val="ru-RU"/>
        </w:rPr>
        <w:t xml:space="preserve">- с чередованием </w:t>
      </w:r>
      <w:r w:rsidRPr="0089135D">
        <w:rPr>
          <w:rFonts w:ascii="Times New Roman" w:eastAsia="SchoolBookSanPin" w:hAnsi="Times New Roman"/>
          <w:bCs/>
          <w:position w:val="1"/>
          <w:sz w:val="28"/>
          <w:szCs w:val="28"/>
          <w:lang w:val="ru-RU"/>
        </w:rPr>
        <w:t xml:space="preserve">а </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о</w:t>
      </w:r>
      <w:r w:rsidRPr="0089135D">
        <w:rPr>
          <w:rFonts w:ascii="Times New Roman" w:eastAsia="SchoolBookSanPin" w:hAnsi="Times New Roman"/>
          <w:position w:val="1"/>
          <w:sz w:val="28"/>
          <w:szCs w:val="28"/>
          <w:lang w:val="ru-RU"/>
        </w:rPr>
        <w:t xml:space="preserve">, гласных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в приставках </w:t>
      </w:r>
      <w:r w:rsidRPr="0089135D">
        <w:rPr>
          <w:rFonts w:ascii="Times New Roman" w:eastAsia="SchoolBookSanPin" w:hAnsi="Times New Roman"/>
          <w:bCs/>
          <w:position w:val="1"/>
          <w:sz w:val="28"/>
          <w:szCs w:val="28"/>
          <w:lang w:val="ru-RU"/>
        </w:rPr>
        <w:t>пре</w:t>
      </w:r>
      <w:r w:rsidRPr="0089135D">
        <w:rPr>
          <w:rFonts w:ascii="Times New Roman" w:eastAsia="SchoolBookSanPin" w:hAnsi="Times New Roman"/>
          <w:position w:val="1"/>
          <w:sz w:val="28"/>
          <w:szCs w:val="28"/>
          <w:lang w:val="ru-RU"/>
        </w:rPr>
        <w:t xml:space="preserve">- и </w:t>
      </w:r>
      <w:r w:rsidRPr="0089135D">
        <w:rPr>
          <w:rFonts w:ascii="Times New Roman" w:eastAsia="SchoolBookSanPin" w:hAnsi="Times New Roman"/>
          <w:bCs/>
          <w:position w:val="1"/>
          <w:sz w:val="28"/>
          <w:szCs w:val="28"/>
          <w:lang w:val="ru-RU"/>
        </w:rPr>
        <w:t>при</w:t>
      </w:r>
      <w:r w:rsidRPr="0089135D">
        <w:rPr>
          <w:rFonts w:ascii="Times New Roman" w:eastAsia="SchoolBookSanPin" w:hAnsi="Times New Roman"/>
          <w:position w:val="1"/>
          <w:sz w:val="28"/>
          <w:szCs w:val="28"/>
          <w:lang w:val="ru-RU"/>
        </w:rPr>
        <w:t>-.</w:t>
      </w:r>
    </w:p>
    <w:p w14:paraId="4B9F975F" w14:textId="77777777" w:rsidR="009953B8" w:rsidRPr="0089135D" w:rsidRDefault="009953B8"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Орфографический анализ слов (в рамках изученного).</w:t>
      </w:r>
    </w:p>
    <w:p w14:paraId="447EED28" w14:textId="568D6267"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Морфология. Культура речи. Орфография</w:t>
      </w:r>
      <w:r w:rsidR="00C171D9" w:rsidRPr="0089135D">
        <w:rPr>
          <w:rFonts w:ascii="Times New Roman" w:eastAsia="OfficinaSansBoldITC" w:hAnsi="Times New Roman"/>
          <w:sz w:val="28"/>
          <w:szCs w:val="28"/>
          <w:lang w:val="ru-RU"/>
        </w:rPr>
        <w:t>.</w:t>
      </w:r>
    </w:p>
    <w:p w14:paraId="545CE29C" w14:textId="7ABA5483"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Имя существительное</w:t>
      </w:r>
      <w:r w:rsidR="00C171D9" w:rsidRPr="0089135D">
        <w:rPr>
          <w:rFonts w:ascii="Times New Roman" w:eastAsia="SchoolBookSanPin" w:hAnsi="Times New Roman"/>
          <w:bCs/>
          <w:sz w:val="28"/>
          <w:szCs w:val="28"/>
          <w:lang w:val="ru-RU"/>
        </w:rPr>
        <w:t>.</w:t>
      </w:r>
    </w:p>
    <w:p w14:paraId="0A6E54A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Особенности словообразования.</w:t>
      </w:r>
    </w:p>
    <w:p w14:paraId="45B2B70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Нормы произношения имён существительных, нормы постановки ударения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рамках изученного).</w:t>
      </w:r>
    </w:p>
    <w:p w14:paraId="7423728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Нормы словоизменения имён существительных.</w:t>
      </w:r>
    </w:p>
    <w:p w14:paraId="0EECDA91" w14:textId="77777777" w:rsidR="009953B8" w:rsidRPr="0089135D" w:rsidRDefault="009953B8"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Морфологический анализ имён существительных. </w:t>
      </w:r>
    </w:p>
    <w:p w14:paraId="2F89B189" w14:textId="77777777" w:rsidR="00D67B9C" w:rsidRPr="0089135D" w:rsidRDefault="0046424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w:t>
      </w:r>
      <w:r w:rsidR="00D67B9C" w:rsidRPr="0089135D">
        <w:rPr>
          <w:rFonts w:ascii="Times New Roman" w:eastAsia="SchoolBookSanPin" w:hAnsi="Times New Roman"/>
          <w:position w:val="1"/>
          <w:sz w:val="28"/>
          <w:szCs w:val="28"/>
          <w:lang w:val="ru-RU"/>
        </w:rPr>
        <w:t xml:space="preserve"> слитного и дефисного написания </w:t>
      </w:r>
      <w:r w:rsidR="00D67B9C" w:rsidRPr="0089135D">
        <w:rPr>
          <w:rFonts w:ascii="Times New Roman" w:eastAsia="SchoolBookSanPin" w:hAnsi="Times New Roman"/>
          <w:bCs/>
          <w:position w:val="1"/>
          <w:sz w:val="28"/>
          <w:szCs w:val="28"/>
          <w:lang w:val="ru-RU"/>
        </w:rPr>
        <w:t>пол</w:t>
      </w:r>
      <w:r w:rsidR="00D67B9C" w:rsidRPr="0089135D">
        <w:rPr>
          <w:rFonts w:ascii="Times New Roman" w:eastAsia="SchoolBookSanPin" w:hAnsi="Times New Roman"/>
          <w:position w:val="1"/>
          <w:sz w:val="28"/>
          <w:szCs w:val="28"/>
          <w:lang w:val="ru-RU"/>
        </w:rPr>
        <w:t xml:space="preserve">- и </w:t>
      </w:r>
      <w:r w:rsidR="00D67B9C" w:rsidRPr="0089135D">
        <w:rPr>
          <w:rFonts w:ascii="Times New Roman" w:eastAsia="SchoolBookSanPin" w:hAnsi="Times New Roman"/>
          <w:bCs/>
          <w:position w:val="1"/>
          <w:sz w:val="28"/>
          <w:szCs w:val="28"/>
          <w:lang w:val="ru-RU"/>
        </w:rPr>
        <w:t>полу</w:t>
      </w:r>
      <w:r w:rsidR="00D67B9C" w:rsidRPr="0089135D">
        <w:rPr>
          <w:rFonts w:ascii="Times New Roman" w:eastAsia="SchoolBookSanPin" w:hAnsi="Times New Roman"/>
          <w:position w:val="1"/>
          <w:sz w:val="28"/>
          <w:szCs w:val="28"/>
          <w:lang w:val="ru-RU"/>
        </w:rPr>
        <w:t>- со словами.</w:t>
      </w:r>
    </w:p>
    <w:p w14:paraId="506CABD6" w14:textId="77777777" w:rsidR="009953B8" w:rsidRPr="0089135D" w:rsidRDefault="009953B8" w:rsidP="0089135D">
      <w:pPr>
        <w:spacing w:after="0" w:line="240" w:lineRule="auto"/>
        <w:ind w:firstLine="709"/>
        <w:jc w:val="both"/>
        <w:rPr>
          <w:rFonts w:ascii="Times New Roman" w:eastAsia="SchoolBookSanPin" w:hAnsi="Times New Roman"/>
          <w:bCs/>
          <w:position w:val="1"/>
          <w:sz w:val="28"/>
          <w:szCs w:val="28"/>
          <w:lang w:val="ru-RU"/>
        </w:rPr>
      </w:pPr>
      <w:r w:rsidRPr="0089135D">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14:paraId="74090D20" w14:textId="1C8C0C8E"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Имя прилагательное</w:t>
      </w:r>
      <w:r w:rsidR="00C171D9" w:rsidRPr="0089135D">
        <w:rPr>
          <w:rFonts w:ascii="Times New Roman" w:eastAsia="SchoolBookSanPin" w:hAnsi="Times New Roman"/>
          <w:bCs/>
          <w:position w:val="1"/>
          <w:sz w:val="28"/>
          <w:szCs w:val="28"/>
          <w:lang w:val="ru-RU"/>
        </w:rPr>
        <w:t>.</w:t>
      </w:r>
    </w:p>
    <w:p w14:paraId="1A49836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14:paraId="1142ED2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Степени сравнения качественных имён прилагательных.</w:t>
      </w:r>
    </w:p>
    <w:p w14:paraId="4F907F6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Словообразование имён прилагательных.</w:t>
      </w:r>
    </w:p>
    <w:p w14:paraId="75747FE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Морфологический анализ имён прилагательных.</w:t>
      </w:r>
    </w:p>
    <w:p w14:paraId="115B0FC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w:t>
      </w:r>
      <w:r w:rsidRPr="0089135D">
        <w:rPr>
          <w:rFonts w:ascii="Times New Roman" w:eastAsia="SchoolBookSanPin" w:hAnsi="Times New Roman"/>
          <w:bCs/>
          <w:position w:val="1"/>
          <w:sz w:val="28"/>
          <w:szCs w:val="28"/>
          <w:lang w:val="ru-RU"/>
        </w:rPr>
        <w:t xml:space="preserve">н </w:t>
      </w:r>
      <w:r w:rsidRPr="0089135D">
        <w:rPr>
          <w:rFonts w:ascii="Times New Roman" w:eastAsia="SchoolBookSanPin" w:hAnsi="Times New Roman"/>
          <w:position w:val="1"/>
          <w:sz w:val="28"/>
          <w:szCs w:val="28"/>
          <w:lang w:val="ru-RU"/>
        </w:rPr>
        <w:t xml:space="preserve">и </w:t>
      </w:r>
      <w:proofErr w:type="spellStart"/>
      <w:r w:rsidRPr="0089135D">
        <w:rPr>
          <w:rFonts w:ascii="Times New Roman" w:eastAsia="SchoolBookSanPin" w:hAnsi="Times New Roman"/>
          <w:bCs/>
          <w:position w:val="1"/>
          <w:sz w:val="28"/>
          <w:szCs w:val="28"/>
          <w:lang w:val="ru-RU"/>
        </w:rPr>
        <w:t>нн</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в именах прилагательных.</w:t>
      </w:r>
    </w:p>
    <w:p w14:paraId="6D78A60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Правописание суффиксов -</w:t>
      </w:r>
      <w:r w:rsidRPr="0089135D">
        <w:rPr>
          <w:rFonts w:ascii="Times New Roman" w:eastAsia="SchoolBookSanPin" w:hAnsi="Times New Roman"/>
          <w:bCs/>
          <w:position w:val="1"/>
          <w:sz w:val="28"/>
          <w:szCs w:val="28"/>
          <w:lang w:val="ru-RU"/>
        </w:rPr>
        <w:t>к</w:t>
      </w:r>
      <w:r w:rsidRPr="0089135D">
        <w:rPr>
          <w:rFonts w:ascii="Times New Roman" w:eastAsia="SchoolBookSanPin" w:hAnsi="Times New Roman"/>
          <w:position w:val="1"/>
          <w:sz w:val="28"/>
          <w:szCs w:val="28"/>
          <w:lang w:val="ru-RU"/>
        </w:rPr>
        <w:t>- и -</w:t>
      </w:r>
      <w:proofErr w:type="spellStart"/>
      <w:r w:rsidRPr="0089135D">
        <w:rPr>
          <w:rFonts w:ascii="Times New Roman" w:eastAsia="SchoolBookSanPin" w:hAnsi="Times New Roman"/>
          <w:bCs/>
          <w:position w:val="1"/>
          <w:sz w:val="28"/>
          <w:szCs w:val="28"/>
          <w:lang w:val="ru-RU"/>
        </w:rPr>
        <w:t>ск</w:t>
      </w:r>
      <w:proofErr w:type="spellEnd"/>
      <w:r w:rsidRPr="0089135D">
        <w:rPr>
          <w:rFonts w:ascii="Times New Roman" w:eastAsia="SchoolBookSanPin" w:hAnsi="Times New Roman"/>
          <w:position w:val="1"/>
          <w:sz w:val="28"/>
          <w:szCs w:val="28"/>
          <w:lang w:val="ru-RU"/>
        </w:rPr>
        <w:t>- имён прилагательных.</w:t>
      </w:r>
    </w:p>
    <w:p w14:paraId="4886FE0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Правописание сложных имён прилагательных.</w:t>
      </w:r>
    </w:p>
    <w:p w14:paraId="7DCBA967"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Нормы произношения имён прилагательных, нормы ударения (в рамках </w:t>
      </w:r>
      <w:r w:rsidRPr="0089135D">
        <w:rPr>
          <w:rFonts w:ascii="Times New Roman" w:eastAsia="SchoolBookSanPin" w:hAnsi="Times New Roman"/>
          <w:position w:val="1"/>
          <w:sz w:val="28"/>
          <w:szCs w:val="28"/>
          <w:lang w:val="ru-RU"/>
        </w:rPr>
        <w:lastRenderedPageBreak/>
        <w:t>изученного).</w:t>
      </w:r>
    </w:p>
    <w:p w14:paraId="092EDF57" w14:textId="77777777" w:rsidR="00464243" w:rsidRPr="0089135D" w:rsidRDefault="0046424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14:paraId="663AB716" w14:textId="7B209790"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Имя числительное</w:t>
      </w:r>
      <w:r w:rsidR="00C171D9" w:rsidRPr="0089135D">
        <w:rPr>
          <w:rFonts w:ascii="Times New Roman" w:eastAsia="SchoolBookSanPin" w:hAnsi="Times New Roman"/>
          <w:bCs/>
          <w:position w:val="1"/>
          <w:sz w:val="28"/>
          <w:szCs w:val="28"/>
          <w:lang w:val="ru-RU"/>
        </w:rPr>
        <w:t>.</w:t>
      </w:r>
    </w:p>
    <w:p w14:paraId="758EC6D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14:paraId="016E3B7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Разряды имён числительных по значению: количественные</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целые, дробные, собирательные), порядковые числительные.</w:t>
      </w:r>
    </w:p>
    <w:p w14:paraId="7CECCBC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14:paraId="23517E7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Словообразование имён числительных.</w:t>
      </w:r>
    </w:p>
    <w:p w14:paraId="086C4D1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Склонение количественных и порядковых имён числительных.</w:t>
      </w:r>
    </w:p>
    <w:p w14:paraId="3DD6C40C"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Правильное образование форм имён числительных.</w:t>
      </w:r>
    </w:p>
    <w:p w14:paraId="732BE5E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Правильное употребление собирательных имён числительных.</w:t>
      </w:r>
    </w:p>
    <w:p w14:paraId="761F140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Морфологический анализ имён числительных.</w:t>
      </w:r>
    </w:p>
    <w:p w14:paraId="21500D03" w14:textId="77777777" w:rsidR="00D67B9C" w:rsidRPr="0089135D" w:rsidRDefault="0046424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w:t>
      </w:r>
      <w:r w:rsidR="00D67B9C" w:rsidRPr="0089135D">
        <w:rPr>
          <w:rFonts w:ascii="Times New Roman" w:eastAsia="SchoolBookSanPin" w:hAnsi="Times New Roman"/>
          <w:position w:val="1"/>
          <w:sz w:val="28"/>
          <w:szCs w:val="28"/>
          <w:lang w:val="ru-RU"/>
        </w:rPr>
        <w:t xml:space="preserve"> правописания имён числительных: написание </w:t>
      </w:r>
      <w:r w:rsidR="00D67B9C" w:rsidRPr="0089135D">
        <w:rPr>
          <w:rFonts w:ascii="Times New Roman" w:eastAsia="SchoolBookSanPin" w:hAnsi="Times New Roman"/>
          <w:bCs/>
          <w:position w:val="1"/>
          <w:sz w:val="28"/>
          <w:szCs w:val="28"/>
          <w:lang w:val="ru-RU"/>
        </w:rPr>
        <w:t xml:space="preserve">ь </w:t>
      </w:r>
      <w:r w:rsidR="00D67B9C" w:rsidRPr="0089135D">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70FF60C" w14:textId="77777777" w:rsidR="009953B8" w:rsidRPr="0089135D" w:rsidRDefault="009953B8" w:rsidP="0089135D">
      <w:pPr>
        <w:spacing w:after="0" w:line="240" w:lineRule="auto"/>
        <w:ind w:firstLine="709"/>
        <w:jc w:val="both"/>
        <w:rPr>
          <w:rFonts w:ascii="Times New Roman" w:eastAsia="SchoolBookSanPin" w:hAnsi="Times New Roman"/>
          <w:bCs/>
          <w:position w:val="1"/>
          <w:sz w:val="28"/>
          <w:szCs w:val="28"/>
          <w:lang w:val="ru-RU"/>
        </w:rPr>
      </w:pPr>
      <w:r w:rsidRPr="0089135D">
        <w:rPr>
          <w:rFonts w:ascii="Times New Roman" w:eastAsia="SchoolBookSanPin" w:hAnsi="Times New Roman"/>
          <w:bCs/>
          <w:position w:val="1"/>
          <w:sz w:val="28"/>
          <w:szCs w:val="28"/>
          <w:lang w:val="ru-RU"/>
        </w:rPr>
        <w:t>Орфографический анализ имён числительных (в рамках изученного).</w:t>
      </w:r>
    </w:p>
    <w:p w14:paraId="5A5EE88C" w14:textId="5F7FBB11"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Местоимение</w:t>
      </w:r>
      <w:r w:rsidR="00C171D9" w:rsidRPr="0089135D">
        <w:rPr>
          <w:rFonts w:ascii="Times New Roman" w:eastAsia="SchoolBookSanPin" w:hAnsi="Times New Roman"/>
          <w:bCs/>
          <w:position w:val="1"/>
          <w:sz w:val="28"/>
          <w:szCs w:val="28"/>
          <w:lang w:val="ru-RU"/>
        </w:rPr>
        <w:t>.</w:t>
      </w:r>
    </w:p>
    <w:p w14:paraId="060C39E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89135D">
        <w:rPr>
          <w:rFonts w:ascii="Times New Roman" w:eastAsia="SchoolBookSanPin" w:hAnsi="Times New Roman"/>
          <w:position w:val="1"/>
          <w:sz w:val="28"/>
          <w:szCs w:val="28"/>
          <w:lang w:val="ru-RU"/>
        </w:rPr>
        <w:t xml:space="preserve"> Роль местоимений в речи.</w:t>
      </w:r>
    </w:p>
    <w:p w14:paraId="1E16DE4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E598DC6"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Склонение местоимений.</w:t>
      </w:r>
    </w:p>
    <w:p w14:paraId="7CA0D22C" w14:textId="77777777" w:rsidR="00464243" w:rsidRPr="0089135D" w:rsidRDefault="0046424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Словообразование местоимений.</w:t>
      </w:r>
    </w:p>
    <w:p w14:paraId="40ABDBE5" w14:textId="77777777" w:rsidR="00464243" w:rsidRPr="0089135D" w:rsidRDefault="0046424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Морфологический анализ местоимений.</w:t>
      </w:r>
    </w:p>
    <w:p w14:paraId="1C1FA80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00464243"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тексте.</w:t>
      </w:r>
    </w:p>
    <w:p w14:paraId="057EB59F" w14:textId="77777777" w:rsidR="00D67B9C" w:rsidRPr="0089135D" w:rsidRDefault="0046424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w:t>
      </w:r>
      <w:r w:rsidR="00D67B9C" w:rsidRPr="0089135D">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89135D">
        <w:rPr>
          <w:rFonts w:ascii="Times New Roman" w:eastAsia="SchoolBookSanPin" w:hAnsi="Times New Roman"/>
          <w:bCs/>
          <w:position w:val="1"/>
          <w:sz w:val="28"/>
          <w:szCs w:val="28"/>
          <w:lang w:val="ru-RU"/>
        </w:rPr>
        <w:t xml:space="preserve">не </w:t>
      </w:r>
      <w:r w:rsidR="00D67B9C" w:rsidRPr="0089135D">
        <w:rPr>
          <w:rFonts w:ascii="Times New Roman" w:eastAsia="SchoolBookSanPin" w:hAnsi="Times New Roman"/>
          <w:position w:val="1"/>
          <w:sz w:val="28"/>
          <w:szCs w:val="28"/>
          <w:lang w:val="ru-RU"/>
        </w:rPr>
        <w:t xml:space="preserve">и </w:t>
      </w:r>
      <w:r w:rsidR="00D67B9C" w:rsidRPr="0089135D">
        <w:rPr>
          <w:rFonts w:ascii="Times New Roman" w:eastAsia="SchoolBookSanPin" w:hAnsi="Times New Roman"/>
          <w:bCs/>
          <w:position w:val="1"/>
          <w:sz w:val="28"/>
          <w:szCs w:val="28"/>
          <w:lang w:val="ru-RU"/>
        </w:rPr>
        <w:t>ни</w:t>
      </w:r>
      <w:r w:rsidR="00D67B9C" w:rsidRPr="0089135D">
        <w:rPr>
          <w:rFonts w:ascii="Times New Roman" w:eastAsia="SchoolBookSanPin" w:hAnsi="Times New Roman"/>
          <w:position w:val="1"/>
          <w:sz w:val="28"/>
          <w:szCs w:val="28"/>
          <w:lang w:val="ru-RU"/>
        </w:rPr>
        <w:t>; слитное, раздельное и дефисное написание местоимений.</w:t>
      </w:r>
    </w:p>
    <w:p w14:paraId="690A3F65" w14:textId="77777777" w:rsidR="009953B8" w:rsidRPr="0089135D" w:rsidRDefault="009953B8" w:rsidP="0089135D">
      <w:pPr>
        <w:spacing w:after="0" w:line="240" w:lineRule="auto"/>
        <w:ind w:firstLine="709"/>
        <w:jc w:val="both"/>
        <w:rPr>
          <w:rFonts w:ascii="Times New Roman" w:eastAsia="SchoolBookSanPin" w:hAnsi="Times New Roman"/>
          <w:bCs/>
          <w:position w:val="1"/>
          <w:sz w:val="28"/>
          <w:szCs w:val="28"/>
          <w:lang w:val="ru-RU"/>
        </w:rPr>
      </w:pPr>
      <w:r w:rsidRPr="0089135D">
        <w:rPr>
          <w:rFonts w:ascii="Times New Roman" w:eastAsia="SchoolBookSanPin" w:hAnsi="Times New Roman"/>
          <w:bCs/>
          <w:position w:val="1"/>
          <w:sz w:val="28"/>
          <w:szCs w:val="28"/>
          <w:lang w:val="ru-RU"/>
        </w:rPr>
        <w:t>Орфографический анализ местоимений (в рамках изученного).</w:t>
      </w:r>
    </w:p>
    <w:p w14:paraId="492EED18" w14:textId="226453BD"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Глагол</w:t>
      </w:r>
      <w:r w:rsidR="00C171D9" w:rsidRPr="0089135D">
        <w:rPr>
          <w:rFonts w:ascii="Times New Roman" w:eastAsia="SchoolBookSanPin" w:hAnsi="Times New Roman"/>
          <w:bCs/>
          <w:position w:val="1"/>
          <w:sz w:val="28"/>
          <w:szCs w:val="28"/>
          <w:lang w:val="ru-RU"/>
        </w:rPr>
        <w:t>.</w:t>
      </w:r>
    </w:p>
    <w:p w14:paraId="284A7EA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Переходные и непереходные глаголы.</w:t>
      </w:r>
    </w:p>
    <w:p w14:paraId="4CEA54D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Разноспрягаемые глаголы.</w:t>
      </w:r>
    </w:p>
    <w:p w14:paraId="54C68DF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14:paraId="6040CA8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Нормы словоизменения глаголов.</w:t>
      </w:r>
      <w:r w:rsidR="00380097" w:rsidRPr="0089135D">
        <w:rPr>
          <w:rFonts w:ascii="Times New Roman" w:eastAsia="SchoolBookSanPin" w:hAnsi="Times New Roman"/>
          <w:position w:val="1"/>
          <w:sz w:val="28"/>
          <w:szCs w:val="28"/>
          <w:lang w:val="ru-RU"/>
        </w:rPr>
        <w:t xml:space="preserve"> </w:t>
      </w:r>
      <w:proofErr w:type="spellStart"/>
      <w:r w:rsidRPr="0089135D">
        <w:rPr>
          <w:rFonts w:ascii="Times New Roman" w:eastAsia="SchoolBookSanPin" w:hAnsi="Times New Roman"/>
          <w:position w:val="1"/>
          <w:sz w:val="28"/>
          <w:szCs w:val="28"/>
          <w:lang w:val="ru-RU"/>
        </w:rPr>
        <w:t>Видо</w:t>
      </w:r>
      <w:proofErr w:type="spellEnd"/>
      <w:r w:rsidRPr="0089135D">
        <w:rPr>
          <w:rFonts w:ascii="Times New Roman" w:eastAsia="SchoolBookSanPin" w:hAnsi="Times New Roman"/>
          <w:position w:val="1"/>
          <w:sz w:val="28"/>
          <w:szCs w:val="28"/>
          <w:lang w:val="ru-RU"/>
        </w:rPr>
        <w:t>-временная соотнесённость глагольных форм в тексте.</w:t>
      </w:r>
    </w:p>
    <w:p w14:paraId="30A613F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Морфологический анализ глаголов.</w:t>
      </w:r>
    </w:p>
    <w:p w14:paraId="6E59387B"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Использование </w:t>
      </w:r>
      <w:r w:rsidRPr="0089135D">
        <w:rPr>
          <w:rFonts w:ascii="Times New Roman" w:eastAsia="SchoolBookSanPin" w:hAnsi="Times New Roman"/>
          <w:bCs/>
          <w:position w:val="1"/>
          <w:sz w:val="28"/>
          <w:szCs w:val="28"/>
          <w:lang w:val="ru-RU"/>
        </w:rPr>
        <w:t xml:space="preserve">ь </w:t>
      </w:r>
      <w:r w:rsidRPr="0089135D">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14:paraId="6FD8BEA4" w14:textId="77777777" w:rsidR="009953B8" w:rsidRPr="0089135D" w:rsidRDefault="009953B8"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Орфографический анализ глаголов (в рамках изученного).</w:t>
      </w:r>
    </w:p>
    <w:p w14:paraId="6916926F" w14:textId="5BDFD557" w:rsidR="00577303" w:rsidRPr="0089135D" w:rsidRDefault="00577303" w:rsidP="0089135D">
      <w:pPr>
        <w:spacing w:after="0" w:line="240" w:lineRule="auto"/>
        <w:ind w:firstLine="709"/>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Содержание обучения в 7 классе.</w:t>
      </w:r>
    </w:p>
    <w:p w14:paraId="21FCAC14" w14:textId="1D8F3120"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lastRenderedPageBreak/>
        <w:t>Общие сведения о языке</w:t>
      </w:r>
      <w:r w:rsidR="00C171D9" w:rsidRPr="0089135D">
        <w:rPr>
          <w:rFonts w:ascii="Times New Roman" w:eastAsia="OfficinaSansBoldITC" w:hAnsi="Times New Roman"/>
          <w:sz w:val="28"/>
          <w:szCs w:val="28"/>
          <w:lang w:val="ru-RU"/>
        </w:rPr>
        <w:t>.</w:t>
      </w:r>
    </w:p>
    <w:p w14:paraId="7562497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Русский язык как развивающееся явление. Взаимосвязь языка, культуры </w:t>
      </w:r>
      <w:r w:rsidR="006F48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истории народа.</w:t>
      </w:r>
    </w:p>
    <w:p w14:paraId="56AA3286" w14:textId="4CBDA8FA"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Язык и речь</w:t>
      </w:r>
      <w:r w:rsidR="00C171D9" w:rsidRPr="0089135D">
        <w:rPr>
          <w:rFonts w:ascii="Times New Roman" w:eastAsia="OfficinaSansBoldITC" w:hAnsi="Times New Roman"/>
          <w:sz w:val="28"/>
          <w:szCs w:val="28"/>
          <w:lang w:val="ru-RU"/>
        </w:rPr>
        <w:t>.</w:t>
      </w:r>
    </w:p>
    <w:p w14:paraId="5A61311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Монолог-описание, монолог-рассуждение, монолог-повествование.</w:t>
      </w:r>
    </w:p>
    <w:p w14:paraId="5DA54D9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14:paraId="299DAA70" w14:textId="283FAD38"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Текст</w:t>
      </w:r>
      <w:r w:rsidR="00C171D9" w:rsidRPr="0089135D">
        <w:rPr>
          <w:rFonts w:ascii="Times New Roman" w:eastAsia="OfficinaSansBoldITC" w:hAnsi="Times New Roman"/>
          <w:sz w:val="28"/>
          <w:szCs w:val="28"/>
          <w:lang w:val="ru-RU"/>
        </w:rPr>
        <w:t>.</w:t>
      </w:r>
    </w:p>
    <w:p w14:paraId="20A060B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Текст как речевое произведение. Основные признаки текста (</w:t>
      </w:r>
      <w:r w:rsidRPr="0089135D">
        <w:rPr>
          <w:rFonts w:ascii="Times New Roman" w:eastAsia="SchoolBookSanPin" w:hAnsi="Times New Roman"/>
          <w:position w:val="1"/>
          <w:sz w:val="28"/>
          <w:szCs w:val="28"/>
          <w:lang w:val="ru-RU"/>
        </w:rPr>
        <w:t>обобщение).</w:t>
      </w:r>
    </w:p>
    <w:p w14:paraId="43AAC74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Структура текста. Абзац.</w:t>
      </w:r>
    </w:p>
    <w:p w14:paraId="09AD0D7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4EE9AFE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Способы и средства связи предложений в тексте (обобщение).</w:t>
      </w:r>
    </w:p>
    <w:p w14:paraId="760DCA1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Языковые средства выразительности в тексте: фонетические</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звукопись), словообразовательные, лексические (обобщение).</w:t>
      </w:r>
    </w:p>
    <w:p w14:paraId="0A0ED5C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Рассуждение как функционально-смысловой тип речи.</w:t>
      </w:r>
    </w:p>
    <w:p w14:paraId="762B41A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Структурные особенности текста-рассуждения.</w:t>
      </w:r>
    </w:p>
    <w:p w14:paraId="7481824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Смысловой анализ текста: его композиционных особенностей, </w:t>
      </w:r>
      <w:proofErr w:type="spellStart"/>
      <w:r w:rsidRPr="0089135D">
        <w:rPr>
          <w:rFonts w:ascii="Times New Roman" w:eastAsia="SchoolBookSanPin" w:hAnsi="Times New Roman"/>
          <w:position w:val="1"/>
          <w:sz w:val="28"/>
          <w:szCs w:val="28"/>
          <w:lang w:val="ru-RU"/>
        </w:rPr>
        <w:t>микротем</w:t>
      </w:r>
      <w:proofErr w:type="spellEnd"/>
      <w:r w:rsidRPr="0089135D">
        <w:rPr>
          <w:rFonts w:ascii="Times New Roman" w:eastAsia="SchoolBookSanPin" w:hAnsi="Times New Roman"/>
          <w:position w:val="1"/>
          <w:sz w:val="28"/>
          <w:szCs w:val="28"/>
          <w:lang w:val="ru-RU"/>
        </w:rPr>
        <w:t xml:space="preserve">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14:paraId="276F87AE" w14:textId="66BB03D5"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Функциональные разновидности языка</w:t>
      </w:r>
      <w:r w:rsidR="00C171D9" w:rsidRPr="0089135D">
        <w:rPr>
          <w:rFonts w:ascii="Times New Roman" w:eastAsia="OfficinaSansBoldITC" w:hAnsi="Times New Roman"/>
          <w:sz w:val="28"/>
          <w:szCs w:val="28"/>
          <w:lang w:val="ru-RU"/>
        </w:rPr>
        <w:t>.</w:t>
      </w:r>
    </w:p>
    <w:p w14:paraId="7CB4E65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2F67AE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Публицистический стиль. Сфера употребления, функции, языковые особенности.</w:t>
      </w:r>
    </w:p>
    <w:p w14:paraId="04D64A0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Жанры публицистического стиля (репортаж, заметка, интервью).</w:t>
      </w:r>
    </w:p>
    <w:p w14:paraId="2BE30BB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14:paraId="4046550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14:paraId="65381786" w14:textId="7406DD5A" w:rsidR="00D67B9C" w:rsidRPr="0089135D" w:rsidRDefault="006F4896"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Система языка</w:t>
      </w:r>
      <w:r w:rsidR="00C171D9" w:rsidRPr="0089135D">
        <w:rPr>
          <w:rFonts w:ascii="Times New Roman" w:eastAsia="OfficinaSansBoldITC" w:hAnsi="Times New Roman"/>
          <w:sz w:val="28"/>
          <w:szCs w:val="28"/>
          <w:lang w:val="ru-RU"/>
        </w:rPr>
        <w:t>.</w:t>
      </w:r>
      <w:r w:rsidRPr="0089135D">
        <w:rPr>
          <w:rFonts w:ascii="Times New Roman" w:eastAsia="OfficinaSansBoldITC" w:hAnsi="Times New Roman"/>
          <w:sz w:val="28"/>
          <w:szCs w:val="28"/>
          <w:lang w:val="ru-RU"/>
        </w:rPr>
        <w:t xml:space="preserve"> </w:t>
      </w:r>
    </w:p>
    <w:p w14:paraId="33EB5BCD" w14:textId="1ABD47D5"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Морфология. Культура речи</w:t>
      </w:r>
      <w:r w:rsidR="00C171D9" w:rsidRPr="0089135D">
        <w:rPr>
          <w:rFonts w:ascii="Times New Roman" w:eastAsia="OfficinaSansBoldITC" w:hAnsi="Times New Roman"/>
          <w:sz w:val="28"/>
          <w:szCs w:val="28"/>
          <w:lang w:val="ru-RU"/>
        </w:rPr>
        <w:t>.</w:t>
      </w:r>
      <w:r w:rsidR="00380097" w:rsidRPr="0089135D">
        <w:rPr>
          <w:rFonts w:ascii="Times New Roman" w:eastAsia="OfficinaSansBoldITC" w:hAnsi="Times New Roman"/>
          <w:sz w:val="28"/>
          <w:szCs w:val="28"/>
          <w:lang w:val="ru-RU"/>
        </w:rPr>
        <w:t xml:space="preserve"> Орфография.</w:t>
      </w:r>
    </w:p>
    <w:p w14:paraId="672DA56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Морфология как раздел науки о языке (обобщение).</w:t>
      </w:r>
    </w:p>
    <w:p w14:paraId="5D30649F" w14:textId="36E79B6A"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Причастие</w:t>
      </w:r>
      <w:r w:rsidR="00C171D9" w:rsidRPr="0089135D">
        <w:rPr>
          <w:rFonts w:ascii="Times New Roman" w:eastAsia="SchoolBookSanPin" w:hAnsi="Times New Roman"/>
          <w:bCs/>
          <w:position w:val="1"/>
          <w:sz w:val="28"/>
          <w:szCs w:val="28"/>
          <w:lang w:val="ru-RU"/>
        </w:rPr>
        <w:t>.</w:t>
      </w:r>
    </w:p>
    <w:p w14:paraId="249104AD" w14:textId="77777777" w:rsidR="00380097"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Причасти</w:t>
      </w:r>
      <w:r w:rsidR="00380097" w:rsidRPr="0089135D">
        <w:rPr>
          <w:rFonts w:ascii="Times New Roman" w:eastAsia="SchoolBookSanPin" w:hAnsi="Times New Roman"/>
          <w:position w:val="1"/>
          <w:sz w:val="28"/>
          <w:szCs w:val="28"/>
          <w:lang w:val="ru-RU"/>
        </w:rPr>
        <w:t>е</w:t>
      </w:r>
      <w:r w:rsidRPr="0089135D">
        <w:rPr>
          <w:rFonts w:ascii="Times New Roman" w:eastAsia="SchoolBookSanPin" w:hAnsi="Times New Roman"/>
          <w:position w:val="1"/>
          <w:sz w:val="28"/>
          <w:szCs w:val="28"/>
          <w:lang w:val="ru-RU"/>
        </w:rPr>
        <w:t xml:space="preserve"> как особая </w:t>
      </w:r>
      <w:r w:rsidR="00380097" w:rsidRPr="0089135D">
        <w:rPr>
          <w:rFonts w:ascii="Times New Roman" w:eastAsia="SchoolBookSanPin" w:hAnsi="Times New Roman"/>
          <w:position w:val="1"/>
          <w:sz w:val="28"/>
          <w:szCs w:val="28"/>
          <w:lang w:val="ru-RU"/>
        </w:rPr>
        <w:t>форма глагола</w:t>
      </w:r>
      <w:r w:rsidRPr="0089135D">
        <w:rPr>
          <w:rFonts w:ascii="Times New Roman" w:eastAsia="SchoolBookSanPin" w:hAnsi="Times New Roman"/>
          <w:position w:val="1"/>
          <w:sz w:val="28"/>
          <w:szCs w:val="28"/>
          <w:lang w:val="ru-RU"/>
        </w:rPr>
        <w:t>. Признаки глагола и имени прилагательного в причастии.</w:t>
      </w:r>
      <w:r w:rsidR="00380097" w:rsidRPr="0089135D">
        <w:rPr>
          <w:rFonts w:ascii="Times New Roman" w:eastAsia="SchoolBookSanPin" w:hAnsi="Times New Roman"/>
          <w:position w:val="1"/>
          <w:sz w:val="28"/>
          <w:szCs w:val="28"/>
          <w:lang w:val="ru-RU"/>
        </w:rPr>
        <w:t xml:space="preserve"> Синтаксические функции причастия, роль в речи.</w:t>
      </w:r>
    </w:p>
    <w:p w14:paraId="6A6D1D50" w14:textId="77777777" w:rsidR="00380097" w:rsidRPr="0089135D" w:rsidRDefault="00380097"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14:paraId="770A764D" w14:textId="77777777" w:rsidR="00380097" w:rsidRPr="0089135D" w:rsidRDefault="00380097"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Действительные и страдательные причастия.</w:t>
      </w:r>
    </w:p>
    <w:p w14:paraId="67696BEB" w14:textId="77777777" w:rsidR="00380097" w:rsidRPr="0089135D" w:rsidRDefault="0038009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Полные и краткие формы страдательных причастий.</w:t>
      </w:r>
    </w:p>
    <w:p w14:paraId="525E11A1" w14:textId="77777777" w:rsidR="00380097"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89135D">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89135D">
        <w:rPr>
          <w:rFonts w:ascii="Times New Roman" w:eastAsia="SchoolBookSanPin" w:hAnsi="Times New Roman"/>
          <w:bCs/>
          <w:position w:val="1"/>
          <w:sz w:val="28"/>
          <w:szCs w:val="28"/>
          <w:lang w:val="ru-RU"/>
        </w:rPr>
        <w:t>висящий — висячий</w:t>
      </w:r>
      <w:r w:rsidR="00380097" w:rsidRPr="0089135D">
        <w:rPr>
          <w:rFonts w:ascii="Times New Roman" w:eastAsia="SchoolBookSanPin" w:hAnsi="Times New Roman"/>
          <w:position w:val="1"/>
          <w:sz w:val="28"/>
          <w:szCs w:val="28"/>
          <w:lang w:val="ru-RU"/>
        </w:rPr>
        <w:t xml:space="preserve">, </w:t>
      </w:r>
      <w:r w:rsidR="00380097" w:rsidRPr="0089135D">
        <w:rPr>
          <w:rFonts w:ascii="Times New Roman" w:eastAsia="SchoolBookSanPin" w:hAnsi="Times New Roman"/>
          <w:bCs/>
          <w:position w:val="1"/>
          <w:sz w:val="28"/>
          <w:szCs w:val="28"/>
          <w:lang w:val="ru-RU"/>
        </w:rPr>
        <w:t>горящий — горячий</w:t>
      </w:r>
      <w:r w:rsidR="00380097" w:rsidRPr="0089135D">
        <w:rPr>
          <w:rFonts w:ascii="Times New Roman" w:eastAsia="SchoolBookSanPin" w:hAnsi="Times New Roman"/>
          <w:position w:val="1"/>
          <w:sz w:val="28"/>
          <w:szCs w:val="28"/>
          <w:lang w:val="ru-RU"/>
        </w:rPr>
        <w:t>). Ударение в некоторых формах причастий.</w:t>
      </w:r>
    </w:p>
    <w:p w14:paraId="7DD71F9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Морфологический анализ причастий.</w:t>
      </w:r>
    </w:p>
    <w:p w14:paraId="40E4808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 xml:space="preserve">Правописание гласных в суффиксах причастий. Правописание </w:t>
      </w:r>
      <w:r w:rsidRPr="0089135D">
        <w:rPr>
          <w:rFonts w:ascii="Times New Roman" w:eastAsia="SchoolBookSanPin" w:hAnsi="Times New Roman"/>
          <w:bCs/>
          <w:position w:val="1"/>
          <w:sz w:val="28"/>
          <w:szCs w:val="28"/>
          <w:lang w:val="ru-RU"/>
        </w:rPr>
        <w:t xml:space="preserve">н </w:t>
      </w:r>
      <w:r w:rsidRPr="0089135D">
        <w:rPr>
          <w:rFonts w:ascii="Times New Roman" w:eastAsia="SchoolBookSanPin" w:hAnsi="Times New Roman"/>
          <w:position w:val="1"/>
          <w:sz w:val="28"/>
          <w:szCs w:val="28"/>
          <w:lang w:val="ru-RU"/>
        </w:rPr>
        <w:t xml:space="preserve">и </w:t>
      </w:r>
      <w:proofErr w:type="spellStart"/>
      <w:r w:rsidRPr="0089135D">
        <w:rPr>
          <w:rFonts w:ascii="Times New Roman" w:eastAsia="SchoolBookSanPin" w:hAnsi="Times New Roman"/>
          <w:bCs/>
          <w:position w:val="1"/>
          <w:sz w:val="28"/>
          <w:szCs w:val="28"/>
          <w:lang w:val="ru-RU"/>
        </w:rPr>
        <w:t>нн</w:t>
      </w:r>
      <w:proofErr w:type="spellEnd"/>
      <w:r w:rsidRPr="0089135D">
        <w:rPr>
          <w:rFonts w:ascii="Times New Roman" w:eastAsia="SchoolBookSanPin" w:hAnsi="Times New Roman"/>
          <w:bCs/>
          <w:position w:val="1"/>
          <w:sz w:val="28"/>
          <w:szCs w:val="28"/>
          <w:lang w:val="ru-RU"/>
        </w:rPr>
        <w:t xml:space="preserve"> </w:t>
      </w:r>
      <w:r w:rsidR="00380097" w:rsidRPr="0089135D">
        <w:rPr>
          <w:rFonts w:ascii="Times New Roman" w:eastAsia="SchoolBookSanPin" w:hAnsi="Times New Roman"/>
          <w:bCs/>
          <w:position w:val="1"/>
          <w:sz w:val="28"/>
          <w:szCs w:val="28"/>
          <w:lang w:val="ru-RU"/>
        </w:rPr>
        <w:br/>
      </w:r>
      <w:r w:rsidRPr="0089135D">
        <w:rPr>
          <w:rFonts w:ascii="Times New Roman" w:eastAsia="SchoolBookSanPin" w:hAnsi="Times New Roman"/>
          <w:position w:val="1"/>
          <w:sz w:val="28"/>
          <w:szCs w:val="28"/>
          <w:lang w:val="ru-RU"/>
        </w:rPr>
        <w:t>в суффиксах причастий и отглагольных имён прилагательных.</w:t>
      </w:r>
    </w:p>
    <w:p w14:paraId="1922D72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Слитное и раздельное написание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с причастиями.</w:t>
      </w:r>
    </w:p>
    <w:p w14:paraId="68A53B39" w14:textId="77777777" w:rsidR="009953B8" w:rsidRPr="0089135D" w:rsidRDefault="009953B8"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Орфографический анализ причастий (в рамках изученного).</w:t>
      </w:r>
    </w:p>
    <w:p w14:paraId="25DDF929" w14:textId="77777777" w:rsidR="009953B8" w:rsidRPr="0089135D" w:rsidRDefault="00380097"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Синтаксический и п</w:t>
      </w:r>
      <w:r w:rsidR="009953B8" w:rsidRPr="0089135D">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14:paraId="4FAC729C" w14:textId="1903AF0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Деепричастие</w:t>
      </w:r>
      <w:r w:rsidR="00C171D9" w:rsidRPr="0089135D">
        <w:rPr>
          <w:rFonts w:ascii="Times New Roman" w:eastAsia="SchoolBookSanPin" w:hAnsi="Times New Roman"/>
          <w:bCs/>
          <w:position w:val="1"/>
          <w:sz w:val="28"/>
          <w:szCs w:val="28"/>
          <w:lang w:val="ru-RU"/>
        </w:rPr>
        <w:t>.</w:t>
      </w:r>
    </w:p>
    <w:p w14:paraId="25B5A6E9"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Деепричасти</w:t>
      </w:r>
      <w:r w:rsidR="00380097" w:rsidRPr="0089135D">
        <w:rPr>
          <w:rFonts w:ascii="Times New Roman" w:eastAsia="SchoolBookSanPin" w:hAnsi="Times New Roman"/>
          <w:position w:val="1"/>
          <w:sz w:val="28"/>
          <w:szCs w:val="28"/>
          <w:lang w:val="ru-RU"/>
        </w:rPr>
        <w:t>е</w:t>
      </w:r>
      <w:r w:rsidRPr="0089135D">
        <w:rPr>
          <w:rFonts w:ascii="Times New Roman" w:eastAsia="SchoolBookSanPin" w:hAnsi="Times New Roman"/>
          <w:position w:val="1"/>
          <w:sz w:val="28"/>
          <w:szCs w:val="28"/>
          <w:lang w:val="ru-RU"/>
        </w:rPr>
        <w:t xml:space="preserve"> как особая </w:t>
      </w:r>
      <w:r w:rsidR="00380097" w:rsidRPr="0089135D">
        <w:rPr>
          <w:rFonts w:ascii="Times New Roman" w:eastAsia="SchoolBookSanPin" w:hAnsi="Times New Roman"/>
          <w:position w:val="1"/>
          <w:sz w:val="28"/>
          <w:szCs w:val="28"/>
          <w:lang w:val="ru-RU"/>
        </w:rPr>
        <w:t>форма глагола</w:t>
      </w:r>
      <w:r w:rsidRPr="0089135D">
        <w:rPr>
          <w:rFonts w:ascii="Times New Roman" w:eastAsia="SchoolBookSanPin" w:hAnsi="Times New Roman"/>
          <w:position w:val="1"/>
          <w:sz w:val="28"/>
          <w:szCs w:val="28"/>
          <w:lang w:val="ru-RU"/>
        </w:rPr>
        <w:t xml:space="preserve">. Признаки глагола и наречия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деепричастии. Синтаксическая функция деепричастия, роль в речи.</w:t>
      </w:r>
    </w:p>
    <w:p w14:paraId="44D10320" w14:textId="77777777" w:rsidR="00380097" w:rsidRPr="0089135D" w:rsidRDefault="00380097"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89135D">
        <w:rPr>
          <w:rFonts w:ascii="Times New Roman" w:eastAsia="SchoolBookSanPin" w:hAnsi="Times New Roman"/>
          <w:position w:val="1"/>
          <w:sz w:val="28"/>
          <w:szCs w:val="28"/>
          <w:lang w:val="ru-RU"/>
        </w:rPr>
        <w:br/>
        <w:t>с одиночными деепричастиями и деепричастными оборотами.</w:t>
      </w:r>
    </w:p>
    <w:p w14:paraId="2171AB3C" w14:textId="77777777" w:rsidR="00380097"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Деепричастия совершенного и несовершенного вида.</w:t>
      </w:r>
      <w:r w:rsidR="00380097" w:rsidRPr="0089135D">
        <w:rPr>
          <w:rFonts w:ascii="Times New Roman" w:eastAsia="SchoolBookSanPin" w:hAnsi="Times New Roman"/>
          <w:position w:val="1"/>
          <w:sz w:val="28"/>
          <w:szCs w:val="28"/>
          <w:lang w:val="ru-RU"/>
        </w:rPr>
        <w:t xml:space="preserve"> Постановка ударения </w:t>
      </w:r>
      <w:r w:rsidR="00380097" w:rsidRPr="0089135D">
        <w:rPr>
          <w:rFonts w:ascii="Times New Roman" w:eastAsia="SchoolBookSanPin" w:hAnsi="Times New Roman"/>
          <w:position w:val="1"/>
          <w:sz w:val="28"/>
          <w:szCs w:val="28"/>
          <w:lang w:val="ru-RU"/>
        </w:rPr>
        <w:br/>
        <w:t>в деепричастиях.</w:t>
      </w:r>
    </w:p>
    <w:p w14:paraId="20C2D0A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Морфологический анализ деепричастий.</w:t>
      </w:r>
    </w:p>
    <w:p w14:paraId="6CCB3E7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с деепричастиями.</w:t>
      </w:r>
    </w:p>
    <w:p w14:paraId="4C27D34A" w14:textId="77777777" w:rsidR="009953B8" w:rsidRPr="0089135D" w:rsidRDefault="009953B8"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Орфографический анализ деепричастий (в рамках изученного).</w:t>
      </w:r>
    </w:p>
    <w:p w14:paraId="2EE18E22" w14:textId="77777777" w:rsidR="009953B8" w:rsidRPr="0089135D" w:rsidRDefault="00380097"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Синтаксический и п</w:t>
      </w:r>
      <w:r w:rsidR="009953B8" w:rsidRPr="0089135D">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14:paraId="1E16766F" w14:textId="2F96299A"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Наречие</w:t>
      </w:r>
      <w:r w:rsidR="00C171D9" w:rsidRPr="0089135D">
        <w:rPr>
          <w:rFonts w:ascii="Times New Roman" w:eastAsia="SchoolBookSanPin" w:hAnsi="Times New Roman"/>
          <w:bCs/>
          <w:position w:val="1"/>
          <w:sz w:val="28"/>
          <w:szCs w:val="28"/>
          <w:lang w:val="ru-RU"/>
        </w:rPr>
        <w:t>.</w:t>
      </w:r>
    </w:p>
    <w:p w14:paraId="5ECA501F" w14:textId="77777777" w:rsidR="00380097"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Общее грамматическое значение наречий.</w:t>
      </w:r>
      <w:r w:rsidR="00380097" w:rsidRPr="0089135D">
        <w:rPr>
          <w:rFonts w:ascii="Times New Roman" w:eastAsia="SchoolBookSanPin" w:hAnsi="Times New Roman"/>
          <w:position w:val="1"/>
          <w:sz w:val="28"/>
          <w:szCs w:val="28"/>
          <w:lang w:val="ru-RU"/>
        </w:rPr>
        <w:t xml:space="preserve"> </w:t>
      </w:r>
      <w:r w:rsidR="00380097" w:rsidRPr="0089135D">
        <w:rPr>
          <w:rFonts w:ascii="Times New Roman" w:eastAsia="SchoolBookSanPin" w:hAnsi="Times New Roman"/>
          <w:sz w:val="28"/>
          <w:szCs w:val="28"/>
          <w:lang w:val="ru-RU"/>
        </w:rPr>
        <w:t>Синтаксические свойства наречий. Роль в речи.</w:t>
      </w:r>
    </w:p>
    <w:p w14:paraId="1270A043"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превосходной степеней сравнения наречий.</w:t>
      </w:r>
      <w:r w:rsidR="00380097" w:rsidRPr="0089135D">
        <w:rPr>
          <w:rFonts w:ascii="Times New Roman" w:eastAsia="SchoolBookSanPin" w:hAnsi="Times New Roman"/>
          <w:position w:val="1"/>
          <w:sz w:val="28"/>
          <w:szCs w:val="28"/>
          <w:lang w:val="ru-RU"/>
        </w:rPr>
        <w:t xml:space="preserve"> </w:t>
      </w:r>
      <w:r w:rsidR="00380097" w:rsidRPr="0089135D">
        <w:rPr>
          <w:rFonts w:ascii="Times New Roman" w:eastAsia="SchoolBookSanPin" w:hAnsi="Times New Roman"/>
          <w:sz w:val="28"/>
          <w:szCs w:val="28"/>
          <w:lang w:val="ru-RU"/>
        </w:rPr>
        <w:t xml:space="preserve">Нормы постановки ударения </w:t>
      </w:r>
      <w:r w:rsidR="00380097" w:rsidRPr="0089135D">
        <w:rPr>
          <w:rFonts w:ascii="Times New Roman" w:eastAsia="SchoolBookSanPin" w:hAnsi="Times New Roman"/>
          <w:sz w:val="28"/>
          <w:szCs w:val="28"/>
          <w:lang w:val="ru-RU"/>
        </w:rPr>
        <w:br/>
        <w:t>в наречиях, нормы произношения наречий. Нормы образования степеней сравнения наречий.</w:t>
      </w:r>
    </w:p>
    <w:p w14:paraId="05C0EC81" w14:textId="77777777" w:rsidR="00380097"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Словообразование наречий.</w:t>
      </w:r>
    </w:p>
    <w:p w14:paraId="553DD34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Морфологический анализ наречий.</w:t>
      </w:r>
    </w:p>
    <w:p w14:paraId="3FDE158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раздельное написание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 xml:space="preserve">с наречиями; </w:t>
      </w:r>
      <w:r w:rsidRPr="0089135D">
        <w:rPr>
          <w:rFonts w:ascii="Times New Roman" w:eastAsia="SchoolBookSanPin" w:hAnsi="Times New Roman"/>
          <w:bCs/>
          <w:position w:val="1"/>
          <w:sz w:val="28"/>
          <w:szCs w:val="28"/>
          <w:lang w:val="ru-RU"/>
        </w:rPr>
        <w:t xml:space="preserve">н </w:t>
      </w:r>
      <w:r w:rsidRPr="0089135D">
        <w:rPr>
          <w:rFonts w:ascii="Times New Roman" w:eastAsia="SchoolBookSanPin" w:hAnsi="Times New Roman"/>
          <w:position w:val="1"/>
          <w:sz w:val="28"/>
          <w:szCs w:val="28"/>
          <w:lang w:val="ru-RU"/>
        </w:rPr>
        <w:t xml:space="preserve">и </w:t>
      </w:r>
      <w:proofErr w:type="spellStart"/>
      <w:r w:rsidRPr="0089135D">
        <w:rPr>
          <w:rFonts w:ascii="Times New Roman" w:eastAsia="SchoolBookSanPin" w:hAnsi="Times New Roman"/>
          <w:bCs/>
          <w:position w:val="1"/>
          <w:sz w:val="28"/>
          <w:szCs w:val="28"/>
          <w:lang w:val="ru-RU"/>
        </w:rPr>
        <w:t>нн</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в наречиях на -</w:t>
      </w:r>
      <w:r w:rsidRPr="0089135D">
        <w:rPr>
          <w:rFonts w:ascii="Times New Roman" w:eastAsia="SchoolBookSanPin" w:hAnsi="Times New Roman"/>
          <w:bCs/>
          <w:position w:val="1"/>
          <w:sz w:val="28"/>
          <w:szCs w:val="28"/>
          <w:lang w:val="ru-RU"/>
        </w:rPr>
        <w:t xml:space="preserve">о </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bCs/>
          <w:position w:val="1"/>
          <w:sz w:val="28"/>
          <w:szCs w:val="28"/>
          <w:lang w:val="ru-RU"/>
        </w:rPr>
        <w:t>е</w:t>
      </w:r>
      <w:r w:rsidRPr="0089135D">
        <w:rPr>
          <w:rFonts w:ascii="Times New Roman" w:eastAsia="SchoolBookSanPin" w:hAnsi="Times New Roman"/>
          <w:position w:val="1"/>
          <w:sz w:val="28"/>
          <w:szCs w:val="28"/>
          <w:lang w:val="ru-RU"/>
        </w:rPr>
        <w:t>); правописание суффиксов -</w:t>
      </w:r>
      <w:r w:rsidRPr="0089135D">
        <w:rPr>
          <w:rFonts w:ascii="Times New Roman" w:eastAsia="SchoolBookSanPin" w:hAnsi="Times New Roman"/>
          <w:bCs/>
          <w:position w:val="1"/>
          <w:sz w:val="28"/>
          <w:szCs w:val="28"/>
          <w:lang w:val="ru-RU"/>
        </w:rPr>
        <w:t xml:space="preserve">а </w:t>
      </w:r>
      <w:r w:rsidRPr="0089135D">
        <w:rPr>
          <w:rFonts w:ascii="Times New Roman" w:eastAsia="SchoolBookSanPin" w:hAnsi="Times New Roman"/>
          <w:position w:val="1"/>
          <w:sz w:val="28"/>
          <w:szCs w:val="28"/>
          <w:lang w:val="ru-RU"/>
        </w:rPr>
        <w:t>и -</w:t>
      </w:r>
      <w:r w:rsidRPr="0089135D">
        <w:rPr>
          <w:rFonts w:ascii="Times New Roman" w:eastAsia="SchoolBookSanPin" w:hAnsi="Times New Roman"/>
          <w:bCs/>
          <w:position w:val="1"/>
          <w:sz w:val="28"/>
          <w:szCs w:val="28"/>
          <w:lang w:val="ru-RU"/>
        </w:rPr>
        <w:t xml:space="preserve">о </w:t>
      </w:r>
      <w:r w:rsidRPr="0089135D">
        <w:rPr>
          <w:rFonts w:ascii="Times New Roman" w:eastAsia="SchoolBookSanPin" w:hAnsi="Times New Roman"/>
          <w:position w:val="1"/>
          <w:sz w:val="28"/>
          <w:szCs w:val="28"/>
          <w:lang w:val="ru-RU"/>
        </w:rPr>
        <w:t xml:space="preserve">наречий с приставками </w:t>
      </w:r>
      <w:r w:rsidRPr="0089135D">
        <w:rPr>
          <w:rFonts w:ascii="Times New Roman" w:eastAsia="SchoolBookSanPin" w:hAnsi="Times New Roman"/>
          <w:bCs/>
          <w:position w:val="1"/>
          <w:sz w:val="28"/>
          <w:szCs w:val="28"/>
          <w:lang w:val="ru-RU"/>
        </w:rPr>
        <w:t>из-</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до-</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с-</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в-</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на-</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за-</w:t>
      </w:r>
      <w:r w:rsidRPr="0089135D">
        <w:rPr>
          <w:rFonts w:ascii="Times New Roman" w:eastAsia="SchoolBookSanPin" w:hAnsi="Times New Roman"/>
          <w:position w:val="1"/>
          <w:sz w:val="28"/>
          <w:szCs w:val="28"/>
          <w:lang w:val="ru-RU"/>
        </w:rPr>
        <w:t xml:space="preserve">; употребление </w:t>
      </w:r>
      <w:r w:rsidRPr="0089135D">
        <w:rPr>
          <w:rFonts w:ascii="Times New Roman" w:eastAsia="SchoolBookSanPin" w:hAnsi="Times New Roman"/>
          <w:bCs/>
          <w:position w:val="1"/>
          <w:sz w:val="28"/>
          <w:szCs w:val="28"/>
          <w:lang w:val="ru-RU"/>
        </w:rPr>
        <w:t xml:space="preserve">ь </w:t>
      </w:r>
      <w:r w:rsidRPr="0089135D">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bCs/>
          <w:position w:val="1"/>
          <w:sz w:val="28"/>
          <w:szCs w:val="28"/>
          <w:lang w:val="ru-RU"/>
        </w:rPr>
        <w:t xml:space="preserve">о </w:t>
      </w:r>
      <w:r w:rsidRPr="0089135D">
        <w:rPr>
          <w:rFonts w:ascii="Times New Roman" w:eastAsia="SchoolBookSanPin" w:hAnsi="Times New Roman"/>
          <w:position w:val="1"/>
          <w:sz w:val="28"/>
          <w:szCs w:val="28"/>
          <w:lang w:val="ru-RU"/>
        </w:rPr>
        <w:t>и -</w:t>
      </w:r>
      <w:r w:rsidRPr="0089135D">
        <w:rPr>
          <w:rFonts w:ascii="Times New Roman" w:eastAsia="SchoolBookSanPin" w:hAnsi="Times New Roman"/>
          <w:bCs/>
          <w:position w:val="1"/>
          <w:sz w:val="28"/>
          <w:szCs w:val="28"/>
          <w:lang w:val="ru-RU"/>
        </w:rPr>
        <w:t xml:space="preserve">е </w:t>
      </w:r>
      <w:r w:rsidRPr="0089135D">
        <w:rPr>
          <w:rFonts w:ascii="Times New Roman" w:eastAsia="SchoolBookSanPin" w:hAnsi="Times New Roman"/>
          <w:position w:val="1"/>
          <w:sz w:val="28"/>
          <w:szCs w:val="28"/>
          <w:lang w:val="ru-RU"/>
        </w:rPr>
        <w:t>после шипящих.</w:t>
      </w:r>
    </w:p>
    <w:p w14:paraId="45ED406D" w14:textId="77777777" w:rsidR="009953B8" w:rsidRPr="0089135D" w:rsidRDefault="009953B8" w:rsidP="0089135D">
      <w:pPr>
        <w:spacing w:after="0" w:line="240" w:lineRule="auto"/>
        <w:ind w:firstLine="709"/>
        <w:jc w:val="both"/>
        <w:rPr>
          <w:rFonts w:ascii="Times New Roman" w:eastAsia="SchoolBookSanPin" w:hAnsi="Times New Roman"/>
          <w:bCs/>
          <w:position w:val="1"/>
          <w:sz w:val="28"/>
          <w:szCs w:val="28"/>
          <w:lang w:val="ru-RU"/>
        </w:rPr>
      </w:pPr>
      <w:r w:rsidRPr="0089135D">
        <w:rPr>
          <w:rFonts w:ascii="Times New Roman" w:eastAsia="SchoolBookSanPin" w:hAnsi="Times New Roman"/>
          <w:bCs/>
          <w:position w:val="1"/>
          <w:sz w:val="28"/>
          <w:szCs w:val="28"/>
          <w:lang w:val="ru-RU"/>
        </w:rPr>
        <w:t>Орфографический анализ наречий (в рамках изученного).</w:t>
      </w:r>
    </w:p>
    <w:p w14:paraId="39CD61A7" w14:textId="3514BA00"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Слова категории состояния</w:t>
      </w:r>
      <w:r w:rsidR="00C171D9" w:rsidRPr="0089135D">
        <w:rPr>
          <w:rFonts w:ascii="Times New Roman" w:eastAsia="SchoolBookSanPin" w:hAnsi="Times New Roman"/>
          <w:bCs/>
          <w:position w:val="1"/>
          <w:sz w:val="28"/>
          <w:szCs w:val="28"/>
          <w:lang w:val="ru-RU"/>
        </w:rPr>
        <w:t>.</w:t>
      </w:r>
    </w:p>
    <w:p w14:paraId="1728052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Вопрос о словах категории состояния в системе частей речи.</w:t>
      </w:r>
    </w:p>
    <w:p w14:paraId="755A9FE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Общее грамматическое значение, морфологические признаки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14:paraId="30B6437B" w14:textId="148AC4D0"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Служебные части речи</w:t>
      </w:r>
      <w:r w:rsidR="00C171D9" w:rsidRPr="0089135D">
        <w:rPr>
          <w:rFonts w:ascii="Times New Roman" w:eastAsia="SchoolBookSanPin" w:hAnsi="Times New Roman"/>
          <w:bCs/>
          <w:position w:val="1"/>
          <w:sz w:val="28"/>
          <w:szCs w:val="28"/>
          <w:lang w:val="ru-RU"/>
        </w:rPr>
        <w:t>.</w:t>
      </w:r>
    </w:p>
    <w:p w14:paraId="5B478D3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14:paraId="630248E8" w14:textId="39BAF45D"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Предлог</w:t>
      </w:r>
      <w:r w:rsidR="00C171D9" w:rsidRPr="0089135D">
        <w:rPr>
          <w:rFonts w:ascii="Times New Roman" w:eastAsia="SchoolBookSanPin" w:hAnsi="Times New Roman"/>
          <w:bCs/>
          <w:position w:val="1"/>
          <w:sz w:val="28"/>
          <w:szCs w:val="28"/>
          <w:lang w:val="ru-RU"/>
        </w:rPr>
        <w:t>.</w:t>
      </w:r>
    </w:p>
    <w:p w14:paraId="69B3CDC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14:paraId="31E997B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Разряды предлогов по происхождению: предлоги производные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14:paraId="696F2F0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Морфологический анализ предлогов.</w:t>
      </w:r>
    </w:p>
    <w:p w14:paraId="696D46E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89135D">
        <w:rPr>
          <w:rFonts w:ascii="Times New Roman" w:eastAsia="SchoolBookSanPin" w:hAnsi="Times New Roman"/>
          <w:bCs/>
          <w:position w:val="1"/>
          <w:sz w:val="28"/>
          <w:szCs w:val="28"/>
          <w:lang w:val="ru-RU"/>
        </w:rPr>
        <w:t>из</w:t>
      </w:r>
      <w:r w:rsidR="00380097" w:rsidRPr="0089135D">
        <w:rPr>
          <w:rFonts w:ascii="Times New Roman" w:eastAsia="SchoolBookSanPin" w:hAnsi="Times New Roman"/>
          <w:bCs/>
          <w:position w:val="1"/>
          <w:sz w:val="28"/>
          <w:szCs w:val="28"/>
          <w:lang w:val="ru-RU"/>
        </w:rPr>
        <w:t>–</w:t>
      </w:r>
      <w:r w:rsidRPr="0089135D">
        <w:rPr>
          <w:rFonts w:ascii="Times New Roman" w:eastAsia="SchoolBookSanPin" w:hAnsi="Times New Roman"/>
          <w:bCs/>
          <w:position w:val="1"/>
          <w:sz w:val="28"/>
          <w:szCs w:val="28"/>
          <w:lang w:val="ru-RU"/>
        </w:rPr>
        <w:t>с</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в</w:t>
      </w:r>
      <w:r w:rsidR="00380097" w:rsidRPr="0089135D">
        <w:rPr>
          <w:rFonts w:ascii="Times New Roman" w:eastAsia="SchoolBookSanPin" w:hAnsi="Times New Roman"/>
          <w:bCs/>
          <w:position w:val="1"/>
          <w:sz w:val="28"/>
          <w:szCs w:val="28"/>
          <w:lang w:val="ru-RU"/>
        </w:rPr>
        <w:t>–</w:t>
      </w:r>
      <w:r w:rsidRPr="0089135D">
        <w:rPr>
          <w:rFonts w:ascii="Times New Roman" w:eastAsia="SchoolBookSanPin" w:hAnsi="Times New Roman"/>
          <w:bCs/>
          <w:position w:val="1"/>
          <w:sz w:val="28"/>
          <w:szCs w:val="28"/>
          <w:lang w:val="ru-RU"/>
        </w:rPr>
        <w:t>на</w:t>
      </w:r>
      <w:r w:rsidRPr="0089135D">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89135D">
        <w:rPr>
          <w:rFonts w:ascii="Times New Roman" w:eastAsia="SchoolBookSanPin" w:hAnsi="Times New Roman"/>
          <w:bCs/>
          <w:position w:val="1"/>
          <w:sz w:val="28"/>
          <w:szCs w:val="28"/>
          <w:lang w:val="ru-RU"/>
        </w:rPr>
        <w:t>по</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благодаря</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согласно</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вопреки</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наперерез</w:t>
      </w:r>
      <w:r w:rsidRPr="0089135D">
        <w:rPr>
          <w:rFonts w:ascii="Times New Roman" w:eastAsia="SchoolBookSanPin" w:hAnsi="Times New Roman"/>
          <w:position w:val="1"/>
          <w:sz w:val="28"/>
          <w:szCs w:val="28"/>
          <w:lang w:val="ru-RU"/>
        </w:rPr>
        <w:t>.</w:t>
      </w:r>
    </w:p>
    <w:p w14:paraId="204556A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Правописание производных предлогов.</w:t>
      </w:r>
    </w:p>
    <w:p w14:paraId="1F19CC2A" w14:textId="62BDA4D9"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Союз</w:t>
      </w:r>
      <w:r w:rsidR="00123359" w:rsidRPr="0089135D">
        <w:rPr>
          <w:rFonts w:ascii="Times New Roman" w:eastAsia="SchoolBookSanPin" w:hAnsi="Times New Roman"/>
          <w:bCs/>
          <w:position w:val="1"/>
          <w:sz w:val="28"/>
          <w:szCs w:val="28"/>
          <w:lang w:val="ru-RU"/>
        </w:rPr>
        <w:t>.</w:t>
      </w:r>
    </w:p>
    <w:p w14:paraId="3BBA210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14:paraId="6E91E51A"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0F154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Морфологический анализ союзов.</w:t>
      </w:r>
    </w:p>
    <w:p w14:paraId="53B0F26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Правописание союзов.</w:t>
      </w:r>
    </w:p>
    <w:p w14:paraId="464F512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Знаки препинания в сложных союзных предложениях</w:t>
      </w:r>
      <w:r w:rsidR="00380097" w:rsidRPr="0089135D">
        <w:rPr>
          <w:rFonts w:ascii="Times New Roman" w:eastAsia="SchoolBookSanPin" w:hAnsi="Times New Roman"/>
          <w:position w:val="1"/>
          <w:sz w:val="28"/>
          <w:szCs w:val="28"/>
          <w:lang w:val="ru-RU"/>
        </w:rPr>
        <w:t xml:space="preserve"> (в рамках изученного).</w:t>
      </w:r>
      <w:r w:rsidRPr="0089135D">
        <w:rPr>
          <w:rFonts w:ascii="Times New Roman" w:eastAsia="SchoolBookSanPin" w:hAnsi="Times New Roman"/>
          <w:position w:val="1"/>
          <w:sz w:val="28"/>
          <w:szCs w:val="28"/>
          <w:lang w:val="ru-RU"/>
        </w:rPr>
        <w:t xml:space="preserve"> Знаки препинания в предложениях с союзом </w:t>
      </w:r>
      <w:r w:rsidRPr="0089135D">
        <w:rPr>
          <w:rFonts w:ascii="Times New Roman" w:eastAsia="SchoolBookSanPin" w:hAnsi="Times New Roman"/>
          <w:bCs/>
          <w:position w:val="1"/>
          <w:sz w:val="28"/>
          <w:szCs w:val="28"/>
          <w:lang w:val="ru-RU"/>
        </w:rPr>
        <w:t>и</w:t>
      </w:r>
      <w:r w:rsidRPr="0089135D">
        <w:rPr>
          <w:rFonts w:ascii="Times New Roman" w:eastAsia="SchoolBookSanPin" w:hAnsi="Times New Roman"/>
          <w:position w:val="1"/>
          <w:sz w:val="28"/>
          <w:szCs w:val="28"/>
          <w:lang w:val="ru-RU"/>
        </w:rPr>
        <w:t xml:space="preserve">, связывающим однородные члены </w:t>
      </w:r>
      <w:r w:rsidR="00380097"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части сложного предложения.</w:t>
      </w:r>
    </w:p>
    <w:p w14:paraId="6BE802F4" w14:textId="48A6B705"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Частица</w:t>
      </w:r>
      <w:r w:rsidR="00123359" w:rsidRPr="0089135D">
        <w:rPr>
          <w:rFonts w:ascii="Times New Roman" w:eastAsia="SchoolBookSanPin" w:hAnsi="Times New Roman"/>
          <w:bCs/>
          <w:position w:val="1"/>
          <w:sz w:val="28"/>
          <w:szCs w:val="28"/>
          <w:lang w:val="ru-RU"/>
        </w:rPr>
        <w:t>.</w:t>
      </w:r>
    </w:p>
    <w:p w14:paraId="3EC62BAC" w14:textId="77777777" w:rsidR="00380097"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Частица как служебная часть речи.</w:t>
      </w:r>
      <w:r w:rsidR="00380097" w:rsidRPr="0089135D">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386480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14:paraId="618595D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Морфологический анализ частиц.</w:t>
      </w:r>
    </w:p>
    <w:p w14:paraId="5CD1875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Смысловые различия частиц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ни</w:t>
      </w:r>
      <w:r w:rsidRPr="0089135D">
        <w:rPr>
          <w:rFonts w:ascii="Times New Roman" w:eastAsia="SchoolBookSanPin" w:hAnsi="Times New Roman"/>
          <w:position w:val="1"/>
          <w:sz w:val="28"/>
          <w:szCs w:val="28"/>
          <w:lang w:val="ru-RU"/>
        </w:rPr>
        <w:t xml:space="preserve">. Использование частиц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 xml:space="preserve">ни </w:t>
      </w:r>
      <w:r w:rsidRPr="0089135D">
        <w:rPr>
          <w:rFonts w:ascii="Times New Roman" w:eastAsia="SchoolBookSanPin" w:hAnsi="Times New Roman"/>
          <w:position w:val="1"/>
          <w:sz w:val="28"/>
          <w:szCs w:val="28"/>
          <w:lang w:val="ru-RU"/>
        </w:rPr>
        <w:t xml:space="preserve">в письменной речи. Различение приставки </w:t>
      </w:r>
      <w:proofErr w:type="spellStart"/>
      <w:r w:rsidRPr="0089135D">
        <w:rPr>
          <w:rFonts w:ascii="Times New Roman" w:eastAsia="SchoolBookSanPin" w:hAnsi="Times New Roman"/>
          <w:bCs/>
          <w:position w:val="1"/>
          <w:sz w:val="28"/>
          <w:szCs w:val="28"/>
          <w:lang w:val="ru-RU"/>
        </w:rPr>
        <w:t>не</w:t>
      </w:r>
      <w:r w:rsidRPr="0089135D">
        <w:rPr>
          <w:rFonts w:ascii="Times New Roman" w:eastAsia="SchoolBookSanPin" w:hAnsi="Times New Roman"/>
          <w:position w:val="1"/>
          <w:sz w:val="28"/>
          <w:szCs w:val="28"/>
          <w:lang w:val="ru-RU"/>
        </w:rPr>
        <w:t>-</w:t>
      </w:r>
      <w:proofErr w:type="spellEnd"/>
      <w:r w:rsidRPr="0089135D">
        <w:rPr>
          <w:rFonts w:ascii="Times New Roman" w:eastAsia="SchoolBookSanPin" w:hAnsi="Times New Roman"/>
          <w:position w:val="1"/>
          <w:sz w:val="28"/>
          <w:szCs w:val="28"/>
          <w:lang w:val="ru-RU"/>
        </w:rPr>
        <w:t xml:space="preserve"> и частицы </w:t>
      </w:r>
      <w:r w:rsidRPr="0089135D">
        <w:rPr>
          <w:rFonts w:ascii="Times New Roman" w:eastAsia="SchoolBookSanPin" w:hAnsi="Times New Roman"/>
          <w:bCs/>
          <w:position w:val="1"/>
          <w:sz w:val="28"/>
          <w:szCs w:val="28"/>
          <w:lang w:val="ru-RU"/>
        </w:rPr>
        <w:t>не</w:t>
      </w:r>
      <w:r w:rsidRPr="0089135D">
        <w:rPr>
          <w:rFonts w:ascii="Times New Roman" w:eastAsia="SchoolBookSanPin" w:hAnsi="Times New Roman"/>
          <w:position w:val="1"/>
          <w:sz w:val="28"/>
          <w:szCs w:val="28"/>
          <w:lang w:val="ru-RU"/>
        </w:rPr>
        <w:t xml:space="preserve">. Слитное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раздельное написание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89135D">
        <w:rPr>
          <w:rFonts w:ascii="Times New Roman" w:eastAsia="SchoolBookSanPin" w:hAnsi="Times New Roman"/>
          <w:bCs/>
          <w:position w:val="1"/>
          <w:sz w:val="28"/>
          <w:szCs w:val="28"/>
          <w:lang w:val="ru-RU"/>
        </w:rPr>
        <w:t>бы</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ли</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же </w:t>
      </w:r>
      <w:r w:rsidRPr="0089135D">
        <w:rPr>
          <w:rFonts w:ascii="Times New Roman" w:eastAsia="SchoolBookSanPin" w:hAnsi="Times New Roman"/>
          <w:position w:val="1"/>
          <w:sz w:val="28"/>
          <w:szCs w:val="28"/>
          <w:lang w:val="ru-RU"/>
        </w:rPr>
        <w:t>с другими словами. Дефисное написание частиц -</w:t>
      </w:r>
      <w:r w:rsidRPr="0089135D">
        <w:rPr>
          <w:rFonts w:ascii="Times New Roman" w:eastAsia="SchoolBookSanPin" w:hAnsi="Times New Roman"/>
          <w:bCs/>
          <w:position w:val="1"/>
          <w:sz w:val="28"/>
          <w:szCs w:val="28"/>
          <w:lang w:val="ru-RU"/>
        </w:rPr>
        <w:t>то</w:t>
      </w:r>
      <w:r w:rsidRPr="0089135D">
        <w:rPr>
          <w:rFonts w:ascii="Times New Roman" w:eastAsia="SchoolBookSanPin" w:hAnsi="Times New Roman"/>
          <w:position w:val="1"/>
          <w:sz w:val="28"/>
          <w:szCs w:val="28"/>
          <w:lang w:val="ru-RU"/>
        </w:rPr>
        <w:t>, -</w:t>
      </w:r>
      <w:r w:rsidRPr="0089135D">
        <w:rPr>
          <w:rFonts w:ascii="Times New Roman" w:eastAsia="SchoolBookSanPin" w:hAnsi="Times New Roman"/>
          <w:bCs/>
          <w:position w:val="1"/>
          <w:sz w:val="28"/>
          <w:szCs w:val="28"/>
          <w:lang w:val="ru-RU"/>
        </w:rPr>
        <w:t>таки</w:t>
      </w:r>
      <w:r w:rsidRPr="0089135D">
        <w:rPr>
          <w:rFonts w:ascii="Times New Roman" w:eastAsia="SchoolBookSanPin" w:hAnsi="Times New Roman"/>
          <w:position w:val="1"/>
          <w:sz w:val="28"/>
          <w:szCs w:val="28"/>
          <w:lang w:val="ru-RU"/>
        </w:rPr>
        <w:t>, -</w:t>
      </w:r>
      <w:r w:rsidRPr="0089135D">
        <w:rPr>
          <w:rFonts w:ascii="Times New Roman" w:eastAsia="SchoolBookSanPin" w:hAnsi="Times New Roman"/>
          <w:bCs/>
          <w:position w:val="1"/>
          <w:sz w:val="28"/>
          <w:szCs w:val="28"/>
          <w:lang w:val="ru-RU"/>
        </w:rPr>
        <w:t>ка</w:t>
      </w:r>
      <w:r w:rsidRPr="0089135D">
        <w:rPr>
          <w:rFonts w:ascii="Times New Roman" w:eastAsia="SchoolBookSanPin" w:hAnsi="Times New Roman"/>
          <w:position w:val="1"/>
          <w:sz w:val="28"/>
          <w:szCs w:val="28"/>
          <w:lang w:val="ru-RU"/>
        </w:rPr>
        <w:t>.</w:t>
      </w:r>
    </w:p>
    <w:p w14:paraId="6D42A7BD" w14:textId="09962314"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Междометия и звукоподражательные слова</w:t>
      </w:r>
      <w:r w:rsidR="00123359" w:rsidRPr="0089135D">
        <w:rPr>
          <w:rFonts w:ascii="Times New Roman" w:eastAsia="SchoolBookSanPin" w:hAnsi="Times New Roman"/>
          <w:bCs/>
          <w:position w:val="1"/>
          <w:sz w:val="28"/>
          <w:szCs w:val="28"/>
          <w:lang w:val="ru-RU"/>
        </w:rPr>
        <w:t>.</w:t>
      </w:r>
    </w:p>
    <w:p w14:paraId="3129FD4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Междометия как особая группа слов.</w:t>
      </w:r>
    </w:p>
    <w:p w14:paraId="32E5DA1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Разряды междометий по значению (выражающие чувства, побуждающие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14:paraId="36EB992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Морфологический анализ междометий.</w:t>
      </w:r>
    </w:p>
    <w:p w14:paraId="075EC13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Звукоподражательные слова.</w:t>
      </w:r>
    </w:p>
    <w:p w14:paraId="5926106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Использование междометий и звукоподражательных слов в разговорной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художественной речи как средства создания экспрессии. Интонационное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пунктуационное выделение междометий и звукоподражательных слов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предложении.</w:t>
      </w:r>
    </w:p>
    <w:p w14:paraId="244F06B9"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14:paraId="06C1A481" w14:textId="132BAA82" w:rsidR="00D67B9C" w:rsidRPr="0089135D" w:rsidRDefault="00577303"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Содержание обучения в 8 классе</w:t>
      </w:r>
      <w:r w:rsidR="000638DF" w:rsidRPr="0089135D">
        <w:rPr>
          <w:rFonts w:ascii="Times New Roman" w:eastAsia="SchoolBookSanPin" w:hAnsi="Times New Roman"/>
          <w:position w:val="1"/>
          <w:sz w:val="28"/>
          <w:szCs w:val="28"/>
          <w:lang w:val="ru-RU"/>
        </w:rPr>
        <w:t>.</w:t>
      </w:r>
    </w:p>
    <w:p w14:paraId="4DD08C4E" w14:textId="05E6D635"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Общие сведения о языке</w:t>
      </w:r>
      <w:r w:rsidR="00970DDB" w:rsidRPr="0089135D">
        <w:rPr>
          <w:rFonts w:ascii="Times New Roman" w:eastAsia="OfficinaSansBoldITC" w:hAnsi="Times New Roman"/>
          <w:sz w:val="28"/>
          <w:szCs w:val="28"/>
          <w:lang w:val="ru-RU"/>
        </w:rPr>
        <w:t>.</w:t>
      </w:r>
    </w:p>
    <w:p w14:paraId="54A362F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Русский язык в кругу других славянских языков.</w:t>
      </w:r>
    </w:p>
    <w:p w14:paraId="1B180395" w14:textId="6DF79B48"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Язык и речь</w:t>
      </w:r>
      <w:r w:rsidR="00970DDB" w:rsidRPr="0089135D">
        <w:rPr>
          <w:rFonts w:ascii="Times New Roman" w:eastAsia="OfficinaSansBoldITC" w:hAnsi="Times New Roman"/>
          <w:sz w:val="28"/>
          <w:szCs w:val="28"/>
          <w:lang w:val="ru-RU"/>
        </w:rPr>
        <w:t>.</w:t>
      </w:r>
    </w:p>
    <w:p w14:paraId="034E35E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Монолог-описание, монолог-рассуждение, монолог-повествование; </w:t>
      </w:r>
      <w:r w:rsidRPr="0089135D">
        <w:rPr>
          <w:rFonts w:ascii="Times New Roman" w:eastAsia="SchoolBookSanPin" w:hAnsi="Times New Roman"/>
          <w:sz w:val="28"/>
          <w:szCs w:val="28"/>
          <w:lang w:val="ru-RU"/>
        </w:rPr>
        <w:lastRenderedPageBreak/>
        <w:t>выступление с научным сообщением.</w:t>
      </w:r>
    </w:p>
    <w:p w14:paraId="6A76E9C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Диалог.</w:t>
      </w:r>
    </w:p>
    <w:p w14:paraId="6EF2A792" w14:textId="7477DE41"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Текст</w:t>
      </w:r>
      <w:r w:rsidR="00123359" w:rsidRPr="0089135D">
        <w:rPr>
          <w:rFonts w:ascii="Times New Roman" w:eastAsia="OfficinaSansBoldITC" w:hAnsi="Times New Roman"/>
          <w:sz w:val="28"/>
          <w:szCs w:val="28"/>
          <w:lang w:val="ru-RU"/>
        </w:rPr>
        <w:t>.</w:t>
      </w:r>
    </w:p>
    <w:p w14:paraId="6E1372B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Текст и его основные признаки.</w:t>
      </w:r>
    </w:p>
    <w:p w14:paraId="7B23C47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14:paraId="263422A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9224765" w14:textId="77777777" w:rsidR="00D67B9C" w:rsidRPr="0089135D" w:rsidRDefault="00B549E7"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position w:val="1"/>
          <w:sz w:val="28"/>
          <w:szCs w:val="28"/>
          <w:lang w:val="ru-RU"/>
        </w:rPr>
        <w:t>19</w:t>
      </w:r>
      <w:r w:rsidR="000638DF" w:rsidRPr="0089135D">
        <w:rPr>
          <w:rFonts w:ascii="Times New Roman" w:eastAsia="SchoolBookSanPin" w:hAnsi="Times New Roman"/>
          <w:position w:val="1"/>
          <w:sz w:val="28"/>
          <w:szCs w:val="28"/>
          <w:lang w:val="ru-RU"/>
        </w:rPr>
        <w:t>.9.4. </w:t>
      </w:r>
      <w:r w:rsidR="00D67B9C" w:rsidRPr="0089135D">
        <w:rPr>
          <w:rFonts w:ascii="Times New Roman" w:eastAsia="OfficinaSansBoldITC" w:hAnsi="Times New Roman"/>
          <w:sz w:val="28"/>
          <w:szCs w:val="28"/>
          <w:lang w:val="ru-RU"/>
        </w:rPr>
        <w:t>Функциональные разновидности языка</w:t>
      </w:r>
      <w:r w:rsidR="00123359" w:rsidRPr="0089135D">
        <w:rPr>
          <w:rFonts w:ascii="Times New Roman" w:eastAsia="OfficinaSansBoldITC" w:hAnsi="Times New Roman"/>
          <w:sz w:val="28"/>
          <w:szCs w:val="28"/>
          <w:lang w:val="ru-RU"/>
        </w:rPr>
        <w:t>.</w:t>
      </w:r>
    </w:p>
    <w:p w14:paraId="7319C8A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Официально-деловой стиль. Сфера употребления, функции, языковые особенности.</w:t>
      </w:r>
    </w:p>
    <w:p w14:paraId="3F339C2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14:paraId="39F9D31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Научный стиль. Сфера употребления, функции, языковые особенности.</w:t>
      </w:r>
    </w:p>
    <w:p w14:paraId="4023F42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5AF528" w14:textId="45417E5E" w:rsidR="00D67B9C" w:rsidRPr="0089135D" w:rsidRDefault="006F4896"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Система языка</w:t>
      </w:r>
      <w:r w:rsidR="00970DDB" w:rsidRPr="0089135D">
        <w:rPr>
          <w:rFonts w:ascii="Times New Roman" w:eastAsia="OfficinaSansBoldITC" w:hAnsi="Times New Roman"/>
          <w:sz w:val="28"/>
          <w:szCs w:val="28"/>
          <w:lang w:val="ru-RU"/>
        </w:rPr>
        <w:t>.</w:t>
      </w:r>
    </w:p>
    <w:p w14:paraId="427BC9B6" w14:textId="4E7A2B52"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Синтаксис. Культура речи. Пунктуация</w:t>
      </w:r>
      <w:r w:rsidR="00970DDB" w:rsidRPr="0089135D">
        <w:rPr>
          <w:rFonts w:ascii="Times New Roman" w:eastAsia="OfficinaSansBoldITC" w:hAnsi="Times New Roman"/>
          <w:sz w:val="28"/>
          <w:szCs w:val="28"/>
          <w:lang w:val="ru-RU"/>
        </w:rPr>
        <w:t>.</w:t>
      </w:r>
    </w:p>
    <w:p w14:paraId="21F61E3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Синтаксис как раздел лингвистики.</w:t>
      </w:r>
    </w:p>
    <w:p w14:paraId="79F1E85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Словосочетание и предложение как единицы синтаксиса.</w:t>
      </w:r>
    </w:p>
    <w:p w14:paraId="506A381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Пунктуация. Функции знаков препинания.</w:t>
      </w:r>
    </w:p>
    <w:p w14:paraId="15F62A37" w14:textId="0B8E7FA4"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Словосочетание</w:t>
      </w:r>
      <w:r w:rsidR="00970DDB" w:rsidRPr="0089135D">
        <w:rPr>
          <w:rFonts w:ascii="Times New Roman" w:eastAsia="OfficinaSansBoldITC" w:hAnsi="Times New Roman"/>
          <w:sz w:val="28"/>
          <w:szCs w:val="28"/>
          <w:lang w:val="ru-RU"/>
        </w:rPr>
        <w:t>.</w:t>
      </w:r>
    </w:p>
    <w:p w14:paraId="1FBE366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Основные признаки словосочетания.</w:t>
      </w:r>
    </w:p>
    <w:p w14:paraId="5F38FC2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14:paraId="282D767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14:paraId="7326DCCA"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Синтаксический анализ словосочетаний.</w:t>
      </w:r>
    </w:p>
    <w:p w14:paraId="34F1339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14:paraId="2455B5D3" w14:textId="03469A00"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Предложение</w:t>
      </w:r>
      <w:r w:rsidR="00970DDB" w:rsidRPr="0089135D">
        <w:rPr>
          <w:rFonts w:ascii="Times New Roman" w:eastAsia="OfficinaSansBoldITC" w:hAnsi="Times New Roman"/>
          <w:sz w:val="28"/>
          <w:szCs w:val="28"/>
          <w:lang w:val="ru-RU"/>
        </w:rPr>
        <w:t>.</w:t>
      </w:r>
    </w:p>
    <w:p w14:paraId="072D247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Предложение. Основные признаки предложения: смысловая и интонационная законченность, грамматическая </w:t>
      </w:r>
      <w:proofErr w:type="spellStart"/>
      <w:r w:rsidRPr="0089135D">
        <w:rPr>
          <w:rFonts w:ascii="Times New Roman" w:eastAsia="SchoolBookSanPin" w:hAnsi="Times New Roman"/>
          <w:sz w:val="28"/>
          <w:szCs w:val="28"/>
          <w:lang w:val="ru-RU"/>
        </w:rPr>
        <w:t>оформленность</w:t>
      </w:r>
      <w:proofErr w:type="spellEnd"/>
      <w:r w:rsidRPr="0089135D">
        <w:rPr>
          <w:rFonts w:ascii="Times New Roman" w:eastAsia="SchoolBookSanPin" w:hAnsi="Times New Roman"/>
          <w:sz w:val="28"/>
          <w:szCs w:val="28"/>
          <w:lang w:val="ru-RU"/>
        </w:rPr>
        <w:t>.</w:t>
      </w:r>
    </w:p>
    <w:p w14:paraId="69DBACC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B807B8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14:paraId="7B0FC21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14:paraId="269589E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Виды предложений по количеству грамматических основ (</w:t>
      </w:r>
      <w:r w:rsidRPr="0089135D">
        <w:rPr>
          <w:rFonts w:ascii="Times New Roman" w:eastAsia="SchoolBookSanPin" w:hAnsi="Times New Roman"/>
          <w:position w:val="1"/>
          <w:sz w:val="28"/>
          <w:szCs w:val="28"/>
          <w:lang w:val="ru-RU"/>
        </w:rPr>
        <w:t>простые, сложные).</w:t>
      </w:r>
    </w:p>
    <w:p w14:paraId="51D7461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Виды простых предложений по наличию главных членов</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двусоставные, односоставные).</w:t>
      </w:r>
    </w:p>
    <w:p w14:paraId="4AA8D9E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14:paraId="4ABBCB2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Предложения полные и неполные.</w:t>
      </w:r>
    </w:p>
    <w:p w14:paraId="216C9FE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Употребление неполных предложений в диалогической речи, соблюдение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устной речи интонации неполного предложения.</w:t>
      </w:r>
    </w:p>
    <w:p w14:paraId="5F3E745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89135D">
        <w:rPr>
          <w:rFonts w:ascii="Times New Roman" w:eastAsia="SchoolBookSanPin" w:hAnsi="Times New Roman"/>
          <w:bCs/>
          <w:position w:val="1"/>
          <w:sz w:val="28"/>
          <w:szCs w:val="28"/>
          <w:lang w:val="ru-RU"/>
        </w:rPr>
        <w:t>да</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нет</w:t>
      </w:r>
      <w:r w:rsidRPr="0089135D">
        <w:rPr>
          <w:rFonts w:ascii="Times New Roman" w:eastAsia="SchoolBookSanPin" w:hAnsi="Times New Roman"/>
          <w:position w:val="1"/>
          <w:sz w:val="28"/>
          <w:szCs w:val="28"/>
          <w:lang w:val="ru-RU"/>
        </w:rPr>
        <w:t>.</w:t>
      </w:r>
    </w:p>
    <w:p w14:paraId="7A024C9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Нормы построения простого предложения, использования инверсии.</w:t>
      </w:r>
    </w:p>
    <w:p w14:paraId="45419AB8" w14:textId="75EDE6C9"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Двусоставное предложение</w:t>
      </w:r>
      <w:r w:rsidR="00970DDB" w:rsidRPr="0089135D">
        <w:rPr>
          <w:rFonts w:ascii="Times New Roman" w:eastAsia="SchoolBookSanPin" w:hAnsi="Times New Roman"/>
          <w:bCs/>
          <w:position w:val="1"/>
          <w:sz w:val="28"/>
          <w:szCs w:val="28"/>
          <w:lang w:val="ru-RU"/>
        </w:rPr>
        <w:t>.</w:t>
      </w:r>
    </w:p>
    <w:p w14:paraId="00D9588B" w14:textId="017532F4"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Главные члены предложения</w:t>
      </w:r>
      <w:r w:rsidR="00970DDB" w:rsidRPr="0089135D">
        <w:rPr>
          <w:rFonts w:ascii="Times New Roman" w:eastAsia="SchoolBookSanPin" w:hAnsi="Times New Roman"/>
          <w:bCs/>
          <w:position w:val="1"/>
          <w:sz w:val="28"/>
          <w:szCs w:val="28"/>
          <w:lang w:val="ru-RU"/>
        </w:rPr>
        <w:t>.</w:t>
      </w:r>
    </w:p>
    <w:p w14:paraId="2D267BD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Подлежащее и сказуемое как главные члены предложения.</w:t>
      </w:r>
    </w:p>
    <w:p w14:paraId="386A2C3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Способы выражения подлежащего.</w:t>
      </w:r>
    </w:p>
    <w:p w14:paraId="5C3027E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14:paraId="3E77446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Тире между подлежащим и сказуемым.</w:t>
      </w:r>
    </w:p>
    <w:p w14:paraId="0088C0F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89135D">
        <w:rPr>
          <w:rFonts w:ascii="Times New Roman" w:eastAsia="SchoolBookSanPin" w:hAnsi="Times New Roman"/>
          <w:bCs/>
          <w:position w:val="1"/>
          <w:sz w:val="28"/>
          <w:szCs w:val="28"/>
          <w:lang w:val="ru-RU"/>
        </w:rPr>
        <w:t xml:space="preserve">большинство </w:t>
      </w:r>
      <w:r w:rsidR="0095351E"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меньшинство</w:t>
      </w:r>
      <w:r w:rsidRPr="0089135D">
        <w:rPr>
          <w:rFonts w:ascii="Times New Roman" w:eastAsia="SchoolBookSanPin" w:hAnsi="Times New Roman"/>
          <w:position w:val="1"/>
          <w:sz w:val="28"/>
          <w:szCs w:val="28"/>
          <w:lang w:val="ru-RU"/>
        </w:rPr>
        <w:t>, количественными сочетаниями.</w:t>
      </w:r>
    </w:p>
    <w:p w14:paraId="195FCCDA" w14:textId="308DED9D"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Второстепенные члены предложения</w:t>
      </w:r>
      <w:r w:rsidR="00970DDB" w:rsidRPr="0089135D">
        <w:rPr>
          <w:rFonts w:ascii="Times New Roman" w:eastAsia="SchoolBookSanPin" w:hAnsi="Times New Roman"/>
          <w:bCs/>
          <w:position w:val="1"/>
          <w:sz w:val="28"/>
          <w:szCs w:val="28"/>
          <w:lang w:val="ru-RU"/>
        </w:rPr>
        <w:t>.</w:t>
      </w:r>
    </w:p>
    <w:p w14:paraId="0B428A1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Второстепенные члены предложения, их виды.</w:t>
      </w:r>
    </w:p>
    <w:p w14:paraId="12B91B05"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14:paraId="624E4B8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14:paraId="70B508F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6C250E38" w14:textId="78CEB632"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Односоставные предложения</w:t>
      </w:r>
      <w:r w:rsidR="00970DDB" w:rsidRPr="0089135D">
        <w:rPr>
          <w:rFonts w:ascii="Times New Roman" w:eastAsia="SchoolBookSanPin" w:hAnsi="Times New Roman"/>
          <w:bCs/>
          <w:sz w:val="28"/>
          <w:szCs w:val="28"/>
          <w:lang w:val="ru-RU"/>
        </w:rPr>
        <w:t>.</w:t>
      </w:r>
    </w:p>
    <w:p w14:paraId="649F602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Односоставные предложения, их грамматические признаки.</w:t>
      </w:r>
    </w:p>
    <w:p w14:paraId="51394C2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14:paraId="1E2A672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Виды односоставных предложений: назывные, </w:t>
      </w:r>
      <w:proofErr w:type="spellStart"/>
      <w:r w:rsidRPr="0089135D">
        <w:rPr>
          <w:rFonts w:ascii="Times New Roman" w:eastAsia="SchoolBookSanPin" w:hAnsi="Times New Roman"/>
          <w:position w:val="1"/>
          <w:sz w:val="28"/>
          <w:szCs w:val="28"/>
          <w:lang w:val="ru-RU"/>
        </w:rPr>
        <w:t>определённоличные</w:t>
      </w:r>
      <w:proofErr w:type="spellEnd"/>
      <w:r w:rsidRPr="0089135D">
        <w:rPr>
          <w:rFonts w:ascii="Times New Roman" w:eastAsia="SchoolBookSanPin" w:hAnsi="Times New Roman"/>
          <w:position w:val="1"/>
          <w:sz w:val="28"/>
          <w:szCs w:val="28"/>
          <w:lang w:val="ru-RU"/>
        </w:rPr>
        <w:t>, неопределённо-личные, обобщённо-личные, безличные предложения.</w:t>
      </w:r>
    </w:p>
    <w:p w14:paraId="5BC422D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14:paraId="0E79DD5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Употребление односоставных предложений в речи.</w:t>
      </w:r>
    </w:p>
    <w:p w14:paraId="742C10EA" w14:textId="552103D4"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Простое осложнённое предложение</w:t>
      </w:r>
      <w:r w:rsidR="00970DDB" w:rsidRPr="0089135D">
        <w:rPr>
          <w:rFonts w:ascii="Times New Roman" w:eastAsia="SchoolBookSanPin" w:hAnsi="Times New Roman"/>
          <w:bCs/>
          <w:position w:val="1"/>
          <w:sz w:val="28"/>
          <w:szCs w:val="28"/>
          <w:lang w:val="ru-RU"/>
        </w:rPr>
        <w:t>.</w:t>
      </w:r>
    </w:p>
    <w:p w14:paraId="5991CC74" w14:textId="223AE499"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Предложения с однородными членами</w:t>
      </w:r>
      <w:r w:rsidR="00970DDB" w:rsidRPr="0089135D">
        <w:rPr>
          <w:rFonts w:ascii="Times New Roman" w:eastAsia="SchoolBookSanPin" w:hAnsi="Times New Roman"/>
          <w:bCs/>
          <w:position w:val="1"/>
          <w:sz w:val="28"/>
          <w:szCs w:val="28"/>
          <w:lang w:val="ru-RU"/>
        </w:rPr>
        <w:t>.</w:t>
      </w:r>
    </w:p>
    <w:p w14:paraId="495D6A4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Однородные члены предложения, их признаки, средства связи.</w:t>
      </w:r>
    </w:p>
    <w:p w14:paraId="1FC26A4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Союзная и бессоюзная связь однородных членов предложения.</w:t>
      </w:r>
    </w:p>
    <w:p w14:paraId="0074DD4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Однородные и неоднородные определения.</w:t>
      </w:r>
    </w:p>
    <w:p w14:paraId="1E597CF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Предложения с обобщающими словами при однородных членах.</w:t>
      </w:r>
    </w:p>
    <w:p w14:paraId="6A1C65A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sidRPr="0089135D">
        <w:rPr>
          <w:rFonts w:ascii="Times New Roman" w:eastAsia="SchoolBookSanPin" w:hAnsi="Times New Roman"/>
          <w:bCs/>
          <w:position w:val="1"/>
          <w:sz w:val="28"/>
          <w:szCs w:val="28"/>
          <w:lang w:val="ru-RU"/>
        </w:rPr>
        <w:t>не только… но и</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как…так и.</w:t>
      </w:r>
    </w:p>
    <w:p w14:paraId="5E748D0C" w14:textId="77777777" w:rsidR="00D67B9C" w:rsidRPr="0089135D" w:rsidRDefault="0050549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w:t>
      </w:r>
      <w:r w:rsidR="00D67B9C" w:rsidRPr="0089135D">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 (</w:t>
      </w:r>
      <w:r w:rsidR="00D67B9C" w:rsidRPr="0089135D">
        <w:rPr>
          <w:rFonts w:ascii="Times New Roman" w:eastAsia="SchoolBookSanPin" w:hAnsi="Times New Roman"/>
          <w:bCs/>
          <w:position w:val="1"/>
          <w:sz w:val="28"/>
          <w:szCs w:val="28"/>
          <w:lang w:val="ru-RU"/>
        </w:rPr>
        <w:t>и... и</w:t>
      </w:r>
      <w:r w:rsidR="00D67B9C" w:rsidRPr="0089135D">
        <w:rPr>
          <w:rFonts w:ascii="Times New Roman" w:eastAsia="SchoolBookSanPin" w:hAnsi="Times New Roman"/>
          <w:position w:val="1"/>
          <w:sz w:val="28"/>
          <w:szCs w:val="28"/>
          <w:lang w:val="ru-RU"/>
        </w:rPr>
        <w:t xml:space="preserve">, </w:t>
      </w:r>
      <w:r w:rsidR="00D67B9C" w:rsidRPr="0089135D">
        <w:rPr>
          <w:rFonts w:ascii="Times New Roman" w:eastAsia="SchoolBookSanPin" w:hAnsi="Times New Roman"/>
          <w:bCs/>
          <w:position w:val="1"/>
          <w:sz w:val="28"/>
          <w:szCs w:val="28"/>
          <w:lang w:val="ru-RU"/>
        </w:rPr>
        <w:t>или... или</w:t>
      </w:r>
      <w:r w:rsidR="00D67B9C" w:rsidRPr="0089135D">
        <w:rPr>
          <w:rFonts w:ascii="Times New Roman" w:eastAsia="SchoolBookSanPin" w:hAnsi="Times New Roman"/>
          <w:position w:val="1"/>
          <w:sz w:val="28"/>
          <w:szCs w:val="28"/>
          <w:lang w:val="ru-RU"/>
        </w:rPr>
        <w:t xml:space="preserve">, </w:t>
      </w:r>
      <w:proofErr w:type="spellStart"/>
      <w:r w:rsidR="00D67B9C" w:rsidRPr="0089135D">
        <w:rPr>
          <w:rFonts w:ascii="Times New Roman" w:eastAsia="SchoolBookSanPin" w:hAnsi="Times New Roman"/>
          <w:bCs/>
          <w:position w:val="1"/>
          <w:sz w:val="28"/>
          <w:szCs w:val="28"/>
          <w:lang w:val="ru-RU"/>
        </w:rPr>
        <w:t>либ</w:t>
      </w:r>
      <w:proofErr w:type="spellEnd"/>
      <w:r w:rsidR="00D67B9C" w:rsidRPr="0089135D">
        <w:rPr>
          <w:rFonts w:ascii="Times New Roman" w:eastAsia="SchoolBookSanPin" w:hAnsi="Times New Roman"/>
          <w:bCs/>
          <w:position w:val="1"/>
          <w:sz w:val="28"/>
          <w:szCs w:val="28"/>
        </w:rPr>
        <w:t>o</w:t>
      </w:r>
      <w:r w:rsidR="00D67B9C" w:rsidRPr="0089135D">
        <w:rPr>
          <w:rFonts w:ascii="Times New Roman" w:eastAsia="SchoolBookSanPin" w:hAnsi="Times New Roman"/>
          <w:bCs/>
          <w:position w:val="1"/>
          <w:sz w:val="28"/>
          <w:szCs w:val="28"/>
          <w:lang w:val="ru-RU"/>
        </w:rPr>
        <w:t xml:space="preserve">... </w:t>
      </w:r>
      <w:proofErr w:type="spellStart"/>
      <w:r w:rsidR="00D67B9C" w:rsidRPr="0089135D">
        <w:rPr>
          <w:rFonts w:ascii="Times New Roman" w:eastAsia="SchoolBookSanPin" w:hAnsi="Times New Roman"/>
          <w:bCs/>
          <w:position w:val="1"/>
          <w:sz w:val="28"/>
          <w:szCs w:val="28"/>
          <w:lang w:val="ru-RU"/>
        </w:rPr>
        <w:t>либ</w:t>
      </w:r>
      <w:proofErr w:type="spellEnd"/>
      <w:r w:rsidR="00D67B9C" w:rsidRPr="0089135D">
        <w:rPr>
          <w:rFonts w:ascii="Times New Roman" w:eastAsia="SchoolBookSanPin" w:hAnsi="Times New Roman"/>
          <w:bCs/>
          <w:position w:val="1"/>
          <w:sz w:val="28"/>
          <w:szCs w:val="28"/>
        </w:rPr>
        <w:t>o</w:t>
      </w:r>
      <w:r w:rsidR="00D67B9C" w:rsidRPr="0089135D">
        <w:rPr>
          <w:rFonts w:ascii="Times New Roman" w:eastAsia="SchoolBookSanPin" w:hAnsi="Times New Roman"/>
          <w:position w:val="1"/>
          <w:sz w:val="28"/>
          <w:szCs w:val="28"/>
          <w:lang w:val="ru-RU"/>
        </w:rPr>
        <w:t xml:space="preserve">, </w:t>
      </w:r>
      <w:r w:rsidR="00D67B9C" w:rsidRPr="0089135D">
        <w:rPr>
          <w:rFonts w:ascii="Times New Roman" w:eastAsia="SchoolBookSanPin" w:hAnsi="Times New Roman"/>
          <w:bCs/>
          <w:position w:val="1"/>
          <w:sz w:val="28"/>
          <w:szCs w:val="28"/>
          <w:lang w:val="ru-RU"/>
        </w:rPr>
        <w:t>ни...ни</w:t>
      </w:r>
      <w:r w:rsidR="00D67B9C" w:rsidRPr="0089135D">
        <w:rPr>
          <w:rFonts w:ascii="Times New Roman" w:eastAsia="SchoolBookSanPin" w:hAnsi="Times New Roman"/>
          <w:position w:val="1"/>
          <w:sz w:val="28"/>
          <w:szCs w:val="28"/>
          <w:lang w:val="ru-RU"/>
        </w:rPr>
        <w:t xml:space="preserve">, </w:t>
      </w:r>
      <w:r w:rsidR="00D67B9C" w:rsidRPr="0089135D">
        <w:rPr>
          <w:rFonts w:ascii="Times New Roman" w:eastAsia="SchoolBookSanPin" w:hAnsi="Times New Roman"/>
          <w:bCs/>
          <w:position w:val="1"/>
          <w:sz w:val="28"/>
          <w:szCs w:val="28"/>
          <w:lang w:val="ru-RU"/>
        </w:rPr>
        <w:t>т</w:t>
      </w:r>
      <w:r w:rsidR="00D67B9C" w:rsidRPr="0089135D">
        <w:rPr>
          <w:rFonts w:ascii="Times New Roman" w:eastAsia="SchoolBookSanPin" w:hAnsi="Times New Roman"/>
          <w:bCs/>
          <w:position w:val="1"/>
          <w:sz w:val="28"/>
          <w:szCs w:val="28"/>
        </w:rPr>
        <w:t>o</w:t>
      </w:r>
      <w:r w:rsidR="00D67B9C" w:rsidRPr="0089135D">
        <w:rPr>
          <w:rFonts w:ascii="Times New Roman" w:eastAsia="SchoolBookSanPin" w:hAnsi="Times New Roman"/>
          <w:bCs/>
          <w:position w:val="1"/>
          <w:sz w:val="28"/>
          <w:szCs w:val="28"/>
          <w:lang w:val="ru-RU"/>
        </w:rPr>
        <w:t>... т</w:t>
      </w:r>
      <w:r w:rsidR="00D67B9C" w:rsidRPr="0089135D">
        <w:rPr>
          <w:rFonts w:ascii="Times New Roman" w:eastAsia="SchoolBookSanPin" w:hAnsi="Times New Roman"/>
          <w:bCs/>
          <w:position w:val="1"/>
          <w:sz w:val="28"/>
          <w:szCs w:val="28"/>
        </w:rPr>
        <w:t>o</w:t>
      </w:r>
      <w:r w:rsidR="00D67B9C" w:rsidRPr="0089135D">
        <w:rPr>
          <w:rFonts w:ascii="Times New Roman" w:eastAsia="SchoolBookSanPin" w:hAnsi="Times New Roman"/>
          <w:position w:val="1"/>
          <w:sz w:val="28"/>
          <w:szCs w:val="28"/>
          <w:lang w:val="ru-RU"/>
        </w:rPr>
        <w:t>).</w:t>
      </w:r>
    </w:p>
    <w:p w14:paraId="3853F18E" w14:textId="77777777" w:rsidR="00D67B9C" w:rsidRPr="0089135D" w:rsidRDefault="0050549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Правила </w:t>
      </w:r>
      <w:r w:rsidR="00D67B9C" w:rsidRPr="0089135D">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14:paraId="0766B985" w14:textId="77777777" w:rsidR="00D67B9C" w:rsidRPr="0089135D" w:rsidRDefault="0050549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Правила </w:t>
      </w:r>
      <w:r w:rsidR="00D67B9C" w:rsidRPr="0089135D">
        <w:rPr>
          <w:rFonts w:ascii="Times New Roman" w:eastAsia="SchoolBookSanPin" w:hAnsi="Times New Roman"/>
          <w:position w:val="1"/>
          <w:sz w:val="28"/>
          <w:szCs w:val="28"/>
          <w:lang w:val="ru-RU"/>
        </w:rPr>
        <w:t xml:space="preserve">постановки знаков препинания в простом и сложном предложениях </w:t>
      </w:r>
      <w:r w:rsidR="006F4896" w:rsidRPr="0089135D">
        <w:rPr>
          <w:rFonts w:ascii="Times New Roman" w:eastAsia="SchoolBookSanPin" w:hAnsi="Times New Roman"/>
          <w:position w:val="1"/>
          <w:sz w:val="28"/>
          <w:szCs w:val="28"/>
          <w:lang w:val="ru-RU"/>
        </w:rPr>
        <w:br/>
      </w:r>
      <w:r w:rsidR="00D67B9C" w:rsidRPr="0089135D">
        <w:rPr>
          <w:rFonts w:ascii="Times New Roman" w:eastAsia="SchoolBookSanPin" w:hAnsi="Times New Roman"/>
          <w:position w:val="1"/>
          <w:sz w:val="28"/>
          <w:szCs w:val="28"/>
          <w:lang w:val="ru-RU"/>
        </w:rPr>
        <w:lastRenderedPageBreak/>
        <w:t xml:space="preserve">с союзом </w:t>
      </w:r>
      <w:r w:rsidR="00D67B9C" w:rsidRPr="0089135D">
        <w:rPr>
          <w:rFonts w:ascii="Times New Roman" w:eastAsia="SchoolBookSanPin" w:hAnsi="Times New Roman"/>
          <w:bCs/>
          <w:position w:val="1"/>
          <w:sz w:val="28"/>
          <w:szCs w:val="28"/>
          <w:lang w:val="ru-RU"/>
        </w:rPr>
        <w:t>и</w:t>
      </w:r>
      <w:r w:rsidR="00D67B9C" w:rsidRPr="0089135D">
        <w:rPr>
          <w:rFonts w:ascii="Times New Roman" w:eastAsia="SchoolBookSanPin" w:hAnsi="Times New Roman"/>
          <w:position w:val="1"/>
          <w:sz w:val="28"/>
          <w:szCs w:val="28"/>
          <w:lang w:val="ru-RU"/>
        </w:rPr>
        <w:t>.</w:t>
      </w:r>
    </w:p>
    <w:p w14:paraId="0AE7CA22" w14:textId="7ABE3B55"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Предложения с обособленными членами</w:t>
      </w:r>
      <w:r w:rsidR="00970DDB" w:rsidRPr="0089135D">
        <w:rPr>
          <w:rFonts w:ascii="Times New Roman" w:eastAsia="SchoolBookSanPin" w:hAnsi="Times New Roman"/>
          <w:bCs/>
          <w:position w:val="1"/>
          <w:sz w:val="28"/>
          <w:szCs w:val="28"/>
          <w:lang w:val="ru-RU"/>
        </w:rPr>
        <w:t>.</w:t>
      </w:r>
    </w:p>
    <w:p w14:paraId="7942314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B6929B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14:paraId="0C73134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Нормы постановки знаков препинания в предложениях со сравнительным оборотом; </w:t>
      </w:r>
      <w:r w:rsidR="00505496" w:rsidRPr="0089135D">
        <w:rPr>
          <w:rFonts w:ascii="Times New Roman" w:eastAsia="SchoolBookSanPin" w:hAnsi="Times New Roman"/>
          <w:position w:val="1"/>
          <w:sz w:val="28"/>
          <w:szCs w:val="28"/>
          <w:lang w:val="ru-RU"/>
        </w:rPr>
        <w:t>правила</w:t>
      </w:r>
      <w:r w:rsidRPr="0089135D">
        <w:rPr>
          <w:rFonts w:ascii="Times New Roman" w:eastAsia="SchoolBookSanPin" w:hAnsi="Times New Roman"/>
          <w:position w:val="1"/>
          <w:sz w:val="28"/>
          <w:szCs w:val="28"/>
          <w:lang w:val="ru-RU"/>
        </w:rPr>
        <w:t xml:space="preserve"> обособления согласованных</w:t>
      </w:r>
      <w:r w:rsidRPr="0089135D">
        <w:rPr>
          <w:rFonts w:ascii="Times New Roman" w:eastAsia="SchoolBookSanPin" w:hAnsi="Times New Roman"/>
          <w:sz w:val="28"/>
          <w:szCs w:val="28"/>
          <w:lang w:val="ru-RU"/>
        </w:rPr>
        <w:t xml:space="preserve"> и несогласованных определений </w:t>
      </w:r>
      <w:r w:rsidR="006F48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14:paraId="35B82A25" w14:textId="401BB2DD"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89135D">
        <w:rPr>
          <w:rFonts w:ascii="Times New Roman" w:eastAsia="SchoolBookSanPin" w:hAnsi="Times New Roman"/>
          <w:bCs/>
          <w:sz w:val="28"/>
          <w:szCs w:val="28"/>
          <w:lang w:val="ru-RU"/>
        </w:rPr>
        <w:t>.</w:t>
      </w:r>
    </w:p>
    <w:p w14:paraId="7535979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Обращение. Основные функции обращения. Распространённое </w:t>
      </w:r>
      <w:r w:rsidR="006F48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нераспространённое обращение.</w:t>
      </w:r>
    </w:p>
    <w:p w14:paraId="240681D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Вводные конструкции.</w:t>
      </w:r>
    </w:p>
    <w:p w14:paraId="28B0995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9F7258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Вставные конструкции.</w:t>
      </w:r>
    </w:p>
    <w:p w14:paraId="39666E4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Омонимия членов предложения и вводных слов, словосочетаний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предложений.</w:t>
      </w:r>
    </w:p>
    <w:p w14:paraId="29A0636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Нормы построения предложений с вводными словами и предложениями, вставными конструкциями, обращениями (распространёнными </w:t>
      </w:r>
      <w:r w:rsidR="00E87CC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нераспространёнными), междометиями.</w:t>
      </w:r>
    </w:p>
    <w:p w14:paraId="0912D55E" w14:textId="77777777" w:rsidR="00D67B9C" w:rsidRPr="0089135D" w:rsidRDefault="0050549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Правила </w:t>
      </w:r>
      <w:r w:rsidR="00D67B9C" w:rsidRPr="0089135D">
        <w:rPr>
          <w:rFonts w:ascii="Times New Roman" w:eastAsia="SchoolBookSanPin" w:hAnsi="Times New Roman"/>
          <w:position w:val="1"/>
          <w:sz w:val="28"/>
          <w:szCs w:val="28"/>
          <w:lang w:val="ru-RU"/>
        </w:rPr>
        <w:t xml:space="preserve">постановки знаков препинания в предложениях с вводными </w:t>
      </w:r>
      <w:r w:rsidR="006F4896" w:rsidRPr="0089135D">
        <w:rPr>
          <w:rFonts w:ascii="Times New Roman" w:eastAsia="SchoolBookSanPin" w:hAnsi="Times New Roman"/>
          <w:position w:val="1"/>
          <w:sz w:val="28"/>
          <w:szCs w:val="28"/>
          <w:lang w:val="ru-RU"/>
        </w:rPr>
        <w:br/>
      </w:r>
      <w:r w:rsidR="00D67B9C" w:rsidRPr="0089135D">
        <w:rPr>
          <w:rFonts w:ascii="Times New Roman" w:eastAsia="SchoolBookSanPin" w:hAnsi="Times New Roman"/>
          <w:position w:val="1"/>
          <w:sz w:val="28"/>
          <w:szCs w:val="28"/>
          <w:lang w:val="ru-RU"/>
        </w:rPr>
        <w:t>и вставными конструкциями, обращениями и междометиями.</w:t>
      </w:r>
    </w:p>
    <w:p w14:paraId="3290344B" w14:textId="77777777" w:rsidR="009953B8" w:rsidRPr="0089135D" w:rsidRDefault="009953B8"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Синтаксический и пунктуационный анализ простых предложений.</w:t>
      </w:r>
    </w:p>
    <w:p w14:paraId="6132DD1D" w14:textId="02BC2705" w:rsidR="000638DF" w:rsidRPr="0089135D" w:rsidRDefault="000638DF"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Содержание обучения в 9 классе. </w:t>
      </w:r>
    </w:p>
    <w:p w14:paraId="77598064" w14:textId="0E20447C"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Общие сведения о языке</w:t>
      </w:r>
      <w:r w:rsidR="00970DDB" w:rsidRPr="0089135D">
        <w:rPr>
          <w:rFonts w:ascii="Times New Roman" w:eastAsia="OfficinaSansBoldITC" w:hAnsi="Times New Roman"/>
          <w:sz w:val="28"/>
          <w:szCs w:val="28"/>
          <w:lang w:val="ru-RU"/>
        </w:rPr>
        <w:t>.</w:t>
      </w:r>
    </w:p>
    <w:p w14:paraId="3F9F7AE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14:paraId="643A01FF" w14:textId="1E367D15"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Язык и речь</w:t>
      </w:r>
      <w:r w:rsidR="00970DDB" w:rsidRPr="0089135D">
        <w:rPr>
          <w:rFonts w:ascii="Times New Roman" w:eastAsia="OfficinaSansBoldITC" w:hAnsi="Times New Roman"/>
          <w:sz w:val="28"/>
          <w:szCs w:val="28"/>
          <w:lang w:val="ru-RU"/>
        </w:rPr>
        <w:t>.</w:t>
      </w:r>
    </w:p>
    <w:p w14:paraId="206B81E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14:paraId="57646FA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14:paraId="431D7FD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Виды аудирования: выборочное, ознакомительное, детальное.</w:t>
      </w:r>
    </w:p>
    <w:p w14:paraId="5DBD365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Виды чтения: изучающее, ознакомительное, просмотровое, поисковое.</w:t>
      </w:r>
    </w:p>
    <w:p w14:paraId="3EDA710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5D2F406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14:paraId="78C6C35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Соблюдение орфоэпических, лексических, гра</w:t>
      </w:r>
      <w:r w:rsidR="00505496" w:rsidRPr="0089135D">
        <w:rPr>
          <w:rFonts w:ascii="Times New Roman" w:eastAsia="SchoolBookSanPin" w:hAnsi="Times New Roman"/>
          <w:sz w:val="28"/>
          <w:szCs w:val="28"/>
          <w:lang w:val="ru-RU"/>
        </w:rPr>
        <w:t>мматических, стилистических норм</w:t>
      </w:r>
      <w:r w:rsidRPr="0089135D">
        <w:rPr>
          <w:rFonts w:ascii="Times New Roman" w:eastAsia="SchoolBookSanPin" w:hAnsi="Times New Roman"/>
          <w:sz w:val="28"/>
          <w:szCs w:val="28"/>
          <w:lang w:val="ru-RU"/>
        </w:rPr>
        <w:t xml:space="preserve"> русского литературного языка</w:t>
      </w:r>
      <w:r w:rsidR="00505496" w:rsidRPr="0089135D">
        <w:rPr>
          <w:rFonts w:ascii="Times New Roman" w:eastAsia="SchoolBookSanPin" w:hAnsi="Times New Roman"/>
          <w:sz w:val="28"/>
          <w:szCs w:val="28"/>
          <w:lang w:val="ru-RU"/>
        </w:rPr>
        <w:t>; орфографических, пунктуационных правил</w:t>
      </w:r>
      <w:r w:rsidRPr="0089135D">
        <w:rPr>
          <w:rFonts w:ascii="Times New Roman" w:eastAsia="SchoolBookSanPin" w:hAnsi="Times New Roman"/>
          <w:sz w:val="28"/>
          <w:szCs w:val="28"/>
          <w:lang w:val="ru-RU"/>
        </w:rPr>
        <w:t xml:space="preserve"> </w:t>
      </w:r>
      <w:r w:rsidR="005054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в речевой практике при создании устных и письменных высказываний.</w:t>
      </w:r>
    </w:p>
    <w:p w14:paraId="7C40366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14:paraId="46749D08" w14:textId="6916CC82"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Текст</w:t>
      </w:r>
      <w:r w:rsidR="00970DDB" w:rsidRPr="0089135D">
        <w:rPr>
          <w:rFonts w:ascii="Times New Roman" w:eastAsia="OfficinaSansBoldITC" w:hAnsi="Times New Roman"/>
          <w:sz w:val="28"/>
          <w:szCs w:val="28"/>
          <w:lang w:val="ru-RU"/>
        </w:rPr>
        <w:t>.</w:t>
      </w:r>
    </w:p>
    <w:p w14:paraId="02B926F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006F48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художественном произведении.</w:t>
      </w:r>
    </w:p>
    <w:p w14:paraId="1419345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5F8C5B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Информационная переработка текста.</w:t>
      </w:r>
    </w:p>
    <w:p w14:paraId="53C505F8" w14:textId="3A236076"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Функциональные разновидности языка</w:t>
      </w:r>
      <w:r w:rsidR="00970DDB" w:rsidRPr="0089135D">
        <w:rPr>
          <w:rFonts w:ascii="Times New Roman" w:eastAsia="OfficinaSansBoldITC" w:hAnsi="Times New Roman"/>
          <w:sz w:val="28"/>
          <w:szCs w:val="28"/>
          <w:lang w:val="ru-RU"/>
        </w:rPr>
        <w:t>.</w:t>
      </w:r>
    </w:p>
    <w:p w14:paraId="4882DFC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89135D">
        <w:rPr>
          <w:rFonts w:ascii="Times New Roman" w:eastAsia="SchoolBookSanPin" w:hAnsi="Times New Roman"/>
          <w:sz w:val="28"/>
          <w:szCs w:val="28"/>
          <w:lang w:val="ru-RU"/>
        </w:rPr>
        <w:t>н</w:t>
      </w:r>
      <w:r w:rsidRPr="0089135D">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FD073B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AF529A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006F48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а также языковых средств других функциональных разновидностей языка.</w:t>
      </w:r>
    </w:p>
    <w:p w14:paraId="0A4C89A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Основные изобразительно-выразительные средства русского языка, </w:t>
      </w:r>
      <w:r w:rsidR="006F48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их использование в речи (метафора, эпитет, сравнение, гипербола, олицетворение </w:t>
      </w:r>
      <w:r w:rsidR="006F48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другие).</w:t>
      </w:r>
    </w:p>
    <w:p w14:paraId="354A4B53" w14:textId="48FBA664"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Синтаксис. Культура речи. Пунктуация</w:t>
      </w:r>
      <w:r w:rsidR="00970DDB" w:rsidRPr="0089135D">
        <w:rPr>
          <w:rFonts w:ascii="Times New Roman" w:eastAsia="OfficinaSansBoldITC" w:hAnsi="Times New Roman"/>
          <w:sz w:val="28"/>
          <w:szCs w:val="28"/>
          <w:lang w:val="ru-RU"/>
        </w:rPr>
        <w:t>.</w:t>
      </w:r>
    </w:p>
    <w:p w14:paraId="7E387FB2" w14:textId="34A2741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Сложное предложение</w:t>
      </w:r>
      <w:r w:rsidR="00970DDB" w:rsidRPr="0089135D">
        <w:rPr>
          <w:rFonts w:ascii="Times New Roman" w:eastAsia="SchoolBookSanPin" w:hAnsi="Times New Roman"/>
          <w:bCs/>
          <w:sz w:val="28"/>
          <w:szCs w:val="28"/>
          <w:lang w:val="ru-RU"/>
        </w:rPr>
        <w:t>.</w:t>
      </w:r>
    </w:p>
    <w:p w14:paraId="5887D9F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Понятие о сложном предложении (повторение).</w:t>
      </w:r>
    </w:p>
    <w:p w14:paraId="6EC2580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Классификация сложных предложений.</w:t>
      </w:r>
    </w:p>
    <w:p w14:paraId="30B73F2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14:paraId="00FEDA3F" w14:textId="3DB2BE9F"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Сложносочинённое предложение</w:t>
      </w:r>
      <w:r w:rsidR="00970DDB" w:rsidRPr="0089135D">
        <w:rPr>
          <w:rFonts w:ascii="Times New Roman" w:eastAsia="SchoolBookSanPin" w:hAnsi="Times New Roman"/>
          <w:bCs/>
          <w:position w:val="1"/>
          <w:sz w:val="28"/>
          <w:szCs w:val="28"/>
          <w:lang w:val="ru-RU"/>
        </w:rPr>
        <w:t>.</w:t>
      </w:r>
    </w:p>
    <w:p w14:paraId="4C0747E7"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Понятие о сложносочинённом предложении, его строении.</w:t>
      </w:r>
    </w:p>
    <w:p w14:paraId="4E5E386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14:paraId="0FA73B7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14:paraId="1DA0E88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006F48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однородными членами.</w:t>
      </w:r>
    </w:p>
    <w:p w14:paraId="410426A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Нормы построения сложносочинённого предложения; </w:t>
      </w:r>
      <w:r w:rsidR="00505496" w:rsidRPr="0089135D">
        <w:rPr>
          <w:rFonts w:ascii="Times New Roman" w:eastAsia="SchoolBookSanPin" w:hAnsi="Times New Roman"/>
          <w:sz w:val="28"/>
          <w:szCs w:val="28"/>
          <w:lang w:val="ru-RU"/>
        </w:rPr>
        <w:t>правила</w:t>
      </w:r>
      <w:r w:rsidRPr="0089135D">
        <w:rPr>
          <w:rFonts w:ascii="Times New Roman" w:eastAsia="SchoolBookSanPin" w:hAnsi="Times New Roman"/>
          <w:sz w:val="28"/>
          <w:szCs w:val="28"/>
          <w:lang w:val="ru-RU"/>
        </w:rPr>
        <w:t xml:space="preserve"> постановки знаков препинания в сложных предложениях.</w:t>
      </w:r>
    </w:p>
    <w:p w14:paraId="574CB32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Синтаксический и пунктуационный анализ сложносочинённых предложений.</w:t>
      </w:r>
    </w:p>
    <w:p w14:paraId="3482E0FA" w14:textId="31EE809B"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Сложноподчинённое предложение</w:t>
      </w:r>
      <w:r w:rsidR="00970DDB" w:rsidRPr="0089135D">
        <w:rPr>
          <w:rFonts w:ascii="Times New Roman" w:eastAsia="SchoolBookSanPin" w:hAnsi="Times New Roman"/>
          <w:bCs/>
          <w:sz w:val="28"/>
          <w:szCs w:val="28"/>
          <w:lang w:val="ru-RU"/>
        </w:rPr>
        <w:t>.</w:t>
      </w:r>
    </w:p>
    <w:p w14:paraId="1BFD949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14:paraId="6A39259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14:paraId="2D62E99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6A73AD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14:paraId="188A0C4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степени и сравнительными.</w:t>
      </w:r>
    </w:p>
    <w:p w14:paraId="03069B8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Нормы построения сложноподчинённого предложения</w:t>
      </w:r>
      <w:r w:rsidR="00E87CC9"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9135D">
        <w:rPr>
          <w:rFonts w:ascii="Times New Roman" w:eastAsia="SchoolBookSanPin" w:hAnsi="Times New Roman"/>
          <w:bCs/>
          <w:position w:val="1"/>
          <w:sz w:val="28"/>
          <w:szCs w:val="28"/>
          <w:lang w:val="ru-RU"/>
        </w:rPr>
        <w:t>чтобы</w:t>
      </w:r>
      <w:r w:rsidRPr="0089135D">
        <w:rPr>
          <w:rFonts w:ascii="Times New Roman" w:eastAsia="SchoolBookSanPin" w:hAnsi="Times New Roman"/>
          <w:position w:val="1"/>
          <w:sz w:val="28"/>
          <w:szCs w:val="28"/>
          <w:lang w:val="ru-RU"/>
        </w:rPr>
        <w:t xml:space="preserve">, союзными словами </w:t>
      </w:r>
      <w:r w:rsidRPr="0089135D">
        <w:rPr>
          <w:rFonts w:ascii="Times New Roman" w:eastAsia="SchoolBookSanPin" w:hAnsi="Times New Roman"/>
          <w:bCs/>
          <w:position w:val="1"/>
          <w:sz w:val="28"/>
          <w:szCs w:val="28"/>
          <w:lang w:val="ru-RU"/>
        </w:rPr>
        <w:t>какой</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который</w:t>
      </w:r>
      <w:r w:rsidRPr="0089135D">
        <w:rPr>
          <w:rFonts w:ascii="Times New Roman" w:eastAsia="SchoolBookSanPin" w:hAnsi="Times New Roman"/>
          <w:position w:val="1"/>
          <w:sz w:val="28"/>
          <w:szCs w:val="28"/>
          <w:lang w:val="ru-RU"/>
        </w:rPr>
        <w:t>.</w:t>
      </w:r>
    </w:p>
    <w:p w14:paraId="2F8A1ED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14:paraId="60CD841B"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4751EF87" w14:textId="77777777" w:rsidR="00D67B9C" w:rsidRPr="0089135D" w:rsidRDefault="0050549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Правила</w:t>
      </w:r>
      <w:r w:rsidR="00D67B9C" w:rsidRPr="0089135D">
        <w:rPr>
          <w:rFonts w:ascii="Times New Roman" w:eastAsia="SchoolBookSanPin" w:hAnsi="Times New Roman"/>
          <w:sz w:val="28"/>
          <w:szCs w:val="28"/>
          <w:lang w:val="ru-RU"/>
        </w:rPr>
        <w:t xml:space="preserve"> постановки знаков препинания в сложноподчинённых предложениях.</w:t>
      </w:r>
    </w:p>
    <w:p w14:paraId="2D5EE13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Синтаксический и пунктуационный анализ сложноподчинённых предложений.</w:t>
      </w:r>
    </w:p>
    <w:p w14:paraId="2BF2C649" w14:textId="49269861"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Бессоюзное сложное предложение</w:t>
      </w:r>
      <w:r w:rsidR="00970DDB" w:rsidRPr="0089135D">
        <w:rPr>
          <w:rFonts w:ascii="Times New Roman" w:eastAsia="SchoolBookSanPin" w:hAnsi="Times New Roman"/>
          <w:bCs/>
          <w:sz w:val="28"/>
          <w:szCs w:val="28"/>
          <w:lang w:val="ru-RU"/>
        </w:rPr>
        <w:t>.</w:t>
      </w:r>
    </w:p>
    <w:p w14:paraId="1BADA70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Понятие о бессоюзном сложном предложении.</w:t>
      </w:r>
    </w:p>
    <w:p w14:paraId="6FEE70F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2970AC5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Бессоюзные сложные предложения со значением перечисления. Запятая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точка с запятой в бессоюзном сложном предложении.</w:t>
      </w:r>
    </w:p>
    <w:p w14:paraId="629156B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14:paraId="7CB83F4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361A69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14:paraId="14400609" w14:textId="4F6A79B9"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89135D">
        <w:rPr>
          <w:rFonts w:ascii="Times New Roman" w:eastAsia="SchoolBookSanPin" w:hAnsi="Times New Roman"/>
          <w:bCs/>
          <w:position w:val="1"/>
          <w:sz w:val="28"/>
          <w:szCs w:val="28"/>
          <w:lang w:val="ru-RU"/>
        </w:rPr>
        <w:t>.</w:t>
      </w:r>
    </w:p>
    <w:p w14:paraId="7734365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Типы сложных предложений с разными видами связи.</w:t>
      </w:r>
    </w:p>
    <w:p w14:paraId="2914EAB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14:paraId="227C485E" w14:textId="517E55A2"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Прямая и косвенная речь</w:t>
      </w:r>
      <w:r w:rsidR="00970DDB" w:rsidRPr="0089135D">
        <w:rPr>
          <w:rFonts w:ascii="Times New Roman" w:eastAsia="SchoolBookSanPin" w:hAnsi="Times New Roman"/>
          <w:bCs/>
          <w:position w:val="1"/>
          <w:sz w:val="28"/>
          <w:szCs w:val="28"/>
          <w:lang w:val="ru-RU"/>
        </w:rPr>
        <w:t>.</w:t>
      </w:r>
    </w:p>
    <w:p w14:paraId="14F0FD3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14:paraId="7C2FE4B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Цитирование. Способы включения цитат в высказывание.</w:t>
      </w:r>
    </w:p>
    <w:p w14:paraId="5467808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89135D">
        <w:rPr>
          <w:rFonts w:ascii="Times New Roman" w:eastAsia="SchoolBookSanPin" w:hAnsi="Times New Roman"/>
          <w:position w:val="1"/>
          <w:sz w:val="28"/>
          <w:szCs w:val="28"/>
          <w:lang w:val="ru-RU"/>
        </w:rPr>
        <w:t>правила</w:t>
      </w:r>
      <w:r w:rsidRPr="0089135D">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14:paraId="21BB8328"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lastRenderedPageBreak/>
        <w:t>Применение знаний по синтаксису и пунктуации в практике правописания.</w:t>
      </w:r>
    </w:p>
    <w:p w14:paraId="31A35885" w14:textId="1D01670A" w:rsidR="00E87CC9" w:rsidRPr="0089135D" w:rsidRDefault="00E87CC9"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 xml:space="preserve">Планируемые результаты освоения программы по русскому языку </w:t>
      </w:r>
      <w:r w:rsidRPr="0089135D">
        <w:rPr>
          <w:rFonts w:ascii="Times New Roman" w:eastAsia="OfficinaSansBoldITC" w:hAnsi="Times New Roman"/>
          <w:sz w:val="28"/>
          <w:szCs w:val="28"/>
          <w:lang w:val="ru-RU"/>
        </w:rPr>
        <w:br/>
        <w:t>на уровне основного общего образования.</w:t>
      </w:r>
    </w:p>
    <w:p w14:paraId="6287A8A0" w14:textId="7EC4A5A6"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Личностные результаты освоения </w:t>
      </w:r>
      <w:r w:rsidR="00E87CC9" w:rsidRPr="0089135D">
        <w:rPr>
          <w:rFonts w:ascii="Times New Roman" w:eastAsia="OfficinaSansBoldITC" w:hAnsi="Times New Roman"/>
          <w:sz w:val="28"/>
          <w:szCs w:val="28"/>
          <w:lang w:val="ru-RU"/>
        </w:rPr>
        <w:t xml:space="preserve">программы по русскому языку </w:t>
      </w:r>
      <w:r w:rsidR="00E87CC9" w:rsidRPr="0089135D">
        <w:rPr>
          <w:rFonts w:ascii="Times New Roman" w:eastAsia="OfficinaSansBoldITC" w:hAnsi="Times New Roman"/>
          <w:sz w:val="28"/>
          <w:szCs w:val="28"/>
          <w:lang w:val="ru-RU"/>
        </w:rPr>
        <w:br/>
        <w:t>на уровне основного общего образования</w:t>
      </w:r>
      <w:r w:rsidR="00E87CC9"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 xml:space="preserve">достигаются в единстве учебной </w:t>
      </w:r>
      <w:r w:rsidR="00E87CC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95CF8D1" w14:textId="4E1A8FC4" w:rsidR="00E87CC9" w:rsidRPr="0089135D" w:rsidRDefault="00E87CC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4EC2129C" w14:textId="77777777" w:rsidR="00D67B9C" w:rsidRPr="0089135D" w:rsidRDefault="00E87CC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1) </w:t>
      </w:r>
      <w:r w:rsidR="00D67B9C" w:rsidRPr="0089135D">
        <w:rPr>
          <w:rFonts w:ascii="Times New Roman" w:eastAsia="SchoolBookSanPin" w:hAnsi="Times New Roman"/>
          <w:bCs/>
          <w:position w:val="1"/>
          <w:sz w:val="28"/>
          <w:szCs w:val="28"/>
          <w:lang w:val="ru-RU"/>
        </w:rPr>
        <w:t>гражданского воспитания:</w:t>
      </w:r>
    </w:p>
    <w:p w14:paraId="0650DCB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активное участие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67301D7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14:paraId="3BE8296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к разнообразной совместной деятельности, стремление к взаимопониманию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взаимопомощи</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активное участие в школьном самоуправлении; готовность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к участию в гуманитарной деятельности (помощь людям, нуждающимся в ней; </w:t>
      </w:r>
      <w:proofErr w:type="spellStart"/>
      <w:r w:rsidRPr="0089135D">
        <w:rPr>
          <w:rFonts w:ascii="Times New Roman" w:eastAsia="SchoolBookSanPin" w:hAnsi="Times New Roman"/>
          <w:position w:val="1"/>
          <w:sz w:val="28"/>
          <w:szCs w:val="28"/>
          <w:lang w:val="ru-RU"/>
        </w:rPr>
        <w:t>волонтёрство</w:t>
      </w:r>
      <w:proofErr w:type="spellEnd"/>
      <w:r w:rsidRPr="0089135D">
        <w:rPr>
          <w:rFonts w:ascii="Times New Roman" w:eastAsia="SchoolBookSanPin" w:hAnsi="Times New Roman"/>
          <w:position w:val="1"/>
          <w:sz w:val="28"/>
          <w:szCs w:val="28"/>
          <w:lang w:val="ru-RU"/>
        </w:rPr>
        <w:t>);</w:t>
      </w:r>
    </w:p>
    <w:p w14:paraId="54899BA7" w14:textId="77777777" w:rsidR="00D67B9C" w:rsidRPr="0089135D" w:rsidRDefault="0010062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2) </w:t>
      </w:r>
      <w:r w:rsidR="00D67B9C" w:rsidRPr="0089135D">
        <w:rPr>
          <w:rFonts w:ascii="Times New Roman" w:eastAsia="SchoolBookSanPin" w:hAnsi="Times New Roman"/>
          <w:bCs/>
          <w:position w:val="1"/>
          <w:sz w:val="28"/>
          <w:szCs w:val="28"/>
          <w:lang w:val="ru-RU"/>
        </w:rPr>
        <w:t>патриотического воспитания:</w:t>
      </w:r>
    </w:p>
    <w:p w14:paraId="3E252ED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w:t>
      </w:r>
      <w:r w:rsidRPr="0089135D">
        <w:rPr>
          <w:rFonts w:ascii="Times New Roman" w:eastAsia="SchoolBookSanPin" w:hAnsi="Times New Roman"/>
          <w:position w:val="1"/>
          <w:sz w:val="28"/>
          <w:szCs w:val="28"/>
          <w:lang w:val="ru-RU"/>
        </w:rPr>
        <w:br/>
        <w:t>и многоконфессиональном обществе, понимание</w:t>
      </w:r>
      <w:r w:rsidRPr="0089135D">
        <w:rPr>
          <w:rFonts w:ascii="Times New Roman" w:eastAsia="SchoolBookSanPin" w:hAnsi="Times New Roman"/>
          <w:sz w:val="28"/>
          <w:szCs w:val="28"/>
          <w:lang w:val="ru-RU"/>
        </w:rPr>
        <w:t xml:space="preserve"> роли русского языка </w:t>
      </w:r>
      <w:r w:rsidR="0010062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проявление интереса к познанию русского языка, </w:t>
      </w:r>
      <w:r w:rsidR="0010062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r w:rsidR="006F4896"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ценностное отношение к русскому языку, к достижениям своей Родины </w:t>
      </w:r>
      <w:r w:rsidR="0095351E"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России, </w:t>
      </w:r>
      <w:r w:rsidR="0010062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 </w:t>
      </w:r>
      <w:r w:rsidR="0010062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памятникам, традициям разных народов, проживающих в родной стране;</w:t>
      </w:r>
    </w:p>
    <w:p w14:paraId="33828110" w14:textId="77777777" w:rsidR="00D67B9C" w:rsidRPr="0089135D" w:rsidRDefault="0010062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3) </w:t>
      </w:r>
      <w:r w:rsidR="00D67B9C" w:rsidRPr="0089135D">
        <w:rPr>
          <w:rFonts w:ascii="Times New Roman" w:eastAsia="SchoolBookSanPin" w:hAnsi="Times New Roman"/>
          <w:bCs/>
          <w:position w:val="1"/>
          <w:sz w:val="28"/>
          <w:szCs w:val="28"/>
          <w:lang w:val="ru-RU"/>
        </w:rPr>
        <w:t>духовно-нравственного воспитания:</w:t>
      </w:r>
    </w:p>
    <w:p w14:paraId="309E1AE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свобода и ответственность</w:t>
      </w:r>
      <w:r w:rsidR="00EB7B9E"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 xml:space="preserve">личности в условиях индивидуального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общественного пространства;</w:t>
      </w:r>
    </w:p>
    <w:p w14:paraId="3C7BE751" w14:textId="77777777" w:rsidR="00D67B9C" w:rsidRPr="0089135D" w:rsidRDefault="0010062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4) </w:t>
      </w:r>
      <w:r w:rsidR="00D67B9C" w:rsidRPr="0089135D">
        <w:rPr>
          <w:rFonts w:ascii="Times New Roman" w:eastAsia="SchoolBookSanPin" w:hAnsi="Times New Roman"/>
          <w:bCs/>
          <w:position w:val="1"/>
          <w:sz w:val="28"/>
          <w:szCs w:val="28"/>
          <w:lang w:val="ru-RU"/>
        </w:rPr>
        <w:t>эстетического воспитания:</w:t>
      </w:r>
    </w:p>
    <w:p w14:paraId="7865D38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 xml:space="preserve">восприимчивость к разным видам искусства, традициям и творчеству своего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других народов</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89135D">
        <w:rPr>
          <w:rFonts w:ascii="Times New Roman" w:eastAsia="SchoolBookSanPin" w:hAnsi="Times New Roman"/>
          <w:position w:val="1"/>
          <w:sz w:val="28"/>
          <w:szCs w:val="28"/>
          <w:lang w:val="ru-RU"/>
        </w:rPr>
        <w:t>;</w:t>
      </w:r>
    </w:p>
    <w:p w14:paraId="75700E3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осознание важности русского языка как средства коммуникации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стремление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к самовыражению в разных видах искусства;</w:t>
      </w:r>
    </w:p>
    <w:p w14:paraId="66DD8AA0" w14:textId="77777777" w:rsidR="00D67B9C" w:rsidRPr="0089135D" w:rsidRDefault="0010062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5) </w:t>
      </w:r>
      <w:r w:rsidR="00D67B9C" w:rsidRPr="0089135D">
        <w:rPr>
          <w:rFonts w:ascii="Times New Roman" w:eastAsia="SchoolBookSanPin" w:hAnsi="Times New Roman"/>
          <w:bCs/>
          <w:position w:val="1"/>
          <w:sz w:val="28"/>
          <w:szCs w:val="28"/>
          <w:lang w:val="ru-RU"/>
        </w:rPr>
        <w:t xml:space="preserve">физического воспитания, формирования культуры здоровья </w:t>
      </w:r>
      <w:r w:rsidRPr="0089135D">
        <w:rPr>
          <w:rFonts w:ascii="Times New Roman" w:eastAsia="SchoolBookSanPin" w:hAnsi="Times New Roman"/>
          <w:bCs/>
          <w:position w:val="1"/>
          <w:sz w:val="28"/>
          <w:szCs w:val="28"/>
          <w:lang w:val="ru-RU"/>
        </w:rPr>
        <w:br/>
      </w:r>
      <w:r w:rsidR="00D67B9C" w:rsidRPr="0089135D">
        <w:rPr>
          <w:rFonts w:ascii="Times New Roman" w:eastAsia="SchoolBookSanPin" w:hAnsi="Times New Roman"/>
          <w:bCs/>
          <w:position w:val="1"/>
          <w:sz w:val="28"/>
          <w:szCs w:val="28"/>
          <w:lang w:val="ru-RU"/>
        </w:rPr>
        <w:t>и эмоционального благополучия:</w:t>
      </w:r>
    </w:p>
    <w:p w14:paraId="5C1BFCB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осознание ценности жизни с опорой на собственный жизненный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читательский опыт</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ответственное отношение к своему здоровью и установка </w:t>
      </w:r>
      <w:r w:rsidR="006F4896"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8BA8AC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89135D">
        <w:rPr>
          <w:rFonts w:ascii="Times New Roman" w:eastAsia="SchoolBookSanPin" w:hAnsi="Times New Roman"/>
          <w:position w:val="1"/>
          <w:sz w:val="28"/>
          <w:szCs w:val="28"/>
          <w:lang w:val="ru-RU"/>
        </w:rPr>
        <w:t>информационно-коммуникационной сети «Интернет»</w:t>
      </w:r>
      <w:r w:rsidRPr="0089135D">
        <w:rPr>
          <w:rFonts w:ascii="Times New Roman" w:eastAsia="SchoolBookSanPin" w:hAnsi="Times New Roman"/>
          <w:position w:val="1"/>
          <w:sz w:val="28"/>
          <w:szCs w:val="28"/>
          <w:lang w:val="ru-RU"/>
        </w:rPr>
        <w:t xml:space="preserve"> в процессе школьного языкового образования;</w:t>
      </w:r>
    </w:p>
    <w:p w14:paraId="676A40F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способность адаптироваться к стрессовым ситуациям и меняю</w:t>
      </w:r>
      <w:proofErr w:type="spellStart"/>
      <w:r w:rsidRPr="0089135D">
        <w:rPr>
          <w:rFonts w:ascii="Times New Roman" w:eastAsia="SchoolBookSanPin" w:hAnsi="Times New Roman"/>
          <w:sz w:val="28"/>
          <w:szCs w:val="28"/>
          <w:lang w:val="ru-RU"/>
        </w:rPr>
        <w:t>щимся</w:t>
      </w:r>
      <w:proofErr w:type="spellEnd"/>
      <w:r w:rsidRPr="0089135D">
        <w:rPr>
          <w:rFonts w:ascii="Times New Roman" w:eastAsia="SchoolBookSanPin" w:hAnsi="Times New Roman"/>
          <w:sz w:val="28"/>
          <w:szCs w:val="28"/>
          <w:lang w:val="ru-RU"/>
        </w:rPr>
        <w:t xml:space="preserve"> социальным, информационным и природным условиям, в том числе осмысляя собственный опыт и выстраивая дальнейшие цели;</w:t>
      </w:r>
    </w:p>
    <w:p w14:paraId="724B33A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умение принимать себя и других, не осуждая;</w:t>
      </w:r>
    </w:p>
    <w:p w14:paraId="4A0A358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 и такого же права другого человека;</w:t>
      </w:r>
    </w:p>
    <w:p w14:paraId="04B59455" w14:textId="77777777" w:rsidR="00D67B9C" w:rsidRPr="0089135D" w:rsidRDefault="0010062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6) </w:t>
      </w:r>
      <w:r w:rsidR="00D67B9C" w:rsidRPr="0089135D">
        <w:rPr>
          <w:rFonts w:ascii="Times New Roman" w:eastAsia="SchoolBookSanPin" w:hAnsi="Times New Roman"/>
          <w:bCs/>
          <w:position w:val="1"/>
          <w:sz w:val="28"/>
          <w:szCs w:val="28"/>
          <w:lang w:val="ru-RU"/>
        </w:rPr>
        <w:t>трудового воспитания:</w:t>
      </w:r>
    </w:p>
    <w:p w14:paraId="45082B2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56BC8A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008B6695"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с деятельностью филологов, журналистов, писателей</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уважение к труду </w:t>
      </w:r>
      <w:r w:rsidR="008B6695"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результатам трудовой деятельности</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 </w:t>
      </w:r>
      <w:r w:rsidR="008B6695"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общественных интересов и потребностей;</w:t>
      </w:r>
    </w:p>
    <w:p w14:paraId="72FCF6C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умение рассказать о своих планах на будущее;</w:t>
      </w:r>
    </w:p>
    <w:p w14:paraId="6D93D06F" w14:textId="77777777" w:rsidR="00D67B9C" w:rsidRPr="0089135D" w:rsidRDefault="0010062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7) </w:t>
      </w:r>
      <w:r w:rsidR="00D67B9C" w:rsidRPr="0089135D">
        <w:rPr>
          <w:rFonts w:ascii="Times New Roman" w:eastAsia="SchoolBookSanPin" w:hAnsi="Times New Roman"/>
          <w:bCs/>
          <w:position w:val="1"/>
          <w:sz w:val="28"/>
          <w:szCs w:val="28"/>
          <w:lang w:val="ru-RU"/>
        </w:rPr>
        <w:t>экологического воспитания:</w:t>
      </w:r>
    </w:p>
    <w:p w14:paraId="5AB02FA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8B6695"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14:paraId="3421FBB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 </w:t>
      </w:r>
      <w:r w:rsidR="008B6695"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lastRenderedPageBreak/>
        <w:t>с литературными произведениями, поднимающими экологические проблемы</w:t>
      </w:r>
      <w:r w:rsidR="00100623"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готовность к участию </w:t>
      </w:r>
      <w:r w:rsidR="00100623"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89135D">
        <w:rPr>
          <w:rFonts w:ascii="Times New Roman" w:eastAsia="SchoolBookSanPin" w:hAnsi="Times New Roman"/>
          <w:position w:val="1"/>
          <w:sz w:val="28"/>
          <w:szCs w:val="28"/>
          <w:lang w:val="ru-RU"/>
        </w:rPr>
        <w:t>;</w:t>
      </w:r>
    </w:p>
    <w:p w14:paraId="16C20BE6" w14:textId="77777777" w:rsidR="00D67B9C" w:rsidRPr="0089135D" w:rsidRDefault="00100623"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8) </w:t>
      </w:r>
      <w:r w:rsidR="00D67B9C" w:rsidRPr="0089135D">
        <w:rPr>
          <w:rFonts w:ascii="Times New Roman" w:eastAsia="SchoolBookSanPin" w:hAnsi="Times New Roman"/>
          <w:bCs/>
          <w:position w:val="1"/>
          <w:sz w:val="28"/>
          <w:szCs w:val="28"/>
          <w:lang w:val="ru-RU"/>
        </w:rPr>
        <w:t>ценности научного познания:</w:t>
      </w:r>
    </w:p>
    <w:p w14:paraId="2D4F326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89135D">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закономерностях развития языка</w:t>
      </w:r>
      <w:r w:rsidR="00100623"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овладение языковой и читательской культурой, навыками чтения </w:t>
      </w:r>
      <w:r w:rsidR="008B6695"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как средства познания мира</w:t>
      </w:r>
      <w:r w:rsidR="00100623"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 xml:space="preserve">установка на осмысление опыта, наблюдений, поступков </w:t>
      </w:r>
      <w:r w:rsidR="008C74C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89135D">
        <w:rPr>
          <w:rFonts w:ascii="Times New Roman" w:eastAsia="SchoolBookSanPin" w:hAnsi="Times New Roman"/>
          <w:sz w:val="28"/>
          <w:szCs w:val="28"/>
          <w:lang w:val="ru-RU"/>
        </w:rPr>
        <w:t>;</w:t>
      </w:r>
    </w:p>
    <w:p w14:paraId="524E3818" w14:textId="77777777" w:rsidR="00D67B9C" w:rsidRPr="0089135D" w:rsidRDefault="008C74C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9) </w:t>
      </w:r>
      <w:r w:rsidR="00D67B9C" w:rsidRPr="0089135D">
        <w:rPr>
          <w:rFonts w:ascii="Times New Roman" w:eastAsia="SchoolBookSanPin" w:hAnsi="Times New Roman"/>
          <w:bCs/>
          <w:sz w:val="28"/>
          <w:szCs w:val="28"/>
          <w:lang w:val="ru-RU"/>
        </w:rPr>
        <w:t xml:space="preserve">адаптации обучающегося к изменяющимся условиям социальной </w:t>
      </w:r>
      <w:r w:rsidRPr="0089135D">
        <w:rPr>
          <w:rFonts w:ascii="Times New Roman" w:eastAsia="SchoolBookSanPin" w:hAnsi="Times New Roman"/>
          <w:bCs/>
          <w:sz w:val="28"/>
          <w:szCs w:val="28"/>
          <w:lang w:val="ru-RU"/>
        </w:rPr>
        <w:br/>
      </w:r>
      <w:r w:rsidR="00D67B9C" w:rsidRPr="0089135D">
        <w:rPr>
          <w:rFonts w:ascii="Times New Roman" w:eastAsia="SchoolBookSanPin" w:hAnsi="Times New Roman"/>
          <w:bCs/>
          <w:sz w:val="28"/>
          <w:szCs w:val="28"/>
          <w:lang w:val="ru-RU"/>
        </w:rPr>
        <w:t>и природной среды:</w:t>
      </w:r>
    </w:p>
    <w:p w14:paraId="1DCAC8E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8B6695"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78A647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потребность в действии в условиях неопределённости, </w:t>
      </w:r>
      <w:r w:rsidR="008B6695"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в повышении уровня своей компетентности через практическую деятельность, </w:t>
      </w:r>
      <w:r w:rsidR="008C74C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необходимость </w:t>
      </w:r>
      <w:r w:rsidR="008C74C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умение оперировать основными понятиями, терминами </w:t>
      </w:r>
      <w:r w:rsidR="008C74C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представлениями в области концепции устойчивого развития, анализировать </w:t>
      </w:r>
      <w:r w:rsidR="008C74C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выявлять взаимосвязь природы, общества и экономики, оценивать свои действия </w:t>
      </w:r>
      <w:r w:rsidR="008C74C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14:paraId="633D108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r w:rsidR="008C74C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быть готовым действовать </w:t>
      </w:r>
      <w:r w:rsidRPr="0089135D">
        <w:rPr>
          <w:rFonts w:ascii="Times New Roman" w:eastAsia="SchoolBookSanPin" w:hAnsi="Times New Roman"/>
          <w:sz w:val="28"/>
          <w:szCs w:val="28"/>
          <w:lang w:val="ru-RU"/>
        </w:rPr>
        <w:br/>
        <w:t>в отсутствие гарантий успеха.</w:t>
      </w:r>
    </w:p>
    <w:p w14:paraId="38B103EF" w14:textId="46FD2361" w:rsidR="008C74C0" w:rsidRPr="0089135D" w:rsidRDefault="008C74C0"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eastAsia="SchoolBookSanPin" w:hAnsi="Times New Roman"/>
          <w:sz w:val="28"/>
          <w:szCs w:val="28"/>
          <w:lang w:val="ru-RU"/>
        </w:rPr>
        <w:t xml:space="preserve">В результате изучения русского языка на уровне </w:t>
      </w:r>
      <w:r w:rsidR="006A2A12" w:rsidRPr="0089135D">
        <w:rPr>
          <w:rFonts w:ascii="Times New Roman" w:eastAsia="SchoolBookSanPin" w:hAnsi="Times New Roman"/>
          <w:sz w:val="28"/>
          <w:szCs w:val="28"/>
          <w:lang w:val="ru-RU"/>
        </w:rPr>
        <w:t>основного</w:t>
      </w:r>
      <w:r w:rsidRPr="0089135D">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89135D">
        <w:rPr>
          <w:rFonts w:ascii="Times New Roman" w:eastAsia="SchoolBookSanPin" w:hAnsi="Times New Roman"/>
          <w:sz w:val="28"/>
          <w:szCs w:val="28"/>
          <w:lang w:val="ru-RU"/>
        </w:rPr>
        <w:t xml:space="preserve">следующие метапредметные результаты: </w:t>
      </w:r>
      <w:r w:rsidRPr="0089135D">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9F0B453" w14:textId="70CD9CF4" w:rsidR="008C74C0" w:rsidRPr="0089135D" w:rsidRDefault="008C74C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 </w:t>
      </w:r>
      <w:r w:rsidRPr="0089135D">
        <w:rPr>
          <w:rFonts w:ascii="Times New Roman" w:eastAsia="SchoolBookSanPin" w:hAnsi="Times New Roman"/>
          <w:sz w:val="28"/>
          <w:szCs w:val="28"/>
          <w:lang w:val="ru-RU"/>
        </w:rPr>
        <w:t xml:space="preserve">У обучающегося будут сформированы следующие базовые логические </w:t>
      </w:r>
      <w:r w:rsidRPr="0089135D">
        <w:rPr>
          <w:rFonts w:ascii="Times New Roman" w:eastAsia="SchoolBookSanPin" w:hAnsi="Times New Roman"/>
          <w:sz w:val="28"/>
          <w:szCs w:val="28"/>
          <w:lang w:val="ru-RU"/>
        </w:rPr>
        <w:lastRenderedPageBreak/>
        <w:t xml:space="preserve">действия как часть </w:t>
      </w:r>
      <w:r w:rsidRPr="0089135D">
        <w:rPr>
          <w:rFonts w:ascii="Times New Roman" w:eastAsia="SchoolBookSanPin" w:hAnsi="Times New Roman"/>
          <w:bCs/>
          <w:sz w:val="28"/>
          <w:szCs w:val="28"/>
          <w:lang w:val="ru-RU"/>
        </w:rPr>
        <w:t>познавательных универсальных учебных действий</w:t>
      </w:r>
      <w:r w:rsidRPr="0089135D">
        <w:rPr>
          <w:rFonts w:ascii="Times New Roman" w:eastAsia="SchoolBookSanPin" w:hAnsi="Times New Roman"/>
          <w:sz w:val="28"/>
          <w:szCs w:val="28"/>
          <w:lang w:val="ru-RU"/>
        </w:rPr>
        <w:t>:</w:t>
      </w:r>
    </w:p>
    <w:p w14:paraId="2242BF74"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14:paraId="75B77CCF"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B3C0FD5"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89135D">
        <w:rPr>
          <w:rFonts w:ascii="Times New Roman" w:eastAsia="SchoolBookSanPin" w:hAnsi="Times New Roman"/>
          <w:position w:val="1"/>
          <w:sz w:val="28"/>
          <w:szCs w:val="28"/>
          <w:lang w:val="ru-RU"/>
        </w:rPr>
        <w:br/>
        <w:t>и противоречий;</w:t>
      </w:r>
    </w:p>
    <w:p w14:paraId="6A3810F4"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14:paraId="03EF51C9"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214A23"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самостоятельно выбирать способ решения учебной задачи при работе </w:t>
      </w:r>
      <w:r w:rsidRPr="0089135D">
        <w:rPr>
          <w:rFonts w:ascii="Times New Roman" w:eastAsia="SchoolBookSanPin" w:hAnsi="Times New Roman"/>
          <w:position w:val="1"/>
          <w:sz w:val="28"/>
          <w:szCs w:val="28"/>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B25EA73" w14:textId="4623DC1A" w:rsidR="008C74C0" w:rsidRPr="0089135D" w:rsidRDefault="008C74C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89135D">
        <w:rPr>
          <w:rFonts w:ascii="Times New Roman" w:eastAsia="SchoolBookSanPin" w:hAnsi="Times New Roman"/>
          <w:bCs/>
          <w:sz w:val="28"/>
          <w:szCs w:val="28"/>
          <w:lang w:val="ru-RU"/>
        </w:rPr>
        <w:t>познавательных универсальных учебных действий</w:t>
      </w:r>
      <w:r w:rsidRPr="0089135D">
        <w:rPr>
          <w:rFonts w:ascii="Times New Roman" w:eastAsia="SchoolBookSanPin" w:hAnsi="Times New Roman"/>
          <w:sz w:val="28"/>
          <w:szCs w:val="28"/>
          <w:lang w:val="ru-RU"/>
        </w:rPr>
        <w:t>:</w:t>
      </w:r>
    </w:p>
    <w:p w14:paraId="489FE710"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использовать вопросы как исследовательский инструмент познания </w:t>
      </w:r>
      <w:r w:rsidRPr="0089135D">
        <w:rPr>
          <w:rFonts w:ascii="Times New Roman" w:eastAsia="SchoolBookSanPin" w:hAnsi="Times New Roman"/>
          <w:position w:val="1"/>
          <w:sz w:val="28"/>
          <w:szCs w:val="28"/>
          <w:lang w:val="ru-RU"/>
        </w:rPr>
        <w:br/>
        <w:t>в языковом образовании;</w:t>
      </w:r>
    </w:p>
    <w:p w14:paraId="39702DE0"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формулировать вопросы, фиксирующие несоответствие между реальным </w:t>
      </w:r>
      <w:r w:rsidRPr="0089135D">
        <w:rPr>
          <w:rFonts w:ascii="Times New Roman" w:eastAsia="SchoolBookSanPin" w:hAnsi="Times New Roman"/>
          <w:position w:val="1"/>
          <w:sz w:val="28"/>
          <w:szCs w:val="28"/>
          <w:lang w:val="ru-RU"/>
        </w:rPr>
        <w:br/>
        <w:t xml:space="preserve">и желательным состоянием ситуации, и самостоятельно устанавливать искомое </w:t>
      </w:r>
      <w:r w:rsidRPr="0089135D">
        <w:rPr>
          <w:rFonts w:ascii="Times New Roman" w:eastAsia="SchoolBookSanPin" w:hAnsi="Times New Roman"/>
          <w:position w:val="1"/>
          <w:sz w:val="28"/>
          <w:szCs w:val="28"/>
          <w:lang w:val="ru-RU"/>
        </w:rPr>
        <w:br/>
        <w:t>и данное;</w:t>
      </w:r>
    </w:p>
    <w:p w14:paraId="1F9CB4C8"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14:paraId="59D01E4B"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14:paraId="20270195"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3747EE8"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14:paraId="77355296" w14:textId="77777777" w:rsidR="006A2A12" w:rsidRPr="0089135D" w:rsidRDefault="006A2A12"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3AE2932"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прогнозировать возможное дальнейшее развитие процессов, событий </w:t>
      </w:r>
      <w:r w:rsidRPr="0089135D">
        <w:rPr>
          <w:rFonts w:ascii="Times New Roman" w:eastAsia="SchoolBookSanPin" w:hAnsi="Times New Roman"/>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5B6F41CC" w14:textId="159F4C7E" w:rsidR="008C74C0" w:rsidRPr="0089135D" w:rsidRDefault="008C74C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 обучающегося будут сформированы следующие умения работать </w:t>
      </w:r>
      <w:r w:rsidRPr="0089135D">
        <w:rPr>
          <w:rFonts w:ascii="Times New Roman" w:eastAsia="SchoolBookSanPin" w:hAnsi="Times New Roman"/>
          <w:sz w:val="28"/>
          <w:szCs w:val="28"/>
          <w:lang w:val="ru-RU"/>
        </w:rPr>
        <w:br/>
        <w:t xml:space="preserve">с информацией как часть </w:t>
      </w:r>
      <w:r w:rsidRPr="0089135D">
        <w:rPr>
          <w:rFonts w:ascii="Times New Roman" w:eastAsia="SchoolBookSanPin" w:hAnsi="Times New Roman"/>
          <w:bCs/>
          <w:sz w:val="28"/>
          <w:szCs w:val="28"/>
          <w:lang w:val="ru-RU"/>
        </w:rPr>
        <w:t>познавательных универсальных учебных действий</w:t>
      </w:r>
      <w:r w:rsidRPr="0089135D">
        <w:rPr>
          <w:rFonts w:ascii="Times New Roman" w:eastAsia="SchoolBookSanPin" w:hAnsi="Times New Roman"/>
          <w:sz w:val="28"/>
          <w:szCs w:val="28"/>
          <w:lang w:val="ru-RU"/>
        </w:rPr>
        <w:t>:</w:t>
      </w:r>
    </w:p>
    <w:p w14:paraId="563C18C2"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A8EA8A9"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2DE94199"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w:t>
      </w:r>
      <w:r w:rsidRPr="0089135D">
        <w:rPr>
          <w:rFonts w:ascii="Times New Roman" w:eastAsia="SchoolBookSanPin" w:hAnsi="Times New Roman"/>
          <w:position w:val="1"/>
          <w:sz w:val="28"/>
          <w:szCs w:val="28"/>
          <w:lang w:val="ru-RU"/>
        </w:rPr>
        <w:lastRenderedPageBreak/>
        <w:t>необходимой информации с целью решения учебных задач;</w:t>
      </w:r>
    </w:p>
    <w:p w14:paraId="68865B21"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562E4F2"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находить сходные аргументы (подтверждающие или опровергающие одну </w:t>
      </w:r>
      <w:r w:rsidRPr="0089135D">
        <w:rPr>
          <w:rFonts w:ascii="Times New Roman" w:eastAsia="SchoolBookSanPin" w:hAnsi="Times New Roman"/>
          <w:position w:val="1"/>
          <w:sz w:val="28"/>
          <w:szCs w:val="28"/>
          <w:lang w:val="ru-RU"/>
        </w:rPr>
        <w:br/>
        <w:t>и ту же идею, версию) в различных информационных источниках;</w:t>
      </w:r>
    </w:p>
    <w:p w14:paraId="3DF5D73B"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89135D">
        <w:rPr>
          <w:rFonts w:ascii="Times New Roman" w:eastAsia="SchoolBookSanPin" w:hAnsi="Times New Roman"/>
          <w:position w:val="1"/>
          <w:sz w:val="28"/>
          <w:szCs w:val="28"/>
          <w:lang w:val="ru-RU"/>
        </w:rPr>
        <w:br/>
        <w:t>в зависимости от коммуникативной установки;</w:t>
      </w:r>
    </w:p>
    <w:p w14:paraId="1B4EB892"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оценивать надёжность информации по критериям, предложенным учителем </w:t>
      </w:r>
      <w:r w:rsidRPr="0089135D">
        <w:rPr>
          <w:rFonts w:ascii="Times New Roman" w:eastAsia="SchoolBookSanPin" w:hAnsi="Times New Roman"/>
          <w:position w:val="1"/>
          <w:sz w:val="28"/>
          <w:szCs w:val="28"/>
          <w:lang w:val="ru-RU"/>
        </w:rPr>
        <w:br/>
        <w:t>или сформулированным самостоятельно;</w:t>
      </w:r>
    </w:p>
    <w:p w14:paraId="360B6D1D"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эффективно запоминать и систематизировать информацию.</w:t>
      </w:r>
    </w:p>
    <w:p w14:paraId="6F65D496" w14:textId="236C540D" w:rsidR="008C74C0" w:rsidRPr="0089135D" w:rsidRDefault="008C74C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Pr="0089135D">
        <w:rPr>
          <w:rFonts w:ascii="Times New Roman" w:eastAsia="SchoolBookSanPin" w:hAnsi="Times New Roman"/>
          <w:bCs/>
          <w:sz w:val="28"/>
          <w:szCs w:val="28"/>
          <w:lang w:val="ru-RU"/>
        </w:rPr>
        <w:t>коммуникативных универсальных учебных действий</w:t>
      </w:r>
      <w:r w:rsidRPr="0089135D">
        <w:rPr>
          <w:rFonts w:ascii="Times New Roman" w:eastAsia="SchoolBookSanPin" w:hAnsi="Times New Roman"/>
          <w:sz w:val="28"/>
          <w:szCs w:val="28"/>
          <w:lang w:val="ru-RU"/>
        </w:rPr>
        <w:t>:</w:t>
      </w:r>
    </w:p>
    <w:p w14:paraId="309983A4"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воспринимать и формулировать суждения, выражать эмоции в соответствии </w:t>
      </w:r>
      <w:r w:rsidRPr="0089135D">
        <w:rPr>
          <w:rFonts w:ascii="Times New Roman" w:eastAsia="SchoolBookSanPin" w:hAnsi="Times New Roman"/>
          <w:position w:val="1"/>
          <w:sz w:val="28"/>
          <w:szCs w:val="28"/>
          <w:lang w:val="ru-RU"/>
        </w:rPr>
        <w:br/>
        <w:t>с условиями и целями общения; выражать себя</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свою точку зрения) в диалогах </w:t>
      </w:r>
      <w:r w:rsidRPr="0089135D">
        <w:rPr>
          <w:rFonts w:ascii="Times New Roman" w:eastAsia="SchoolBookSanPin" w:hAnsi="Times New Roman"/>
          <w:position w:val="1"/>
          <w:sz w:val="28"/>
          <w:szCs w:val="28"/>
          <w:lang w:val="ru-RU"/>
        </w:rPr>
        <w:br/>
        <w:t>и дискуссиях, в устной монологической речи и в письменных текстах;</w:t>
      </w:r>
    </w:p>
    <w:p w14:paraId="0C5BFBE1"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14:paraId="3FDA9D49"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14:paraId="40D0DC5A" w14:textId="77777777" w:rsidR="006A2A12" w:rsidRPr="0089135D" w:rsidRDefault="006A2A12"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понимать намерения других, проявлять уважительное отношение </w:t>
      </w:r>
      <w:r w:rsidRPr="0089135D">
        <w:rPr>
          <w:rFonts w:ascii="Times New Roman" w:eastAsia="SchoolBookSanPin" w:hAnsi="Times New Roman"/>
          <w:position w:val="1"/>
          <w:sz w:val="28"/>
          <w:szCs w:val="28"/>
          <w:lang w:val="ru-RU"/>
        </w:rPr>
        <w:br/>
        <w:t>к собеседнику и в корректной форме формулировать свои возражения;</w:t>
      </w:r>
    </w:p>
    <w:p w14:paraId="27A23294"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 ходе диалога</w:t>
      </w:r>
      <w:r w:rsidR="006979B6"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дискуссии</w:t>
      </w:r>
      <w:r w:rsidR="006979B6"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задавать вопросы по существу обсуждаемой темы </w:t>
      </w:r>
      <w:r w:rsidRPr="0089135D">
        <w:rPr>
          <w:rFonts w:ascii="Times New Roman" w:eastAsia="SchoolBookSanPin" w:hAnsi="Times New Roman"/>
          <w:sz w:val="28"/>
          <w:szCs w:val="28"/>
          <w:lang w:val="ru-RU"/>
        </w:rPr>
        <w:br/>
        <w:t>и высказывать идеи, нацеленные на решение задачи и поддержание благожелательности общения;</w:t>
      </w:r>
    </w:p>
    <w:p w14:paraId="147B0EFE"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FFAD4BA"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64BFD516" w14:textId="77777777" w:rsidR="006A2A12" w:rsidRPr="0089135D" w:rsidRDefault="006A2A1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самостоятельно выбирать формат выступления с учётом цели презентации </w:t>
      </w:r>
      <w:r w:rsidRPr="0089135D">
        <w:rPr>
          <w:rFonts w:ascii="Times New Roman" w:eastAsia="SchoolBookSanPi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14:paraId="2E5E8DF3" w14:textId="1BEDCEF6" w:rsidR="008C74C0" w:rsidRPr="0089135D" w:rsidRDefault="008C74C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 обучающегося будут сформированы следующие умения самоорганизации как части </w:t>
      </w:r>
      <w:r w:rsidR="00BD654F" w:rsidRPr="0089135D">
        <w:rPr>
          <w:rFonts w:ascii="Times New Roman" w:eastAsia="SchoolBookSanPin" w:hAnsi="Times New Roman"/>
          <w:bCs/>
          <w:sz w:val="28"/>
          <w:szCs w:val="28"/>
          <w:lang w:val="ru-RU"/>
        </w:rPr>
        <w:t>регулятивных</w:t>
      </w:r>
      <w:r w:rsidRPr="0089135D">
        <w:rPr>
          <w:rFonts w:ascii="Times New Roman" w:eastAsia="SchoolBookSanPin" w:hAnsi="Times New Roman"/>
          <w:bCs/>
          <w:sz w:val="28"/>
          <w:szCs w:val="28"/>
          <w:lang w:val="ru-RU"/>
        </w:rPr>
        <w:t xml:space="preserve"> универсальных учебных действий</w:t>
      </w:r>
      <w:r w:rsidRPr="0089135D">
        <w:rPr>
          <w:rFonts w:ascii="Times New Roman" w:eastAsia="SchoolBookSanPin" w:hAnsi="Times New Roman"/>
          <w:sz w:val="28"/>
          <w:szCs w:val="28"/>
          <w:lang w:val="ru-RU"/>
        </w:rPr>
        <w:t>:</w:t>
      </w:r>
    </w:p>
    <w:p w14:paraId="7C787EC3"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проблемы для решения в учебных и жизненных ситуациях;</w:t>
      </w:r>
    </w:p>
    <w:p w14:paraId="35A3F6BA" w14:textId="77777777" w:rsidR="00BD654F" w:rsidRPr="0089135D" w:rsidRDefault="00BD654F"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ориентироваться в различных подходах к принятию решений</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14:paraId="6E3D0905"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89135D">
        <w:rPr>
          <w:rFonts w:ascii="Times New Roman" w:eastAsia="SchoolBookSanPin" w:hAnsi="Times New Roman"/>
          <w:sz w:val="28"/>
          <w:szCs w:val="28"/>
          <w:lang w:val="ru-RU"/>
        </w:rPr>
        <w:br/>
        <w:t>и собственных возможностей, аргументировать предлагаемые варианты решений;</w:t>
      </w:r>
    </w:p>
    <w:p w14:paraId="369001A6"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самостоятельно составлять план действий, вносить необходимые коррективы </w:t>
      </w:r>
      <w:r w:rsidRPr="0089135D">
        <w:rPr>
          <w:rFonts w:ascii="Times New Roman" w:eastAsia="SchoolBookSanPin" w:hAnsi="Times New Roman"/>
          <w:sz w:val="28"/>
          <w:szCs w:val="28"/>
          <w:lang w:val="ru-RU"/>
        </w:rPr>
        <w:br/>
        <w:t>в ходе его реализации;</w:t>
      </w:r>
    </w:p>
    <w:p w14:paraId="4D9C0875"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делать выбор и брать ответственность за решение.</w:t>
      </w:r>
    </w:p>
    <w:p w14:paraId="75FD5175" w14:textId="0880CCB3" w:rsidR="008C74C0" w:rsidRPr="0089135D" w:rsidRDefault="008C74C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 обучающегося будут сформированы следующие умения самоконтроля</w:t>
      </w:r>
      <w:r w:rsidR="00BD654F" w:rsidRPr="0089135D">
        <w:rPr>
          <w:rFonts w:ascii="Times New Roman" w:eastAsia="SchoolBookSanPin" w:hAnsi="Times New Roman"/>
          <w:sz w:val="28"/>
          <w:szCs w:val="28"/>
          <w:lang w:val="ru-RU"/>
        </w:rPr>
        <w:t>, эмоционального интеллекта</w:t>
      </w:r>
      <w:r w:rsidRPr="0089135D">
        <w:rPr>
          <w:rFonts w:ascii="Times New Roman" w:eastAsia="SchoolBookSanPin" w:hAnsi="Times New Roman"/>
          <w:sz w:val="28"/>
          <w:szCs w:val="28"/>
          <w:lang w:val="ru-RU"/>
        </w:rPr>
        <w:t xml:space="preserve"> как части </w:t>
      </w:r>
      <w:r w:rsidR="00BD654F" w:rsidRPr="0089135D">
        <w:rPr>
          <w:rFonts w:ascii="Times New Roman" w:eastAsia="SchoolBookSanPin" w:hAnsi="Times New Roman"/>
          <w:bCs/>
          <w:sz w:val="28"/>
          <w:szCs w:val="28"/>
          <w:lang w:val="ru-RU"/>
        </w:rPr>
        <w:t>регулятивны</w:t>
      </w:r>
      <w:r w:rsidR="00D57DD1" w:rsidRPr="0089135D">
        <w:rPr>
          <w:rFonts w:ascii="Times New Roman" w:eastAsia="SchoolBookSanPin" w:hAnsi="Times New Roman"/>
          <w:bCs/>
          <w:sz w:val="28"/>
          <w:szCs w:val="28"/>
          <w:lang w:val="ru-RU"/>
        </w:rPr>
        <w:t>х</w:t>
      </w:r>
      <w:r w:rsidRPr="0089135D">
        <w:rPr>
          <w:rFonts w:ascii="Times New Roman" w:eastAsia="SchoolBookSanPin" w:hAnsi="Times New Roman"/>
          <w:bCs/>
          <w:sz w:val="28"/>
          <w:szCs w:val="28"/>
          <w:lang w:val="ru-RU"/>
        </w:rPr>
        <w:t xml:space="preserve"> универсальных учебных </w:t>
      </w:r>
      <w:r w:rsidRPr="0089135D">
        <w:rPr>
          <w:rFonts w:ascii="Times New Roman" w:eastAsia="SchoolBookSanPin" w:hAnsi="Times New Roman"/>
          <w:bCs/>
          <w:sz w:val="28"/>
          <w:szCs w:val="28"/>
          <w:lang w:val="ru-RU"/>
        </w:rPr>
        <w:lastRenderedPageBreak/>
        <w:t>действий</w:t>
      </w:r>
      <w:r w:rsidRPr="0089135D">
        <w:rPr>
          <w:rFonts w:ascii="Times New Roman" w:eastAsia="SchoolBookSanPin" w:hAnsi="Times New Roman"/>
          <w:sz w:val="28"/>
          <w:szCs w:val="28"/>
          <w:lang w:val="ru-RU"/>
        </w:rPr>
        <w:t>:</w:t>
      </w:r>
    </w:p>
    <w:p w14:paraId="122AF75C"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владеть разными способами самоконтроля (в том числе речевого), </w:t>
      </w:r>
      <w:proofErr w:type="spellStart"/>
      <w:r w:rsidRPr="0089135D">
        <w:rPr>
          <w:rFonts w:ascii="Times New Roman" w:eastAsia="SchoolBookSanPin" w:hAnsi="Times New Roman"/>
          <w:position w:val="1"/>
          <w:sz w:val="28"/>
          <w:szCs w:val="28"/>
          <w:lang w:val="ru-RU"/>
        </w:rPr>
        <w:t>самомотивации</w:t>
      </w:r>
      <w:proofErr w:type="spellEnd"/>
      <w:r w:rsidRPr="0089135D">
        <w:rPr>
          <w:rFonts w:ascii="Times New Roman" w:eastAsia="SchoolBookSanPin" w:hAnsi="Times New Roman"/>
          <w:position w:val="1"/>
          <w:sz w:val="28"/>
          <w:szCs w:val="28"/>
          <w:lang w:val="ru-RU"/>
        </w:rPr>
        <w:t xml:space="preserve"> и рефлексии;</w:t>
      </w:r>
    </w:p>
    <w:p w14:paraId="15602FA9"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давать адекватную оценку учебной ситуации и предлагать план её изменения;</w:t>
      </w:r>
    </w:p>
    <w:p w14:paraId="26111274"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77FDBE7C"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89135D">
        <w:rPr>
          <w:rFonts w:ascii="Times New Roman" w:eastAsia="SchoolBookSanPin" w:hAnsi="Times New Roman"/>
          <w:position w:val="1"/>
          <w:sz w:val="28"/>
          <w:szCs w:val="28"/>
          <w:lang w:val="ru-RU"/>
        </w:rPr>
        <w:br/>
        <w:t xml:space="preserve">с учётом целей и условий общения; оценивать соответствие результата цели </w:t>
      </w:r>
      <w:r w:rsidRPr="0089135D">
        <w:rPr>
          <w:rFonts w:ascii="Times New Roman" w:eastAsia="SchoolBookSanPin" w:hAnsi="Times New Roman"/>
          <w:position w:val="1"/>
          <w:sz w:val="28"/>
          <w:szCs w:val="28"/>
          <w:lang w:val="ru-RU"/>
        </w:rPr>
        <w:br/>
        <w:t>и условиям общения;</w:t>
      </w:r>
    </w:p>
    <w:p w14:paraId="5C818CC9"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14:paraId="7102F107"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8E59CF8"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осознанно относиться к другому человеку и его мнению;</w:t>
      </w:r>
    </w:p>
    <w:p w14:paraId="3BC3A0A6"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признавать своё и чужое право на ошибку;</w:t>
      </w:r>
    </w:p>
    <w:p w14:paraId="5AF6CFE1"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принимать себя и других, не осуждая;</w:t>
      </w:r>
    </w:p>
    <w:p w14:paraId="4991C0D5"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проявлять открытость;</w:t>
      </w:r>
    </w:p>
    <w:p w14:paraId="779F79E7"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осознавать невозможность контролировать всё вокруг.</w:t>
      </w:r>
    </w:p>
    <w:p w14:paraId="3C147A8B" w14:textId="302AD37F" w:rsidR="008C74C0" w:rsidRPr="0089135D" w:rsidRDefault="008C74C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14:paraId="78AE086D"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8626F2"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принимать цель совместной деятельности, коллективно строить действия </w:t>
      </w:r>
      <w:r w:rsidRPr="0089135D">
        <w:rPr>
          <w:rFonts w:ascii="Times New Roman" w:eastAsia="SchoolBookSanPin" w:hAnsi="Times New Roman"/>
          <w:position w:val="1"/>
          <w:sz w:val="28"/>
          <w:szCs w:val="28"/>
          <w:lang w:val="ru-RU"/>
        </w:rPr>
        <w:br/>
        <w:t xml:space="preserve">по её достижению: распределять роли, договариваться, обсуждать процесс </w:t>
      </w:r>
      <w:r w:rsidRPr="0089135D">
        <w:rPr>
          <w:rFonts w:ascii="Times New Roman" w:eastAsia="SchoolBookSanPin" w:hAnsi="Times New Roman"/>
          <w:position w:val="1"/>
          <w:sz w:val="28"/>
          <w:szCs w:val="28"/>
          <w:lang w:val="ru-RU"/>
        </w:rPr>
        <w:br/>
        <w:t>и результат совместной работы;</w:t>
      </w:r>
    </w:p>
    <w:p w14:paraId="0090FABE"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уметь обобщать мнения нескольких людей, проявлять готовность руководить, выполнять поручения, подчиняться;</w:t>
      </w:r>
    </w:p>
    <w:p w14:paraId="54F002EB"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6ACDE8C"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0E25264" w14:textId="77777777" w:rsidR="00BD654F" w:rsidRPr="0089135D" w:rsidRDefault="00BD654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89135D">
        <w:rPr>
          <w:rFonts w:ascii="Times New Roman" w:eastAsia="SchoolBookSanPin" w:hAnsi="Times New Roman"/>
          <w:position w:val="1"/>
          <w:sz w:val="28"/>
          <w:szCs w:val="28"/>
          <w:lang w:val="ru-RU"/>
        </w:rPr>
        <w:br/>
        <w:t>к представлению отчёта перед группой.</w:t>
      </w:r>
    </w:p>
    <w:p w14:paraId="057F7C48" w14:textId="72036CC2" w:rsidR="008C74C0" w:rsidRPr="0089135D" w:rsidRDefault="008C74C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К</w:t>
      </w:r>
      <w:r w:rsidRPr="0089135D">
        <w:rPr>
          <w:rFonts w:ascii="Times New Roman" w:eastAsia="SchoolBookSanPin" w:hAnsi="Times New Roman"/>
          <w:sz w:val="28"/>
          <w:szCs w:val="28"/>
          <w:lang w:val="ru-RU"/>
        </w:rPr>
        <w:t xml:space="preserve"> концу обучения</w:t>
      </w:r>
      <w:r w:rsidR="00401BD9"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 xml:space="preserve">в </w:t>
      </w:r>
      <w:r w:rsidR="00BD654F" w:rsidRPr="0089135D">
        <w:rPr>
          <w:rFonts w:ascii="Times New Roman" w:eastAsia="SchoolBookSanPin" w:hAnsi="Times New Roman"/>
          <w:bCs/>
          <w:sz w:val="28"/>
          <w:szCs w:val="28"/>
          <w:lang w:val="ru-RU"/>
        </w:rPr>
        <w:t>5</w:t>
      </w:r>
      <w:r w:rsidRPr="0089135D">
        <w:rPr>
          <w:rFonts w:ascii="Times New Roman" w:eastAsia="SchoolBookSanPin" w:hAnsi="Times New Roman"/>
          <w:bCs/>
          <w:sz w:val="28"/>
          <w:szCs w:val="28"/>
          <w:lang w:val="ru-RU"/>
        </w:rPr>
        <w:t xml:space="preserve"> классе </w:t>
      </w:r>
      <w:r w:rsidRPr="0089135D">
        <w:rPr>
          <w:rFonts w:ascii="Times New Roman" w:eastAsia="SchoolBookSanPin" w:hAnsi="Times New Roman"/>
          <w:sz w:val="28"/>
          <w:szCs w:val="28"/>
          <w:lang w:val="ru-RU"/>
        </w:rPr>
        <w:t xml:space="preserve">обучающийся </w:t>
      </w:r>
      <w:r w:rsidR="00401BD9" w:rsidRPr="0089135D">
        <w:rPr>
          <w:rFonts w:ascii="Times New Roman" w:eastAsia="SchoolBookSanPin" w:hAnsi="Times New Roman"/>
          <w:sz w:val="28"/>
          <w:szCs w:val="28"/>
          <w:lang w:val="ru-RU"/>
        </w:rPr>
        <w:t>получит следующие п</w:t>
      </w:r>
      <w:r w:rsidR="00401BD9" w:rsidRPr="0089135D">
        <w:rPr>
          <w:rFonts w:ascii="Times New Roman" w:eastAsia="OfficinaSansBoldITC" w:hAnsi="Times New Roman"/>
          <w:sz w:val="28"/>
          <w:szCs w:val="28"/>
          <w:lang w:val="ru-RU"/>
        </w:rPr>
        <w:t>редметные результаты по отдельным темам программы по  русскому языку</w:t>
      </w:r>
      <w:r w:rsidRPr="0089135D">
        <w:rPr>
          <w:rFonts w:ascii="Times New Roman" w:eastAsia="SchoolBookSanPin" w:hAnsi="Times New Roman"/>
          <w:sz w:val="28"/>
          <w:szCs w:val="28"/>
          <w:lang w:val="ru-RU"/>
        </w:rPr>
        <w:t>:</w:t>
      </w:r>
    </w:p>
    <w:p w14:paraId="06CF813F" w14:textId="6A63ADE0"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Общие сведения о языке</w:t>
      </w:r>
      <w:r w:rsidR="00401BD9" w:rsidRPr="0089135D">
        <w:rPr>
          <w:rFonts w:ascii="Times New Roman" w:eastAsia="OfficinaSansBoldITC" w:hAnsi="Times New Roman"/>
          <w:sz w:val="28"/>
          <w:szCs w:val="28"/>
          <w:lang w:val="ru-RU"/>
        </w:rPr>
        <w:t>.</w:t>
      </w:r>
    </w:p>
    <w:p w14:paraId="619DF78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14:paraId="042CF17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Знать основные разделы лингвистики, основные единицы языка и речи (звук, морфема, слово, словосочетание, предложение).</w:t>
      </w:r>
    </w:p>
    <w:p w14:paraId="4B38AAAA" w14:textId="34F65F6B"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Язык и речь</w:t>
      </w:r>
      <w:r w:rsidR="00970DDB" w:rsidRPr="0089135D">
        <w:rPr>
          <w:rFonts w:ascii="Times New Roman" w:eastAsia="OfficinaSansBoldITC" w:hAnsi="Times New Roman"/>
          <w:sz w:val="28"/>
          <w:szCs w:val="28"/>
          <w:lang w:val="ru-RU"/>
        </w:rPr>
        <w:t>.</w:t>
      </w:r>
    </w:p>
    <w:p w14:paraId="57F8115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Характеризовать различия между устной и письменной речью, диалогом </w:t>
      </w:r>
      <w:r w:rsidR="00874D5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14:paraId="62BD87A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Создавать устные монологические высказывания объёмом не менее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14:paraId="1C08E33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Участвовать в диалоге на лингвистические темы (в рамках изученного)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в диалоге</w:t>
      </w:r>
      <w:r w:rsidR="00401BD9" w:rsidRPr="0089135D">
        <w:rPr>
          <w:rFonts w:ascii="Times New Roman" w:eastAsia="SchoolBookSanPin" w:hAnsi="Times New Roman"/>
          <w:sz w:val="28"/>
          <w:szCs w:val="28"/>
          <w:lang w:val="ru-RU"/>
        </w:rPr>
        <w:t xml:space="preserve"> и (или) </w:t>
      </w:r>
      <w:r w:rsidRPr="0089135D">
        <w:rPr>
          <w:rFonts w:ascii="Times New Roman" w:eastAsia="SchoolBookSanPin" w:hAnsi="Times New Roman"/>
          <w:sz w:val="28"/>
          <w:szCs w:val="28"/>
          <w:lang w:val="ru-RU"/>
        </w:rPr>
        <w:t xml:space="preserve">полилоге на основе жизненных наблюдений объёмом </w:t>
      </w:r>
      <w:r w:rsidR="00401BD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не менее 3 реплик.</w:t>
      </w:r>
    </w:p>
    <w:p w14:paraId="1C02540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w:t>
      </w:r>
      <w:r w:rsidR="0095351E"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научно-учебных и художественных текстов различных функционально-смысловых типов речи.</w:t>
      </w:r>
    </w:p>
    <w:p w14:paraId="205E8B9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661D69F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Устно пересказывать прочитанный или прослушанный текст объёмом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не менее 100 слов.</w:t>
      </w:r>
    </w:p>
    <w:p w14:paraId="1177AB6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Понимать содержание прослушанных и прочитанных научно-учебных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100 слов; для сжатого изложения </w:t>
      </w:r>
      <w:r w:rsidR="0095351E"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не менее 110 слов).</w:t>
      </w:r>
    </w:p>
    <w:p w14:paraId="36F6A95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Осуществлять выбор языковых средств для создания высказывания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соответствии с целью, темой и коммуникативным замыслом.</w:t>
      </w:r>
    </w:p>
    <w:p w14:paraId="2FCB472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Соблюдать на письме нормы современного русского литературного языка,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том числе во время списывания текста объёмом 90</w:t>
      </w:r>
      <w:r w:rsidR="0095351E"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100 слов</w:t>
      </w:r>
      <w:r w:rsidR="00401BD9"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словарного диктанта объёмом 15</w:t>
      </w:r>
      <w:r w:rsidR="0095351E" w:rsidRPr="0089135D">
        <w:rPr>
          <w:rFonts w:ascii="Times New Roman" w:eastAsia="SchoolBookSanPin" w:hAnsi="Times New Roman"/>
          <w:sz w:val="28"/>
          <w:szCs w:val="28"/>
          <w:lang w:val="ru-RU"/>
        </w:rPr>
        <w:t>-</w:t>
      </w:r>
      <w:r w:rsidR="00B549E7" w:rsidRPr="0089135D">
        <w:rPr>
          <w:rFonts w:ascii="Times New Roman" w:eastAsia="SchoolBookSanPin" w:hAnsi="Times New Roman"/>
          <w:sz w:val="28"/>
          <w:szCs w:val="28"/>
          <w:lang w:val="ru-RU"/>
        </w:rPr>
        <w:t>20</w:t>
      </w:r>
      <w:r w:rsidRPr="0089135D">
        <w:rPr>
          <w:rFonts w:ascii="Times New Roman" w:eastAsia="SchoolBookSanPin" w:hAnsi="Times New Roman"/>
          <w:sz w:val="28"/>
          <w:szCs w:val="28"/>
          <w:lang w:val="ru-RU"/>
        </w:rPr>
        <w:t xml:space="preserve"> слов; диктанта на основе связного текста объёмом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90</w:t>
      </w:r>
      <w:r w:rsidR="0095351E"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89135D">
        <w:rPr>
          <w:rFonts w:ascii="Times New Roman" w:eastAsia="SchoolBookSanPin" w:hAnsi="Times New Roman"/>
          <w:sz w:val="28"/>
          <w:szCs w:val="28"/>
          <w:lang w:val="ru-RU"/>
        </w:rPr>
        <w:t>пунктограммы</w:t>
      </w:r>
      <w:proofErr w:type="spellEnd"/>
      <w:r w:rsidRPr="0089135D">
        <w:rPr>
          <w:rFonts w:ascii="Times New Roman" w:eastAsia="SchoolBookSanPin" w:hAnsi="Times New Roman"/>
          <w:sz w:val="28"/>
          <w:szCs w:val="28"/>
          <w:lang w:val="ru-RU"/>
        </w:rPr>
        <w:t xml:space="preserve"> и слова с непроверяемыми написаниями)</w:t>
      </w:r>
      <w:r w:rsidR="00401BD9"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уметь пользоваться разными видами лексических словарей; соблюдать в устной речи и на письме правила речевого этикета.</w:t>
      </w:r>
    </w:p>
    <w:p w14:paraId="24763149" w14:textId="13C9C9A4"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Текст</w:t>
      </w:r>
      <w:r w:rsidR="00970DDB" w:rsidRPr="0089135D">
        <w:rPr>
          <w:rFonts w:ascii="Times New Roman" w:eastAsia="OfficinaSansBoldITC" w:hAnsi="Times New Roman"/>
          <w:sz w:val="28"/>
          <w:szCs w:val="28"/>
          <w:lang w:val="ru-RU"/>
        </w:rPr>
        <w:t>.</w:t>
      </w:r>
    </w:p>
    <w:p w14:paraId="654D903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основные признаки текста</w:t>
      </w:r>
      <w:r w:rsidR="00401BD9"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14:paraId="6BA3626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смысловой анализ текста, его композиционных особенностей, определять количество </w:t>
      </w:r>
      <w:proofErr w:type="spellStart"/>
      <w:r w:rsidRPr="0089135D">
        <w:rPr>
          <w:rFonts w:ascii="Times New Roman" w:eastAsia="SchoolBookSanPin" w:hAnsi="Times New Roman"/>
          <w:sz w:val="28"/>
          <w:szCs w:val="28"/>
          <w:lang w:val="ru-RU"/>
        </w:rPr>
        <w:t>микротем</w:t>
      </w:r>
      <w:proofErr w:type="spellEnd"/>
      <w:r w:rsidRPr="0089135D">
        <w:rPr>
          <w:rFonts w:ascii="Times New Roman" w:eastAsia="SchoolBookSanPin" w:hAnsi="Times New Roman"/>
          <w:sz w:val="28"/>
          <w:szCs w:val="28"/>
          <w:lang w:val="ru-RU"/>
        </w:rPr>
        <w:t xml:space="preserve"> и абзацев.</w:t>
      </w:r>
    </w:p>
    <w:p w14:paraId="7602047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и относительной законченности)</w:t>
      </w:r>
      <w:r w:rsidR="00686FB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с точки зрения его принадлежности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к функционально-смысловому типу речи.</w:t>
      </w:r>
    </w:p>
    <w:p w14:paraId="46734D4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практике создания текста (в рамках изученного).</w:t>
      </w:r>
    </w:p>
    <w:p w14:paraId="5068B89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Применять знание основных признаков текста (повествование) в практике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его создания.</w:t>
      </w:r>
    </w:p>
    <w:p w14:paraId="5C7D84B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r w:rsidR="00686FB0"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классные сочинения объёмом не менее 70 слов).</w:t>
      </w:r>
    </w:p>
    <w:p w14:paraId="56594BD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Восстанавливать деформированный текст</w:t>
      </w:r>
      <w:r w:rsidR="00686FB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осуществлять корректировку восстановленного текста с опорой на образец.</w:t>
      </w:r>
    </w:p>
    <w:p w14:paraId="3ABFCF3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Владеть умениями информационной переработки прослушанного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передавать содержание текста,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том числе с изменением лица рассказчика</w:t>
      </w:r>
      <w:r w:rsidR="00686FB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использовать её в учебной деятельности.</w:t>
      </w:r>
    </w:p>
    <w:p w14:paraId="6B7CABA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созданные другими обучающимися</w:t>
      </w:r>
      <w:r w:rsidR="00686FB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89135D">
        <w:rPr>
          <w:rFonts w:ascii="Times New Roman" w:eastAsia="SchoolBookSanPin" w:hAnsi="Times New Roman"/>
          <w:position w:val="1"/>
          <w:sz w:val="28"/>
          <w:szCs w:val="28"/>
          <w:lang w:val="ru-RU"/>
        </w:rPr>
        <w:t xml:space="preserve">текста </w:t>
      </w:r>
      <w:r w:rsidR="0095351E"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целостность, связность, информативность).</w:t>
      </w:r>
    </w:p>
    <w:p w14:paraId="28D2BEA7" w14:textId="05164183"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Функциональные разновидности языка</w:t>
      </w:r>
      <w:r w:rsidR="00970DDB" w:rsidRPr="0089135D">
        <w:rPr>
          <w:rFonts w:ascii="Times New Roman" w:eastAsia="OfficinaSansBoldITC" w:hAnsi="Times New Roman"/>
          <w:sz w:val="28"/>
          <w:szCs w:val="28"/>
          <w:lang w:val="ru-RU"/>
        </w:rPr>
        <w:t>.</w:t>
      </w:r>
    </w:p>
    <w:p w14:paraId="37E8C62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14:paraId="780612C4" w14:textId="2ED36ED6" w:rsidR="00505496" w:rsidRPr="0089135D" w:rsidRDefault="0050549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Система языка. </w:t>
      </w:r>
    </w:p>
    <w:p w14:paraId="1C0AD22E" w14:textId="6619521B"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Фонетика. Графика. Орфоэпия</w:t>
      </w:r>
      <w:r w:rsidR="00970DDB" w:rsidRPr="0089135D">
        <w:rPr>
          <w:rFonts w:ascii="Times New Roman" w:eastAsia="SchoolBookSanPin" w:hAnsi="Times New Roman"/>
          <w:bCs/>
          <w:sz w:val="28"/>
          <w:szCs w:val="28"/>
          <w:lang w:val="ru-RU"/>
        </w:rPr>
        <w:t>.</w:t>
      </w:r>
    </w:p>
    <w:p w14:paraId="662DF49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14:paraId="0C0E3D4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фонетический анализ слов.</w:t>
      </w:r>
    </w:p>
    <w:p w14:paraId="195255A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14:paraId="06AD386C" w14:textId="7182DF9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Орфография</w:t>
      </w:r>
      <w:r w:rsidR="00970DDB" w:rsidRPr="0089135D">
        <w:rPr>
          <w:rFonts w:ascii="Times New Roman" w:eastAsia="SchoolBookSanPin" w:hAnsi="Times New Roman"/>
          <w:bCs/>
          <w:position w:val="1"/>
          <w:sz w:val="28"/>
          <w:szCs w:val="28"/>
          <w:lang w:val="ru-RU"/>
        </w:rPr>
        <w:t>.</w:t>
      </w:r>
    </w:p>
    <w:p w14:paraId="3E5A3CA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14:paraId="26D5E66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изученные орфограммы.</w:t>
      </w:r>
    </w:p>
    <w:p w14:paraId="76F5C4E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Применять знания по орфографии в практике правописания</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89135D">
        <w:rPr>
          <w:rFonts w:ascii="Times New Roman" w:eastAsia="SchoolBookSanPin" w:hAnsi="Times New Roman"/>
          <w:bCs/>
          <w:position w:val="1"/>
          <w:sz w:val="28"/>
          <w:szCs w:val="28"/>
          <w:lang w:val="ru-RU"/>
        </w:rPr>
        <w:t xml:space="preserve">ъ </w:t>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ь</w:t>
      </w:r>
      <w:r w:rsidRPr="0089135D">
        <w:rPr>
          <w:rFonts w:ascii="Times New Roman" w:eastAsia="SchoolBookSanPin" w:hAnsi="Times New Roman"/>
          <w:position w:val="1"/>
          <w:sz w:val="28"/>
          <w:szCs w:val="28"/>
          <w:lang w:val="ru-RU"/>
        </w:rPr>
        <w:t>).</w:t>
      </w:r>
    </w:p>
    <w:p w14:paraId="4D90B66D" w14:textId="4F75E0B8"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Лексикология</w:t>
      </w:r>
      <w:r w:rsidR="00970DDB" w:rsidRPr="0089135D">
        <w:rPr>
          <w:rFonts w:ascii="Times New Roman" w:eastAsia="SchoolBookSanPin" w:hAnsi="Times New Roman"/>
          <w:bCs/>
          <w:position w:val="1"/>
          <w:sz w:val="28"/>
          <w:szCs w:val="28"/>
          <w:lang w:val="ru-RU"/>
        </w:rPr>
        <w:t>.</w:t>
      </w:r>
    </w:p>
    <w:p w14:paraId="43B3570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лексическое значение слова разными способами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 xml:space="preserve">определение значения слова </w:t>
      </w:r>
      <w:r w:rsidR="00686FB0"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по контексту, с помощью толкового словаря).</w:t>
      </w:r>
    </w:p>
    <w:p w14:paraId="521E82C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Распознавать однозначные и многозначные слова, различать прямое </w:t>
      </w:r>
      <w:r w:rsidR="00603C6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переносное значения слова.</w:t>
      </w:r>
    </w:p>
    <w:p w14:paraId="778CFBD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Распознавать синонимы, антонимы, омонимы; различать многозначные слова и </w:t>
      </w:r>
      <w:r w:rsidRPr="0089135D">
        <w:rPr>
          <w:rFonts w:ascii="Times New Roman" w:eastAsia="SchoolBookSanPin" w:hAnsi="Times New Roman"/>
          <w:position w:val="1"/>
          <w:sz w:val="28"/>
          <w:szCs w:val="28"/>
          <w:lang w:val="ru-RU"/>
        </w:rPr>
        <w:lastRenderedPageBreak/>
        <w:t>омонимы</w:t>
      </w:r>
      <w:r w:rsidR="00686FB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уметь правильно употреблять слова-паронимы.</w:t>
      </w:r>
    </w:p>
    <w:p w14:paraId="76A558B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14:paraId="404A465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лексический анализ слов (в рамках изученного).</w:t>
      </w:r>
    </w:p>
    <w:p w14:paraId="7C7A59C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Уметь пользоваться лексическими словарями (толковым словарём, словарями синонимов, антонимов, омонимов, паронимов).</w:t>
      </w:r>
    </w:p>
    <w:p w14:paraId="7CD38BD2" w14:textId="6B303315"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proofErr w:type="spellStart"/>
      <w:r w:rsidRPr="0089135D">
        <w:rPr>
          <w:rFonts w:ascii="Times New Roman" w:eastAsia="SchoolBookSanPin" w:hAnsi="Times New Roman"/>
          <w:bCs/>
          <w:position w:val="1"/>
          <w:sz w:val="28"/>
          <w:szCs w:val="28"/>
          <w:lang w:val="ru-RU"/>
        </w:rPr>
        <w:t>Морфемика</w:t>
      </w:r>
      <w:proofErr w:type="spellEnd"/>
      <w:r w:rsidRPr="0089135D">
        <w:rPr>
          <w:rFonts w:ascii="Times New Roman" w:eastAsia="SchoolBookSanPin" w:hAnsi="Times New Roman"/>
          <w:bCs/>
          <w:position w:val="1"/>
          <w:sz w:val="28"/>
          <w:szCs w:val="28"/>
          <w:lang w:val="ru-RU"/>
        </w:rPr>
        <w:t>. Орфография</w:t>
      </w:r>
      <w:r w:rsidR="00970DDB" w:rsidRPr="0089135D">
        <w:rPr>
          <w:rFonts w:ascii="Times New Roman" w:eastAsia="SchoolBookSanPin" w:hAnsi="Times New Roman"/>
          <w:bCs/>
          <w:position w:val="1"/>
          <w:sz w:val="28"/>
          <w:szCs w:val="28"/>
          <w:lang w:val="ru-RU"/>
        </w:rPr>
        <w:t>.</w:t>
      </w:r>
    </w:p>
    <w:p w14:paraId="5AA7F7C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морфему как минимальную значимую единицу языка.</w:t>
      </w:r>
    </w:p>
    <w:p w14:paraId="78D9EE0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14:paraId="5B8C6C3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Находить чередование звуков в морфемах (в том числе чередование гласных </w:t>
      </w:r>
      <w:r w:rsidR="00970DDB"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с нулём звука).</w:t>
      </w:r>
    </w:p>
    <w:p w14:paraId="35212BE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морфемный анализ слов.</w:t>
      </w:r>
    </w:p>
    <w:p w14:paraId="549E7BF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Применять знания по </w:t>
      </w:r>
      <w:proofErr w:type="spellStart"/>
      <w:r w:rsidRPr="0089135D">
        <w:rPr>
          <w:rFonts w:ascii="Times New Roman" w:eastAsia="SchoolBookSanPin" w:hAnsi="Times New Roman"/>
          <w:position w:val="1"/>
          <w:sz w:val="28"/>
          <w:szCs w:val="28"/>
          <w:lang w:val="ru-RU"/>
        </w:rPr>
        <w:t>морфемике</w:t>
      </w:r>
      <w:proofErr w:type="spellEnd"/>
      <w:r w:rsidRPr="0089135D">
        <w:rPr>
          <w:rFonts w:ascii="Times New Roman" w:eastAsia="SchoolBookSanPin" w:hAnsi="Times New Roman"/>
          <w:position w:val="1"/>
          <w:sz w:val="28"/>
          <w:szCs w:val="28"/>
          <w:lang w:val="ru-RU"/>
        </w:rPr>
        <w:t xml:space="preserve"> при выполнении языкового анализа различных видов и в практике правописания неизменяемых приставок и приставок на -</w:t>
      </w:r>
      <w:r w:rsidRPr="0089135D">
        <w:rPr>
          <w:rFonts w:ascii="Times New Roman" w:eastAsia="SchoolBookSanPin" w:hAnsi="Times New Roman"/>
          <w:bCs/>
          <w:position w:val="1"/>
          <w:sz w:val="28"/>
          <w:szCs w:val="28"/>
          <w:lang w:val="ru-RU"/>
        </w:rPr>
        <w:t xml:space="preserve">з </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bCs/>
          <w:position w:val="1"/>
          <w:sz w:val="28"/>
          <w:szCs w:val="28"/>
          <w:lang w:val="ru-RU"/>
        </w:rPr>
        <w:t>с</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ы </w:t>
      </w:r>
      <w:r w:rsidR="0095351E"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и </w:t>
      </w:r>
      <w:r w:rsidRPr="0089135D">
        <w:rPr>
          <w:rFonts w:ascii="Times New Roman" w:eastAsia="SchoolBookSanPin" w:hAnsi="Times New Roman"/>
          <w:position w:val="1"/>
          <w:sz w:val="28"/>
          <w:szCs w:val="28"/>
          <w:lang w:val="ru-RU"/>
        </w:rPr>
        <w:t>после приставок</w:t>
      </w:r>
      <w:r w:rsidR="00686FB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корней с безударными проверяемыми, непроверяемыми, </w:t>
      </w:r>
      <w:r w:rsidRPr="0089135D">
        <w:rPr>
          <w:rFonts w:ascii="Times New Roman" w:eastAsia="SchoolBookSanPin" w:hAnsi="Times New Roman"/>
          <w:sz w:val="28"/>
          <w:szCs w:val="28"/>
          <w:lang w:val="ru-RU"/>
        </w:rPr>
        <w:t>чередующимися гласными (в рамках изученного)</w:t>
      </w:r>
      <w:r w:rsidR="00686FB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корней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 xml:space="preserve">ё </w:t>
      </w:r>
      <w:r w:rsidR="0095351E" w:rsidRPr="0089135D">
        <w:rPr>
          <w:rFonts w:ascii="Times New Roman" w:eastAsia="SchoolBookSanPin" w:hAnsi="Times New Roman"/>
          <w:bCs/>
          <w:sz w:val="28"/>
          <w:szCs w:val="28"/>
          <w:lang w:val="ru-RU"/>
        </w:rPr>
        <w:noBreakHyphen/>
      </w:r>
      <w:r w:rsidRPr="0089135D">
        <w:rPr>
          <w:rFonts w:ascii="Times New Roman" w:eastAsia="SchoolBookSanPin" w:hAnsi="Times New Roman"/>
          <w:bCs/>
          <w:sz w:val="28"/>
          <w:szCs w:val="28"/>
          <w:lang w:val="ru-RU"/>
        </w:rPr>
        <w:t xml:space="preserve"> о </w:t>
      </w:r>
      <w:r w:rsidRPr="0089135D">
        <w:rPr>
          <w:rFonts w:ascii="Times New Roman" w:eastAsia="SchoolBookSanPin" w:hAnsi="Times New Roman"/>
          <w:sz w:val="28"/>
          <w:szCs w:val="28"/>
          <w:lang w:val="ru-RU"/>
        </w:rPr>
        <w:t>после шипящих в корне слова</w:t>
      </w:r>
      <w:r w:rsidR="00686FB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 xml:space="preserve">ы </w:t>
      </w:r>
      <w:r w:rsidR="0095351E" w:rsidRPr="0089135D">
        <w:rPr>
          <w:rFonts w:ascii="Times New Roman" w:eastAsia="SchoolBookSanPin" w:hAnsi="Times New Roman"/>
          <w:bCs/>
          <w:sz w:val="28"/>
          <w:szCs w:val="28"/>
          <w:lang w:val="ru-RU"/>
        </w:rPr>
        <w:noBreakHyphen/>
      </w:r>
      <w:r w:rsidRPr="0089135D">
        <w:rPr>
          <w:rFonts w:ascii="Times New Roman" w:eastAsia="SchoolBookSanPin" w:hAnsi="Times New Roman"/>
          <w:bCs/>
          <w:sz w:val="28"/>
          <w:szCs w:val="28"/>
          <w:lang w:val="ru-RU"/>
        </w:rPr>
        <w:t xml:space="preserve"> и </w:t>
      </w:r>
      <w:r w:rsidRPr="0089135D">
        <w:rPr>
          <w:rFonts w:ascii="Times New Roman" w:eastAsia="SchoolBookSanPin" w:hAnsi="Times New Roman"/>
          <w:sz w:val="28"/>
          <w:szCs w:val="28"/>
          <w:lang w:val="ru-RU"/>
        </w:rPr>
        <w:t xml:space="preserve">после </w:t>
      </w:r>
      <w:r w:rsidRPr="0089135D">
        <w:rPr>
          <w:rFonts w:ascii="Times New Roman" w:eastAsia="SchoolBookSanPin" w:hAnsi="Times New Roman"/>
          <w:bCs/>
          <w:sz w:val="28"/>
          <w:szCs w:val="28"/>
          <w:lang w:val="ru-RU"/>
        </w:rPr>
        <w:t>ц</w:t>
      </w:r>
      <w:r w:rsidRPr="0089135D">
        <w:rPr>
          <w:rFonts w:ascii="Times New Roman" w:eastAsia="SchoolBookSanPin" w:hAnsi="Times New Roman"/>
          <w:sz w:val="28"/>
          <w:szCs w:val="28"/>
          <w:lang w:val="ru-RU"/>
        </w:rPr>
        <w:t>.</w:t>
      </w:r>
    </w:p>
    <w:p w14:paraId="5F07536D" w14:textId="77777777" w:rsidR="009953B8" w:rsidRPr="0089135D" w:rsidRDefault="009953B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Проводить орфографический анализ слов (в рамках изученного).</w:t>
      </w:r>
    </w:p>
    <w:p w14:paraId="3718777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Уместно использовать слова с суффиксами оценки в собственной речи.</w:t>
      </w:r>
    </w:p>
    <w:p w14:paraId="40AC7F54" w14:textId="325BF604"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Морфология. Культура речи. Орфография</w:t>
      </w:r>
      <w:r w:rsidR="00970DDB" w:rsidRPr="0089135D">
        <w:rPr>
          <w:rFonts w:ascii="Times New Roman" w:eastAsia="OfficinaSansBoldITC" w:hAnsi="Times New Roman"/>
          <w:sz w:val="28"/>
          <w:szCs w:val="28"/>
          <w:lang w:val="ru-RU"/>
        </w:rPr>
        <w:t>.</w:t>
      </w:r>
    </w:p>
    <w:p w14:paraId="349D849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Применять знания о частях речи как лексико-грамматических разрядах слов, </w:t>
      </w:r>
      <w:r w:rsidRPr="0089135D">
        <w:rPr>
          <w:rFonts w:ascii="Times New Roman" w:eastAsia="SchoolBookSanPin" w:hAnsi="Times New Roman"/>
          <w:sz w:val="28"/>
          <w:szCs w:val="28"/>
          <w:lang w:val="ru-RU"/>
        </w:rPr>
        <w:br/>
        <w:t xml:space="preserve">о грамматическом значении слова, о системе частей речи в русском языке </w:t>
      </w:r>
      <w:r w:rsidR="00970DDB"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для решения практико-ориентированных учебных задач.</w:t>
      </w:r>
    </w:p>
    <w:p w14:paraId="19F4953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имена существительные, имена прилагательные, глаголы.</w:t>
      </w:r>
    </w:p>
    <w:p w14:paraId="570CF1D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14:paraId="26A77C6F" w14:textId="77777777" w:rsidR="009953B8" w:rsidRPr="0089135D" w:rsidRDefault="009953B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14:paraId="025D7D4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14:paraId="579CB7AE" w14:textId="7D3BD33C"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Имя существительное</w:t>
      </w:r>
      <w:r w:rsidR="00970DDB" w:rsidRPr="0089135D">
        <w:rPr>
          <w:rFonts w:ascii="Times New Roman" w:eastAsia="SchoolBookSanPin" w:hAnsi="Times New Roman"/>
          <w:bCs/>
          <w:position w:val="1"/>
          <w:sz w:val="28"/>
          <w:szCs w:val="28"/>
          <w:lang w:val="ru-RU"/>
        </w:rPr>
        <w:t>.</w:t>
      </w:r>
    </w:p>
    <w:p w14:paraId="323F7DB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Определять общее грамматическое значение, морфологические признаки </w:t>
      </w:r>
      <w:r w:rsidR="00603C6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синтаксические функции имени существительного</w:t>
      </w:r>
      <w:r w:rsidR="00686FB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объяснять его роль в речи.</w:t>
      </w:r>
    </w:p>
    <w:p w14:paraId="48C65E0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Определять лексико-грамматические разряды имён существительных.</w:t>
      </w:r>
    </w:p>
    <w:p w14:paraId="7D11DAC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Различать типы склонения имён существительных, выявлять разносклоняемые </w:t>
      </w:r>
      <w:r w:rsidRPr="0089135D">
        <w:rPr>
          <w:rFonts w:ascii="Times New Roman" w:eastAsia="SchoolBookSanPin" w:hAnsi="Times New Roman"/>
          <w:position w:val="1"/>
          <w:sz w:val="28"/>
          <w:szCs w:val="28"/>
          <w:lang w:val="ru-RU"/>
        </w:rPr>
        <w:br/>
        <w:t>и несклоняемые имена существительные.</w:t>
      </w:r>
    </w:p>
    <w:p w14:paraId="3102F2E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морфологический анализ имён существительных.</w:t>
      </w:r>
    </w:p>
    <w:p w14:paraId="592CCC3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6A2A34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Соблюдать </w:t>
      </w:r>
      <w:r w:rsidR="00505496" w:rsidRPr="0089135D">
        <w:rPr>
          <w:rFonts w:ascii="Times New Roman" w:eastAsia="SchoolBookSanPin" w:hAnsi="Times New Roman"/>
          <w:position w:val="1"/>
          <w:sz w:val="28"/>
          <w:szCs w:val="28"/>
          <w:lang w:val="ru-RU"/>
        </w:rPr>
        <w:t>правила</w:t>
      </w:r>
      <w:r w:rsidRPr="0089135D">
        <w:rPr>
          <w:rFonts w:ascii="Times New Roman" w:eastAsia="SchoolBookSanPin" w:hAnsi="Times New Roman"/>
          <w:position w:val="1"/>
          <w:sz w:val="28"/>
          <w:szCs w:val="28"/>
          <w:lang w:val="ru-RU"/>
        </w:rPr>
        <w:t xml:space="preserve"> правописания имён существительных:</w:t>
      </w:r>
      <w:r w:rsidR="00686FB0"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безударных окончаний</w:t>
      </w:r>
      <w:r w:rsidR="00686FB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о </w:t>
      </w:r>
      <w:r w:rsidR="0095351E"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е </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bCs/>
          <w:position w:val="1"/>
          <w:sz w:val="28"/>
          <w:szCs w:val="28"/>
          <w:lang w:val="ru-RU"/>
        </w:rPr>
        <w:t>ё</w:t>
      </w:r>
      <w:r w:rsidRPr="0089135D">
        <w:rPr>
          <w:rFonts w:ascii="Times New Roman" w:eastAsia="SchoolBookSanPin" w:hAnsi="Times New Roman"/>
          <w:position w:val="1"/>
          <w:sz w:val="28"/>
          <w:szCs w:val="28"/>
          <w:lang w:val="ru-RU"/>
        </w:rPr>
        <w:t xml:space="preserve">) после шипящих и </w:t>
      </w:r>
      <w:r w:rsidRPr="0089135D">
        <w:rPr>
          <w:rFonts w:ascii="Times New Roman" w:eastAsia="SchoolBookSanPin" w:hAnsi="Times New Roman"/>
          <w:bCs/>
          <w:position w:val="1"/>
          <w:sz w:val="28"/>
          <w:szCs w:val="28"/>
          <w:lang w:val="ru-RU"/>
        </w:rPr>
        <w:t xml:space="preserve">ц </w:t>
      </w:r>
      <w:r w:rsidRPr="0089135D">
        <w:rPr>
          <w:rFonts w:ascii="Times New Roman" w:eastAsia="SchoolBookSanPin" w:hAnsi="Times New Roman"/>
          <w:position w:val="1"/>
          <w:sz w:val="28"/>
          <w:szCs w:val="28"/>
          <w:lang w:val="ru-RU"/>
        </w:rPr>
        <w:t>в суффиксах и окончаниях</w:t>
      </w:r>
      <w:r w:rsidR="00686FB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суффиксов </w:t>
      </w:r>
      <w:r w:rsidRPr="0089135D">
        <w:rPr>
          <w:rFonts w:ascii="Times New Roman" w:eastAsia="SchoolBookSanPin" w:hAnsi="Times New Roman"/>
          <w:bCs/>
          <w:position w:val="1"/>
          <w:sz w:val="28"/>
          <w:szCs w:val="28"/>
          <w:lang w:val="ru-RU"/>
        </w:rPr>
        <w:t xml:space="preserve">-чик- </w:t>
      </w:r>
      <w:r w:rsidR="0095351E"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щик</w:t>
      </w:r>
      <w:proofErr w:type="spellEnd"/>
      <w:r w:rsidRPr="0089135D">
        <w:rPr>
          <w:rFonts w:ascii="Times New Roman" w:eastAsia="SchoolBookSanPin" w:hAnsi="Times New Roman"/>
          <w:bCs/>
          <w:position w:val="1"/>
          <w:sz w:val="28"/>
          <w:szCs w:val="28"/>
          <w:lang w:val="ru-RU"/>
        </w:rPr>
        <w:t>-</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-ек- </w:t>
      </w:r>
      <w:r w:rsidR="0095351E" w:rsidRPr="0089135D">
        <w:rPr>
          <w:rFonts w:ascii="Times New Roman" w:eastAsia="SchoolBookSanPin" w:hAnsi="Times New Roman"/>
          <w:position w:val="1"/>
          <w:sz w:val="28"/>
          <w:szCs w:val="28"/>
          <w:lang w:val="ru-RU"/>
        </w:rPr>
        <w:noBreakHyphen/>
        <w:t xml:space="preserve">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ик</w:t>
      </w:r>
      <w:proofErr w:type="spellEnd"/>
      <w:r w:rsidRPr="0089135D">
        <w:rPr>
          <w:rFonts w:ascii="Times New Roman" w:eastAsia="SchoolBookSanPin" w:hAnsi="Times New Roman"/>
          <w:bCs/>
          <w:position w:val="1"/>
          <w:sz w:val="28"/>
          <w:szCs w:val="28"/>
          <w:lang w:val="ru-RU"/>
        </w:rPr>
        <w:t>- (-чик-)</w:t>
      </w:r>
      <w:r w:rsidR="00686FB0" w:rsidRPr="0089135D">
        <w:rPr>
          <w:rFonts w:ascii="Times New Roman" w:eastAsia="SchoolBookSanPin" w:hAnsi="Times New Roman"/>
          <w:bCs/>
          <w:position w:val="1"/>
          <w:sz w:val="28"/>
          <w:szCs w:val="28"/>
          <w:lang w:val="ru-RU"/>
        </w:rPr>
        <w:t>,</w:t>
      </w:r>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 xml:space="preserve">корней с чередованием </w:t>
      </w:r>
      <w:r w:rsidRPr="0089135D">
        <w:rPr>
          <w:rFonts w:ascii="Times New Roman" w:eastAsia="SchoolBookSanPin" w:hAnsi="Times New Roman"/>
          <w:bCs/>
          <w:position w:val="1"/>
          <w:sz w:val="28"/>
          <w:szCs w:val="28"/>
          <w:lang w:val="ru-RU"/>
        </w:rPr>
        <w:t xml:space="preserve">а </w:t>
      </w:r>
      <w:r w:rsidR="00686FB0" w:rsidRPr="0089135D">
        <w:rPr>
          <w:rFonts w:ascii="Times New Roman" w:eastAsia="SchoolBookSanPin" w:hAnsi="Times New Roman"/>
          <w:bCs/>
          <w:position w:val="1"/>
          <w:sz w:val="28"/>
          <w:szCs w:val="28"/>
          <w:lang w:val="ru-RU"/>
        </w:rPr>
        <w:t>(</w:t>
      </w:r>
      <w:r w:rsidRPr="0089135D">
        <w:rPr>
          <w:rFonts w:ascii="Times New Roman" w:eastAsia="SchoolBookSanPin" w:hAnsi="Times New Roman"/>
          <w:bCs/>
          <w:position w:val="1"/>
          <w:sz w:val="28"/>
          <w:szCs w:val="28"/>
          <w:lang w:val="ru-RU"/>
        </w:rPr>
        <w:t>о</w:t>
      </w:r>
      <w:r w:rsidR="00686FB0" w:rsidRPr="0089135D">
        <w:rPr>
          <w:rFonts w:ascii="Times New Roman" w:eastAsia="SchoolBookSanPin" w:hAnsi="Times New Roman"/>
          <w:bCs/>
          <w:position w:val="1"/>
          <w:sz w:val="28"/>
          <w:szCs w:val="28"/>
          <w:lang w:val="ru-RU"/>
        </w:rPr>
        <w:t>)</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-лаг- </w:t>
      </w:r>
      <w:r w:rsidR="0095351E"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-лож-</w:t>
      </w:r>
      <w:r w:rsidRPr="0089135D">
        <w:rPr>
          <w:rFonts w:ascii="Times New Roman" w:eastAsia="SchoolBookSanPin" w:hAnsi="Times New Roman"/>
          <w:position w:val="1"/>
          <w:sz w:val="28"/>
          <w:szCs w:val="28"/>
          <w:lang w:val="ru-RU"/>
        </w:rPr>
        <w:t>;</w:t>
      </w:r>
      <w:r w:rsidR="00603C69"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раст</w:t>
      </w:r>
      <w:proofErr w:type="spellEnd"/>
      <w:r w:rsidRPr="0089135D">
        <w:rPr>
          <w:rFonts w:ascii="Times New Roman" w:eastAsia="SchoolBookSanPin" w:hAnsi="Times New Roman"/>
          <w:bCs/>
          <w:position w:val="1"/>
          <w:sz w:val="28"/>
          <w:szCs w:val="28"/>
          <w:lang w:val="ru-RU"/>
        </w:rPr>
        <w:t xml:space="preserve">- </w:t>
      </w:r>
      <w:r w:rsidR="0095351E"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ращ</w:t>
      </w:r>
      <w:proofErr w:type="spellEnd"/>
      <w:r w:rsidRPr="0089135D">
        <w:rPr>
          <w:rFonts w:ascii="Times New Roman" w:eastAsia="SchoolBookSanPin" w:hAnsi="Times New Roman"/>
          <w:bCs/>
          <w:position w:val="1"/>
          <w:sz w:val="28"/>
          <w:szCs w:val="28"/>
          <w:lang w:val="ru-RU"/>
        </w:rPr>
        <w:t xml:space="preserve">- </w:t>
      </w:r>
      <w:r w:rsidR="0095351E" w:rsidRPr="0089135D">
        <w:rPr>
          <w:rFonts w:ascii="Times New Roman" w:eastAsia="SchoolBookSanPin" w:hAnsi="Times New Roman"/>
          <w:bCs/>
          <w:position w:val="1"/>
          <w:sz w:val="28"/>
          <w:szCs w:val="28"/>
          <w:lang w:val="ru-RU"/>
        </w:rPr>
        <w:noBreakHyphen/>
      </w:r>
      <w:r w:rsidR="00686FB0"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bCs/>
          <w:position w:val="1"/>
          <w:sz w:val="28"/>
          <w:szCs w:val="28"/>
          <w:lang w:val="ru-RU"/>
        </w:rPr>
        <w:t>рос-</w:t>
      </w:r>
      <w:r w:rsidR="00686FB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гар</w:t>
      </w:r>
      <w:proofErr w:type="spellEnd"/>
      <w:r w:rsidRPr="0089135D">
        <w:rPr>
          <w:rFonts w:ascii="Times New Roman" w:eastAsia="SchoolBookSanPin" w:hAnsi="Times New Roman"/>
          <w:bCs/>
          <w:position w:val="1"/>
          <w:sz w:val="28"/>
          <w:szCs w:val="28"/>
          <w:lang w:val="ru-RU"/>
        </w:rPr>
        <w:t xml:space="preserve">- </w:t>
      </w:r>
      <w:r w:rsidR="0095351E"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-гор-</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зар</w:t>
      </w:r>
      <w:proofErr w:type="spellEnd"/>
      <w:r w:rsidRPr="0089135D">
        <w:rPr>
          <w:rFonts w:ascii="Times New Roman" w:eastAsia="SchoolBookSanPin" w:hAnsi="Times New Roman"/>
          <w:bCs/>
          <w:position w:val="1"/>
          <w:sz w:val="28"/>
          <w:szCs w:val="28"/>
          <w:lang w:val="ru-RU"/>
        </w:rPr>
        <w:t xml:space="preserve">- </w:t>
      </w:r>
      <w:r w:rsidR="0095351E"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зор</w:t>
      </w:r>
      <w:proofErr w:type="spellEnd"/>
      <w:r w:rsidRPr="0089135D">
        <w:rPr>
          <w:rFonts w:ascii="Times New Roman" w:eastAsia="SchoolBookSanPin" w:hAnsi="Times New Roman"/>
          <w:bCs/>
          <w:position w:val="1"/>
          <w:sz w:val="28"/>
          <w:szCs w:val="28"/>
          <w:lang w:val="ru-RU"/>
        </w:rPr>
        <w:t>-</w:t>
      </w:r>
      <w:r w:rsidR="00686FB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-клан- </w:t>
      </w:r>
      <w:r w:rsidR="0095351E" w:rsidRPr="0089135D">
        <w:rPr>
          <w:rFonts w:ascii="Times New Roman" w:eastAsia="SchoolBookSanPin" w:hAnsi="Times New Roman"/>
          <w:position w:val="1"/>
          <w:sz w:val="28"/>
          <w:szCs w:val="28"/>
          <w:lang w:val="ru-RU"/>
        </w:rPr>
        <w:noBreakHyphen/>
      </w:r>
      <w:r w:rsidR="00603C69"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-клон-</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-скак- </w:t>
      </w:r>
      <w:r w:rsidR="0095351E"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w:t>
      </w:r>
      <w:proofErr w:type="spellStart"/>
      <w:r w:rsidRPr="0089135D">
        <w:rPr>
          <w:rFonts w:ascii="Times New Roman" w:eastAsia="SchoolBookSanPin" w:hAnsi="Times New Roman"/>
          <w:bCs/>
          <w:position w:val="1"/>
          <w:sz w:val="28"/>
          <w:szCs w:val="28"/>
          <w:lang w:val="ru-RU"/>
        </w:rPr>
        <w:t>скоч</w:t>
      </w:r>
      <w:proofErr w:type="spellEnd"/>
      <w:r w:rsidRPr="0089135D">
        <w:rPr>
          <w:rFonts w:ascii="Times New Roman" w:eastAsia="SchoolBookSanPin" w:hAnsi="Times New Roman"/>
          <w:bCs/>
          <w:position w:val="1"/>
          <w:sz w:val="28"/>
          <w:szCs w:val="28"/>
          <w:lang w:val="ru-RU"/>
        </w:rPr>
        <w:t>-</w:t>
      </w:r>
      <w:r w:rsidR="00686FB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употребления</w:t>
      </w:r>
      <w:r w:rsidR="00686FB0"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неупотребления</w:t>
      </w:r>
      <w:r w:rsidR="00686FB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ь </w:t>
      </w:r>
      <w:r w:rsidRPr="0089135D">
        <w:rPr>
          <w:rFonts w:ascii="Times New Roman" w:eastAsia="SchoolBookSanPin" w:hAnsi="Times New Roman"/>
          <w:position w:val="1"/>
          <w:sz w:val="28"/>
          <w:szCs w:val="28"/>
          <w:lang w:val="ru-RU"/>
        </w:rPr>
        <w:t xml:space="preserve">на конце имён существительных после шипящих; слитное </w:t>
      </w:r>
      <w:r w:rsidR="00686FB0"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lastRenderedPageBreak/>
        <w:t xml:space="preserve">и раздельное написание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14:paraId="485EEA6E" w14:textId="2ABD466B"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Имя прилагательное</w:t>
      </w:r>
      <w:r w:rsidR="00970DDB" w:rsidRPr="0089135D">
        <w:rPr>
          <w:rFonts w:ascii="Times New Roman" w:eastAsia="SchoolBookSanPin" w:hAnsi="Times New Roman"/>
          <w:bCs/>
          <w:position w:val="1"/>
          <w:sz w:val="28"/>
          <w:szCs w:val="28"/>
          <w:lang w:val="ru-RU"/>
        </w:rPr>
        <w:t>.</w:t>
      </w:r>
    </w:p>
    <w:p w14:paraId="7C545FA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Определять общее грамматическое значение, морфологические признаки </w:t>
      </w:r>
      <w:r w:rsidR="00874D5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синтаксические функции имени прила</w:t>
      </w:r>
      <w:r w:rsidR="00686FB0" w:rsidRPr="0089135D">
        <w:rPr>
          <w:rFonts w:ascii="Times New Roman" w:eastAsia="SchoolBookSanPin" w:hAnsi="Times New Roman"/>
          <w:position w:val="1"/>
          <w:sz w:val="28"/>
          <w:szCs w:val="28"/>
          <w:lang w:val="ru-RU"/>
        </w:rPr>
        <w:t>гательного,</w:t>
      </w:r>
      <w:r w:rsidRPr="0089135D">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14:paraId="4BE6F79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частичный морфологический анализ имён прилагательных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рамках изученного).</w:t>
      </w:r>
    </w:p>
    <w:p w14:paraId="76B4446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14:paraId="7CB1DFC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Соблюдать </w:t>
      </w:r>
      <w:r w:rsidR="00BF21FB" w:rsidRPr="0089135D">
        <w:rPr>
          <w:rFonts w:ascii="Times New Roman" w:eastAsia="SchoolBookSanPin" w:hAnsi="Times New Roman"/>
          <w:position w:val="1"/>
          <w:sz w:val="28"/>
          <w:szCs w:val="28"/>
          <w:lang w:val="ru-RU"/>
        </w:rPr>
        <w:t xml:space="preserve">правила </w:t>
      </w:r>
      <w:r w:rsidRPr="0089135D">
        <w:rPr>
          <w:rFonts w:ascii="Times New Roman" w:eastAsia="SchoolBookSanPin" w:hAnsi="Times New Roman"/>
          <w:sz w:val="28"/>
          <w:szCs w:val="28"/>
          <w:lang w:val="ru-RU"/>
        </w:rPr>
        <w:t>правописания имён прилагательных: безударных окончаний</w:t>
      </w:r>
      <w:r w:rsidR="00686FB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 xml:space="preserve">о </w:t>
      </w:r>
      <w:r w:rsidR="0095351E" w:rsidRPr="0089135D">
        <w:rPr>
          <w:rFonts w:ascii="Times New Roman" w:eastAsia="SchoolBookSanPin" w:hAnsi="Times New Roman"/>
          <w:bCs/>
          <w:sz w:val="28"/>
          <w:szCs w:val="28"/>
          <w:lang w:val="ru-RU"/>
        </w:rPr>
        <w:noBreakHyphen/>
      </w:r>
      <w:r w:rsidRPr="0089135D">
        <w:rPr>
          <w:rFonts w:ascii="Times New Roman" w:eastAsia="SchoolBookSanPin" w:hAnsi="Times New Roman"/>
          <w:bCs/>
          <w:sz w:val="28"/>
          <w:szCs w:val="28"/>
          <w:lang w:val="ru-RU"/>
        </w:rPr>
        <w:t xml:space="preserve"> е </w:t>
      </w:r>
      <w:r w:rsidRPr="0089135D">
        <w:rPr>
          <w:rFonts w:ascii="Times New Roman" w:eastAsia="SchoolBookSanPin" w:hAnsi="Times New Roman"/>
          <w:sz w:val="28"/>
          <w:szCs w:val="28"/>
          <w:lang w:val="ru-RU"/>
        </w:rPr>
        <w:t xml:space="preserve">после шипящих и </w:t>
      </w:r>
      <w:r w:rsidRPr="0089135D">
        <w:rPr>
          <w:rFonts w:ascii="Times New Roman" w:eastAsia="SchoolBookSanPin" w:hAnsi="Times New Roman"/>
          <w:bCs/>
          <w:sz w:val="28"/>
          <w:szCs w:val="28"/>
          <w:lang w:val="ru-RU"/>
        </w:rPr>
        <w:t xml:space="preserve">ц </w:t>
      </w:r>
      <w:r w:rsidRPr="0089135D">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89135D">
        <w:rPr>
          <w:rFonts w:ascii="Times New Roman" w:eastAsia="SchoolBookSanPin" w:hAnsi="Times New Roman"/>
          <w:position w:val="1"/>
          <w:sz w:val="28"/>
          <w:szCs w:val="28"/>
          <w:lang w:val="ru-RU"/>
        </w:rPr>
        <w:t xml:space="preserve">правила </w:t>
      </w:r>
      <w:r w:rsidRPr="0089135D">
        <w:rPr>
          <w:rFonts w:ascii="Times New Roman" w:eastAsia="SchoolBookSanPin" w:hAnsi="Times New Roman"/>
          <w:sz w:val="28"/>
          <w:szCs w:val="28"/>
          <w:lang w:val="ru-RU"/>
        </w:rPr>
        <w:t xml:space="preserve">слитного и раздельного написания </w:t>
      </w:r>
      <w:r w:rsidRPr="0089135D">
        <w:rPr>
          <w:rFonts w:ascii="Times New Roman" w:eastAsia="SchoolBookSanPin" w:hAnsi="Times New Roman"/>
          <w:bCs/>
          <w:sz w:val="28"/>
          <w:szCs w:val="28"/>
          <w:lang w:val="ru-RU"/>
        </w:rPr>
        <w:t xml:space="preserve">не </w:t>
      </w:r>
      <w:r w:rsidRPr="0089135D">
        <w:rPr>
          <w:rFonts w:ascii="Times New Roman" w:eastAsia="SchoolBookSanPin" w:hAnsi="Times New Roman"/>
          <w:sz w:val="28"/>
          <w:szCs w:val="28"/>
          <w:lang w:val="ru-RU"/>
        </w:rPr>
        <w:t>с именами прилагательными.</w:t>
      </w:r>
      <w:r w:rsidR="00BF21FB" w:rsidRPr="0089135D">
        <w:rPr>
          <w:rFonts w:ascii="Times New Roman" w:eastAsia="SchoolBookSanPin" w:hAnsi="Times New Roman"/>
          <w:sz w:val="28"/>
          <w:szCs w:val="28"/>
          <w:lang w:val="ru-RU"/>
        </w:rPr>
        <w:t xml:space="preserve">  </w:t>
      </w:r>
    </w:p>
    <w:p w14:paraId="4EE237D8" w14:textId="6B41C560"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Глагол</w:t>
      </w:r>
      <w:r w:rsidR="00970DDB" w:rsidRPr="0089135D">
        <w:rPr>
          <w:rFonts w:ascii="Times New Roman" w:eastAsia="SchoolBookSanPin" w:hAnsi="Times New Roman"/>
          <w:bCs/>
          <w:position w:val="1"/>
          <w:sz w:val="28"/>
          <w:szCs w:val="28"/>
          <w:lang w:val="ru-RU"/>
        </w:rPr>
        <w:t>.</w:t>
      </w:r>
    </w:p>
    <w:p w14:paraId="57854AF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Определять общее грамматическое значение, морфологические признаки </w:t>
      </w:r>
      <w:r w:rsidR="00603C6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синтаксические функции глагола; объяснять его роль в словосочетании </w:t>
      </w:r>
      <w:r w:rsidR="00603C6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предложении, а также в речи.</w:t>
      </w:r>
    </w:p>
    <w:p w14:paraId="2F9A868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Различать глаголы совершенного и несовершенного вида, возвратные </w:t>
      </w:r>
      <w:r w:rsidR="00603C6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невозвратные.</w:t>
      </w:r>
    </w:p>
    <w:p w14:paraId="5626DE5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14:paraId="2C2CF438" w14:textId="77777777" w:rsidR="003D18B4"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Определять спряжение глагола, уметь спрягать глаголы.</w:t>
      </w:r>
    </w:p>
    <w:p w14:paraId="53A1D3C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частичный морфологический анализ глаголов</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в рамках изученного).</w:t>
      </w:r>
    </w:p>
    <w:p w14:paraId="02470F9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Соблюдать нормы словоизменения глаголов, постановки ударения </w:t>
      </w:r>
      <w:r w:rsidR="00603C6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глагольных формах (в рамках изученного).</w:t>
      </w:r>
    </w:p>
    <w:p w14:paraId="7B2D6BC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Соблюдать </w:t>
      </w:r>
      <w:r w:rsidR="00BF21FB" w:rsidRPr="0089135D">
        <w:rPr>
          <w:rFonts w:ascii="Times New Roman" w:eastAsia="SchoolBookSanPin" w:hAnsi="Times New Roman"/>
          <w:position w:val="1"/>
          <w:sz w:val="28"/>
          <w:szCs w:val="28"/>
          <w:lang w:val="ru-RU"/>
        </w:rPr>
        <w:t xml:space="preserve">правила </w:t>
      </w:r>
      <w:r w:rsidRPr="0089135D">
        <w:rPr>
          <w:rFonts w:ascii="Times New Roman" w:eastAsia="SchoolBookSanPin" w:hAnsi="Times New Roman"/>
          <w:position w:val="1"/>
          <w:sz w:val="28"/>
          <w:szCs w:val="28"/>
          <w:lang w:val="ru-RU"/>
        </w:rPr>
        <w:t xml:space="preserve">правописания глаголов: корней с чередованием </w:t>
      </w:r>
      <w:r w:rsidR="00603C69" w:rsidRPr="0089135D">
        <w:rPr>
          <w:rFonts w:ascii="Times New Roman" w:eastAsia="SchoolBookSanPin" w:hAnsi="Times New Roman"/>
          <w:position w:val="1"/>
          <w:sz w:val="28"/>
          <w:szCs w:val="28"/>
          <w:lang w:val="ru-RU"/>
        </w:rPr>
        <w:br/>
      </w:r>
      <w:r w:rsidRPr="0089135D">
        <w:rPr>
          <w:rFonts w:ascii="Times New Roman" w:eastAsia="SchoolBookSanPin" w:hAnsi="Times New Roman"/>
          <w:bCs/>
          <w:position w:val="1"/>
          <w:sz w:val="28"/>
          <w:szCs w:val="28"/>
          <w:lang w:val="ru-RU"/>
        </w:rPr>
        <w:t xml:space="preserve">е </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bCs/>
          <w:position w:val="1"/>
          <w:sz w:val="28"/>
          <w:szCs w:val="28"/>
          <w:lang w:val="ru-RU"/>
        </w:rPr>
        <w:t>и</w:t>
      </w:r>
      <w:r w:rsidR="008A4930" w:rsidRPr="0089135D">
        <w:rPr>
          <w:rFonts w:ascii="Times New Roman" w:eastAsia="SchoolBookSanPin" w:hAnsi="Times New Roman"/>
          <w:bCs/>
          <w:position w:val="1"/>
          <w:sz w:val="28"/>
          <w:szCs w:val="28"/>
          <w:lang w:val="ru-RU"/>
        </w:rPr>
        <w:t>),</w:t>
      </w:r>
      <w:r w:rsidRPr="0089135D">
        <w:rPr>
          <w:rFonts w:ascii="Times New Roman" w:eastAsia="SchoolBookSanPin" w:hAnsi="Times New Roman"/>
          <w:position w:val="1"/>
          <w:sz w:val="28"/>
          <w:szCs w:val="28"/>
          <w:lang w:val="ru-RU"/>
        </w:rPr>
        <w:t xml:space="preserve"> использования </w:t>
      </w:r>
      <w:r w:rsidRPr="0089135D">
        <w:rPr>
          <w:rFonts w:ascii="Times New Roman" w:eastAsia="SchoolBookSanPin" w:hAnsi="Times New Roman"/>
          <w:bCs/>
          <w:position w:val="1"/>
          <w:sz w:val="28"/>
          <w:szCs w:val="28"/>
          <w:lang w:val="ru-RU"/>
        </w:rPr>
        <w:t xml:space="preserve">ь </w:t>
      </w:r>
      <w:r w:rsidRPr="0089135D">
        <w:rPr>
          <w:rFonts w:ascii="Times New Roman" w:eastAsia="SchoolBookSanPin" w:hAnsi="Times New Roman"/>
          <w:position w:val="1"/>
          <w:sz w:val="28"/>
          <w:szCs w:val="28"/>
          <w:lang w:val="ru-RU"/>
        </w:rPr>
        <w:t xml:space="preserve">после шипящих как показателя грамматической формы </w:t>
      </w:r>
      <w:r w:rsidR="00603C6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инфинитиве, в форме 2-го лица единственного числа</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тся</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ться</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 xml:space="preserve">в глаголах; суффиксов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ова</w:t>
      </w:r>
      <w:proofErr w:type="spellEnd"/>
      <w:r w:rsidRPr="0089135D">
        <w:rPr>
          <w:rFonts w:ascii="Times New Roman" w:eastAsia="SchoolBookSanPin" w:hAnsi="Times New Roman"/>
          <w:position w:val="1"/>
          <w:sz w:val="28"/>
          <w:szCs w:val="28"/>
          <w:lang w:val="ru-RU"/>
        </w:rPr>
        <w:t xml:space="preserve">- </w:t>
      </w:r>
      <w:r w:rsidR="0095351E" w:rsidRPr="0089135D">
        <w:rPr>
          <w:rFonts w:ascii="Times New Roman" w:eastAsia="SchoolBookSanPin" w:hAnsi="Times New Roman"/>
          <w:position w:val="1"/>
          <w:sz w:val="28"/>
          <w:szCs w:val="28"/>
          <w:lang w:val="ru-RU"/>
        </w:rPr>
        <w:noBreakHyphen/>
        <w:t xml:space="preserve"> </w:t>
      </w:r>
      <w:r w:rsidRPr="0089135D">
        <w:rPr>
          <w:rFonts w:ascii="Times New Roman" w:eastAsia="SchoolBookSanPin" w:hAnsi="Times New Roman"/>
          <w:position w:val="1"/>
          <w:sz w:val="28"/>
          <w:szCs w:val="28"/>
          <w:lang w:val="ru-RU"/>
        </w:rPr>
        <w:t>-</w:t>
      </w:r>
      <w:proofErr w:type="spellStart"/>
      <w:r w:rsidRPr="0089135D">
        <w:rPr>
          <w:rFonts w:ascii="Times New Roman" w:eastAsia="SchoolBookSanPin" w:hAnsi="Times New Roman"/>
          <w:bCs/>
          <w:position w:val="1"/>
          <w:sz w:val="28"/>
          <w:szCs w:val="28"/>
          <w:lang w:val="ru-RU"/>
        </w:rPr>
        <w:t>ева</w:t>
      </w:r>
      <w:proofErr w:type="spellEnd"/>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ыва</w:t>
      </w:r>
      <w:proofErr w:type="spellEnd"/>
      <w:r w:rsidRPr="0089135D">
        <w:rPr>
          <w:rFonts w:ascii="Times New Roman" w:eastAsia="SchoolBookSanPin" w:hAnsi="Times New Roman"/>
          <w:bCs/>
          <w:position w:val="1"/>
          <w:sz w:val="28"/>
          <w:szCs w:val="28"/>
          <w:lang w:val="ru-RU"/>
        </w:rPr>
        <w:t xml:space="preserve">- </w:t>
      </w:r>
      <w:r w:rsidR="0095351E"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-ива-</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личных окончаний глагола, гласной перед суффиксом </w:t>
      </w:r>
      <w:r w:rsidRPr="0089135D">
        <w:rPr>
          <w:rFonts w:ascii="Times New Roman" w:eastAsia="SchoolBookSanPin" w:hAnsi="Times New Roman"/>
          <w:bCs/>
          <w:position w:val="1"/>
          <w:sz w:val="28"/>
          <w:szCs w:val="28"/>
          <w:lang w:val="ru-RU"/>
        </w:rPr>
        <w:t xml:space="preserve">-л- </w:t>
      </w:r>
      <w:r w:rsidRPr="0089135D">
        <w:rPr>
          <w:rFonts w:ascii="Times New Roman" w:eastAsia="SchoolBookSanPin" w:hAnsi="Times New Roman"/>
          <w:position w:val="1"/>
          <w:sz w:val="28"/>
          <w:szCs w:val="28"/>
          <w:lang w:val="ru-RU"/>
        </w:rPr>
        <w:t>в формах прошедшего времени глагола</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слитного и раздельного написания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с глаголами.</w:t>
      </w:r>
    </w:p>
    <w:p w14:paraId="188C3798" w14:textId="1CCD6C30"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Синтаксис. Культура речи. Пунктуация</w:t>
      </w:r>
      <w:r w:rsidR="003D18B4" w:rsidRPr="0089135D">
        <w:rPr>
          <w:rFonts w:ascii="Times New Roman" w:eastAsia="OfficinaSansBoldITC" w:hAnsi="Times New Roman"/>
          <w:sz w:val="28"/>
          <w:szCs w:val="28"/>
          <w:lang w:val="ru-RU"/>
        </w:rPr>
        <w:t>.</w:t>
      </w:r>
    </w:p>
    <w:p w14:paraId="563D704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применять знания по синтаксису и пунктуации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при выполнении языкового анализа различных видов и в речевой практике.</w:t>
      </w:r>
    </w:p>
    <w:p w14:paraId="0E0A08A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обобщающим словом при однородных членах, обращением</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w:t>
      </w:r>
      <w:r w:rsidRPr="0089135D">
        <w:rPr>
          <w:rFonts w:ascii="Times New Roman" w:eastAsia="SchoolBookSanPin" w:hAnsi="Times New Roman"/>
          <w:sz w:val="28"/>
          <w:szCs w:val="28"/>
          <w:lang w:val="ru-RU"/>
        </w:rPr>
        <w:lastRenderedPageBreak/>
        <w:t>количеству грамматических основ (простые и сложные), наличию второстепенных членов (распространённые и нераспространённые)</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89135D">
        <w:rPr>
          <w:rFonts w:ascii="Times New Roman" w:eastAsia="SchoolBookSanPin" w:hAnsi="Times New Roman"/>
          <w:sz w:val="28"/>
          <w:szCs w:val="28"/>
          <w:lang w:val="ru-RU"/>
        </w:rPr>
        <w:t>способы</w:t>
      </w:r>
      <w:r w:rsidRPr="0089135D">
        <w:rPr>
          <w:rFonts w:ascii="Times New Roman" w:eastAsia="SchoolBookSanPin" w:hAnsi="Times New Roman"/>
          <w:sz w:val="28"/>
          <w:szCs w:val="28"/>
          <w:lang w:val="ru-RU"/>
        </w:rPr>
        <w:t xml:space="preserve"> выражения подлежащего (именем существительным или местоимением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89135D">
        <w:rPr>
          <w:rFonts w:ascii="Times New Roman" w:eastAsia="SchoolBookSanPin" w:hAnsi="Times New Roman"/>
          <w:sz w:val="28"/>
          <w:szCs w:val="28"/>
          <w:lang w:val="ru-RU"/>
        </w:rPr>
        <w:t>типичные</w:t>
      </w:r>
      <w:r w:rsidRPr="0089135D">
        <w:rPr>
          <w:rFonts w:ascii="Times New Roman" w:eastAsia="SchoolBookSanPin" w:hAnsi="Times New Roman"/>
          <w:sz w:val="28"/>
          <w:szCs w:val="28"/>
          <w:lang w:val="ru-RU"/>
        </w:rPr>
        <w:t xml:space="preserve"> средства выражения второстепенных членов предложения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рамках изученного).</w:t>
      </w:r>
    </w:p>
    <w:p w14:paraId="31FA978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Соблюдать на письме пунктуационные </w:t>
      </w:r>
      <w:r w:rsidR="00BF21FB" w:rsidRPr="0089135D">
        <w:rPr>
          <w:rFonts w:ascii="Times New Roman" w:eastAsia="SchoolBookSanPin" w:hAnsi="Times New Roman"/>
          <w:sz w:val="28"/>
          <w:szCs w:val="28"/>
          <w:lang w:val="ru-RU"/>
        </w:rPr>
        <w:t>правила</w:t>
      </w:r>
      <w:r w:rsidRPr="0089135D">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с однородными членами, связанными бессоюзной связью, одиночным союзом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bCs/>
          <w:sz w:val="28"/>
          <w:szCs w:val="28"/>
          <w:lang w:val="ru-RU"/>
        </w:rPr>
        <w:t>и</w:t>
      </w:r>
      <w:r w:rsidRPr="0089135D">
        <w:rPr>
          <w:rFonts w:ascii="Times New Roman" w:eastAsia="SchoolBookSanPin" w:hAnsi="Times New Roman"/>
          <w:sz w:val="28"/>
          <w:szCs w:val="28"/>
          <w:lang w:val="ru-RU"/>
        </w:rPr>
        <w:t xml:space="preserve">, союзами </w:t>
      </w:r>
      <w:r w:rsidRPr="0089135D">
        <w:rPr>
          <w:rFonts w:ascii="Times New Roman" w:eastAsia="SchoolBookSanPin" w:hAnsi="Times New Roman"/>
          <w:bCs/>
          <w:sz w:val="28"/>
          <w:szCs w:val="28"/>
          <w:lang w:val="ru-RU"/>
        </w:rPr>
        <w:t>а</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но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однако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зато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 xml:space="preserve">да </w:t>
      </w:r>
      <w:r w:rsidRPr="0089135D">
        <w:rPr>
          <w:rFonts w:ascii="Times New Roman" w:eastAsia="SchoolBookSanPin" w:hAnsi="Times New Roman"/>
          <w:sz w:val="28"/>
          <w:szCs w:val="28"/>
          <w:lang w:val="ru-RU"/>
        </w:rPr>
        <w:t xml:space="preserve">(в значении </w:t>
      </w:r>
      <w:r w:rsidRPr="0089135D">
        <w:rPr>
          <w:rFonts w:ascii="Times New Roman" w:eastAsia="SchoolBookSanPin" w:hAnsi="Times New Roman"/>
          <w:bCs/>
          <w:sz w:val="28"/>
          <w:szCs w:val="28"/>
          <w:lang w:val="ru-RU"/>
        </w:rPr>
        <w:t>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 xml:space="preserve">да </w:t>
      </w:r>
      <w:r w:rsidRPr="0089135D">
        <w:rPr>
          <w:rFonts w:ascii="Times New Roman" w:eastAsia="SchoolBookSanPin" w:hAnsi="Times New Roman"/>
          <w:sz w:val="28"/>
          <w:szCs w:val="28"/>
          <w:lang w:val="ru-RU"/>
        </w:rPr>
        <w:t xml:space="preserve">(в значении </w:t>
      </w:r>
      <w:r w:rsidRPr="0089135D">
        <w:rPr>
          <w:rFonts w:ascii="Times New Roman" w:eastAsia="SchoolBookSanPin" w:hAnsi="Times New Roman"/>
          <w:bCs/>
          <w:sz w:val="28"/>
          <w:szCs w:val="28"/>
          <w:lang w:val="ru-RU"/>
        </w:rPr>
        <w:t>но</w:t>
      </w:r>
      <w:r w:rsidRPr="0089135D">
        <w:rPr>
          <w:rFonts w:ascii="Times New Roman" w:eastAsia="SchoolBookSanPin" w:hAnsi="Times New Roman"/>
          <w:sz w:val="28"/>
          <w:szCs w:val="28"/>
          <w:lang w:val="ru-RU"/>
        </w:rPr>
        <w:t>); с обобщающим словом при однородных членах; с обращением</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 предложениях с прямой речью</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r w:rsidR="00BF21FB"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в сложных предложениях, состоящих из частей, связанных бессоюзной связью </w:t>
      </w:r>
      <w:r w:rsidR="00BF21FB"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союзами </w:t>
      </w:r>
      <w:r w:rsidRPr="0089135D">
        <w:rPr>
          <w:rFonts w:ascii="Times New Roman" w:eastAsia="SchoolBookSanPin" w:hAnsi="Times New Roman"/>
          <w:bCs/>
          <w:sz w:val="28"/>
          <w:szCs w:val="28"/>
          <w:lang w:val="ru-RU"/>
        </w:rPr>
        <w:t>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но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а</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однако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зато</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да</w:t>
      </w:r>
      <w:r w:rsidRPr="0089135D">
        <w:rPr>
          <w:rFonts w:ascii="Times New Roman" w:eastAsia="SchoolBookSanPin" w:hAnsi="Times New Roman"/>
          <w:sz w:val="28"/>
          <w:szCs w:val="28"/>
          <w:lang w:val="ru-RU"/>
        </w:rPr>
        <w:t>; оформлять на письме диалог.</w:t>
      </w:r>
    </w:p>
    <w:p w14:paraId="75930979" w14:textId="77777777" w:rsidR="00BF21FB" w:rsidRPr="0089135D" w:rsidRDefault="00BF21F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Проводить пунктуационный анализ предложения (в рамках изученного).</w:t>
      </w:r>
    </w:p>
    <w:p w14:paraId="24DF7074" w14:textId="5EAD48E8" w:rsidR="008A4930" w:rsidRPr="0089135D" w:rsidRDefault="008A493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К</w:t>
      </w:r>
      <w:r w:rsidRPr="0089135D">
        <w:rPr>
          <w:rFonts w:ascii="Times New Roman" w:eastAsia="SchoolBookSanPin" w:hAnsi="Times New Roman"/>
          <w:sz w:val="28"/>
          <w:szCs w:val="28"/>
          <w:lang w:val="ru-RU"/>
        </w:rPr>
        <w:t xml:space="preserve"> концу обучения в </w:t>
      </w:r>
      <w:r w:rsidRPr="0089135D">
        <w:rPr>
          <w:rFonts w:ascii="Times New Roman" w:eastAsia="SchoolBookSanPin" w:hAnsi="Times New Roman"/>
          <w:bCs/>
          <w:sz w:val="28"/>
          <w:szCs w:val="28"/>
          <w:lang w:val="ru-RU"/>
        </w:rPr>
        <w:t xml:space="preserve">6 классе </w:t>
      </w:r>
      <w:r w:rsidRPr="0089135D">
        <w:rPr>
          <w:rFonts w:ascii="Times New Roman" w:eastAsia="SchoolBookSanPin" w:hAnsi="Times New Roman"/>
          <w:sz w:val="28"/>
          <w:szCs w:val="28"/>
          <w:lang w:val="ru-RU"/>
        </w:rPr>
        <w:t>обучающийся получит следующие п</w:t>
      </w:r>
      <w:r w:rsidRPr="0089135D">
        <w:rPr>
          <w:rFonts w:ascii="Times New Roman" w:eastAsia="OfficinaSansBoldITC" w:hAnsi="Times New Roman"/>
          <w:sz w:val="28"/>
          <w:szCs w:val="28"/>
          <w:lang w:val="ru-RU"/>
        </w:rPr>
        <w:t>редметные результаты по отдельным темам программы по  русскому языку</w:t>
      </w:r>
      <w:r w:rsidRPr="0089135D">
        <w:rPr>
          <w:rFonts w:ascii="Times New Roman" w:eastAsia="SchoolBookSanPin" w:hAnsi="Times New Roman"/>
          <w:sz w:val="28"/>
          <w:szCs w:val="28"/>
          <w:lang w:val="ru-RU"/>
        </w:rPr>
        <w:t>:</w:t>
      </w:r>
    </w:p>
    <w:p w14:paraId="2AE9D19B" w14:textId="3F1F807F"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Общие сведения о языке</w:t>
      </w:r>
      <w:r w:rsidR="003D18B4" w:rsidRPr="0089135D">
        <w:rPr>
          <w:rFonts w:ascii="Times New Roman" w:eastAsia="OfficinaSansBoldITC" w:hAnsi="Times New Roman"/>
          <w:sz w:val="28"/>
          <w:szCs w:val="28"/>
          <w:lang w:val="ru-RU"/>
        </w:rPr>
        <w:t>.</w:t>
      </w:r>
    </w:p>
    <w:p w14:paraId="671AFB6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как языка межнационального общения (в рамках изученного).</w:t>
      </w:r>
    </w:p>
    <w:p w14:paraId="112A8A70"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Иметь представление о русском литературном языке.</w:t>
      </w:r>
    </w:p>
    <w:p w14:paraId="280DA821" w14:textId="20492198"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Язык и речь</w:t>
      </w:r>
      <w:r w:rsidR="003D18B4" w:rsidRPr="0089135D">
        <w:rPr>
          <w:rFonts w:ascii="Times New Roman" w:eastAsia="OfficinaSansBoldITC" w:hAnsi="Times New Roman"/>
          <w:sz w:val="28"/>
          <w:szCs w:val="28"/>
          <w:lang w:val="ru-RU"/>
        </w:rPr>
        <w:t>.</w:t>
      </w:r>
    </w:p>
    <w:p w14:paraId="2EF7D1B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Создавать устные монологические высказывания объёмом не менее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6 предложений на основе жизненных наблюдений, чтения научно-учебной, художественной и научно-популярной литературы (монолог-описание, </w:t>
      </w:r>
      <w:r w:rsidR="008A493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монолог-повествование, монолог-рассуждение)</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выступать с сообщением </w:t>
      </w:r>
      <w:r w:rsidR="008A493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на лингвистическую тему.</w:t>
      </w:r>
    </w:p>
    <w:p w14:paraId="7435C14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Участвовать в диалоге (побуждение к действию, обмен мнениями) объёмом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не менее 4 реплик.</w:t>
      </w:r>
    </w:p>
    <w:p w14:paraId="4D45CD6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w:t>
      </w:r>
      <w:r w:rsidR="00874D59"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научно-учебных и художественных текстов различных функционально-смысловых типов речи.</w:t>
      </w:r>
    </w:p>
    <w:p w14:paraId="09E5392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39CDDC5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Устно пересказывать прочитанный или прослушанный текст объёмом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не менее 110 слов.</w:t>
      </w:r>
    </w:p>
    <w:p w14:paraId="2989D8C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Понимать содержание прослушанных и прочитанных научно-учебных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 xml:space="preserve">подробно и сжато </w:t>
      </w:r>
      <w:r w:rsidRPr="0089135D">
        <w:rPr>
          <w:rFonts w:ascii="Times New Roman" w:eastAsia="SchoolBookSanPin" w:hAnsi="Times New Roman"/>
          <w:sz w:val="28"/>
          <w:szCs w:val="28"/>
          <w:lang w:val="ru-RU"/>
        </w:rPr>
        <w:lastRenderedPageBreak/>
        <w:t xml:space="preserve">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603C69" w:rsidRPr="0089135D">
        <w:rPr>
          <w:rFonts w:ascii="Times New Roman" w:eastAsia="SchoolBookSanPin" w:hAnsi="Times New Roman"/>
          <w:sz w:val="28"/>
          <w:szCs w:val="28"/>
          <w:lang w:val="ru-RU"/>
        </w:rPr>
        <w:t xml:space="preserve">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position w:val="1"/>
          <w:sz w:val="28"/>
          <w:szCs w:val="28"/>
          <w:lang w:val="ru-RU"/>
        </w:rPr>
        <w:t xml:space="preserve">160 слов; для сжатого изложения </w:t>
      </w:r>
      <w:r w:rsidR="00874D5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не менее 165 слов).</w:t>
      </w:r>
    </w:p>
    <w:p w14:paraId="284E43D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14:paraId="5D8CE75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603C69"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100</w:t>
      </w:r>
      <w:r w:rsidR="00874D59"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110 слов</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словарного диктанта объёмом 20</w:t>
      </w:r>
      <w:r w:rsidR="00874D59"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25 слов</w:t>
      </w:r>
      <w:r w:rsidR="008A4930"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диктанта на основе связного текста объёмом</w:t>
      </w:r>
      <w:r w:rsidR="00603C69"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100</w:t>
      </w:r>
      <w:r w:rsidR="00874D59"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89135D">
        <w:rPr>
          <w:rFonts w:ascii="Times New Roman" w:eastAsia="SchoolBookSanPin" w:hAnsi="Times New Roman"/>
          <w:position w:val="1"/>
          <w:sz w:val="28"/>
          <w:szCs w:val="28"/>
          <w:lang w:val="ru-RU"/>
        </w:rPr>
        <w:t>пунктограммы</w:t>
      </w:r>
      <w:proofErr w:type="spellEnd"/>
      <w:r w:rsidRPr="0089135D">
        <w:rPr>
          <w:rFonts w:ascii="Times New Roman" w:eastAsia="SchoolBookSanPin" w:hAnsi="Times New Roman"/>
          <w:position w:val="1"/>
          <w:sz w:val="28"/>
          <w:szCs w:val="28"/>
          <w:lang w:val="ru-RU"/>
        </w:rPr>
        <w:t xml:space="preserve"> и слова с непроверяемыми написаниями)</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соблюдать </w:t>
      </w:r>
      <w:r w:rsidR="008A4930"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устной речи и на письме правила речевого этикета.</w:t>
      </w:r>
    </w:p>
    <w:p w14:paraId="0192FD53" w14:textId="0DBF9862"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Текст</w:t>
      </w:r>
      <w:r w:rsidR="003D18B4" w:rsidRPr="0089135D">
        <w:rPr>
          <w:rFonts w:ascii="Times New Roman" w:eastAsia="OfficinaSansBoldITC" w:hAnsi="Times New Roman"/>
          <w:sz w:val="28"/>
          <w:szCs w:val="28"/>
          <w:lang w:val="ru-RU"/>
        </w:rPr>
        <w:t>.</w:t>
      </w:r>
    </w:p>
    <w:p w14:paraId="7F0D060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r w:rsidR="00603C6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точки зрения его принадлежности к функционально-смысловому типу речи.</w:t>
      </w:r>
    </w:p>
    <w:p w14:paraId="31AD598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50F97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Выявлять средства связи предложений в тексте, в том числе притяжательные </w:t>
      </w:r>
      <w:r w:rsidRPr="0089135D">
        <w:rPr>
          <w:rFonts w:ascii="Times New Roman" w:eastAsia="SchoolBookSanPin" w:hAnsi="Times New Roman"/>
          <w:sz w:val="28"/>
          <w:szCs w:val="28"/>
          <w:lang w:val="ru-RU"/>
        </w:rPr>
        <w:br/>
        <w:t xml:space="preserve">и указательные местоимения, </w:t>
      </w:r>
      <w:proofErr w:type="spellStart"/>
      <w:r w:rsidRPr="0089135D">
        <w:rPr>
          <w:rFonts w:ascii="Times New Roman" w:eastAsia="SchoolBookSanPin" w:hAnsi="Times New Roman"/>
          <w:sz w:val="28"/>
          <w:szCs w:val="28"/>
          <w:lang w:val="ru-RU"/>
        </w:rPr>
        <w:t>видо</w:t>
      </w:r>
      <w:proofErr w:type="spellEnd"/>
      <w:r w:rsidRPr="0089135D">
        <w:rPr>
          <w:rFonts w:ascii="Times New Roman" w:eastAsia="SchoolBookSanPin" w:hAnsi="Times New Roman"/>
          <w:sz w:val="28"/>
          <w:szCs w:val="28"/>
          <w:lang w:val="ru-RU"/>
        </w:rPr>
        <w:t>-временную соотнесённость глагольных форм.</w:t>
      </w:r>
    </w:p>
    <w:p w14:paraId="577E5CF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14:paraId="25C20FD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смысловой анализ текста, его композиционных особенностей, определять количество </w:t>
      </w:r>
      <w:proofErr w:type="spellStart"/>
      <w:r w:rsidRPr="0089135D">
        <w:rPr>
          <w:rFonts w:ascii="Times New Roman" w:eastAsia="SchoolBookSanPin" w:hAnsi="Times New Roman"/>
          <w:sz w:val="28"/>
          <w:szCs w:val="28"/>
          <w:lang w:val="ru-RU"/>
        </w:rPr>
        <w:t>микротем</w:t>
      </w:r>
      <w:proofErr w:type="spellEnd"/>
      <w:r w:rsidRPr="0089135D">
        <w:rPr>
          <w:rFonts w:ascii="Times New Roman" w:eastAsia="SchoolBookSanPin" w:hAnsi="Times New Roman"/>
          <w:sz w:val="28"/>
          <w:szCs w:val="28"/>
          <w:lang w:val="ru-RU"/>
        </w:rPr>
        <w:t xml:space="preserve"> и абзацев.</w:t>
      </w:r>
    </w:p>
    <w:p w14:paraId="20E6218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произведение искусства </w:t>
      </w:r>
      <w:r w:rsidR="00A00D7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00A00D7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жанра сочинения, характера темы).</w:t>
      </w:r>
    </w:p>
    <w:p w14:paraId="37A0953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выделять главную и второстепенную информацию в прослушанном и прочитанном тексте</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извлекать информацию из различных источников, в том числе </w:t>
      </w:r>
      <w:r w:rsidR="008A493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14:paraId="2688B3F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89135D">
        <w:rPr>
          <w:rFonts w:ascii="Times New Roman" w:eastAsia="SchoolBookSanPin" w:hAnsi="Times New Roman"/>
          <w:position w:val="1"/>
          <w:sz w:val="28"/>
          <w:szCs w:val="28"/>
          <w:lang w:val="ru-RU"/>
        </w:rPr>
        <w:t>содержание таблицы, схемы в виде текста.</w:t>
      </w:r>
    </w:p>
    <w:p w14:paraId="656D274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Редактировать собственные тексты с опорой на знание норм современного русского литературного языка.</w:t>
      </w:r>
    </w:p>
    <w:p w14:paraId="2787D39D" w14:textId="2F66C0C9"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lastRenderedPageBreak/>
        <w:t>Функциональные разновидности языка</w:t>
      </w:r>
      <w:r w:rsidR="003D18B4" w:rsidRPr="0089135D">
        <w:rPr>
          <w:rFonts w:ascii="Times New Roman" w:eastAsia="OfficinaSansBoldITC" w:hAnsi="Times New Roman"/>
          <w:sz w:val="28"/>
          <w:szCs w:val="28"/>
          <w:lang w:val="ru-RU"/>
        </w:rPr>
        <w:t>.</w:t>
      </w:r>
    </w:p>
    <w:p w14:paraId="20CDF03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анализировать тексты разных функциональных разновидностей языка </w:t>
      </w:r>
      <w:r w:rsidR="00A00D7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жанров (рассказ; заявление, расписка; словарная статья, научное сообщение).</w:t>
      </w:r>
    </w:p>
    <w:p w14:paraId="178496E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14:paraId="549E664C" w14:textId="29CFE3B5" w:rsidR="00BF21FB" w:rsidRPr="0089135D" w:rsidRDefault="00BF21F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Система языка.</w:t>
      </w:r>
    </w:p>
    <w:p w14:paraId="5BC762E6" w14:textId="62C5E019"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Лексикология. Культура речи</w:t>
      </w:r>
      <w:r w:rsidR="003D18B4" w:rsidRPr="0089135D">
        <w:rPr>
          <w:rFonts w:ascii="Times New Roman" w:eastAsia="OfficinaSansBoldITC" w:hAnsi="Times New Roman"/>
          <w:sz w:val="28"/>
          <w:szCs w:val="28"/>
          <w:lang w:val="ru-RU"/>
        </w:rPr>
        <w:t>.</w:t>
      </w:r>
    </w:p>
    <w:p w14:paraId="0B2A03F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Различать слова с точки зрения их происхождения: исконно русские </w:t>
      </w:r>
      <w:r w:rsidR="00874D5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заимствованные слова</w:t>
      </w:r>
      <w:r w:rsidR="008A4930"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 xml:space="preserve">различать слова с точки зрения их принадлежности </w:t>
      </w:r>
      <w:r w:rsidR="00874D5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к активному или пассивному запасу: неологизмы, устаревшие слова (историзмы </w:t>
      </w:r>
      <w:r w:rsidR="00874D59"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архаизмы)</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определять стилистическую окраску слова.</w:t>
      </w:r>
      <w:r w:rsidR="009953B8" w:rsidRPr="0089135D">
        <w:rPr>
          <w:rFonts w:ascii="Times New Roman" w:eastAsia="SchoolBookSanPin" w:hAnsi="Times New Roman"/>
          <w:sz w:val="28"/>
          <w:szCs w:val="28"/>
          <w:lang w:val="ru-RU"/>
        </w:rPr>
        <w:t xml:space="preserve"> Проводить лексический анализ слов.</w:t>
      </w:r>
    </w:p>
    <w:p w14:paraId="65E728F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эпитеты, метафоры, олицетворения</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 </w:t>
      </w:r>
      <w:r w:rsidR="00962A41"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целью повышения её богатства и выразительности.</w:t>
      </w:r>
    </w:p>
    <w:p w14:paraId="701A9C4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в тексте фразеологизмы, уметь определять их значения; характеризовать ситуацию употребления фразеологизма.</w:t>
      </w:r>
    </w:p>
    <w:p w14:paraId="47EB7F1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14:paraId="30771030" w14:textId="7A1844B9"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Словообразование. Культура речи. Орфография</w:t>
      </w:r>
      <w:r w:rsidR="003D18B4" w:rsidRPr="0089135D">
        <w:rPr>
          <w:rFonts w:ascii="Times New Roman" w:eastAsia="OfficinaSansBoldITC" w:hAnsi="Times New Roman"/>
          <w:sz w:val="28"/>
          <w:szCs w:val="28"/>
          <w:lang w:val="ru-RU"/>
        </w:rPr>
        <w:t>.</w:t>
      </w:r>
    </w:p>
    <w:p w14:paraId="62B4C6D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14:paraId="4C3C47C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Определять способы словообразования (приставочный, суффиксальный, приставочно-суффиксальный, </w:t>
      </w:r>
      <w:proofErr w:type="spellStart"/>
      <w:r w:rsidRPr="0089135D">
        <w:rPr>
          <w:rFonts w:ascii="Times New Roman" w:eastAsia="SchoolBookSanPin" w:hAnsi="Times New Roman"/>
          <w:sz w:val="28"/>
          <w:szCs w:val="28"/>
          <w:lang w:val="ru-RU"/>
        </w:rPr>
        <w:t>бессуффиксный</w:t>
      </w:r>
      <w:proofErr w:type="spellEnd"/>
      <w:r w:rsidRPr="0089135D">
        <w:rPr>
          <w:rFonts w:ascii="Times New Roman" w:eastAsia="SchoolBookSanPin" w:hAnsi="Times New Roman"/>
          <w:sz w:val="28"/>
          <w:szCs w:val="28"/>
          <w:lang w:val="ru-RU"/>
        </w:rPr>
        <w:t>, сложение, переход из одной части речи в другую)</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применять знания по </w:t>
      </w:r>
      <w:proofErr w:type="spellStart"/>
      <w:r w:rsidRPr="0089135D">
        <w:rPr>
          <w:rFonts w:ascii="Times New Roman" w:eastAsia="SchoolBookSanPin" w:hAnsi="Times New Roman"/>
          <w:sz w:val="28"/>
          <w:szCs w:val="28"/>
          <w:lang w:val="ru-RU"/>
        </w:rPr>
        <w:t>морфемике</w:t>
      </w:r>
      <w:proofErr w:type="spellEnd"/>
      <w:r w:rsidRPr="0089135D">
        <w:rPr>
          <w:rFonts w:ascii="Times New Roman" w:eastAsia="SchoolBookSanPin" w:hAnsi="Times New Roman"/>
          <w:sz w:val="28"/>
          <w:szCs w:val="28"/>
          <w:lang w:val="ru-RU"/>
        </w:rPr>
        <w:t xml:space="preserve"> и словообразованию при выполнении языкового анализа различных видов.</w:t>
      </w:r>
    </w:p>
    <w:p w14:paraId="3F9A367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применять знания по орфографии в практике правописания.</w:t>
      </w:r>
    </w:p>
    <w:p w14:paraId="1A2874A2" w14:textId="3714D6E6"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Соблюдать </w:t>
      </w:r>
      <w:r w:rsidR="005E68A5" w:rsidRPr="0089135D">
        <w:rPr>
          <w:rFonts w:ascii="Times New Roman" w:eastAsia="SchoolBookSanPin" w:hAnsi="Times New Roman"/>
          <w:sz w:val="28"/>
          <w:szCs w:val="28"/>
          <w:lang w:val="ru-RU"/>
        </w:rPr>
        <w:t>правила</w:t>
      </w:r>
      <w:r w:rsidRPr="0089135D">
        <w:rPr>
          <w:rFonts w:ascii="Times New Roman" w:eastAsia="SchoolBookSanPin" w:hAnsi="Times New Roman"/>
          <w:sz w:val="28"/>
          <w:szCs w:val="28"/>
          <w:lang w:val="ru-RU"/>
        </w:rPr>
        <w:t xml:space="preserve"> правописания сложных и сложносокращённых слов</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r w:rsidR="005E68A5" w:rsidRPr="0089135D">
        <w:rPr>
          <w:rFonts w:ascii="Times New Roman" w:eastAsia="SchoolBookSanPin" w:hAnsi="Times New Roman"/>
          <w:sz w:val="28"/>
          <w:szCs w:val="28"/>
          <w:lang w:val="ru-RU"/>
        </w:rPr>
        <w:t>правила</w:t>
      </w:r>
      <w:r w:rsidRPr="0089135D">
        <w:rPr>
          <w:rFonts w:ascii="Times New Roman" w:eastAsia="SchoolBookSanPin" w:hAnsi="Times New Roman"/>
          <w:sz w:val="28"/>
          <w:szCs w:val="28"/>
          <w:lang w:val="ru-RU"/>
        </w:rPr>
        <w:t xml:space="preserve"> правописания корня </w:t>
      </w:r>
      <w:r w:rsidRPr="0089135D">
        <w:rPr>
          <w:rFonts w:ascii="Times New Roman" w:eastAsia="SchoolBookSanPin" w:hAnsi="Times New Roman"/>
          <w:bCs/>
          <w:sz w:val="28"/>
          <w:szCs w:val="28"/>
          <w:lang w:val="ru-RU"/>
        </w:rPr>
        <w:t>-</w:t>
      </w:r>
      <w:proofErr w:type="spellStart"/>
      <w:r w:rsidRPr="0089135D">
        <w:rPr>
          <w:rFonts w:ascii="Times New Roman" w:eastAsia="SchoolBookSanPin" w:hAnsi="Times New Roman"/>
          <w:bCs/>
          <w:sz w:val="28"/>
          <w:szCs w:val="28"/>
          <w:lang w:val="ru-RU"/>
        </w:rPr>
        <w:t>кас</w:t>
      </w:r>
      <w:proofErr w:type="spellEnd"/>
      <w:r w:rsidRPr="0089135D">
        <w:rPr>
          <w:rFonts w:ascii="Times New Roman" w:eastAsia="SchoolBookSanPin" w:hAnsi="Times New Roman"/>
          <w:bCs/>
          <w:sz w:val="28"/>
          <w:szCs w:val="28"/>
          <w:lang w:val="ru-RU"/>
        </w:rPr>
        <w:t xml:space="preserve">- </w:t>
      </w:r>
      <w:r w:rsidR="00874D59" w:rsidRPr="0089135D">
        <w:rPr>
          <w:rFonts w:ascii="Times New Roman" w:eastAsia="SchoolBookSanPin" w:hAnsi="Times New Roman"/>
          <w:bCs/>
          <w:sz w:val="28"/>
          <w:szCs w:val="28"/>
          <w:lang w:val="ru-RU"/>
        </w:rPr>
        <w:noBreakHyphen/>
      </w:r>
      <w:r w:rsidRPr="0089135D">
        <w:rPr>
          <w:rFonts w:ascii="Times New Roman" w:eastAsia="SchoolBookSanPin" w:hAnsi="Times New Roman"/>
          <w:bCs/>
          <w:sz w:val="28"/>
          <w:szCs w:val="28"/>
          <w:lang w:val="ru-RU"/>
        </w:rPr>
        <w:t xml:space="preserve"> -кос- </w:t>
      </w:r>
      <w:r w:rsidRPr="0089135D">
        <w:rPr>
          <w:rFonts w:ascii="Times New Roman" w:eastAsia="SchoolBookSanPin" w:hAnsi="Times New Roman"/>
          <w:sz w:val="28"/>
          <w:szCs w:val="28"/>
          <w:lang w:val="ru-RU"/>
        </w:rPr>
        <w:t xml:space="preserve">с чередованием </w:t>
      </w:r>
      <w:r w:rsidRPr="0089135D">
        <w:rPr>
          <w:rFonts w:ascii="Times New Roman" w:eastAsia="SchoolBookSanPin" w:hAnsi="Times New Roman"/>
          <w:bCs/>
          <w:sz w:val="28"/>
          <w:szCs w:val="28"/>
          <w:lang w:val="ru-RU"/>
        </w:rPr>
        <w:t xml:space="preserve">а </w:t>
      </w:r>
      <w:r w:rsidR="008A4930" w:rsidRPr="0089135D">
        <w:rPr>
          <w:rFonts w:ascii="Times New Roman" w:eastAsia="SchoolBookSanPin" w:hAnsi="Times New Roman"/>
          <w:sz w:val="28"/>
          <w:szCs w:val="28"/>
          <w:lang w:val="ru-RU"/>
        </w:rPr>
        <w:t>(</w:t>
      </w:r>
      <w:r w:rsidRPr="0089135D">
        <w:rPr>
          <w:rFonts w:ascii="Times New Roman" w:eastAsia="SchoolBookSanPin" w:hAnsi="Times New Roman"/>
          <w:bCs/>
          <w:sz w:val="28"/>
          <w:szCs w:val="28"/>
          <w:lang w:val="ru-RU"/>
        </w:rPr>
        <w:t>о</w:t>
      </w:r>
      <w:r w:rsidR="008A4930" w:rsidRPr="0089135D">
        <w:rPr>
          <w:rFonts w:ascii="Times New Roman" w:eastAsia="SchoolBookSanPin" w:hAnsi="Times New Roman"/>
          <w:bCs/>
          <w:sz w:val="28"/>
          <w:szCs w:val="28"/>
          <w:lang w:val="ru-RU"/>
        </w:rPr>
        <w:t>)</w:t>
      </w:r>
      <w:r w:rsidRPr="0089135D">
        <w:rPr>
          <w:rFonts w:ascii="Times New Roman" w:eastAsia="SchoolBookSanPin" w:hAnsi="Times New Roman"/>
          <w:sz w:val="28"/>
          <w:szCs w:val="28"/>
          <w:lang w:val="ru-RU"/>
        </w:rPr>
        <w:t xml:space="preserve">, гласных в приставках </w:t>
      </w:r>
      <w:r w:rsidRPr="0089135D">
        <w:rPr>
          <w:rFonts w:ascii="Times New Roman" w:eastAsia="SchoolBookSanPin" w:hAnsi="Times New Roman"/>
          <w:bCs/>
          <w:sz w:val="28"/>
          <w:szCs w:val="28"/>
          <w:lang w:val="ru-RU"/>
        </w:rPr>
        <w:t xml:space="preserve">пре- </w:t>
      </w:r>
      <w:r w:rsidRPr="0089135D">
        <w:rPr>
          <w:rFonts w:ascii="Times New Roman" w:eastAsia="SchoolBookSanPin" w:hAnsi="Times New Roman"/>
          <w:sz w:val="28"/>
          <w:szCs w:val="28"/>
          <w:lang w:val="ru-RU"/>
        </w:rPr>
        <w:t xml:space="preserve">и </w:t>
      </w:r>
      <w:r w:rsidRPr="0089135D">
        <w:rPr>
          <w:rFonts w:ascii="Times New Roman" w:eastAsia="SchoolBookSanPin" w:hAnsi="Times New Roman"/>
          <w:bCs/>
          <w:sz w:val="28"/>
          <w:szCs w:val="28"/>
          <w:lang w:val="ru-RU"/>
        </w:rPr>
        <w:t>при-</w:t>
      </w:r>
      <w:r w:rsidRPr="0089135D">
        <w:rPr>
          <w:rFonts w:ascii="Times New Roman" w:eastAsia="SchoolBookSanPin" w:hAnsi="Times New Roman"/>
          <w:sz w:val="28"/>
          <w:szCs w:val="28"/>
          <w:lang w:val="ru-RU"/>
        </w:rPr>
        <w:t>.</w:t>
      </w:r>
    </w:p>
    <w:p w14:paraId="1D0F38EE" w14:textId="1198DE4A"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Морфология. Культура речи. Орфография</w:t>
      </w:r>
      <w:r w:rsidR="003D18B4" w:rsidRPr="0089135D">
        <w:rPr>
          <w:rFonts w:ascii="Times New Roman" w:eastAsia="OfficinaSansBoldITC" w:hAnsi="Times New Roman"/>
          <w:sz w:val="28"/>
          <w:szCs w:val="28"/>
          <w:lang w:val="ru-RU"/>
        </w:rPr>
        <w:t>.</w:t>
      </w:r>
    </w:p>
    <w:p w14:paraId="6C07C04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особенности словообразования имён существительных.</w:t>
      </w:r>
    </w:p>
    <w:p w14:paraId="0068380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Соблюдать </w:t>
      </w:r>
      <w:r w:rsidR="005E68A5" w:rsidRPr="0089135D">
        <w:rPr>
          <w:rFonts w:ascii="Times New Roman" w:eastAsia="SchoolBookSanPin" w:hAnsi="Times New Roman"/>
          <w:sz w:val="28"/>
          <w:szCs w:val="28"/>
          <w:lang w:val="ru-RU"/>
        </w:rPr>
        <w:t>правила</w:t>
      </w:r>
      <w:r w:rsidRPr="0089135D">
        <w:rPr>
          <w:rFonts w:ascii="Times New Roman" w:eastAsia="SchoolBookSanPin" w:hAnsi="Times New Roman"/>
          <w:sz w:val="28"/>
          <w:szCs w:val="28"/>
          <w:lang w:val="ru-RU"/>
        </w:rPr>
        <w:t xml:space="preserve"> слитного и дефисного написания </w:t>
      </w:r>
      <w:r w:rsidRPr="0089135D">
        <w:rPr>
          <w:rFonts w:ascii="Times New Roman" w:eastAsia="SchoolBookSanPin" w:hAnsi="Times New Roman"/>
          <w:bCs/>
          <w:sz w:val="28"/>
          <w:szCs w:val="28"/>
          <w:lang w:val="ru-RU"/>
        </w:rPr>
        <w:t xml:space="preserve">пол- </w:t>
      </w:r>
      <w:r w:rsidRPr="0089135D">
        <w:rPr>
          <w:rFonts w:ascii="Times New Roman" w:eastAsia="SchoolBookSanPin" w:hAnsi="Times New Roman"/>
          <w:sz w:val="28"/>
          <w:szCs w:val="28"/>
          <w:lang w:val="ru-RU"/>
        </w:rPr>
        <w:t xml:space="preserve">и </w:t>
      </w:r>
      <w:r w:rsidRPr="0089135D">
        <w:rPr>
          <w:rFonts w:ascii="Times New Roman" w:eastAsia="SchoolBookSanPin" w:hAnsi="Times New Roman"/>
          <w:bCs/>
          <w:position w:val="1"/>
          <w:sz w:val="28"/>
          <w:szCs w:val="28"/>
          <w:lang w:val="ru-RU"/>
        </w:rPr>
        <w:t xml:space="preserve">полу- </w:t>
      </w:r>
      <w:r w:rsidRPr="0089135D">
        <w:rPr>
          <w:rFonts w:ascii="Times New Roman" w:eastAsia="SchoolBookSanPin" w:hAnsi="Times New Roman"/>
          <w:position w:val="1"/>
          <w:sz w:val="28"/>
          <w:szCs w:val="28"/>
          <w:lang w:val="ru-RU"/>
        </w:rPr>
        <w:t>со словами.</w:t>
      </w:r>
    </w:p>
    <w:p w14:paraId="3939AB3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14:paraId="746A854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35878EF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Соблюдать нормы словообразования имён прилагательных</w:t>
      </w:r>
      <w:r w:rsidR="008A4930"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нормы произношения имён прилагательных, нормы ударения</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в рамках изученного); соблюдать </w:t>
      </w:r>
      <w:r w:rsidR="005E68A5" w:rsidRPr="0089135D">
        <w:rPr>
          <w:rFonts w:ascii="Times New Roman" w:eastAsia="SchoolBookSanPin" w:hAnsi="Times New Roman"/>
          <w:sz w:val="28"/>
          <w:szCs w:val="28"/>
          <w:lang w:val="ru-RU"/>
        </w:rPr>
        <w:t xml:space="preserve">правила </w:t>
      </w:r>
      <w:r w:rsidRPr="0089135D">
        <w:rPr>
          <w:rFonts w:ascii="Times New Roman" w:eastAsia="SchoolBookSanPin" w:hAnsi="Times New Roman"/>
          <w:position w:val="1"/>
          <w:sz w:val="28"/>
          <w:szCs w:val="28"/>
          <w:lang w:val="ru-RU"/>
        </w:rPr>
        <w:t xml:space="preserve">правописания </w:t>
      </w:r>
      <w:r w:rsidRPr="0089135D">
        <w:rPr>
          <w:rFonts w:ascii="Times New Roman" w:eastAsia="SchoolBookSanPin" w:hAnsi="Times New Roman"/>
          <w:bCs/>
          <w:position w:val="1"/>
          <w:sz w:val="28"/>
          <w:szCs w:val="28"/>
          <w:lang w:val="ru-RU"/>
        </w:rPr>
        <w:t xml:space="preserve">н </w:t>
      </w:r>
      <w:r w:rsidRPr="0089135D">
        <w:rPr>
          <w:rFonts w:ascii="Times New Roman" w:eastAsia="SchoolBookSanPin" w:hAnsi="Times New Roman"/>
          <w:position w:val="1"/>
          <w:sz w:val="28"/>
          <w:szCs w:val="28"/>
          <w:lang w:val="ru-RU"/>
        </w:rPr>
        <w:t xml:space="preserve">и </w:t>
      </w:r>
      <w:proofErr w:type="spellStart"/>
      <w:r w:rsidRPr="0089135D">
        <w:rPr>
          <w:rFonts w:ascii="Times New Roman" w:eastAsia="SchoolBookSanPin" w:hAnsi="Times New Roman"/>
          <w:bCs/>
          <w:position w:val="1"/>
          <w:sz w:val="28"/>
          <w:szCs w:val="28"/>
          <w:lang w:val="ru-RU"/>
        </w:rPr>
        <w:t>нн</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 xml:space="preserve">в именах прилагательных, суффиксов </w:t>
      </w:r>
      <w:r w:rsidRPr="0089135D">
        <w:rPr>
          <w:rFonts w:ascii="Times New Roman" w:eastAsia="SchoolBookSanPin" w:hAnsi="Times New Roman"/>
          <w:bCs/>
          <w:position w:val="1"/>
          <w:sz w:val="28"/>
          <w:szCs w:val="28"/>
          <w:lang w:val="ru-RU"/>
        </w:rPr>
        <w:t xml:space="preserve">-к- </w:t>
      </w:r>
      <w:r w:rsidR="008A4930" w:rsidRPr="0089135D">
        <w:rPr>
          <w:rFonts w:ascii="Times New Roman" w:eastAsia="SchoolBookSanPin" w:hAnsi="Times New Roman"/>
          <w:bCs/>
          <w:position w:val="1"/>
          <w:sz w:val="28"/>
          <w:szCs w:val="28"/>
          <w:lang w:val="ru-RU"/>
        </w:rPr>
        <w:br/>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w:t>
      </w:r>
      <w:proofErr w:type="spellStart"/>
      <w:r w:rsidRPr="0089135D">
        <w:rPr>
          <w:rFonts w:ascii="Times New Roman" w:eastAsia="SchoolBookSanPin" w:hAnsi="Times New Roman"/>
          <w:bCs/>
          <w:position w:val="1"/>
          <w:sz w:val="28"/>
          <w:szCs w:val="28"/>
          <w:lang w:val="ru-RU"/>
        </w:rPr>
        <w:t>ск</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имён прилагательных, сложных имён прилагательных.</w:t>
      </w:r>
    </w:p>
    <w:p w14:paraId="2C839C8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00962A41"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по строению.</w:t>
      </w:r>
    </w:p>
    <w:p w14:paraId="5018ACE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89135D">
        <w:rPr>
          <w:rFonts w:ascii="Times New Roman" w:eastAsia="SchoolBookSanPin" w:hAnsi="Times New Roman"/>
          <w:position w:val="1"/>
          <w:sz w:val="28"/>
          <w:szCs w:val="28"/>
          <w:lang w:val="ru-RU"/>
        </w:rPr>
        <w:t>ь роль имён числительных в речи</w:t>
      </w:r>
      <w:r w:rsidRPr="0089135D">
        <w:rPr>
          <w:rFonts w:ascii="Times New Roman" w:eastAsia="SchoolBookSanPin" w:hAnsi="Times New Roman"/>
          <w:position w:val="1"/>
          <w:sz w:val="28"/>
          <w:szCs w:val="28"/>
          <w:lang w:val="ru-RU"/>
        </w:rPr>
        <w:t>.</w:t>
      </w:r>
    </w:p>
    <w:p w14:paraId="5DACF24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 xml:space="preserve">соблюдать </w:t>
      </w:r>
      <w:r w:rsidR="005E68A5" w:rsidRPr="0089135D">
        <w:rPr>
          <w:rFonts w:ascii="Times New Roman" w:eastAsia="SchoolBookSanPin" w:hAnsi="Times New Roman"/>
          <w:sz w:val="28"/>
          <w:szCs w:val="28"/>
          <w:lang w:val="ru-RU"/>
        </w:rPr>
        <w:t xml:space="preserve">правила </w:t>
      </w:r>
      <w:r w:rsidRPr="0089135D">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89135D">
        <w:rPr>
          <w:rFonts w:ascii="Times New Roman" w:eastAsia="SchoolBookSanPin" w:hAnsi="Times New Roman"/>
          <w:bCs/>
          <w:position w:val="1"/>
          <w:sz w:val="28"/>
          <w:szCs w:val="28"/>
          <w:lang w:val="ru-RU"/>
        </w:rPr>
        <w:t xml:space="preserve">ь </w:t>
      </w:r>
      <w:r w:rsidRPr="0089135D">
        <w:rPr>
          <w:rFonts w:ascii="Times New Roman" w:eastAsia="SchoolBookSanPin" w:hAnsi="Times New Roman"/>
          <w:position w:val="1"/>
          <w:sz w:val="28"/>
          <w:szCs w:val="28"/>
          <w:lang w:val="ru-RU"/>
        </w:rPr>
        <w:t>в именах числительных</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w:t>
      </w:r>
      <w:r w:rsidR="005E68A5" w:rsidRPr="0089135D">
        <w:rPr>
          <w:rFonts w:ascii="Times New Roman" w:eastAsia="SchoolBookSanPin" w:hAnsi="Times New Roman"/>
          <w:sz w:val="28"/>
          <w:szCs w:val="28"/>
          <w:lang w:val="ru-RU"/>
        </w:rPr>
        <w:t xml:space="preserve">правила </w:t>
      </w:r>
      <w:r w:rsidRPr="0089135D">
        <w:rPr>
          <w:rFonts w:ascii="Times New Roman" w:eastAsia="SchoolBookSanPin" w:hAnsi="Times New Roman"/>
          <w:position w:val="1"/>
          <w:sz w:val="28"/>
          <w:szCs w:val="28"/>
          <w:lang w:val="ru-RU"/>
        </w:rPr>
        <w:t>правописания окончаний числительных.</w:t>
      </w:r>
    </w:p>
    <w:p w14:paraId="4ED8678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уметь склонять местоимения; характеризовать особенности их склонения, словообразования, синтаксических функций, роли </w:t>
      </w:r>
      <w:r w:rsidR="00962A41"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речи.</w:t>
      </w:r>
    </w:p>
    <w:p w14:paraId="5F07E9E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89135D">
        <w:rPr>
          <w:rFonts w:ascii="Times New Roman" w:eastAsia="SchoolBookSanPin" w:hAnsi="Times New Roman"/>
          <w:sz w:val="28"/>
          <w:szCs w:val="28"/>
          <w:lang w:val="ru-RU"/>
        </w:rPr>
        <w:t xml:space="preserve">правила </w:t>
      </w:r>
      <w:r w:rsidRPr="0089135D">
        <w:rPr>
          <w:rFonts w:ascii="Times New Roman" w:eastAsia="SchoolBookSanPin" w:hAnsi="Times New Roman"/>
          <w:position w:val="1"/>
          <w:sz w:val="28"/>
          <w:szCs w:val="28"/>
          <w:lang w:val="ru-RU"/>
        </w:rPr>
        <w:t xml:space="preserve">правописания местоимений с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ни</w:t>
      </w:r>
      <w:r w:rsidRPr="0089135D">
        <w:rPr>
          <w:rFonts w:ascii="Times New Roman" w:eastAsia="SchoolBookSanPin" w:hAnsi="Times New Roman"/>
          <w:position w:val="1"/>
          <w:sz w:val="28"/>
          <w:szCs w:val="28"/>
          <w:lang w:val="ru-RU"/>
        </w:rPr>
        <w:t xml:space="preserve">, слитного, раздельного </w:t>
      </w:r>
      <w:r w:rsidRPr="0089135D">
        <w:rPr>
          <w:rFonts w:ascii="Times New Roman" w:eastAsia="SchoolBookSanPin" w:hAnsi="Times New Roman"/>
          <w:position w:val="1"/>
          <w:sz w:val="28"/>
          <w:szCs w:val="28"/>
          <w:lang w:val="ru-RU"/>
        </w:rPr>
        <w:br/>
        <w:t>и дефисного написания местоимений.</w:t>
      </w:r>
    </w:p>
    <w:p w14:paraId="4DA415A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переходные и непереходные глаголы</w:t>
      </w:r>
      <w:r w:rsidR="008A493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 </w:t>
      </w:r>
      <w:r w:rsidR="00962A41"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использовать личные глаголы в безличном значении.</w:t>
      </w:r>
    </w:p>
    <w:p w14:paraId="2AE0B63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Соблюдать </w:t>
      </w:r>
      <w:r w:rsidR="005E68A5" w:rsidRPr="0089135D">
        <w:rPr>
          <w:rFonts w:ascii="Times New Roman" w:eastAsia="SchoolBookSanPin" w:hAnsi="Times New Roman"/>
          <w:sz w:val="28"/>
          <w:szCs w:val="28"/>
          <w:lang w:val="ru-RU"/>
        </w:rPr>
        <w:t xml:space="preserve">правила </w:t>
      </w:r>
      <w:r w:rsidRPr="0089135D">
        <w:rPr>
          <w:rFonts w:ascii="Times New Roman" w:eastAsia="SchoolBookSanPin" w:hAnsi="Times New Roman"/>
          <w:position w:val="1"/>
          <w:sz w:val="28"/>
          <w:szCs w:val="28"/>
          <w:lang w:val="ru-RU"/>
        </w:rPr>
        <w:t xml:space="preserve">правописания </w:t>
      </w:r>
      <w:r w:rsidRPr="0089135D">
        <w:rPr>
          <w:rFonts w:ascii="Times New Roman" w:eastAsia="SchoolBookSanPin" w:hAnsi="Times New Roman"/>
          <w:bCs/>
          <w:position w:val="1"/>
          <w:sz w:val="28"/>
          <w:szCs w:val="28"/>
          <w:lang w:val="ru-RU"/>
        </w:rPr>
        <w:t xml:space="preserve">ь </w:t>
      </w:r>
      <w:r w:rsidRPr="0089135D">
        <w:rPr>
          <w:rFonts w:ascii="Times New Roman" w:eastAsia="SchoolBookSanPin" w:hAnsi="Times New Roman"/>
          <w:position w:val="1"/>
          <w:sz w:val="28"/>
          <w:szCs w:val="28"/>
          <w:lang w:val="ru-RU"/>
        </w:rPr>
        <w:t>в формах глагола повелительного наклонения.</w:t>
      </w:r>
    </w:p>
    <w:p w14:paraId="09BB151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89135D">
        <w:rPr>
          <w:rFonts w:ascii="Times New Roman" w:eastAsia="SchoolBookSanPin" w:hAnsi="Times New Roman"/>
          <w:sz w:val="28"/>
          <w:szCs w:val="28"/>
          <w:lang w:val="ru-RU"/>
        </w:rPr>
        <w:t xml:space="preserve">по морфологии </w:t>
      </w:r>
      <w:r w:rsidR="003D18B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при выполнении языкового анализа различных видов и в речевой практике.</w:t>
      </w:r>
    </w:p>
    <w:p w14:paraId="6924637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фонетический анализ слов; использовать знания по фонетике </w:t>
      </w:r>
      <w:r w:rsidR="00962A41"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графике в практике произношения и правописания слов.</w:t>
      </w:r>
    </w:p>
    <w:p w14:paraId="3409168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изученные орфограммы</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проводить орфографический анализ слов</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применять знания по орфографии в практике правописания.</w:t>
      </w:r>
    </w:p>
    <w:p w14:paraId="5BB2701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синтаксический анализ словосочетаний, синтаксический </w:t>
      </w:r>
      <w:r w:rsidR="00962A41"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пунктуационный анализ предложений (в рамках изученного)</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применять знания </w:t>
      </w:r>
      <w:r w:rsidR="00962A41"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по синтаксису и пунктуации при выполнении языкового анализа различных видов </w:t>
      </w:r>
      <w:r w:rsidR="00962A41"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в речевой практике.</w:t>
      </w:r>
    </w:p>
    <w:p w14:paraId="678318E4" w14:textId="57D506CB" w:rsidR="009B4DA0" w:rsidRPr="0089135D" w:rsidRDefault="009B4DA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К</w:t>
      </w:r>
      <w:r w:rsidRPr="0089135D">
        <w:rPr>
          <w:rFonts w:ascii="Times New Roman" w:eastAsia="SchoolBookSanPin" w:hAnsi="Times New Roman"/>
          <w:sz w:val="28"/>
          <w:szCs w:val="28"/>
          <w:lang w:val="ru-RU"/>
        </w:rPr>
        <w:t xml:space="preserve"> концу обучения в </w:t>
      </w:r>
      <w:r w:rsidRPr="0089135D">
        <w:rPr>
          <w:rFonts w:ascii="Times New Roman" w:eastAsia="SchoolBookSanPin" w:hAnsi="Times New Roman"/>
          <w:bCs/>
          <w:sz w:val="28"/>
          <w:szCs w:val="28"/>
          <w:lang w:val="ru-RU"/>
        </w:rPr>
        <w:t xml:space="preserve">7 классе </w:t>
      </w:r>
      <w:r w:rsidRPr="0089135D">
        <w:rPr>
          <w:rFonts w:ascii="Times New Roman" w:eastAsia="SchoolBookSanPin" w:hAnsi="Times New Roman"/>
          <w:sz w:val="28"/>
          <w:szCs w:val="28"/>
          <w:lang w:val="ru-RU"/>
        </w:rPr>
        <w:t>обучающийся получит следующие п</w:t>
      </w:r>
      <w:r w:rsidRPr="0089135D">
        <w:rPr>
          <w:rFonts w:ascii="Times New Roman" w:eastAsia="OfficinaSansBoldITC" w:hAnsi="Times New Roman"/>
          <w:sz w:val="28"/>
          <w:szCs w:val="28"/>
          <w:lang w:val="ru-RU"/>
        </w:rPr>
        <w:t>редметные результаты по отдельным темам программы по  русскому языку</w:t>
      </w:r>
      <w:r w:rsidRPr="0089135D">
        <w:rPr>
          <w:rFonts w:ascii="Times New Roman" w:eastAsia="SchoolBookSanPin" w:hAnsi="Times New Roman"/>
          <w:sz w:val="28"/>
          <w:szCs w:val="28"/>
          <w:lang w:val="ru-RU"/>
        </w:rPr>
        <w:t>:</w:t>
      </w:r>
    </w:p>
    <w:p w14:paraId="2B5ECA4E" w14:textId="5C856F14" w:rsidR="009B4DA0" w:rsidRPr="0089135D" w:rsidRDefault="009B4DA0"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Общие сведения о языке.</w:t>
      </w:r>
    </w:p>
    <w:p w14:paraId="6E83E64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89135D">
        <w:rPr>
          <w:rFonts w:ascii="Times New Roman" w:eastAsia="SchoolBookSanPin" w:hAnsi="Times New Roman"/>
          <w:position w:val="1"/>
          <w:sz w:val="28"/>
          <w:szCs w:val="28"/>
          <w:lang w:val="ru-RU"/>
        </w:rPr>
        <w:t>приводить примеры).</w:t>
      </w:r>
    </w:p>
    <w:p w14:paraId="5525363C" w14:textId="72E08F3D"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lastRenderedPageBreak/>
        <w:t>Язык и речь</w:t>
      </w:r>
      <w:r w:rsidR="003D18B4" w:rsidRPr="0089135D">
        <w:rPr>
          <w:rFonts w:ascii="Times New Roman" w:eastAsia="OfficinaSansBoldITC" w:hAnsi="Times New Roman"/>
          <w:sz w:val="28"/>
          <w:szCs w:val="28"/>
          <w:lang w:val="ru-RU"/>
        </w:rPr>
        <w:t>.</w:t>
      </w:r>
    </w:p>
    <w:p w14:paraId="0F9E87E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Создавать устные монологические высказывания объёмом не менее </w:t>
      </w:r>
      <w:r w:rsidR="00E162F8"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выступать с научным сообщением.</w:t>
      </w:r>
    </w:p>
    <w:p w14:paraId="4FD1205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24D22E2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Владеть различными видами диалога: диалог </w:t>
      </w:r>
      <w:r w:rsidR="00874D59"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запрос информации, диалог </w:t>
      </w:r>
      <w:r w:rsidR="00874D59"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сообщение информации.</w:t>
      </w:r>
    </w:p>
    <w:p w14:paraId="2E42514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13433C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0AB4561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Устно пересказывать прослушанный или прочитанный текст объёмом </w:t>
      </w:r>
      <w:r w:rsidR="00E162F8"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не менее 1</w:t>
      </w:r>
      <w:r w:rsidR="00B549E7" w:rsidRPr="0089135D">
        <w:rPr>
          <w:rFonts w:ascii="Times New Roman" w:eastAsia="SchoolBookSanPin" w:hAnsi="Times New Roman"/>
          <w:sz w:val="28"/>
          <w:szCs w:val="28"/>
          <w:lang w:val="ru-RU"/>
        </w:rPr>
        <w:t>20</w:t>
      </w:r>
      <w:r w:rsidRPr="0089135D">
        <w:rPr>
          <w:rFonts w:ascii="Times New Roman" w:eastAsia="SchoolBookSanPin" w:hAnsi="Times New Roman"/>
          <w:sz w:val="28"/>
          <w:szCs w:val="28"/>
          <w:lang w:val="ru-RU"/>
        </w:rPr>
        <w:t xml:space="preserve"> слов.</w:t>
      </w:r>
    </w:p>
    <w:p w14:paraId="43571AD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89135D">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br/>
        <w:t xml:space="preserve">для сжатого и выборочного изложения </w:t>
      </w:r>
      <w:r w:rsidR="00874D59"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не менее 200 слов).</w:t>
      </w:r>
    </w:p>
    <w:p w14:paraId="7FADF20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4F2A4E9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Соблюдать в устной речи и на письме нормы современного русского литературного языка,</w:t>
      </w:r>
      <w:r w:rsidR="003D18B4"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 xml:space="preserve">в том числе во время списывания текста объёмом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110</w:t>
      </w:r>
      <w:r w:rsidR="000200B2"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120 слов</w:t>
      </w:r>
      <w:r w:rsidR="009B4DA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словарного диктанта объёмом 25</w:t>
      </w:r>
      <w:r w:rsidR="000200B2"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30 слов</w:t>
      </w:r>
      <w:r w:rsidR="009B4DA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диктанта на основе связного текста объёмом</w:t>
      </w:r>
      <w:r w:rsidR="00E162F8"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110</w:t>
      </w:r>
      <w:r w:rsidR="000200B2"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89135D">
        <w:rPr>
          <w:rFonts w:ascii="Times New Roman" w:eastAsia="SchoolBookSanPin" w:hAnsi="Times New Roman"/>
          <w:position w:val="1"/>
          <w:sz w:val="28"/>
          <w:szCs w:val="28"/>
          <w:lang w:val="ru-RU"/>
        </w:rPr>
        <w:t>пунктограммы</w:t>
      </w:r>
      <w:proofErr w:type="spellEnd"/>
      <w:r w:rsidRPr="0089135D">
        <w:rPr>
          <w:rFonts w:ascii="Times New Roman" w:eastAsia="SchoolBookSanPin" w:hAnsi="Times New Roman"/>
          <w:position w:val="1"/>
          <w:sz w:val="28"/>
          <w:szCs w:val="28"/>
          <w:lang w:val="ru-RU"/>
        </w:rPr>
        <w:t xml:space="preserve"> и слова с непроверяемыми написаниями)</w:t>
      </w:r>
      <w:r w:rsidR="009B4DA0"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соблюдать на письме правила речевого этикета.</w:t>
      </w:r>
    </w:p>
    <w:p w14:paraId="25167158" w14:textId="522613EF"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Текст</w:t>
      </w:r>
      <w:r w:rsidR="003D18B4" w:rsidRPr="0089135D">
        <w:rPr>
          <w:rFonts w:ascii="Times New Roman" w:eastAsia="OfficinaSansBoldITC" w:hAnsi="Times New Roman"/>
          <w:sz w:val="28"/>
          <w:szCs w:val="28"/>
          <w:lang w:val="ru-RU"/>
        </w:rPr>
        <w:t>.</w:t>
      </w:r>
    </w:p>
    <w:p w14:paraId="6906F90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B8DA83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смысловой анализ текста, его композиционных особенностей, определять количество </w:t>
      </w:r>
      <w:proofErr w:type="spellStart"/>
      <w:r w:rsidRPr="0089135D">
        <w:rPr>
          <w:rFonts w:ascii="Times New Roman" w:eastAsia="SchoolBookSanPin" w:hAnsi="Times New Roman"/>
          <w:sz w:val="28"/>
          <w:szCs w:val="28"/>
          <w:lang w:val="ru-RU"/>
        </w:rPr>
        <w:t>микротем</w:t>
      </w:r>
      <w:proofErr w:type="spellEnd"/>
      <w:r w:rsidRPr="0089135D">
        <w:rPr>
          <w:rFonts w:ascii="Times New Roman" w:eastAsia="SchoolBookSanPin" w:hAnsi="Times New Roman"/>
          <w:sz w:val="28"/>
          <w:szCs w:val="28"/>
          <w:lang w:val="ru-RU"/>
        </w:rPr>
        <w:t xml:space="preserve"> и абзацев.</w:t>
      </w:r>
    </w:p>
    <w:p w14:paraId="147B11D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14:paraId="5067052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Создавать тексты различных функционально-смысловых типов речи с опорой </w:t>
      </w:r>
      <w:r w:rsidRPr="0089135D">
        <w:rPr>
          <w:rFonts w:ascii="Times New Roman" w:eastAsia="SchoolBookSanPin" w:hAnsi="Times New Roman"/>
          <w:sz w:val="28"/>
          <w:szCs w:val="28"/>
          <w:lang w:val="ru-RU"/>
        </w:rPr>
        <w:br/>
        <w:t>на жизненный и читательский опыт</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на произведения искусства (в том числе сочинения-миниатюры объёмом 6 и более предложений</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классные сочинения объёмом не менее 150 слов с учётом стиля и жанра сочинения, характера темы).</w:t>
      </w:r>
    </w:p>
    <w:p w14:paraId="1B3D393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6C854C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Представлять сообщение на заданную тему в виде презентации.</w:t>
      </w:r>
    </w:p>
    <w:p w14:paraId="1E69752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14:paraId="4EBFC2E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Редактировать тексты: сопоставлять исходный и отредактированный тексты</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редактировать собственные тексты с целью совершенствования их содержания </w:t>
      </w:r>
      <w:r w:rsidR="00E162F8"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формы с опорой на знание норм современного русского литературного языка.</w:t>
      </w:r>
    </w:p>
    <w:p w14:paraId="2DA566DF" w14:textId="132105DF"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Функциональные разновидности языка</w:t>
      </w:r>
      <w:r w:rsidR="003D18B4" w:rsidRPr="0089135D">
        <w:rPr>
          <w:rFonts w:ascii="Times New Roman" w:eastAsia="OfficinaSansBoldITC" w:hAnsi="Times New Roman"/>
          <w:sz w:val="28"/>
          <w:szCs w:val="28"/>
          <w:lang w:val="ru-RU"/>
        </w:rPr>
        <w:t>.</w:t>
      </w:r>
    </w:p>
    <w:p w14:paraId="3D68470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Характеризовать функциональные разновидности языка: разговорную речь </w:t>
      </w:r>
      <w:r w:rsidRPr="0089135D">
        <w:rPr>
          <w:rFonts w:ascii="Times New Roman" w:eastAsia="SchoolBookSanPin" w:hAnsi="Times New Roman"/>
          <w:sz w:val="28"/>
          <w:szCs w:val="28"/>
          <w:lang w:val="ru-RU"/>
        </w:rPr>
        <w:br/>
        <w:t>и функциональные стили (научный, публицистический, официально-деловой), язык художественной литературы.</w:t>
      </w:r>
    </w:p>
    <w:p w14:paraId="64791B4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00E162F8"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14:paraId="1519315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14:paraId="0285A9D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Владеть нормами построения текстов публицистического стиля.</w:t>
      </w:r>
    </w:p>
    <w:p w14:paraId="5CD0BC5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ED7759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14:paraId="3AC7BE22" w14:textId="73BD0396" w:rsidR="00D67B9C" w:rsidRPr="0089135D" w:rsidRDefault="00E162F8"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Система языка</w:t>
      </w:r>
      <w:r w:rsidR="003D18B4" w:rsidRPr="0089135D">
        <w:rPr>
          <w:rFonts w:ascii="Times New Roman" w:eastAsia="OfficinaSansBoldITC" w:hAnsi="Times New Roman"/>
          <w:sz w:val="28"/>
          <w:szCs w:val="28"/>
          <w:lang w:val="ru-RU"/>
        </w:rPr>
        <w:t>.</w:t>
      </w:r>
    </w:p>
    <w:p w14:paraId="1BD5FDB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применять знания по орфографии в практике правописания.</w:t>
      </w:r>
    </w:p>
    <w:p w14:paraId="7B73F7E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Использовать знания по </w:t>
      </w:r>
      <w:proofErr w:type="spellStart"/>
      <w:r w:rsidRPr="0089135D">
        <w:rPr>
          <w:rFonts w:ascii="Times New Roman" w:eastAsia="SchoolBookSanPin" w:hAnsi="Times New Roman"/>
          <w:sz w:val="28"/>
          <w:szCs w:val="28"/>
          <w:lang w:val="ru-RU"/>
        </w:rPr>
        <w:t>морфемике</w:t>
      </w:r>
      <w:proofErr w:type="spellEnd"/>
      <w:r w:rsidRPr="0089135D">
        <w:rPr>
          <w:rFonts w:ascii="Times New Roman" w:eastAsia="SchoolBookSanPin" w:hAnsi="Times New Roman"/>
          <w:sz w:val="28"/>
          <w:szCs w:val="28"/>
          <w:lang w:val="ru-RU"/>
        </w:rPr>
        <w:t xml:space="preserve"> и словообразованию при выполнении языкового анализа различных видов и в практике правописания.</w:t>
      </w:r>
    </w:p>
    <w:p w14:paraId="2AFA344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5BB38BA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Распознавать метафору, олицетворение, эпитет, гиперболу, литоту; понимать </w:t>
      </w:r>
      <w:r w:rsidRPr="0089135D">
        <w:rPr>
          <w:rFonts w:ascii="Times New Roman" w:eastAsia="SchoolBookSanPin" w:hAnsi="Times New Roman"/>
          <w:sz w:val="28"/>
          <w:szCs w:val="28"/>
          <w:lang w:val="ru-RU"/>
        </w:rPr>
        <w:br/>
        <w:t>их коммуникативное назначение в художественном тексте и использовать в речи как средство выразительности.</w:t>
      </w:r>
    </w:p>
    <w:p w14:paraId="1200C6E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14:paraId="42DA775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Распознавать омонимию слов разных частей речи; различать лексическую </w:t>
      </w:r>
      <w:r w:rsidRPr="0089135D">
        <w:rPr>
          <w:rFonts w:ascii="Times New Roman" w:eastAsia="SchoolBookSanPin" w:hAnsi="Times New Roman"/>
          <w:sz w:val="28"/>
          <w:szCs w:val="28"/>
          <w:lang w:val="ru-RU"/>
        </w:rPr>
        <w:br/>
        <w:t>и грамматическую омонимию</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понимать особенности употребления омонимов </w:t>
      </w:r>
      <w:r w:rsidR="00E162F8"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в речи.</w:t>
      </w:r>
    </w:p>
    <w:p w14:paraId="5220F0A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Использовать грамматические словари и справочники в речевой практике.</w:t>
      </w:r>
    </w:p>
    <w:p w14:paraId="54BD7C1A" w14:textId="1FEF910A"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Морфология. Культура речи</w:t>
      </w:r>
      <w:r w:rsidR="003D18B4" w:rsidRPr="0089135D">
        <w:rPr>
          <w:rFonts w:ascii="Times New Roman" w:eastAsia="OfficinaSansBoldITC" w:hAnsi="Times New Roman"/>
          <w:sz w:val="28"/>
          <w:szCs w:val="28"/>
          <w:lang w:val="ru-RU"/>
        </w:rPr>
        <w:t>.</w:t>
      </w:r>
      <w:r w:rsidR="005E68A5" w:rsidRPr="0089135D">
        <w:rPr>
          <w:rFonts w:ascii="Times New Roman" w:eastAsia="OfficinaSansBoldITC" w:hAnsi="Times New Roman"/>
          <w:sz w:val="28"/>
          <w:szCs w:val="28"/>
          <w:lang w:val="ru-RU"/>
        </w:rPr>
        <w:t xml:space="preserve"> Орфография.</w:t>
      </w:r>
    </w:p>
    <w:p w14:paraId="044EE33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009B4DA0"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14:paraId="616E77EF" w14:textId="0413D38A"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Причастие</w:t>
      </w:r>
      <w:r w:rsidR="003D18B4" w:rsidRPr="0089135D">
        <w:rPr>
          <w:rFonts w:ascii="Times New Roman" w:eastAsia="SchoolBookSanPin" w:hAnsi="Times New Roman"/>
          <w:bCs/>
          <w:position w:val="1"/>
          <w:sz w:val="28"/>
          <w:szCs w:val="28"/>
          <w:lang w:val="ru-RU"/>
        </w:rPr>
        <w:t>.</w:t>
      </w:r>
    </w:p>
    <w:p w14:paraId="65FC014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причасти</w:t>
      </w:r>
      <w:r w:rsidR="005E68A5" w:rsidRPr="0089135D">
        <w:rPr>
          <w:rFonts w:ascii="Times New Roman" w:eastAsia="SchoolBookSanPin" w:hAnsi="Times New Roman"/>
          <w:position w:val="1"/>
          <w:sz w:val="28"/>
          <w:szCs w:val="28"/>
          <w:lang w:val="ru-RU"/>
        </w:rPr>
        <w:t>е</w:t>
      </w:r>
      <w:r w:rsidRPr="0089135D">
        <w:rPr>
          <w:rFonts w:ascii="Times New Roman" w:eastAsia="SchoolBookSanPin" w:hAnsi="Times New Roman"/>
          <w:position w:val="1"/>
          <w:sz w:val="28"/>
          <w:szCs w:val="28"/>
          <w:lang w:val="ru-RU"/>
        </w:rPr>
        <w:t xml:space="preserve"> как особую </w:t>
      </w:r>
      <w:r w:rsidR="005E68A5" w:rsidRPr="0089135D">
        <w:rPr>
          <w:rFonts w:ascii="Times New Roman" w:eastAsia="SchoolBookSanPin" w:hAnsi="Times New Roman"/>
          <w:position w:val="1"/>
          <w:sz w:val="28"/>
          <w:szCs w:val="28"/>
          <w:lang w:val="ru-RU"/>
        </w:rPr>
        <w:t>форму глагола</w:t>
      </w:r>
      <w:r w:rsidR="009B4DA0" w:rsidRPr="0089135D">
        <w:rPr>
          <w:rFonts w:ascii="Times New Roman" w:eastAsia="SchoolBookSanPin" w:hAnsi="Times New Roman"/>
          <w:position w:val="1"/>
          <w:sz w:val="28"/>
          <w:szCs w:val="28"/>
          <w:lang w:val="ru-RU"/>
        </w:rPr>
        <w:t>, о</w:t>
      </w:r>
      <w:r w:rsidRPr="0089135D">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89135D">
        <w:rPr>
          <w:rFonts w:ascii="Times New Roman" w:eastAsia="SchoolBookSanPin" w:hAnsi="Times New Roman"/>
          <w:position w:val="1"/>
          <w:sz w:val="28"/>
          <w:szCs w:val="28"/>
          <w:lang w:val="ru-RU"/>
        </w:rPr>
        <w:t>; определять синтаксические функции причастия.</w:t>
      </w:r>
    </w:p>
    <w:p w14:paraId="0FCB2CB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Распознавать причастия настоящего и прошедшего времени, действительные </w:t>
      </w:r>
      <w:r w:rsidRPr="0089135D">
        <w:rPr>
          <w:rFonts w:ascii="Times New Roman" w:eastAsia="SchoolBookSanPin" w:hAnsi="Times New Roman"/>
          <w:position w:val="1"/>
          <w:sz w:val="28"/>
          <w:szCs w:val="28"/>
          <w:lang w:val="ru-RU"/>
        </w:rPr>
        <w:br/>
        <w:t>и страдательные причастия</w:t>
      </w:r>
      <w:r w:rsidR="009B4DA0" w:rsidRPr="0089135D">
        <w:rPr>
          <w:rFonts w:ascii="Times New Roman" w:eastAsia="SchoolBookSanPin" w:hAnsi="Times New Roman"/>
          <w:position w:val="1"/>
          <w:sz w:val="28"/>
          <w:szCs w:val="28"/>
          <w:lang w:val="ru-RU"/>
        </w:rPr>
        <w:t>, р</w:t>
      </w:r>
      <w:r w:rsidRPr="0089135D">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89135D">
        <w:rPr>
          <w:rFonts w:ascii="Times New Roman" w:eastAsia="SchoolBookSanPin" w:hAnsi="Times New Roman"/>
          <w:position w:val="1"/>
          <w:sz w:val="28"/>
          <w:szCs w:val="28"/>
          <w:lang w:val="ru-RU"/>
        </w:rPr>
        <w:t>, с</w:t>
      </w:r>
      <w:r w:rsidRPr="0089135D">
        <w:rPr>
          <w:rFonts w:ascii="Times New Roman" w:eastAsia="SchoolBookSanPin" w:hAnsi="Times New Roman"/>
          <w:position w:val="1"/>
          <w:sz w:val="28"/>
          <w:szCs w:val="28"/>
          <w:lang w:val="ru-RU"/>
        </w:rPr>
        <w:t>клонять причастия.</w:t>
      </w:r>
    </w:p>
    <w:p w14:paraId="007F030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морфологический</w:t>
      </w:r>
      <w:r w:rsidR="009953B8" w:rsidRPr="0089135D">
        <w:rPr>
          <w:rFonts w:ascii="Times New Roman" w:eastAsia="SchoolBookSanPin" w:hAnsi="Times New Roman"/>
          <w:position w:val="1"/>
          <w:sz w:val="28"/>
          <w:szCs w:val="28"/>
          <w:lang w:val="ru-RU"/>
        </w:rPr>
        <w:t>, орфографический</w:t>
      </w:r>
      <w:r w:rsidRPr="0089135D">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14:paraId="23A322B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89135D">
        <w:rPr>
          <w:rFonts w:ascii="Times New Roman" w:eastAsia="SchoolBookSanPin" w:hAnsi="Times New Roman"/>
          <w:position w:val="1"/>
          <w:sz w:val="28"/>
          <w:szCs w:val="28"/>
          <w:lang w:val="ru-RU"/>
        </w:rPr>
        <w:t>, к</w:t>
      </w:r>
      <w:r w:rsidRPr="0089135D">
        <w:rPr>
          <w:rFonts w:ascii="Times New Roman" w:eastAsia="SchoolBookSanPin" w:hAnsi="Times New Roman"/>
          <w:position w:val="1"/>
          <w:sz w:val="28"/>
          <w:szCs w:val="28"/>
          <w:lang w:val="ru-RU"/>
        </w:rPr>
        <w:t>онструировать причастные обороты.</w:t>
      </w:r>
    </w:p>
    <w:p w14:paraId="4478A3A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Уместно использовать причастия в речи</w:t>
      </w:r>
      <w:r w:rsidR="009B4DA0" w:rsidRPr="0089135D">
        <w:rPr>
          <w:rFonts w:ascii="Times New Roman" w:eastAsia="SchoolBookSanPin" w:hAnsi="Times New Roman"/>
          <w:position w:val="1"/>
          <w:sz w:val="28"/>
          <w:szCs w:val="28"/>
          <w:lang w:val="ru-RU"/>
        </w:rPr>
        <w:t>, р</w:t>
      </w:r>
      <w:r w:rsidRPr="0089135D">
        <w:rPr>
          <w:rFonts w:ascii="Times New Roman" w:eastAsia="SchoolBookSanPin" w:hAnsi="Times New Roman"/>
          <w:position w:val="1"/>
          <w:sz w:val="28"/>
          <w:szCs w:val="28"/>
          <w:lang w:val="ru-RU"/>
        </w:rPr>
        <w:t xml:space="preserve">азличать созвучные причастия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имена прилагательные (</w:t>
      </w:r>
      <w:r w:rsidRPr="0089135D">
        <w:rPr>
          <w:rFonts w:ascii="Times New Roman" w:eastAsia="SchoolBookSanPin" w:hAnsi="Times New Roman"/>
          <w:bCs/>
          <w:position w:val="1"/>
          <w:sz w:val="28"/>
          <w:szCs w:val="28"/>
          <w:lang w:val="ru-RU"/>
        </w:rPr>
        <w:t xml:space="preserve">висящий </w:t>
      </w:r>
      <w:r w:rsidR="005E68A5"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bCs/>
          <w:position w:val="1"/>
          <w:sz w:val="28"/>
          <w:szCs w:val="28"/>
          <w:lang w:val="ru-RU"/>
        </w:rPr>
        <w:t>висячий</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горящий </w:t>
      </w:r>
      <w:r w:rsidR="005E68A5"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bCs/>
          <w:position w:val="1"/>
          <w:sz w:val="28"/>
          <w:szCs w:val="28"/>
          <w:lang w:val="ru-RU"/>
        </w:rPr>
        <w:t>горячий</w:t>
      </w:r>
      <w:r w:rsidRPr="0089135D">
        <w:rPr>
          <w:rFonts w:ascii="Times New Roman" w:eastAsia="SchoolBookSanPin" w:hAnsi="Times New Roman"/>
          <w:position w:val="1"/>
          <w:sz w:val="28"/>
          <w:szCs w:val="28"/>
          <w:lang w:val="ru-RU"/>
        </w:rPr>
        <w:t>).</w:t>
      </w:r>
      <w:r w:rsidR="005E68A5"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sz w:val="28"/>
          <w:szCs w:val="28"/>
          <w:lang w:val="ru-RU"/>
        </w:rPr>
        <w:t>Правильно ставить ударение в некоторых формах причастий</w:t>
      </w:r>
      <w:r w:rsidR="009B4DA0" w:rsidRPr="0089135D">
        <w:rPr>
          <w:rFonts w:ascii="Times New Roman" w:eastAsia="SchoolBookSanPin" w:hAnsi="Times New Roman"/>
          <w:sz w:val="28"/>
          <w:szCs w:val="28"/>
          <w:lang w:val="ru-RU"/>
        </w:rPr>
        <w:t>, п</w:t>
      </w:r>
      <w:r w:rsidRPr="0089135D">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89135D">
        <w:rPr>
          <w:rFonts w:ascii="Times New Roman" w:eastAsia="SchoolBookSanPin" w:hAnsi="Times New Roman"/>
          <w:bCs/>
          <w:sz w:val="28"/>
          <w:szCs w:val="28"/>
          <w:lang w:val="ru-RU"/>
        </w:rPr>
        <w:t xml:space="preserve">н </w:t>
      </w:r>
      <w:r w:rsidRPr="0089135D">
        <w:rPr>
          <w:rFonts w:ascii="Times New Roman" w:eastAsia="SchoolBookSanPin" w:hAnsi="Times New Roman"/>
          <w:sz w:val="28"/>
          <w:szCs w:val="28"/>
          <w:lang w:val="ru-RU"/>
        </w:rPr>
        <w:t xml:space="preserve">и </w:t>
      </w:r>
      <w:proofErr w:type="spellStart"/>
      <w:r w:rsidRPr="0089135D">
        <w:rPr>
          <w:rFonts w:ascii="Times New Roman" w:eastAsia="SchoolBookSanPin" w:hAnsi="Times New Roman"/>
          <w:bCs/>
          <w:sz w:val="28"/>
          <w:szCs w:val="28"/>
          <w:lang w:val="ru-RU"/>
        </w:rPr>
        <w:t>нн</w:t>
      </w:r>
      <w:proofErr w:type="spellEnd"/>
      <w:r w:rsidRPr="0089135D">
        <w:rPr>
          <w:rFonts w:ascii="Times New Roman" w:eastAsia="SchoolBookSanPin" w:hAnsi="Times New Roman"/>
          <w:bCs/>
          <w:sz w:val="28"/>
          <w:szCs w:val="28"/>
          <w:lang w:val="ru-RU"/>
        </w:rPr>
        <w:t xml:space="preserve"> </w:t>
      </w:r>
      <w:r w:rsidRPr="0089135D">
        <w:rPr>
          <w:rFonts w:ascii="Times New Roman" w:eastAsia="SchoolBookSanPin" w:hAnsi="Times New Roman"/>
          <w:sz w:val="28"/>
          <w:szCs w:val="28"/>
          <w:lang w:val="ru-RU"/>
        </w:rPr>
        <w:t>в причастиях и отглагольных именах прилагательных</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написания гласной перед суффиксом </w:t>
      </w:r>
      <w:r w:rsidRPr="0089135D">
        <w:rPr>
          <w:rFonts w:ascii="Times New Roman" w:eastAsia="SchoolBookSanPin" w:hAnsi="Times New Roman"/>
          <w:bCs/>
          <w:sz w:val="28"/>
          <w:szCs w:val="28"/>
          <w:lang w:val="ru-RU"/>
        </w:rPr>
        <w:t>-</w:t>
      </w:r>
      <w:proofErr w:type="spellStart"/>
      <w:r w:rsidRPr="0089135D">
        <w:rPr>
          <w:rFonts w:ascii="Times New Roman" w:eastAsia="SchoolBookSanPin" w:hAnsi="Times New Roman"/>
          <w:bCs/>
          <w:sz w:val="28"/>
          <w:szCs w:val="28"/>
          <w:lang w:val="ru-RU"/>
        </w:rPr>
        <w:t>вш</w:t>
      </w:r>
      <w:proofErr w:type="spellEnd"/>
      <w:r w:rsidRPr="0089135D">
        <w:rPr>
          <w:rFonts w:ascii="Times New Roman" w:eastAsia="SchoolBookSanPin" w:hAnsi="Times New Roman"/>
          <w:bCs/>
          <w:sz w:val="28"/>
          <w:szCs w:val="28"/>
          <w:lang w:val="ru-RU"/>
        </w:rPr>
        <w:t xml:space="preserve">- </w:t>
      </w:r>
      <w:r w:rsidRPr="0089135D">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89135D">
        <w:rPr>
          <w:rFonts w:ascii="Times New Roman" w:eastAsia="SchoolBookSanPin" w:hAnsi="Times New Roman"/>
          <w:bCs/>
          <w:sz w:val="28"/>
          <w:szCs w:val="28"/>
          <w:lang w:val="ru-RU"/>
        </w:rPr>
        <w:t>-</w:t>
      </w:r>
      <w:proofErr w:type="spellStart"/>
      <w:r w:rsidRPr="0089135D">
        <w:rPr>
          <w:rFonts w:ascii="Times New Roman" w:eastAsia="SchoolBookSanPin" w:hAnsi="Times New Roman"/>
          <w:bCs/>
          <w:sz w:val="28"/>
          <w:szCs w:val="28"/>
          <w:lang w:val="ru-RU"/>
        </w:rPr>
        <w:t>нн</w:t>
      </w:r>
      <w:proofErr w:type="spellEnd"/>
      <w:r w:rsidRPr="0089135D">
        <w:rPr>
          <w:rFonts w:ascii="Times New Roman" w:eastAsia="SchoolBookSanPin" w:hAnsi="Times New Roman"/>
          <w:bCs/>
          <w:sz w:val="28"/>
          <w:szCs w:val="28"/>
          <w:lang w:val="ru-RU"/>
        </w:rPr>
        <w:t xml:space="preserve">- </w:t>
      </w:r>
      <w:r w:rsidRPr="0089135D">
        <w:rPr>
          <w:rFonts w:ascii="Times New Roman" w:eastAsia="SchoolBookSanPin" w:hAnsi="Times New Roman"/>
          <w:sz w:val="28"/>
          <w:szCs w:val="28"/>
          <w:lang w:val="ru-RU"/>
        </w:rPr>
        <w:t>страдательных причастий прошедшего времени</w:t>
      </w:r>
      <w:r w:rsidR="009B4D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написания </w:t>
      </w:r>
      <w:r w:rsidRPr="0089135D">
        <w:rPr>
          <w:rFonts w:ascii="Times New Roman" w:eastAsia="SchoolBookSanPin" w:hAnsi="Times New Roman"/>
          <w:bCs/>
          <w:sz w:val="28"/>
          <w:szCs w:val="28"/>
          <w:lang w:val="ru-RU"/>
        </w:rPr>
        <w:t xml:space="preserve">не </w:t>
      </w:r>
      <w:r w:rsidRPr="0089135D">
        <w:rPr>
          <w:rFonts w:ascii="Times New Roman" w:eastAsia="SchoolBookSanPin" w:hAnsi="Times New Roman"/>
          <w:sz w:val="28"/>
          <w:szCs w:val="28"/>
          <w:lang w:val="ru-RU"/>
        </w:rPr>
        <w:t>с причастиями.</w:t>
      </w:r>
    </w:p>
    <w:p w14:paraId="632AE75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14:paraId="7FFACB06" w14:textId="77777777" w:rsidR="009953B8" w:rsidRPr="0089135D" w:rsidRDefault="009953B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w:t>
      </w:r>
      <w:r w:rsidR="005E68A5" w:rsidRPr="0089135D">
        <w:rPr>
          <w:rFonts w:ascii="Times New Roman" w:eastAsia="SchoolBookSanPin" w:hAnsi="Times New Roman"/>
          <w:sz w:val="28"/>
          <w:szCs w:val="28"/>
          <w:lang w:val="ru-RU"/>
        </w:rPr>
        <w:t xml:space="preserve">синтаксический и </w:t>
      </w:r>
      <w:r w:rsidRPr="0089135D">
        <w:rPr>
          <w:rFonts w:ascii="Times New Roman" w:eastAsia="SchoolBookSanPin" w:hAnsi="Times New Roman"/>
          <w:sz w:val="28"/>
          <w:szCs w:val="28"/>
          <w:lang w:val="ru-RU"/>
        </w:rPr>
        <w:t xml:space="preserve">пунктуационный анализ предложений </w:t>
      </w:r>
      <w:r w:rsidR="005E68A5" w:rsidRPr="0089135D">
        <w:rPr>
          <w:rFonts w:ascii="Times New Roman" w:eastAsia="SchoolBookSanPin" w:hAnsi="Times New Roman"/>
          <w:sz w:val="28"/>
          <w:szCs w:val="28"/>
          <w:lang w:val="ru-RU"/>
        </w:rPr>
        <w:br/>
        <w:t>с причастным оборотом (в рамках изученного).</w:t>
      </w:r>
    </w:p>
    <w:p w14:paraId="534BA921" w14:textId="292ADBB9"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Деепричастие</w:t>
      </w:r>
      <w:r w:rsidR="003D18B4" w:rsidRPr="0089135D">
        <w:rPr>
          <w:rFonts w:ascii="Times New Roman" w:eastAsia="SchoolBookSanPin" w:hAnsi="Times New Roman"/>
          <w:bCs/>
          <w:position w:val="1"/>
          <w:sz w:val="28"/>
          <w:szCs w:val="28"/>
          <w:lang w:val="ru-RU"/>
        </w:rPr>
        <w:t>.</w:t>
      </w:r>
    </w:p>
    <w:p w14:paraId="18A42BE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деепричасти</w:t>
      </w:r>
      <w:r w:rsidR="005E68A5" w:rsidRPr="0089135D">
        <w:rPr>
          <w:rFonts w:ascii="Times New Roman" w:eastAsia="SchoolBookSanPin" w:hAnsi="Times New Roman"/>
          <w:position w:val="1"/>
          <w:sz w:val="28"/>
          <w:szCs w:val="28"/>
          <w:lang w:val="ru-RU"/>
        </w:rPr>
        <w:t>е</w:t>
      </w:r>
      <w:r w:rsidRPr="0089135D">
        <w:rPr>
          <w:rFonts w:ascii="Times New Roman" w:eastAsia="SchoolBookSanPin" w:hAnsi="Times New Roman"/>
          <w:position w:val="1"/>
          <w:sz w:val="28"/>
          <w:szCs w:val="28"/>
          <w:lang w:val="ru-RU"/>
        </w:rPr>
        <w:t xml:space="preserve"> как особую </w:t>
      </w:r>
      <w:r w:rsidR="005E68A5" w:rsidRPr="0089135D">
        <w:rPr>
          <w:rFonts w:ascii="Times New Roman" w:eastAsia="SchoolBookSanPin" w:hAnsi="Times New Roman"/>
          <w:position w:val="1"/>
          <w:sz w:val="28"/>
          <w:szCs w:val="28"/>
          <w:lang w:val="ru-RU"/>
        </w:rPr>
        <w:t>форму глагола</w:t>
      </w:r>
      <w:r w:rsidRPr="0089135D">
        <w:rPr>
          <w:rFonts w:ascii="Times New Roman" w:eastAsia="SchoolBookSanPin" w:hAnsi="Times New Roman"/>
          <w:position w:val="1"/>
          <w:sz w:val="28"/>
          <w:szCs w:val="28"/>
          <w:lang w:val="ru-RU"/>
        </w:rPr>
        <w:t>.</w:t>
      </w:r>
    </w:p>
    <w:p w14:paraId="6D344F3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Определять признаки глагола и наречия в деепричастии</w:t>
      </w:r>
      <w:r w:rsidR="005E68A5" w:rsidRPr="0089135D">
        <w:rPr>
          <w:rFonts w:ascii="Times New Roman" w:eastAsia="SchoolBookSanPin" w:hAnsi="Times New Roman"/>
          <w:position w:val="1"/>
          <w:sz w:val="28"/>
          <w:szCs w:val="28"/>
          <w:lang w:val="ru-RU"/>
        </w:rPr>
        <w:t>, синтаксическую функцию деепричастия.</w:t>
      </w:r>
    </w:p>
    <w:p w14:paraId="0AD01A8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деепричастия совершенного и несовершенного вида.</w:t>
      </w:r>
    </w:p>
    <w:p w14:paraId="6C97226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морфологический</w:t>
      </w:r>
      <w:r w:rsidR="009953B8" w:rsidRPr="0089135D">
        <w:rPr>
          <w:rFonts w:ascii="Times New Roman" w:eastAsia="SchoolBookSanPin" w:hAnsi="Times New Roman"/>
          <w:position w:val="1"/>
          <w:sz w:val="28"/>
          <w:szCs w:val="28"/>
          <w:lang w:val="ru-RU"/>
        </w:rPr>
        <w:t>, орфографический</w:t>
      </w:r>
      <w:r w:rsidRPr="0089135D">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14:paraId="7D10D14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Конструировать деепричастный оборот</w:t>
      </w:r>
      <w:r w:rsidR="009B4DA0" w:rsidRPr="0089135D">
        <w:rPr>
          <w:rFonts w:ascii="Times New Roman" w:eastAsia="SchoolBookSanPin" w:hAnsi="Times New Roman"/>
          <w:position w:val="1"/>
          <w:sz w:val="28"/>
          <w:szCs w:val="28"/>
          <w:lang w:val="ru-RU"/>
        </w:rPr>
        <w:t>, о</w:t>
      </w:r>
      <w:r w:rsidRPr="0089135D">
        <w:rPr>
          <w:rFonts w:ascii="Times New Roman" w:eastAsia="SchoolBookSanPin" w:hAnsi="Times New Roman"/>
          <w:position w:val="1"/>
          <w:sz w:val="28"/>
          <w:szCs w:val="28"/>
          <w:lang w:val="ru-RU"/>
        </w:rPr>
        <w:t xml:space="preserve">пределять роль деепричастия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предложении.</w:t>
      </w:r>
    </w:p>
    <w:p w14:paraId="093A037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Уместно использовать деепричастия в речи.</w:t>
      </w:r>
    </w:p>
    <w:p w14:paraId="11A492C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Правильно ставить ударение в деепричастиях.</w:t>
      </w:r>
    </w:p>
    <w:p w14:paraId="719F90E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правила слитного и раздельного написания </w:t>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с деепричастиями.</w:t>
      </w:r>
    </w:p>
    <w:p w14:paraId="1186684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Правильно строить предложения с одиночными деепричастиями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деепричастными оборотами.</w:t>
      </w:r>
    </w:p>
    <w:p w14:paraId="6C5C13FB"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14:paraId="2377855D" w14:textId="77777777" w:rsidR="005E68A5" w:rsidRPr="0089135D" w:rsidRDefault="005E68A5"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 xml:space="preserve">Проводить синтаксический и пунктуационный анализ предложений </w:t>
      </w:r>
      <w:r w:rsidRPr="0089135D">
        <w:rPr>
          <w:rFonts w:ascii="Times New Roman" w:eastAsia="SchoolBookSanPin" w:hAnsi="Times New Roman"/>
          <w:sz w:val="28"/>
          <w:szCs w:val="28"/>
          <w:lang w:val="ru-RU"/>
        </w:rPr>
        <w:br/>
        <w:t>с одиночным деепричастием и деепричастным оборотом (в рамках изученного).</w:t>
      </w:r>
    </w:p>
    <w:p w14:paraId="3B43F9F5" w14:textId="77777777" w:rsidR="00D67B9C" w:rsidRPr="0089135D" w:rsidRDefault="00B549E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19</w:t>
      </w:r>
      <w:r w:rsidR="009B4DA0" w:rsidRPr="0089135D">
        <w:rPr>
          <w:rFonts w:ascii="Times New Roman" w:eastAsia="SchoolBookSanPin" w:hAnsi="Times New Roman"/>
          <w:sz w:val="28"/>
          <w:szCs w:val="28"/>
          <w:lang w:val="ru-RU"/>
        </w:rPr>
        <w:t>.11.</w:t>
      </w:r>
      <w:r w:rsidR="00CD185B" w:rsidRPr="0089135D">
        <w:rPr>
          <w:rFonts w:ascii="Times New Roman" w:eastAsia="SchoolBookSanPin" w:hAnsi="Times New Roman"/>
          <w:sz w:val="28"/>
          <w:szCs w:val="28"/>
          <w:lang w:val="ru-RU"/>
        </w:rPr>
        <w:t>6</w:t>
      </w:r>
      <w:r w:rsidR="009B4DA0" w:rsidRPr="0089135D">
        <w:rPr>
          <w:rFonts w:ascii="Times New Roman" w:eastAsia="SchoolBookSanPin" w:hAnsi="Times New Roman"/>
          <w:sz w:val="28"/>
          <w:szCs w:val="28"/>
          <w:lang w:val="ru-RU"/>
        </w:rPr>
        <w:t>.9. </w:t>
      </w:r>
      <w:r w:rsidR="00D67B9C" w:rsidRPr="0089135D">
        <w:rPr>
          <w:rFonts w:ascii="Times New Roman" w:eastAsia="SchoolBookSanPin" w:hAnsi="Times New Roman"/>
          <w:bCs/>
          <w:position w:val="1"/>
          <w:sz w:val="28"/>
          <w:szCs w:val="28"/>
          <w:lang w:val="ru-RU"/>
        </w:rPr>
        <w:t>Наречие</w:t>
      </w:r>
      <w:r w:rsidR="003D18B4" w:rsidRPr="0089135D">
        <w:rPr>
          <w:rFonts w:ascii="Times New Roman" w:eastAsia="SchoolBookSanPin" w:hAnsi="Times New Roman"/>
          <w:bCs/>
          <w:position w:val="1"/>
          <w:sz w:val="28"/>
          <w:szCs w:val="28"/>
          <w:lang w:val="ru-RU"/>
        </w:rPr>
        <w:t>.</w:t>
      </w:r>
    </w:p>
    <w:p w14:paraId="39D8F62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наречия в речи</w:t>
      </w:r>
      <w:r w:rsidR="009B4DA0" w:rsidRPr="0089135D">
        <w:rPr>
          <w:rFonts w:ascii="Times New Roman" w:eastAsia="SchoolBookSanPin" w:hAnsi="Times New Roman"/>
          <w:position w:val="1"/>
          <w:sz w:val="28"/>
          <w:szCs w:val="28"/>
          <w:lang w:val="ru-RU"/>
        </w:rPr>
        <w:t>, о</w:t>
      </w:r>
      <w:r w:rsidRPr="0089135D">
        <w:rPr>
          <w:rFonts w:ascii="Times New Roman" w:eastAsia="SchoolBookSanPin" w:hAnsi="Times New Roman"/>
          <w:position w:val="1"/>
          <w:sz w:val="28"/>
          <w:szCs w:val="28"/>
          <w:lang w:val="ru-RU"/>
        </w:rPr>
        <w:t>пределять общее грамматическое значение наречий</w:t>
      </w:r>
      <w:r w:rsidR="009B4DA0"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14:paraId="53693C2B" w14:textId="77777777" w:rsidR="009953B8"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Проводить морфологический</w:t>
      </w:r>
      <w:r w:rsidR="009953B8" w:rsidRPr="0089135D">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14:paraId="0736285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14:paraId="43B59E71"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 xml:space="preserve">написания </w:t>
      </w:r>
      <w:r w:rsidRPr="0089135D">
        <w:rPr>
          <w:rFonts w:ascii="Times New Roman" w:eastAsia="SchoolBookSanPin" w:hAnsi="Times New Roman"/>
          <w:bCs/>
          <w:position w:val="1"/>
          <w:sz w:val="28"/>
          <w:szCs w:val="28"/>
          <w:lang w:val="ru-RU"/>
        </w:rPr>
        <w:t xml:space="preserve">н </w:t>
      </w:r>
      <w:r w:rsidRPr="0089135D">
        <w:rPr>
          <w:rFonts w:ascii="Times New Roman" w:eastAsia="SchoolBookSanPin" w:hAnsi="Times New Roman"/>
          <w:position w:val="1"/>
          <w:sz w:val="28"/>
          <w:szCs w:val="28"/>
          <w:lang w:val="ru-RU"/>
        </w:rPr>
        <w:t xml:space="preserve">и </w:t>
      </w:r>
      <w:proofErr w:type="spellStart"/>
      <w:r w:rsidRPr="0089135D">
        <w:rPr>
          <w:rFonts w:ascii="Times New Roman" w:eastAsia="SchoolBookSanPin" w:hAnsi="Times New Roman"/>
          <w:bCs/>
          <w:position w:val="1"/>
          <w:sz w:val="28"/>
          <w:szCs w:val="28"/>
          <w:lang w:val="ru-RU"/>
        </w:rPr>
        <w:t>нн</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 xml:space="preserve">в наречиях на </w:t>
      </w:r>
      <w:r w:rsidRPr="0089135D">
        <w:rPr>
          <w:rFonts w:ascii="Times New Roman" w:eastAsia="SchoolBookSanPin" w:hAnsi="Times New Roman"/>
          <w:bCs/>
          <w:position w:val="1"/>
          <w:sz w:val="28"/>
          <w:szCs w:val="28"/>
          <w:lang w:val="ru-RU"/>
        </w:rPr>
        <w:t xml:space="preserve">-о </w:t>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-е</w:t>
      </w:r>
      <w:r w:rsidRPr="0089135D">
        <w:rPr>
          <w:rFonts w:ascii="Times New Roman" w:eastAsia="SchoolBookSanPin" w:hAnsi="Times New Roman"/>
          <w:position w:val="1"/>
          <w:sz w:val="28"/>
          <w:szCs w:val="28"/>
          <w:lang w:val="ru-RU"/>
        </w:rPr>
        <w:t xml:space="preserve">; написания суффиксов </w:t>
      </w:r>
      <w:r w:rsidRPr="0089135D">
        <w:rPr>
          <w:rFonts w:ascii="Times New Roman" w:eastAsia="SchoolBookSanPin" w:hAnsi="Times New Roman"/>
          <w:bCs/>
          <w:position w:val="1"/>
          <w:sz w:val="28"/>
          <w:szCs w:val="28"/>
          <w:lang w:val="ru-RU"/>
        </w:rPr>
        <w:t xml:space="preserve">-а </w:t>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 xml:space="preserve">-о </w:t>
      </w:r>
      <w:r w:rsidRPr="0089135D">
        <w:rPr>
          <w:rFonts w:ascii="Times New Roman" w:eastAsia="SchoolBookSanPin" w:hAnsi="Times New Roman"/>
          <w:position w:val="1"/>
          <w:sz w:val="28"/>
          <w:szCs w:val="28"/>
          <w:lang w:val="ru-RU"/>
        </w:rPr>
        <w:t xml:space="preserve">наречий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с приставками </w:t>
      </w:r>
      <w:r w:rsidRPr="0089135D">
        <w:rPr>
          <w:rFonts w:ascii="Times New Roman" w:eastAsia="SchoolBookSanPin" w:hAnsi="Times New Roman"/>
          <w:bCs/>
          <w:position w:val="1"/>
          <w:sz w:val="28"/>
          <w:szCs w:val="28"/>
          <w:lang w:val="ru-RU"/>
        </w:rPr>
        <w:t>из-</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до-</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с-</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в-</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на-</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за-</w:t>
      </w:r>
      <w:r w:rsidR="00A33EE5"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употребления </w:t>
      </w:r>
      <w:r w:rsidRPr="0089135D">
        <w:rPr>
          <w:rFonts w:ascii="Times New Roman" w:eastAsia="SchoolBookSanPin" w:hAnsi="Times New Roman"/>
          <w:bCs/>
          <w:position w:val="1"/>
          <w:sz w:val="28"/>
          <w:szCs w:val="28"/>
          <w:lang w:val="ru-RU"/>
        </w:rPr>
        <w:t xml:space="preserve">ь </w:t>
      </w:r>
      <w:r w:rsidRPr="0089135D">
        <w:rPr>
          <w:rFonts w:ascii="Times New Roman" w:eastAsia="SchoolBookSanPin" w:hAnsi="Times New Roman"/>
          <w:position w:val="1"/>
          <w:sz w:val="28"/>
          <w:szCs w:val="28"/>
          <w:lang w:val="ru-RU"/>
        </w:rPr>
        <w:t>на конце наречий после шипящих</w:t>
      </w:r>
      <w:r w:rsidR="00A33EE5"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написания суффиксов наречий -</w:t>
      </w:r>
      <w:r w:rsidRPr="0089135D">
        <w:rPr>
          <w:rFonts w:ascii="Times New Roman" w:eastAsia="SchoolBookSanPin" w:hAnsi="Times New Roman"/>
          <w:bCs/>
          <w:position w:val="1"/>
          <w:sz w:val="28"/>
          <w:szCs w:val="28"/>
          <w:lang w:val="ru-RU"/>
        </w:rPr>
        <w:t xml:space="preserve">о </w:t>
      </w:r>
      <w:r w:rsidRPr="0089135D">
        <w:rPr>
          <w:rFonts w:ascii="Times New Roman" w:eastAsia="SchoolBookSanPin" w:hAnsi="Times New Roman"/>
          <w:position w:val="1"/>
          <w:sz w:val="28"/>
          <w:szCs w:val="28"/>
          <w:lang w:val="ru-RU"/>
        </w:rPr>
        <w:t>и -</w:t>
      </w:r>
      <w:r w:rsidRPr="0089135D">
        <w:rPr>
          <w:rFonts w:ascii="Times New Roman" w:eastAsia="SchoolBookSanPin" w:hAnsi="Times New Roman"/>
          <w:bCs/>
          <w:position w:val="1"/>
          <w:sz w:val="28"/>
          <w:szCs w:val="28"/>
          <w:lang w:val="ru-RU"/>
        </w:rPr>
        <w:t xml:space="preserve">е </w:t>
      </w:r>
      <w:r w:rsidRPr="0089135D">
        <w:rPr>
          <w:rFonts w:ascii="Times New Roman" w:eastAsia="SchoolBookSanPin" w:hAnsi="Times New Roman"/>
          <w:position w:val="1"/>
          <w:sz w:val="28"/>
          <w:szCs w:val="28"/>
          <w:lang w:val="ru-RU"/>
        </w:rPr>
        <w:t xml:space="preserve">после шипящих; написания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bCs/>
          <w:position w:val="1"/>
          <w:sz w:val="28"/>
          <w:szCs w:val="28"/>
          <w:lang w:val="ru-RU"/>
        </w:rPr>
        <w:t xml:space="preserve">е </w:t>
      </w:r>
      <w:r w:rsidRPr="0089135D">
        <w:rPr>
          <w:rFonts w:ascii="Times New Roman" w:eastAsia="SchoolBookSanPin" w:hAnsi="Times New Roman"/>
          <w:position w:val="1"/>
          <w:sz w:val="28"/>
          <w:szCs w:val="28"/>
          <w:lang w:val="ru-RU"/>
        </w:rPr>
        <w:t xml:space="preserve">и </w:t>
      </w:r>
      <w:proofErr w:type="spellStart"/>
      <w:r w:rsidRPr="0089135D">
        <w:rPr>
          <w:rFonts w:ascii="Times New Roman" w:eastAsia="SchoolBookSanPin" w:hAnsi="Times New Roman"/>
          <w:bCs/>
          <w:position w:val="1"/>
          <w:sz w:val="28"/>
          <w:szCs w:val="28"/>
          <w:lang w:val="ru-RU"/>
        </w:rPr>
        <w:t>и</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 xml:space="preserve">в приставках </w:t>
      </w:r>
      <w:proofErr w:type="spellStart"/>
      <w:r w:rsidRPr="0089135D">
        <w:rPr>
          <w:rFonts w:ascii="Times New Roman" w:eastAsia="SchoolBookSanPin" w:hAnsi="Times New Roman"/>
          <w:bCs/>
          <w:position w:val="1"/>
          <w:sz w:val="28"/>
          <w:szCs w:val="28"/>
          <w:lang w:val="ru-RU"/>
        </w:rPr>
        <w:t>не-</w:t>
      </w:r>
      <w:proofErr w:type="spellEnd"/>
      <w:r w:rsidRPr="0089135D">
        <w:rPr>
          <w:rFonts w:ascii="Times New Roman" w:eastAsia="SchoolBookSanPin" w:hAnsi="Times New Roman"/>
          <w:bCs/>
          <w:position w:val="1"/>
          <w:sz w:val="28"/>
          <w:szCs w:val="28"/>
          <w:lang w:val="ru-RU"/>
        </w:rPr>
        <w:t xml:space="preserve"> </w:t>
      </w:r>
      <w:r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bCs/>
          <w:position w:val="1"/>
          <w:sz w:val="28"/>
          <w:szCs w:val="28"/>
          <w:lang w:val="ru-RU"/>
        </w:rPr>
        <w:t xml:space="preserve">ни- </w:t>
      </w:r>
      <w:r w:rsidRPr="0089135D">
        <w:rPr>
          <w:rFonts w:ascii="Times New Roman" w:eastAsia="SchoolBookSanPin" w:hAnsi="Times New Roman"/>
          <w:position w:val="1"/>
          <w:sz w:val="28"/>
          <w:szCs w:val="28"/>
          <w:lang w:val="ru-RU"/>
        </w:rPr>
        <w:t xml:space="preserve">наречий; слитного и раздельного написания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bCs/>
          <w:position w:val="1"/>
          <w:sz w:val="28"/>
          <w:szCs w:val="28"/>
          <w:lang w:val="ru-RU"/>
        </w:rPr>
        <w:t xml:space="preserve">не </w:t>
      </w:r>
      <w:r w:rsidRPr="0089135D">
        <w:rPr>
          <w:rFonts w:ascii="Times New Roman" w:eastAsia="SchoolBookSanPin" w:hAnsi="Times New Roman"/>
          <w:position w:val="1"/>
          <w:sz w:val="28"/>
          <w:szCs w:val="28"/>
          <w:lang w:val="ru-RU"/>
        </w:rPr>
        <w:t>с наречиями.</w:t>
      </w:r>
    </w:p>
    <w:p w14:paraId="298C27EC" w14:textId="6E0FCA98"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Слова категории состояния</w:t>
      </w:r>
      <w:r w:rsidR="003D18B4" w:rsidRPr="0089135D">
        <w:rPr>
          <w:rFonts w:ascii="Times New Roman" w:eastAsia="SchoolBookSanPin" w:hAnsi="Times New Roman"/>
          <w:bCs/>
          <w:sz w:val="28"/>
          <w:szCs w:val="28"/>
          <w:lang w:val="ru-RU"/>
        </w:rPr>
        <w:t>.</w:t>
      </w:r>
    </w:p>
    <w:p w14:paraId="00E45E8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40B3A0F" w14:textId="0CBED19E"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Служебные части речи</w:t>
      </w:r>
      <w:r w:rsidR="003D18B4" w:rsidRPr="0089135D">
        <w:rPr>
          <w:rFonts w:ascii="Times New Roman" w:eastAsia="SchoolBookSanPin" w:hAnsi="Times New Roman"/>
          <w:bCs/>
          <w:position w:val="1"/>
          <w:sz w:val="28"/>
          <w:szCs w:val="28"/>
          <w:lang w:val="ru-RU"/>
        </w:rPr>
        <w:t>.</w:t>
      </w:r>
    </w:p>
    <w:p w14:paraId="4DBF233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Давать общую характеристику служебных частей речи</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объяснять их отличия </w:t>
      </w:r>
      <w:r w:rsidRPr="0089135D">
        <w:rPr>
          <w:rFonts w:ascii="Times New Roman" w:eastAsia="SchoolBookSanPin" w:hAnsi="Times New Roman"/>
          <w:position w:val="1"/>
          <w:sz w:val="28"/>
          <w:szCs w:val="28"/>
          <w:lang w:val="ru-RU"/>
        </w:rPr>
        <w:br/>
        <w:t>от самостоятельных частей речи.</w:t>
      </w:r>
    </w:p>
    <w:p w14:paraId="38B620FD" w14:textId="7D70B1B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Предлог</w:t>
      </w:r>
      <w:r w:rsidR="003D18B4" w:rsidRPr="0089135D">
        <w:rPr>
          <w:rFonts w:ascii="Times New Roman" w:eastAsia="SchoolBookSanPin" w:hAnsi="Times New Roman"/>
          <w:bCs/>
          <w:position w:val="1"/>
          <w:sz w:val="28"/>
          <w:szCs w:val="28"/>
          <w:lang w:val="ru-RU"/>
        </w:rPr>
        <w:t>.</w:t>
      </w:r>
    </w:p>
    <w:p w14:paraId="3E1C4BF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предлог как служебную часть речи</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различать производные </w:t>
      </w:r>
      <w:r w:rsidRPr="0089135D">
        <w:rPr>
          <w:rFonts w:ascii="Times New Roman" w:eastAsia="SchoolBookSanPin" w:hAnsi="Times New Roman"/>
          <w:position w:val="1"/>
          <w:sz w:val="28"/>
          <w:szCs w:val="28"/>
          <w:lang w:val="ru-RU"/>
        </w:rPr>
        <w:br/>
        <w:t>и непроизводные предлоги, простые и составные предлоги.</w:t>
      </w:r>
    </w:p>
    <w:p w14:paraId="5E9C576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Употреблять предлоги в речи в соответствии с их значением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стилистическими особенностями</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соблюдать </w:t>
      </w:r>
      <w:r w:rsidR="005E68A5" w:rsidRPr="0089135D">
        <w:rPr>
          <w:rFonts w:ascii="Times New Roman" w:eastAsia="SchoolBookSanPin" w:hAnsi="Times New Roman"/>
          <w:position w:val="1"/>
          <w:sz w:val="28"/>
          <w:szCs w:val="28"/>
          <w:lang w:val="ru-RU"/>
        </w:rPr>
        <w:t>правила</w:t>
      </w:r>
      <w:r w:rsidRPr="0089135D">
        <w:rPr>
          <w:rFonts w:ascii="Times New Roman" w:eastAsia="SchoolBookSanPin" w:hAnsi="Times New Roman"/>
          <w:position w:val="1"/>
          <w:sz w:val="28"/>
          <w:szCs w:val="28"/>
          <w:lang w:val="ru-RU"/>
        </w:rPr>
        <w:t xml:space="preserve"> правописания производных предлогов.</w:t>
      </w:r>
    </w:p>
    <w:p w14:paraId="2ED27F4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с предлогами, предлогов </w:t>
      </w:r>
      <w:r w:rsidRPr="0089135D">
        <w:rPr>
          <w:rFonts w:ascii="Times New Roman" w:eastAsia="SchoolBookSanPin" w:hAnsi="Times New Roman"/>
          <w:bCs/>
          <w:position w:val="1"/>
          <w:sz w:val="28"/>
          <w:szCs w:val="28"/>
          <w:lang w:val="ru-RU"/>
        </w:rPr>
        <w:t xml:space="preserve">из </w:t>
      </w:r>
      <w:r w:rsidR="000200B2"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с</w:t>
      </w:r>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bCs/>
          <w:position w:val="1"/>
          <w:sz w:val="28"/>
          <w:szCs w:val="28"/>
          <w:lang w:val="ru-RU"/>
        </w:rPr>
        <w:t xml:space="preserve">в </w:t>
      </w:r>
      <w:r w:rsidR="000200B2" w:rsidRPr="0089135D">
        <w:rPr>
          <w:rFonts w:ascii="Times New Roman" w:eastAsia="SchoolBookSanPin" w:hAnsi="Times New Roman"/>
          <w:bCs/>
          <w:position w:val="1"/>
          <w:sz w:val="28"/>
          <w:szCs w:val="28"/>
          <w:lang w:val="ru-RU"/>
        </w:rPr>
        <w:noBreakHyphen/>
      </w:r>
      <w:r w:rsidRPr="0089135D">
        <w:rPr>
          <w:rFonts w:ascii="Times New Roman" w:eastAsia="SchoolBookSanPin" w:hAnsi="Times New Roman"/>
          <w:bCs/>
          <w:position w:val="1"/>
          <w:sz w:val="28"/>
          <w:szCs w:val="28"/>
          <w:lang w:val="ru-RU"/>
        </w:rPr>
        <w:t xml:space="preserve"> на </w:t>
      </w:r>
      <w:r w:rsidRPr="0089135D">
        <w:rPr>
          <w:rFonts w:ascii="Times New Roman" w:eastAsia="SchoolBookSanPin" w:hAnsi="Times New Roman"/>
          <w:position w:val="1"/>
          <w:sz w:val="28"/>
          <w:szCs w:val="28"/>
          <w:lang w:val="ru-RU"/>
        </w:rPr>
        <w:t>в составе словосочетаний</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правила правописания производных предлогов.</w:t>
      </w:r>
    </w:p>
    <w:p w14:paraId="5C69DE1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Проводить морфологический анализ предлогов, применять это умение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14:paraId="64794E79" w14:textId="03E80A2D"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Союз</w:t>
      </w:r>
      <w:r w:rsidR="003D18B4" w:rsidRPr="0089135D">
        <w:rPr>
          <w:rFonts w:ascii="Times New Roman" w:eastAsia="SchoolBookSanPin" w:hAnsi="Times New Roman"/>
          <w:bCs/>
          <w:position w:val="1"/>
          <w:sz w:val="28"/>
          <w:szCs w:val="28"/>
          <w:lang w:val="ru-RU"/>
        </w:rPr>
        <w:t>.</w:t>
      </w:r>
    </w:p>
    <w:p w14:paraId="1CC4746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союз как служебную часть речи</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7B2D50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соблюдать </w:t>
      </w:r>
      <w:r w:rsidR="005E68A5" w:rsidRPr="0089135D">
        <w:rPr>
          <w:rFonts w:ascii="Times New Roman" w:eastAsia="SchoolBookSanPin" w:hAnsi="Times New Roman"/>
          <w:position w:val="1"/>
          <w:sz w:val="28"/>
          <w:szCs w:val="28"/>
          <w:lang w:val="ru-RU"/>
        </w:rPr>
        <w:t xml:space="preserve">правила </w:t>
      </w:r>
      <w:r w:rsidRPr="0089135D">
        <w:rPr>
          <w:rFonts w:ascii="Times New Roman" w:eastAsia="SchoolBookSanPin" w:hAnsi="Times New Roman"/>
          <w:position w:val="1"/>
          <w:sz w:val="28"/>
          <w:szCs w:val="28"/>
          <w:lang w:val="ru-RU"/>
        </w:rPr>
        <w:t xml:space="preserve">правописания союзов, постановки знаков препинания в сложных союзных предложениях, постановки знаков препинания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в предложениях с союзом </w:t>
      </w:r>
      <w:r w:rsidRPr="0089135D">
        <w:rPr>
          <w:rFonts w:ascii="Times New Roman" w:eastAsia="SchoolBookSanPin" w:hAnsi="Times New Roman"/>
          <w:bCs/>
          <w:position w:val="1"/>
          <w:sz w:val="28"/>
          <w:szCs w:val="28"/>
          <w:lang w:val="ru-RU"/>
        </w:rPr>
        <w:t>и</w:t>
      </w:r>
      <w:r w:rsidRPr="0089135D">
        <w:rPr>
          <w:rFonts w:ascii="Times New Roman" w:eastAsia="SchoolBookSanPin" w:hAnsi="Times New Roman"/>
          <w:position w:val="1"/>
          <w:sz w:val="28"/>
          <w:szCs w:val="28"/>
          <w:lang w:val="ru-RU"/>
        </w:rPr>
        <w:t>.</w:t>
      </w:r>
    </w:p>
    <w:p w14:paraId="62A37B8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14:paraId="34C6F243" w14:textId="009D1C54"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Частица</w:t>
      </w:r>
      <w:r w:rsidR="003D18B4" w:rsidRPr="0089135D">
        <w:rPr>
          <w:rFonts w:ascii="Times New Roman" w:eastAsia="SchoolBookSanPin" w:hAnsi="Times New Roman"/>
          <w:bCs/>
          <w:position w:val="1"/>
          <w:sz w:val="28"/>
          <w:szCs w:val="28"/>
          <w:lang w:val="ru-RU"/>
        </w:rPr>
        <w:t>.</w:t>
      </w:r>
    </w:p>
    <w:p w14:paraId="4F48D6B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частицу как служебную часть речи</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объяснять роль частиц в передаче различных оттенков </w:t>
      </w:r>
      <w:r w:rsidRPr="0089135D">
        <w:rPr>
          <w:rFonts w:ascii="Times New Roman" w:eastAsia="SchoolBookSanPin" w:hAnsi="Times New Roman"/>
          <w:position w:val="1"/>
          <w:sz w:val="28"/>
          <w:szCs w:val="28"/>
          <w:lang w:val="ru-RU"/>
        </w:rPr>
        <w:lastRenderedPageBreak/>
        <w:t>значения в слове и тексте, в образовании форм глагола</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14:paraId="38623DA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89135D">
        <w:rPr>
          <w:rFonts w:ascii="Times New Roman" w:eastAsia="SchoolBookSanPin" w:hAnsi="Times New Roman"/>
          <w:position w:val="1"/>
          <w:sz w:val="28"/>
          <w:szCs w:val="28"/>
          <w:lang w:val="ru-RU"/>
        </w:rPr>
        <w:t xml:space="preserve">правила </w:t>
      </w:r>
      <w:r w:rsidRPr="0089135D">
        <w:rPr>
          <w:rFonts w:ascii="Times New Roman" w:eastAsia="SchoolBookSanPin" w:hAnsi="Times New Roman"/>
          <w:position w:val="1"/>
          <w:sz w:val="28"/>
          <w:szCs w:val="28"/>
          <w:lang w:val="ru-RU"/>
        </w:rPr>
        <w:t>правописания частиц.</w:t>
      </w:r>
    </w:p>
    <w:p w14:paraId="2BE38C87"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14:paraId="5392E99D" w14:textId="26C4966E"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Междометия и звукоподражательные слова</w:t>
      </w:r>
      <w:r w:rsidR="003D18B4" w:rsidRPr="0089135D">
        <w:rPr>
          <w:rFonts w:ascii="Times New Roman" w:eastAsia="SchoolBookSanPin" w:hAnsi="Times New Roman"/>
          <w:bCs/>
          <w:sz w:val="28"/>
          <w:szCs w:val="28"/>
          <w:lang w:val="ru-RU"/>
        </w:rPr>
        <w:t>.</w:t>
      </w:r>
    </w:p>
    <w:p w14:paraId="46190C5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объяснять роль междометий в речи</w:t>
      </w:r>
      <w:r w:rsidR="00C51EE4" w:rsidRPr="0089135D">
        <w:rPr>
          <w:rFonts w:ascii="Times New Roman" w:eastAsia="SchoolBookSanPin" w:hAnsi="Times New Roman"/>
          <w:position w:val="1"/>
          <w:sz w:val="28"/>
          <w:szCs w:val="28"/>
          <w:lang w:val="ru-RU"/>
        </w:rPr>
        <w:t>, х</w:t>
      </w:r>
      <w:r w:rsidRPr="0089135D">
        <w:rPr>
          <w:rFonts w:ascii="Times New Roman" w:eastAsia="SchoolBookSanPin" w:hAnsi="Times New Roman"/>
          <w:position w:val="1"/>
          <w:sz w:val="28"/>
          <w:szCs w:val="28"/>
          <w:lang w:val="ru-RU"/>
        </w:rPr>
        <w:t xml:space="preserve">арактеризовать особенности звукоподражательных слов и их употребление в разговорной речи,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художественной литературе.</w:t>
      </w:r>
    </w:p>
    <w:p w14:paraId="49FA68E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морфологический анализ междометий</w:t>
      </w:r>
      <w:r w:rsidR="00C51E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применять это умение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речевой практике.</w:t>
      </w:r>
    </w:p>
    <w:p w14:paraId="26981C5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Соблюдать пунктуационные </w:t>
      </w:r>
      <w:r w:rsidR="005E68A5" w:rsidRPr="0089135D">
        <w:rPr>
          <w:rFonts w:ascii="Times New Roman" w:eastAsia="SchoolBookSanPin" w:hAnsi="Times New Roman"/>
          <w:position w:val="1"/>
          <w:sz w:val="28"/>
          <w:szCs w:val="28"/>
          <w:lang w:val="ru-RU"/>
        </w:rPr>
        <w:t xml:space="preserve">правила </w:t>
      </w:r>
      <w:r w:rsidRPr="0089135D">
        <w:rPr>
          <w:rFonts w:ascii="Times New Roman" w:eastAsia="SchoolBookSanPin" w:hAnsi="Times New Roman"/>
          <w:position w:val="1"/>
          <w:sz w:val="28"/>
          <w:szCs w:val="28"/>
          <w:lang w:val="ru-RU"/>
        </w:rPr>
        <w:t xml:space="preserve">оформления предложений </w:t>
      </w:r>
      <w:r w:rsidR="00E162F8"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с междометиями.</w:t>
      </w:r>
    </w:p>
    <w:p w14:paraId="34844A6A" w14:textId="77777777"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position w:val="1"/>
          <w:sz w:val="28"/>
          <w:szCs w:val="28"/>
          <w:lang w:val="ru-RU"/>
        </w:rPr>
        <w:t>Различать грамматические омонимы.</w:t>
      </w:r>
    </w:p>
    <w:p w14:paraId="5227944E" w14:textId="52FAB577" w:rsidR="000A1DE9" w:rsidRPr="0089135D" w:rsidRDefault="000A1DE9"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К</w:t>
      </w:r>
      <w:r w:rsidRPr="0089135D">
        <w:rPr>
          <w:rFonts w:ascii="Times New Roman" w:eastAsia="SchoolBookSanPin" w:hAnsi="Times New Roman"/>
          <w:sz w:val="28"/>
          <w:szCs w:val="28"/>
          <w:lang w:val="ru-RU"/>
        </w:rPr>
        <w:t xml:space="preserve"> концу обучения в </w:t>
      </w:r>
      <w:r w:rsidRPr="0089135D">
        <w:rPr>
          <w:rFonts w:ascii="Times New Roman" w:eastAsia="SchoolBookSanPin" w:hAnsi="Times New Roman"/>
          <w:bCs/>
          <w:sz w:val="28"/>
          <w:szCs w:val="28"/>
          <w:lang w:val="ru-RU"/>
        </w:rPr>
        <w:t xml:space="preserve">8 классе </w:t>
      </w:r>
      <w:r w:rsidRPr="0089135D">
        <w:rPr>
          <w:rFonts w:ascii="Times New Roman" w:eastAsia="SchoolBookSanPin" w:hAnsi="Times New Roman"/>
          <w:sz w:val="28"/>
          <w:szCs w:val="28"/>
          <w:lang w:val="ru-RU"/>
        </w:rPr>
        <w:t>обучающийся получит следующие п</w:t>
      </w:r>
      <w:r w:rsidRPr="0089135D">
        <w:rPr>
          <w:rFonts w:ascii="Times New Roman" w:eastAsia="OfficinaSansBoldITC" w:hAnsi="Times New Roman"/>
          <w:sz w:val="28"/>
          <w:szCs w:val="28"/>
          <w:lang w:val="ru-RU"/>
        </w:rPr>
        <w:t>редметные результаты по отдельным темам программы по  русскому языку</w:t>
      </w:r>
      <w:r w:rsidRPr="0089135D">
        <w:rPr>
          <w:rFonts w:ascii="Times New Roman" w:eastAsia="SchoolBookSanPin" w:hAnsi="Times New Roman"/>
          <w:sz w:val="28"/>
          <w:szCs w:val="28"/>
          <w:lang w:val="ru-RU"/>
        </w:rPr>
        <w:t>:</w:t>
      </w:r>
    </w:p>
    <w:p w14:paraId="53715F55" w14:textId="5FA1F453" w:rsidR="000A1DE9" w:rsidRPr="0089135D" w:rsidRDefault="000A1DE9"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Общие сведения о языке.</w:t>
      </w:r>
    </w:p>
    <w:p w14:paraId="3F63286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Иметь представление о русском языке как одном из славянских языков.</w:t>
      </w:r>
    </w:p>
    <w:p w14:paraId="5A11E02B" w14:textId="75F8A2EA"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Язык и речь</w:t>
      </w:r>
      <w:r w:rsidR="003D18B4" w:rsidRPr="0089135D">
        <w:rPr>
          <w:rFonts w:ascii="Times New Roman" w:eastAsia="OfficinaSansBoldITC" w:hAnsi="Times New Roman"/>
          <w:sz w:val="28"/>
          <w:szCs w:val="28"/>
          <w:lang w:val="ru-RU"/>
        </w:rPr>
        <w:t>.</w:t>
      </w:r>
    </w:p>
    <w:p w14:paraId="7AD1A8E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Создавать устные монологические высказывания объёмом не менее </w:t>
      </w:r>
      <w:r w:rsidR="00E162F8"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5849E3E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14:paraId="25BA3A3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w:t>
      </w:r>
      <w:r w:rsidR="005E68A5"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14:paraId="74591E0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19E1297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Устно пересказывать прочитанный или прослушанный текст объёмом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не менее 140 слов.</w:t>
      </w:r>
    </w:p>
    <w:p w14:paraId="6E01768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для сжатого и выборочного изложения </w:t>
      </w:r>
      <w:r w:rsidR="000200B2"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не менее </w:t>
      </w:r>
      <w:r w:rsidR="000200B2"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260 слов).</w:t>
      </w:r>
    </w:p>
    <w:p w14:paraId="492C016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Осуществлять выбор языковых средств для создания высказывания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соответствии с целью, темой и коммуникативным замыслом.</w:t>
      </w:r>
    </w:p>
    <w:p w14:paraId="383E1A9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Соблюдать в устной речи и на письме нормы современного русского </w:t>
      </w:r>
      <w:r w:rsidRPr="0089135D">
        <w:rPr>
          <w:rFonts w:ascii="Times New Roman" w:eastAsia="SchoolBookSanPin" w:hAnsi="Times New Roman"/>
          <w:sz w:val="28"/>
          <w:szCs w:val="28"/>
          <w:lang w:val="ru-RU"/>
        </w:rPr>
        <w:lastRenderedPageBreak/>
        <w:t xml:space="preserve">литературного языка, в том числе во время списывания текста объёмом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120</w:t>
      </w:r>
      <w:r w:rsidR="000200B2"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140 слов</w:t>
      </w:r>
      <w:r w:rsidR="003121CD"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словарного диктанта объёмом 30</w:t>
      </w:r>
      <w:r w:rsidR="000200B2"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35 слов</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диктанта на основе связного текста объёмом 120</w:t>
      </w:r>
      <w:r w:rsidR="000200B2"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89135D">
        <w:rPr>
          <w:rFonts w:ascii="Times New Roman" w:eastAsia="SchoolBookSanPin" w:hAnsi="Times New Roman"/>
          <w:sz w:val="28"/>
          <w:szCs w:val="28"/>
          <w:lang w:val="ru-RU"/>
        </w:rPr>
        <w:t>пунктограммы</w:t>
      </w:r>
      <w:proofErr w:type="spellEnd"/>
      <w:r w:rsidRPr="0089135D">
        <w:rPr>
          <w:rFonts w:ascii="Times New Roman" w:eastAsia="SchoolBookSanPin" w:hAnsi="Times New Roman"/>
          <w:sz w:val="28"/>
          <w:szCs w:val="28"/>
          <w:lang w:val="ru-RU"/>
        </w:rPr>
        <w:t xml:space="preserve"> и слова с непроверяемыми написаниями)</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соблюдать </w:t>
      </w:r>
      <w:r w:rsidR="00041B2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устной речи и на письме правила русского речевого этикета.</w:t>
      </w:r>
    </w:p>
    <w:p w14:paraId="418EF4B6" w14:textId="006307D9"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Текст</w:t>
      </w:r>
      <w:r w:rsidR="003D18B4" w:rsidRPr="0089135D">
        <w:rPr>
          <w:rFonts w:ascii="Times New Roman" w:eastAsia="OfficinaSansBoldITC" w:hAnsi="Times New Roman"/>
          <w:sz w:val="28"/>
          <w:szCs w:val="28"/>
          <w:lang w:val="ru-RU"/>
        </w:rPr>
        <w:t>.</w:t>
      </w:r>
    </w:p>
    <w:p w14:paraId="244ECC8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относительной законченности</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указывать способы и средства связи предложений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тексте</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14:paraId="7E0810E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применять эти знания при выполнении языкового анализа различных видов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в речевой практике.</w:t>
      </w:r>
    </w:p>
    <w:p w14:paraId="167E70C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Создавать тексты различных функционально-смысловых типов речи с опорой </w:t>
      </w:r>
      <w:r w:rsidRPr="0089135D">
        <w:rPr>
          <w:rFonts w:ascii="Times New Roman" w:eastAsia="SchoolBookSanPin" w:hAnsi="Times New Roman"/>
          <w:sz w:val="28"/>
          <w:szCs w:val="28"/>
          <w:lang w:val="ru-RU"/>
        </w:rPr>
        <w:br/>
        <w:t>на жизненный и читательский опыт</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тексты с опорой на произведения искусства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том числе сочинения-миниатюры объёмом 7 и более предложений</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классные сочинения объёмом не менее 200 слов с учётом стиля и жанра сочинения, характера темы).</w:t>
      </w:r>
    </w:p>
    <w:p w14:paraId="0BB92E9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Владеть умениями информационной переработки текста: создавать тезисы, конспект</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извлекать информацию из различных источников, в том числе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14:paraId="5A3CA4A7"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Представлять сообщение на заданную тему в виде презентации.</w:t>
      </w:r>
    </w:p>
    <w:p w14:paraId="6385800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представлять содержание таблицы, схемы в виде текста.</w:t>
      </w:r>
    </w:p>
    <w:p w14:paraId="138E1CF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Редактировать тексты: собственные</w:t>
      </w:r>
      <w:r w:rsidR="00DF21D5" w:rsidRPr="0089135D">
        <w:rPr>
          <w:rFonts w:ascii="Times New Roman" w:eastAsia="SchoolBookSanPin" w:hAnsi="Times New Roman"/>
          <w:sz w:val="28"/>
          <w:szCs w:val="28"/>
          <w:lang w:val="ru-RU"/>
        </w:rPr>
        <w:t xml:space="preserve"> и (или) </w:t>
      </w:r>
      <w:r w:rsidRPr="0089135D">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сопоставлять исходный и отредактированный тексты.</w:t>
      </w:r>
    </w:p>
    <w:p w14:paraId="4DFAB41B" w14:textId="75B8A4E2"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Функциональные разновидности языка</w:t>
      </w:r>
      <w:r w:rsidR="003D18B4" w:rsidRPr="0089135D">
        <w:rPr>
          <w:rFonts w:ascii="Times New Roman" w:eastAsia="OfficinaSansBoldITC" w:hAnsi="Times New Roman"/>
          <w:sz w:val="28"/>
          <w:szCs w:val="28"/>
          <w:lang w:val="ru-RU"/>
        </w:rPr>
        <w:t>.</w:t>
      </w:r>
    </w:p>
    <w:p w14:paraId="25DC515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02A49A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оформлять деловые бумаги.</w:t>
      </w:r>
    </w:p>
    <w:p w14:paraId="415888F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Осуществлять выбор языковых средств для создания высказывания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соответствии с целью, темой и коммуникативным замыслом.</w:t>
      </w:r>
    </w:p>
    <w:p w14:paraId="7C8AA0B9" w14:textId="3CEC3954" w:rsidR="005E68A5" w:rsidRPr="0089135D" w:rsidRDefault="005E68A5"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Система языка.</w:t>
      </w:r>
    </w:p>
    <w:p w14:paraId="6D44E03A" w14:textId="2A0F0E30"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rPr>
        <w:t>C</w:t>
      </w:r>
      <w:proofErr w:type="spellStart"/>
      <w:r w:rsidRPr="0089135D">
        <w:rPr>
          <w:rFonts w:ascii="Times New Roman" w:eastAsia="OfficinaSansBoldITC" w:hAnsi="Times New Roman"/>
          <w:sz w:val="28"/>
          <w:szCs w:val="28"/>
          <w:lang w:val="ru-RU"/>
        </w:rPr>
        <w:t>интаксис</w:t>
      </w:r>
      <w:proofErr w:type="spellEnd"/>
      <w:r w:rsidRPr="0089135D">
        <w:rPr>
          <w:rFonts w:ascii="Times New Roman" w:eastAsia="OfficinaSansBoldITC" w:hAnsi="Times New Roman"/>
          <w:sz w:val="28"/>
          <w:szCs w:val="28"/>
          <w:lang w:val="ru-RU"/>
        </w:rPr>
        <w:t>. Культура речи. Пунктуация</w:t>
      </w:r>
      <w:r w:rsidR="003D18B4" w:rsidRPr="0089135D">
        <w:rPr>
          <w:rFonts w:ascii="Times New Roman" w:eastAsia="OfficinaSansBoldITC" w:hAnsi="Times New Roman"/>
          <w:sz w:val="28"/>
          <w:szCs w:val="28"/>
          <w:lang w:val="ru-RU"/>
        </w:rPr>
        <w:t>.</w:t>
      </w:r>
    </w:p>
    <w:p w14:paraId="065AF73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Иметь представление о синтаксисе как разделе лингвистики</w:t>
      </w:r>
      <w:r w:rsidR="003121CD" w:rsidRPr="0089135D">
        <w:rPr>
          <w:rFonts w:ascii="Times New Roman" w:eastAsia="SchoolBookSanPin" w:hAnsi="Times New Roman"/>
          <w:sz w:val="28"/>
          <w:szCs w:val="28"/>
          <w:lang w:val="ru-RU"/>
        </w:rPr>
        <w:t>, р</w:t>
      </w:r>
      <w:r w:rsidRPr="0089135D">
        <w:rPr>
          <w:rFonts w:ascii="Times New Roman" w:eastAsia="SchoolBookSanPin" w:hAnsi="Times New Roman"/>
          <w:sz w:val="28"/>
          <w:szCs w:val="28"/>
          <w:lang w:val="ru-RU"/>
        </w:rPr>
        <w:t xml:space="preserve">аспознавать словосочетание и предложение как единицы </w:t>
      </w:r>
      <w:r w:rsidRPr="0089135D">
        <w:rPr>
          <w:rFonts w:ascii="Times New Roman" w:eastAsia="SchoolBookSanPin" w:hAnsi="Times New Roman"/>
          <w:position w:val="1"/>
          <w:sz w:val="28"/>
          <w:szCs w:val="28"/>
          <w:lang w:val="ru-RU"/>
        </w:rPr>
        <w:t>синтаксиса.</w:t>
      </w:r>
    </w:p>
    <w:p w14:paraId="6ACA292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функции знаков препинания.</w:t>
      </w:r>
    </w:p>
    <w:p w14:paraId="689AB8C1" w14:textId="2D3CF1FF"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Словосочетание</w:t>
      </w:r>
      <w:r w:rsidR="003D18B4" w:rsidRPr="0089135D">
        <w:rPr>
          <w:rFonts w:ascii="Times New Roman" w:eastAsia="OfficinaSansBoldITC" w:hAnsi="Times New Roman"/>
          <w:sz w:val="28"/>
          <w:szCs w:val="28"/>
          <w:lang w:val="ru-RU"/>
        </w:rPr>
        <w:t>.</w:t>
      </w:r>
    </w:p>
    <w:p w14:paraId="12AEA57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словосочетании: согласование, управление, примыкание</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выявлять грамматическую синонимию словосочетаний.</w:t>
      </w:r>
    </w:p>
    <w:p w14:paraId="510DDE6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Применять нормы построения словосочетаний.</w:t>
      </w:r>
    </w:p>
    <w:p w14:paraId="1C191285" w14:textId="664F1E0F"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Предложение</w:t>
      </w:r>
      <w:r w:rsidR="003D18B4" w:rsidRPr="0089135D">
        <w:rPr>
          <w:rFonts w:ascii="Times New Roman" w:eastAsia="OfficinaSansBoldITC" w:hAnsi="Times New Roman"/>
          <w:sz w:val="28"/>
          <w:szCs w:val="28"/>
          <w:lang w:val="ru-RU"/>
        </w:rPr>
        <w:t>.</w:t>
      </w:r>
    </w:p>
    <w:p w14:paraId="08E845A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различать функции знаков препинания.</w:t>
      </w:r>
    </w:p>
    <w:p w14:paraId="51C48FC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14:paraId="7CCD828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предложения по количеству грамматических основ</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89135D">
        <w:rPr>
          <w:rFonts w:ascii="Times New Roman" w:eastAsia="SchoolBookSanPin" w:hAnsi="Times New Roman"/>
          <w:sz w:val="28"/>
          <w:szCs w:val="28"/>
          <w:lang w:val="ru-RU"/>
        </w:rPr>
        <w:t>, п</w:t>
      </w:r>
      <w:r w:rsidRPr="0089135D">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9135D">
        <w:rPr>
          <w:rFonts w:ascii="Times New Roman" w:eastAsia="SchoolBookSanPin" w:hAnsi="Times New Roman"/>
          <w:bCs/>
          <w:sz w:val="28"/>
          <w:szCs w:val="28"/>
          <w:lang w:val="ru-RU"/>
        </w:rPr>
        <w:t xml:space="preserve">большинство </w:t>
      </w:r>
      <w:r w:rsidR="00041B2F" w:rsidRPr="0089135D">
        <w:rPr>
          <w:rFonts w:ascii="Times New Roman" w:eastAsia="SchoolBookSanPin" w:hAnsi="Times New Roman"/>
          <w:bCs/>
          <w:sz w:val="28"/>
          <w:szCs w:val="28"/>
          <w:lang w:val="ru-RU"/>
        </w:rPr>
        <w:noBreakHyphen/>
        <w:t xml:space="preserve"> </w:t>
      </w:r>
      <w:r w:rsidRPr="0089135D">
        <w:rPr>
          <w:rFonts w:ascii="Times New Roman" w:eastAsia="SchoolBookSanPin" w:hAnsi="Times New Roman"/>
          <w:bCs/>
          <w:sz w:val="28"/>
          <w:szCs w:val="28"/>
          <w:lang w:val="ru-RU"/>
        </w:rPr>
        <w:t>меньшинство</w:t>
      </w:r>
      <w:r w:rsidRPr="0089135D">
        <w:rPr>
          <w:rFonts w:ascii="Times New Roman" w:eastAsia="SchoolBookSanPin" w:hAnsi="Times New Roman"/>
          <w:sz w:val="28"/>
          <w:szCs w:val="28"/>
          <w:lang w:val="ru-RU"/>
        </w:rPr>
        <w:t>, количественными сочетаниями</w:t>
      </w:r>
      <w:r w:rsidR="003121CD" w:rsidRPr="0089135D">
        <w:rPr>
          <w:rFonts w:ascii="Times New Roman" w:eastAsia="SchoolBookSanPin" w:hAnsi="Times New Roman"/>
          <w:sz w:val="28"/>
          <w:szCs w:val="28"/>
          <w:lang w:val="ru-RU"/>
        </w:rPr>
        <w:t>, п</w:t>
      </w:r>
      <w:r w:rsidRPr="0089135D">
        <w:rPr>
          <w:rFonts w:ascii="Times New Roman" w:eastAsia="SchoolBookSanPin" w:hAnsi="Times New Roman"/>
          <w:sz w:val="28"/>
          <w:szCs w:val="28"/>
          <w:lang w:val="ru-RU"/>
        </w:rPr>
        <w:t xml:space="preserve">рименять </w:t>
      </w:r>
      <w:r w:rsidR="005E68A5" w:rsidRPr="0089135D">
        <w:rPr>
          <w:rFonts w:ascii="Times New Roman" w:eastAsia="SchoolBookSanPin" w:hAnsi="Times New Roman"/>
          <w:sz w:val="28"/>
          <w:szCs w:val="28"/>
          <w:lang w:val="ru-RU"/>
        </w:rPr>
        <w:t>правила</w:t>
      </w:r>
      <w:r w:rsidRPr="0089135D">
        <w:rPr>
          <w:rFonts w:ascii="Times New Roman" w:eastAsia="SchoolBookSanPin" w:hAnsi="Times New Roman"/>
          <w:sz w:val="28"/>
          <w:szCs w:val="28"/>
          <w:lang w:val="ru-RU"/>
        </w:rPr>
        <w:t xml:space="preserve"> постановки тире между подлежащим и сказуемым.</w:t>
      </w:r>
    </w:p>
    <w:p w14:paraId="7315C48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520FAC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Различать виды второстепенных членов предложения (согласованные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прямые и косвенные дополнения, виды обстоятельств).</w:t>
      </w:r>
    </w:p>
    <w:p w14:paraId="7D429E9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9135D">
        <w:rPr>
          <w:rFonts w:ascii="Times New Roman" w:eastAsia="SchoolBookSanPin" w:hAnsi="Times New Roman"/>
          <w:bCs/>
          <w:sz w:val="28"/>
          <w:szCs w:val="28"/>
          <w:lang w:val="ru-RU"/>
        </w:rPr>
        <w:t>да</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нет</w:t>
      </w:r>
      <w:r w:rsidRPr="0089135D">
        <w:rPr>
          <w:rFonts w:ascii="Times New Roman" w:eastAsia="SchoolBookSanPin" w:hAnsi="Times New Roman"/>
          <w:sz w:val="28"/>
          <w:szCs w:val="28"/>
          <w:lang w:val="ru-RU"/>
        </w:rPr>
        <w:t>.</w:t>
      </w:r>
    </w:p>
    <w:p w14:paraId="7FCB7E1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Характеризовать признаки однородных членов предложения, средства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их связи (союзная и бессоюзная связь)</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14:paraId="3CB22E9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 xml:space="preserve">Применять нормы построения предложений с однородными членами, связанными двойными союзами </w:t>
      </w:r>
      <w:r w:rsidRPr="0089135D">
        <w:rPr>
          <w:rFonts w:ascii="Times New Roman" w:eastAsia="SchoolBookSanPin" w:hAnsi="Times New Roman"/>
          <w:bCs/>
          <w:sz w:val="28"/>
          <w:szCs w:val="28"/>
          <w:lang w:val="ru-RU"/>
        </w:rPr>
        <w:t>не только… но 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как… так и</w:t>
      </w:r>
      <w:r w:rsidRPr="0089135D">
        <w:rPr>
          <w:rFonts w:ascii="Times New Roman" w:eastAsia="SchoolBookSanPin" w:hAnsi="Times New Roman"/>
          <w:sz w:val="28"/>
          <w:szCs w:val="28"/>
          <w:lang w:val="ru-RU"/>
        </w:rPr>
        <w:t>.</w:t>
      </w:r>
    </w:p>
    <w:p w14:paraId="1AB36EF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Применять </w:t>
      </w:r>
      <w:r w:rsidR="005E68A5" w:rsidRPr="0089135D">
        <w:rPr>
          <w:rFonts w:ascii="Times New Roman" w:eastAsia="SchoolBookSanPin" w:hAnsi="Times New Roman"/>
          <w:sz w:val="28"/>
          <w:szCs w:val="28"/>
          <w:lang w:val="ru-RU"/>
        </w:rPr>
        <w:t>правила</w:t>
      </w:r>
      <w:r w:rsidRPr="0089135D">
        <w:rPr>
          <w:rFonts w:ascii="Times New Roman" w:eastAsia="SchoolBookSanPin" w:hAnsi="Times New Roman"/>
          <w:sz w:val="28"/>
          <w:szCs w:val="28"/>
          <w:lang w:val="ru-RU"/>
        </w:rPr>
        <w:t xml:space="preserve"> постановки знаков препинания в предложениях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89135D">
        <w:rPr>
          <w:rFonts w:ascii="Times New Roman" w:eastAsia="SchoolBookSanPin" w:hAnsi="Times New Roman"/>
          <w:bCs/>
          <w:sz w:val="28"/>
          <w:szCs w:val="28"/>
          <w:lang w:val="ru-RU"/>
        </w:rPr>
        <w:t xml:space="preserve">и... и, или... или, </w:t>
      </w:r>
      <w:proofErr w:type="spellStart"/>
      <w:r w:rsidRPr="0089135D">
        <w:rPr>
          <w:rFonts w:ascii="Times New Roman" w:eastAsia="SchoolBookSanPin" w:hAnsi="Times New Roman"/>
          <w:bCs/>
          <w:sz w:val="28"/>
          <w:szCs w:val="28"/>
          <w:lang w:val="ru-RU"/>
        </w:rPr>
        <w:t>либ</w:t>
      </w:r>
      <w:proofErr w:type="spellEnd"/>
      <w:r w:rsidRPr="0089135D">
        <w:rPr>
          <w:rFonts w:ascii="Times New Roman" w:eastAsia="SchoolBookSanPin" w:hAnsi="Times New Roman"/>
          <w:bCs/>
          <w:sz w:val="28"/>
          <w:szCs w:val="28"/>
        </w:rPr>
        <w:t>o</w:t>
      </w:r>
      <w:r w:rsidRPr="0089135D">
        <w:rPr>
          <w:rFonts w:ascii="Times New Roman" w:eastAsia="SchoolBookSanPin" w:hAnsi="Times New Roman"/>
          <w:bCs/>
          <w:sz w:val="28"/>
          <w:szCs w:val="28"/>
          <w:lang w:val="ru-RU"/>
        </w:rPr>
        <w:t xml:space="preserve">... </w:t>
      </w:r>
      <w:proofErr w:type="spellStart"/>
      <w:r w:rsidRPr="0089135D">
        <w:rPr>
          <w:rFonts w:ascii="Times New Roman" w:eastAsia="SchoolBookSanPin" w:hAnsi="Times New Roman"/>
          <w:bCs/>
          <w:sz w:val="28"/>
          <w:szCs w:val="28"/>
          <w:lang w:val="ru-RU"/>
        </w:rPr>
        <w:t>либ</w:t>
      </w:r>
      <w:proofErr w:type="spellEnd"/>
      <w:r w:rsidRPr="0089135D">
        <w:rPr>
          <w:rFonts w:ascii="Times New Roman" w:eastAsia="SchoolBookSanPin" w:hAnsi="Times New Roman"/>
          <w:bCs/>
          <w:sz w:val="28"/>
          <w:szCs w:val="28"/>
        </w:rPr>
        <w:t>o</w:t>
      </w:r>
      <w:r w:rsidRPr="0089135D">
        <w:rPr>
          <w:rFonts w:ascii="Times New Roman" w:eastAsia="SchoolBookSanPin" w:hAnsi="Times New Roman"/>
          <w:bCs/>
          <w:sz w:val="28"/>
          <w:szCs w:val="28"/>
          <w:lang w:val="ru-RU"/>
        </w:rPr>
        <w:t>, ни... ни, т</w:t>
      </w:r>
      <w:r w:rsidRPr="0089135D">
        <w:rPr>
          <w:rFonts w:ascii="Times New Roman" w:eastAsia="SchoolBookSanPin" w:hAnsi="Times New Roman"/>
          <w:bCs/>
          <w:sz w:val="28"/>
          <w:szCs w:val="28"/>
        </w:rPr>
        <w:t>o</w:t>
      </w:r>
      <w:r w:rsidRPr="0089135D">
        <w:rPr>
          <w:rFonts w:ascii="Times New Roman" w:eastAsia="SchoolBookSanPin" w:hAnsi="Times New Roman"/>
          <w:bCs/>
          <w:sz w:val="28"/>
          <w:szCs w:val="28"/>
          <w:lang w:val="ru-RU"/>
        </w:rPr>
        <w:t>... т</w:t>
      </w:r>
      <w:r w:rsidRPr="0089135D">
        <w:rPr>
          <w:rFonts w:ascii="Times New Roman" w:eastAsia="SchoolBookSanPin" w:hAnsi="Times New Roman"/>
          <w:bCs/>
          <w:sz w:val="28"/>
          <w:szCs w:val="28"/>
        </w:rPr>
        <w:t>o</w:t>
      </w:r>
      <w:r w:rsidRPr="0089135D">
        <w:rPr>
          <w:rFonts w:ascii="Times New Roman" w:eastAsia="SchoolBookSanPin" w:hAnsi="Times New Roman"/>
          <w:sz w:val="28"/>
          <w:szCs w:val="28"/>
          <w:lang w:val="ru-RU"/>
        </w:rPr>
        <w:t xml:space="preserve">); </w:t>
      </w:r>
      <w:r w:rsidR="005E68A5" w:rsidRPr="0089135D">
        <w:rPr>
          <w:rFonts w:ascii="Times New Roman" w:eastAsia="SchoolBookSanPin" w:hAnsi="Times New Roman"/>
          <w:sz w:val="28"/>
          <w:szCs w:val="28"/>
          <w:lang w:val="ru-RU"/>
        </w:rPr>
        <w:t xml:space="preserve">правила </w:t>
      </w:r>
      <w:r w:rsidRPr="0089135D">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14:paraId="70B5C8F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Распознавать простые неосложнённые предложения, в том числе предложения </w:t>
      </w:r>
      <w:r w:rsidRPr="0089135D">
        <w:rPr>
          <w:rFonts w:ascii="Times New Roman" w:eastAsia="SchoolBookSanPin" w:hAnsi="Times New Roman"/>
          <w:sz w:val="28"/>
          <w:szCs w:val="28"/>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8EB522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89135D">
        <w:rPr>
          <w:rFonts w:ascii="Times New Roman" w:eastAsia="SchoolBookSanPin" w:hAnsi="Times New Roman"/>
          <w:sz w:val="28"/>
          <w:szCs w:val="28"/>
          <w:lang w:val="ru-RU"/>
        </w:rPr>
        <w:t xml:space="preserve">правила </w:t>
      </w:r>
      <w:r w:rsidRPr="0089135D">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присоединительных конструкций</w:t>
      </w:r>
      <w:r w:rsidR="00573EA0" w:rsidRPr="0089135D">
        <w:rPr>
          <w:rFonts w:ascii="Times New Roman" w:eastAsia="SchoolBookSanPin" w:hAnsi="Times New Roman"/>
          <w:sz w:val="28"/>
          <w:szCs w:val="28"/>
          <w:lang w:val="ru-RU"/>
        </w:rPr>
        <w:t>, п</w:t>
      </w:r>
      <w:r w:rsidRPr="0089135D">
        <w:rPr>
          <w:rFonts w:ascii="Times New Roman" w:eastAsia="SchoolBookSanPin" w:hAnsi="Times New Roman"/>
          <w:sz w:val="28"/>
          <w:szCs w:val="28"/>
          <w:lang w:val="ru-RU"/>
        </w:rPr>
        <w:t xml:space="preserve">рименять </w:t>
      </w:r>
      <w:r w:rsidR="005E68A5" w:rsidRPr="0089135D">
        <w:rPr>
          <w:rFonts w:ascii="Times New Roman" w:eastAsia="SchoolBookSanPin" w:hAnsi="Times New Roman"/>
          <w:sz w:val="28"/>
          <w:szCs w:val="28"/>
          <w:lang w:val="ru-RU"/>
        </w:rPr>
        <w:t xml:space="preserve">правила </w:t>
      </w:r>
      <w:r w:rsidRPr="0089135D">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r w:rsidR="005E68A5" w:rsidRPr="0089135D">
        <w:rPr>
          <w:rFonts w:ascii="Times New Roman" w:eastAsia="SchoolBookSanPin" w:hAnsi="Times New Roman"/>
          <w:sz w:val="28"/>
          <w:szCs w:val="28"/>
          <w:lang w:val="ru-RU"/>
        </w:rPr>
        <w:t xml:space="preserve">правила </w:t>
      </w:r>
      <w:r w:rsidRPr="0089135D">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присоединительных конструкций; </w:t>
      </w:r>
      <w:r w:rsidR="005E68A5" w:rsidRPr="0089135D">
        <w:rPr>
          <w:rFonts w:ascii="Times New Roman" w:eastAsia="SchoolBookSanPin" w:hAnsi="Times New Roman"/>
          <w:sz w:val="28"/>
          <w:szCs w:val="28"/>
          <w:lang w:val="ru-RU"/>
        </w:rPr>
        <w:t xml:space="preserve">правила </w:t>
      </w:r>
      <w:r w:rsidRPr="0089135D">
        <w:rPr>
          <w:rFonts w:ascii="Times New Roman" w:eastAsia="SchoolBookSanPin" w:hAnsi="Times New Roman"/>
          <w:sz w:val="28"/>
          <w:szCs w:val="28"/>
          <w:lang w:val="ru-RU"/>
        </w:rPr>
        <w:t xml:space="preserve">постановки знаков препинания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в предложениях с вводными и вставными конструкциями, обращениями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междометиями.</w:t>
      </w:r>
      <w:r w:rsidR="005E68A5" w:rsidRPr="0089135D">
        <w:rPr>
          <w:rFonts w:ascii="Times New Roman" w:eastAsia="SchoolBookSanPin" w:hAnsi="Times New Roman"/>
          <w:sz w:val="28"/>
          <w:szCs w:val="28"/>
          <w:lang w:val="ru-RU"/>
        </w:rPr>
        <w:t xml:space="preserve"> </w:t>
      </w:r>
    </w:p>
    <w:p w14:paraId="46BC1C8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понимать особенности употребления предложений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14:paraId="399E556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Применять нормы построения предложений с вводными словами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предложениями, вставными конструкциями, обращениями (распространёнными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нераспространёнными), междометиями.</w:t>
      </w:r>
    </w:p>
    <w:p w14:paraId="0A3E664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14:paraId="16E549F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синтаксический анализ словосочетаний, синтаксический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пунктуационный анализ предложений</w:t>
      </w:r>
      <w:r w:rsidR="00573EA0"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применять знания по синтаксису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14:paraId="755362B7" w14:textId="1A7B5CC6" w:rsidR="004E6214" w:rsidRPr="0089135D" w:rsidRDefault="004E621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К</w:t>
      </w:r>
      <w:r w:rsidRPr="0089135D">
        <w:rPr>
          <w:rFonts w:ascii="Times New Roman" w:eastAsia="SchoolBookSanPin" w:hAnsi="Times New Roman"/>
          <w:sz w:val="28"/>
          <w:szCs w:val="28"/>
          <w:lang w:val="ru-RU"/>
        </w:rPr>
        <w:t xml:space="preserve"> концу обучения в </w:t>
      </w:r>
      <w:r w:rsidRPr="0089135D">
        <w:rPr>
          <w:rFonts w:ascii="Times New Roman" w:eastAsia="SchoolBookSanPin" w:hAnsi="Times New Roman"/>
          <w:bCs/>
          <w:sz w:val="28"/>
          <w:szCs w:val="28"/>
          <w:lang w:val="ru-RU"/>
        </w:rPr>
        <w:t xml:space="preserve">9 классе </w:t>
      </w:r>
      <w:r w:rsidRPr="0089135D">
        <w:rPr>
          <w:rFonts w:ascii="Times New Roman" w:eastAsia="SchoolBookSanPin" w:hAnsi="Times New Roman"/>
          <w:sz w:val="28"/>
          <w:szCs w:val="28"/>
          <w:lang w:val="ru-RU"/>
        </w:rPr>
        <w:t>обучающийся получит следующие п</w:t>
      </w:r>
      <w:r w:rsidRPr="0089135D">
        <w:rPr>
          <w:rFonts w:ascii="Times New Roman" w:eastAsia="OfficinaSansBoldITC" w:hAnsi="Times New Roman"/>
          <w:sz w:val="28"/>
          <w:szCs w:val="28"/>
          <w:lang w:val="ru-RU"/>
        </w:rPr>
        <w:t>редметные результаты по отдельным темам программы по  русскому языку</w:t>
      </w:r>
      <w:r w:rsidRPr="0089135D">
        <w:rPr>
          <w:rFonts w:ascii="Times New Roman" w:eastAsia="SchoolBookSanPin" w:hAnsi="Times New Roman"/>
          <w:sz w:val="28"/>
          <w:szCs w:val="28"/>
          <w:lang w:val="ru-RU"/>
        </w:rPr>
        <w:t>:</w:t>
      </w:r>
    </w:p>
    <w:p w14:paraId="1AFF0C74" w14:textId="75541179" w:rsidR="004E6214" w:rsidRPr="0089135D" w:rsidRDefault="004E621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Общие сведения о языке.</w:t>
      </w:r>
    </w:p>
    <w:p w14:paraId="458D8F4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2BED8DB" w14:textId="6670557C"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Язык и речь</w:t>
      </w:r>
      <w:r w:rsidR="003D18B4" w:rsidRPr="0089135D">
        <w:rPr>
          <w:rFonts w:ascii="Times New Roman" w:eastAsia="OfficinaSansBoldITC" w:hAnsi="Times New Roman"/>
          <w:sz w:val="28"/>
          <w:szCs w:val="28"/>
          <w:lang w:val="ru-RU"/>
        </w:rPr>
        <w:t>.</w:t>
      </w:r>
    </w:p>
    <w:p w14:paraId="4E9234A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Создавать устные монологические высказывания объёмом не менее 80 слов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9F9F3F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 xml:space="preserve">Участвовать в диалогическом и </w:t>
      </w:r>
      <w:proofErr w:type="spellStart"/>
      <w:r w:rsidRPr="0089135D">
        <w:rPr>
          <w:rFonts w:ascii="Times New Roman" w:eastAsia="SchoolBookSanPin" w:hAnsi="Times New Roman"/>
          <w:sz w:val="28"/>
          <w:szCs w:val="28"/>
          <w:lang w:val="ru-RU"/>
        </w:rPr>
        <w:t>полилогическом</w:t>
      </w:r>
      <w:proofErr w:type="spellEnd"/>
      <w:r w:rsidRPr="0089135D">
        <w:rPr>
          <w:rFonts w:ascii="Times New Roman" w:eastAsia="SchoolBookSanPin" w:hAnsi="Times New Roman"/>
          <w:sz w:val="28"/>
          <w:szCs w:val="28"/>
          <w:lang w:val="ru-RU"/>
        </w:rPr>
        <w:t xml:space="preserve"> общении (побуждение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к действию, обмен мнениями, запрос информации, сообщение информации)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на бытовые, научно-учебные (в том числе лингвистические) темы (объём не менее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6 реплик).</w:t>
      </w:r>
    </w:p>
    <w:p w14:paraId="6511C8C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w:t>
      </w:r>
      <w:r w:rsidR="00041B2F"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научно-учебных, художественных, публицистических текстов различных функционально-смысловых типов речи.</w:t>
      </w:r>
    </w:p>
    <w:p w14:paraId="7651AB3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14:paraId="3622BDD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Устно пересказывать прочитанный или прослушанный текст объёмом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не менее 150 слов.</w:t>
      </w:r>
    </w:p>
    <w:p w14:paraId="6DD9BEF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Осуществлять выбор языковых средств для создания высказывания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соответствии с целью, темой и коммуникативным замыслом.</w:t>
      </w:r>
    </w:p>
    <w:p w14:paraId="5580E09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140</w:t>
      </w:r>
      <w:r w:rsidR="00041B2F"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160 слов</w:t>
      </w:r>
      <w:r w:rsidR="004E6214"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словарного диктанта объёмом 35</w:t>
      </w:r>
      <w:r w:rsidR="00041B2F"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40 слов</w:t>
      </w:r>
      <w:r w:rsidR="004E6214"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диктанта на основе связного текста объёмом</w:t>
      </w:r>
      <w:r w:rsidR="004E6214"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140</w:t>
      </w:r>
      <w:r w:rsidR="00041B2F"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89135D">
        <w:rPr>
          <w:rFonts w:ascii="Times New Roman" w:eastAsia="SchoolBookSanPin" w:hAnsi="Times New Roman"/>
          <w:sz w:val="28"/>
          <w:szCs w:val="28"/>
          <w:lang w:val="ru-RU"/>
        </w:rPr>
        <w:t>пунктограммы</w:t>
      </w:r>
      <w:proofErr w:type="spellEnd"/>
      <w:r w:rsidRPr="0089135D">
        <w:rPr>
          <w:rFonts w:ascii="Times New Roman" w:eastAsia="SchoolBookSanPin" w:hAnsi="Times New Roman"/>
          <w:sz w:val="28"/>
          <w:szCs w:val="28"/>
          <w:lang w:val="ru-RU"/>
        </w:rPr>
        <w:t xml:space="preserve"> и слова с непроверяемыми написаниями).</w:t>
      </w:r>
    </w:p>
    <w:p w14:paraId="4C3554FA" w14:textId="5B91DC82"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Текст</w:t>
      </w:r>
      <w:r w:rsidR="003D18B4" w:rsidRPr="0089135D">
        <w:rPr>
          <w:rFonts w:ascii="Times New Roman" w:eastAsia="OfficinaSansBoldITC" w:hAnsi="Times New Roman"/>
          <w:sz w:val="28"/>
          <w:szCs w:val="28"/>
          <w:lang w:val="ru-RU"/>
        </w:rPr>
        <w:t>.</w:t>
      </w:r>
    </w:p>
    <w:p w14:paraId="3509DD4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текст: определять и комментировать тему и главную мысль текста</w:t>
      </w:r>
      <w:r w:rsidR="004E6214"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подбирать заголовок, отражающий тему или главную мысль текста.</w:t>
      </w:r>
    </w:p>
    <w:p w14:paraId="567ABA3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Устанавливать принадлежность текста к функционально</w:t>
      </w:r>
      <w:r w:rsidR="00EB7B9E"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смысловому типу речи.</w:t>
      </w:r>
    </w:p>
    <w:p w14:paraId="3D45DBF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Находить в тексте типовые фрагменты </w:t>
      </w:r>
      <w:r w:rsidR="00041B2F"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описание, повествование, рассуждение-доказательство, оценочные высказывания.</w:t>
      </w:r>
    </w:p>
    <w:p w14:paraId="3C15723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14:paraId="1DCBAB1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отличительные признаки текстов разных жанров.</w:t>
      </w:r>
    </w:p>
    <w:p w14:paraId="296FFFB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Создавать высказывание на основе текста: выражать своё отношение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к прочитанному или прослушанному в устной и письменной форме.</w:t>
      </w:r>
    </w:p>
    <w:p w14:paraId="48B16E8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Создавать тексты с опорой на жизненный и читательский опыт</w:t>
      </w:r>
      <w:r w:rsidR="004E6214"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на произведения искусства (в том числе сочинения-миниатюры объёмом 8 и более предложений или объёмом не менее</w:t>
      </w:r>
      <w:r w:rsidR="002B095A"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6</w:t>
      </w:r>
      <w:r w:rsidR="00041B2F"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7 предложений сложной структуры,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если этот объём позволяет раскрыть тему, выразить главную мысль)</w:t>
      </w:r>
      <w:r w:rsidR="004E6214"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классные сочинения объёмом не менее 250 слов с учётом стиля и жанра сочинения, характера темы.</w:t>
      </w:r>
    </w:p>
    <w:p w14:paraId="59E9746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Владеть умениями информационной переработки текста: выделять главную </w:t>
      </w:r>
      <w:r w:rsidRPr="0089135D">
        <w:rPr>
          <w:rFonts w:ascii="Times New Roman" w:eastAsia="SchoolBookSanPin" w:hAnsi="Times New Roman"/>
          <w:sz w:val="28"/>
          <w:szCs w:val="28"/>
          <w:lang w:val="ru-RU"/>
        </w:rPr>
        <w:br/>
        <w:t>и второстепенную информацию в тексте</w:t>
      </w:r>
      <w:r w:rsidR="004E6214"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использовать её в учебной деятельности.</w:t>
      </w:r>
    </w:p>
    <w:p w14:paraId="6C24557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Представлять сообщение на заданную тему в виде презентации</w:t>
      </w:r>
      <w:r w:rsidR="004E6214" w:rsidRPr="0089135D">
        <w:rPr>
          <w:rFonts w:ascii="Times New Roman" w:eastAsia="SchoolBookSanPin" w:hAnsi="Times New Roman"/>
          <w:sz w:val="28"/>
          <w:szCs w:val="28"/>
          <w:lang w:val="ru-RU"/>
        </w:rPr>
        <w:t>, п</w:t>
      </w:r>
      <w:r w:rsidRPr="0089135D">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представлять </w:t>
      </w:r>
      <w:r w:rsidRPr="0089135D">
        <w:rPr>
          <w:rFonts w:ascii="Times New Roman" w:eastAsia="SchoolBookSanPin" w:hAnsi="Times New Roman"/>
          <w:position w:val="1"/>
          <w:sz w:val="28"/>
          <w:szCs w:val="28"/>
          <w:lang w:val="ru-RU"/>
        </w:rPr>
        <w:t>содержание таблицы, схемы в виде текста.</w:t>
      </w:r>
    </w:p>
    <w:p w14:paraId="48EF5DD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w:t>
      </w:r>
      <w:r w:rsidRPr="0089135D">
        <w:rPr>
          <w:rFonts w:ascii="Times New Roman" w:eastAsia="SchoolBookSanPin" w:hAnsi="Times New Roman"/>
          <w:position w:val="1"/>
          <w:sz w:val="28"/>
          <w:szCs w:val="28"/>
          <w:lang w:val="ru-RU"/>
        </w:rPr>
        <w:lastRenderedPageBreak/>
        <w:t xml:space="preserve">речи (для подробного изложения объём исходного текста должен составлять </w:t>
      </w:r>
      <w:r w:rsidR="002B095A"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не менее 280 </w:t>
      </w:r>
      <w:proofErr w:type="spellStart"/>
      <w:r w:rsidRPr="0089135D">
        <w:rPr>
          <w:rFonts w:ascii="Times New Roman" w:eastAsia="SchoolBookSanPin" w:hAnsi="Times New Roman"/>
          <w:position w:val="1"/>
          <w:sz w:val="28"/>
          <w:szCs w:val="28"/>
          <w:lang w:val="ru-RU"/>
        </w:rPr>
        <w:t>сло</w:t>
      </w:r>
      <w:proofErr w:type="spellEnd"/>
      <w:r w:rsidR="004E621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для сжатого и выборочного изложения </w:t>
      </w:r>
      <w:r w:rsidR="00041B2F"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не менее 300 слов).</w:t>
      </w:r>
    </w:p>
    <w:p w14:paraId="21F0EAF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Редактировать собственные</w:t>
      </w:r>
      <w:r w:rsidR="00DF21D5" w:rsidRPr="0089135D">
        <w:rPr>
          <w:rFonts w:ascii="Times New Roman" w:eastAsia="SchoolBookSanPin" w:hAnsi="Times New Roman"/>
          <w:sz w:val="28"/>
          <w:szCs w:val="28"/>
          <w:lang w:val="ru-RU"/>
        </w:rPr>
        <w:t xml:space="preserve"> и (или) </w:t>
      </w:r>
      <w:r w:rsidRPr="0089135D">
        <w:rPr>
          <w:rFonts w:ascii="Times New Roman" w:eastAsia="SchoolBookSanPin" w:hAnsi="Times New Roman"/>
          <w:position w:val="1"/>
          <w:sz w:val="28"/>
          <w:szCs w:val="28"/>
          <w:lang w:val="ru-RU"/>
        </w:rPr>
        <w:t xml:space="preserve">созданные другими обучающимися тексты </w:t>
      </w:r>
      <w:r w:rsidR="002B095A"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с целью совершенствования их содержания (проверка фактического материала, начальный логический анализ текста </w:t>
      </w:r>
      <w:r w:rsidR="0095351E" w:rsidRPr="0089135D">
        <w:rPr>
          <w:rFonts w:ascii="Times New Roman" w:eastAsia="SchoolBookSanPin" w:hAnsi="Times New Roman"/>
          <w:position w:val="1"/>
          <w:sz w:val="28"/>
          <w:szCs w:val="28"/>
          <w:lang w:val="ru-RU"/>
        </w:rPr>
        <w:noBreakHyphen/>
      </w:r>
      <w:r w:rsidRPr="0089135D">
        <w:rPr>
          <w:rFonts w:ascii="Times New Roman" w:eastAsia="SchoolBookSanPin" w:hAnsi="Times New Roman"/>
          <w:position w:val="1"/>
          <w:sz w:val="28"/>
          <w:szCs w:val="28"/>
          <w:lang w:val="ru-RU"/>
        </w:rPr>
        <w:t xml:space="preserve"> целостность, связность, информативность).</w:t>
      </w:r>
    </w:p>
    <w:p w14:paraId="3271B222" w14:textId="3617C9D0"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Функциональные разновидности языка</w:t>
      </w:r>
      <w:r w:rsidR="003D18B4" w:rsidRPr="0089135D">
        <w:rPr>
          <w:rFonts w:ascii="Times New Roman" w:eastAsia="OfficinaSansBoldITC" w:hAnsi="Times New Roman"/>
          <w:sz w:val="28"/>
          <w:szCs w:val="28"/>
          <w:lang w:val="ru-RU"/>
        </w:rPr>
        <w:t>.</w:t>
      </w:r>
    </w:p>
    <w:p w14:paraId="4ECB9DF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478D25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14:paraId="5A2B49B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B8158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Составлять тезисы, конспект, писать рецензию, реферат</w:t>
      </w:r>
      <w:r w:rsidR="004E6214" w:rsidRPr="0089135D">
        <w:rPr>
          <w:rFonts w:ascii="Times New Roman" w:eastAsia="SchoolBookSanPin" w:hAnsi="Times New Roman"/>
          <w:sz w:val="28"/>
          <w:szCs w:val="28"/>
          <w:lang w:val="ru-RU"/>
        </w:rPr>
        <w:t>, о</w:t>
      </w:r>
      <w:r w:rsidRPr="0089135D">
        <w:rPr>
          <w:rFonts w:ascii="Times New Roman" w:eastAsia="SchoolBookSanPin" w:hAnsi="Times New Roman"/>
          <w:sz w:val="28"/>
          <w:szCs w:val="28"/>
          <w:lang w:val="ru-RU"/>
        </w:rPr>
        <w:t xml:space="preserve">ценивать чужие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собственные речевые высказывания разной функциональной направленности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исправлять речевые недостатки, редактировать текст.</w:t>
      </w:r>
    </w:p>
    <w:p w14:paraId="361D9A6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Выявлять отличительные особенности языка художественной литературы </w:t>
      </w:r>
      <w:r w:rsidR="002B09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сравнении с другими функциональными разновидностями языка</w:t>
      </w:r>
      <w:r w:rsidR="004E6214" w:rsidRPr="0089135D">
        <w:rPr>
          <w:rFonts w:ascii="Times New Roman" w:eastAsia="SchoolBookSanPin" w:hAnsi="Times New Roman"/>
          <w:sz w:val="28"/>
          <w:szCs w:val="28"/>
          <w:lang w:val="ru-RU"/>
        </w:rPr>
        <w:t>, р</w:t>
      </w:r>
      <w:r w:rsidRPr="0089135D">
        <w:rPr>
          <w:rFonts w:ascii="Times New Roman" w:eastAsia="SchoolBookSanPin" w:hAnsi="Times New Roman"/>
          <w:sz w:val="28"/>
          <w:szCs w:val="28"/>
          <w:lang w:val="ru-RU"/>
        </w:rPr>
        <w:t>аспознавать метафору, олицетворение, эпитет, гиперболу, сравнение.</w:t>
      </w:r>
    </w:p>
    <w:p w14:paraId="28BA3A04" w14:textId="10437B4A" w:rsidR="005E68A5" w:rsidRPr="0089135D" w:rsidRDefault="005E68A5"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Система языка.</w:t>
      </w:r>
    </w:p>
    <w:p w14:paraId="0B506CF2" w14:textId="4BDC0232"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Сложносочинённое предложение</w:t>
      </w:r>
      <w:r w:rsidR="003D18B4" w:rsidRPr="0089135D">
        <w:rPr>
          <w:rFonts w:ascii="Times New Roman" w:eastAsia="SchoolBookSanPin" w:hAnsi="Times New Roman"/>
          <w:bCs/>
          <w:sz w:val="28"/>
          <w:szCs w:val="28"/>
          <w:lang w:val="ru-RU"/>
        </w:rPr>
        <w:t>.</w:t>
      </w:r>
    </w:p>
    <w:p w14:paraId="277029F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14:paraId="1506254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Распознавать сложные предложения с разными видами связи, бессоюзные </w:t>
      </w:r>
      <w:r w:rsidR="002B095A"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союзные предложения (сложносочинённые и сложноподчинённые).</w:t>
      </w:r>
    </w:p>
    <w:p w14:paraId="27D19C2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2F60E30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002B095A"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с разными типами смысловых отношений между частями.</w:t>
      </w:r>
    </w:p>
    <w:p w14:paraId="32F17ED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14:paraId="759C0A5E" w14:textId="77777777" w:rsidR="00D67B9C" w:rsidRPr="0089135D" w:rsidRDefault="004F0F3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Соблюдать</w:t>
      </w:r>
      <w:r w:rsidR="00D67B9C" w:rsidRPr="0089135D">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14:paraId="7E46B98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использовать соответствующие конструкции в речи.</w:t>
      </w:r>
    </w:p>
    <w:p w14:paraId="7A49245F"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14:paraId="63053BB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Применять </w:t>
      </w:r>
      <w:r w:rsidR="004F0F31" w:rsidRPr="0089135D">
        <w:rPr>
          <w:rFonts w:ascii="Times New Roman" w:eastAsia="SchoolBookSanPin" w:hAnsi="Times New Roman"/>
          <w:sz w:val="28"/>
          <w:szCs w:val="28"/>
          <w:lang w:val="ru-RU"/>
        </w:rPr>
        <w:t>правила</w:t>
      </w:r>
      <w:r w:rsidRPr="0089135D">
        <w:rPr>
          <w:rFonts w:ascii="Times New Roman" w:eastAsia="SchoolBookSanPin" w:hAnsi="Times New Roman"/>
          <w:sz w:val="28"/>
          <w:szCs w:val="28"/>
          <w:lang w:val="ru-RU"/>
        </w:rPr>
        <w:t xml:space="preserve"> постановки знаков препинания в сложносочинённых предложениях.</w:t>
      </w:r>
    </w:p>
    <w:p w14:paraId="5AD17270" w14:textId="4FD9561E"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lastRenderedPageBreak/>
        <w:t>Сложноподчинённое предложение</w:t>
      </w:r>
      <w:r w:rsidR="003D18B4" w:rsidRPr="0089135D">
        <w:rPr>
          <w:rFonts w:ascii="Times New Roman" w:eastAsia="SchoolBookSanPin" w:hAnsi="Times New Roman"/>
          <w:bCs/>
          <w:position w:val="1"/>
          <w:sz w:val="28"/>
          <w:szCs w:val="28"/>
          <w:lang w:val="ru-RU"/>
        </w:rPr>
        <w:t>.</w:t>
      </w:r>
    </w:p>
    <w:p w14:paraId="3020160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Распознавать сложноподчинённые предложения, выделять главную </w:t>
      </w:r>
      <w:r w:rsidR="002B095A"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14:paraId="59FA784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подчинительные союзы и союзные слова.</w:t>
      </w:r>
    </w:p>
    <w:p w14:paraId="78E595F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B7BBF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5B3B1D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14:paraId="29BAC2F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использовать соответствующие конструкции в речи.</w:t>
      </w:r>
    </w:p>
    <w:p w14:paraId="7CD6AEEF" w14:textId="77777777" w:rsidR="004F0F31" w:rsidRPr="0089135D" w:rsidRDefault="004F0F31"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Соблюдать</w:t>
      </w:r>
      <w:r w:rsidR="00D67B9C" w:rsidRPr="0089135D">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89135D">
        <w:rPr>
          <w:rFonts w:ascii="Times New Roman" w:eastAsia="SchoolBookSanPin" w:hAnsi="Times New Roman"/>
          <w:position w:val="1"/>
          <w:sz w:val="28"/>
          <w:szCs w:val="28"/>
          <w:lang w:val="ru-RU"/>
        </w:rPr>
        <w:t>.</w:t>
      </w:r>
    </w:p>
    <w:p w14:paraId="5301F6EB" w14:textId="77777777" w:rsidR="00D67B9C" w:rsidRPr="0089135D" w:rsidRDefault="004F0F3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Понимать</w:t>
      </w:r>
      <w:r w:rsidR="00D67B9C" w:rsidRPr="0089135D">
        <w:rPr>
          <w:rFonts w:ascii="Times New Roman" w:eastAsia="SchoolBookSanPin" w:hAnsi="Times New Roman"/>
          <w:position w:val="1"/>
          <w:sz w:val="28"/>
          <w:szCs w:val="28"/>
          <w:lang w:val="ru-RU"/>
        </w:rPr>
        <w:t xml:space="preserve"> особенности употребления сложноподчинённых предложений </w:t>
      </w:r>
      <w:r w:rsidRPr="0089135D">
        <w:rPr>
          <w:rFonts w:ascii="Times New Roman" w:eastAsia="SchoolBookSanPin" w:hAnsi="Times New Roman"/>
          <w:position w:val="1"/>
          <w:sz w:val="28"/>
          <w:szCs w:val="28"/>
          <w:lang w:val="ru-RU"/>
        </w:rPr>
        <w:br/>
      </w:r>
      <w:r w:rsidR="00D67B9C" w:rsidRPr="0089135D">
        <w:rPr>
          <w:rFonts w:ascii="Times New Roman" w:eastAsia="SchoolBookSanPin" w:hAnsi="Times New Roman"/>
          <w:position w:val="1"/>
          <w:sz w:val="28"/>
          <w:szCs w:val="28"/>
          <w:lang w:val="ru-RU"/>
        </w:rPr>
        <w:t>в речи.</w:t>
      </w:r>
    </w:p>
    <w:p w14:paraId="0D6A650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14:paraId="45B24DE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Применять нормы построения сложноподчинённых предложений </w:t>
      </w:r>
      <w:r w:rsidR="002B095A"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постановки знаков препинания в них.</w:t>
      </w:r>
    </w:p>
    <w:p w14:paraId="64627B24" w14:textId="4478D392"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Бессоюзное сложное предложение</w:t>
      </w:r>
      <w:r w:rsidR="003D18B4" w:rsidRPr="0089135D">
        <w:rPr>
          <w:rFonts w:ascii="Times New Roman" w:eastAsia="SchoolBookSanPin" w:hAnsi="Times New Roman"/>
          <w:bCs/>
          <w:position w:val="1"/>
          <w:sz w:val="28"/>
          <w:szCs w:val="28"/>
          <w:lang w:val="ru-RU"/>
        </w:rPr>
        <w:t>.</w:t>
      </w:r>
    </w:p>
    <w:p w14:paraId="311AFC1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3456999" w14:textId="77777777" w:rsidR="004F0F31" w:rsidRPr="0089135D" w:rsidRDefault="004F0F31"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Соблюдать</w:t>
      </w:r>
      <w:r w:rsidR="00D67B9C" w:rsidRPr="0089135D">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89135D">
        <w:rPr>
          <w:rFonts w:ascii="Times New Roman" w:eastAsia="SchoolBookSanPin" w:hAnsi="Times New Roman"/>
          <w:position w:val="1"/>
          <w:sz w:val="28"/>
          <w:szCs w:val="28"/>
          <w:lang w:val="ru-RU"/>
        </w:rPr>
        <w:t xml:space="preserve">. </w:t>
      </w:r>
    </w:p>
    <w:p w14:paraId="48F106B8" w14:textId="77777777" w:rsidR="00D67B9C" w:rsidRPr="0089135D" w:rsidRDefault="004F0F3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Понимать</w:t>
      </w:r>
      <w:r w:rsidR="00D67B9C" w:rsidRPr="0089135D">
        <w:rPr>
          <w:rFonts w:ascii="Times New Roman" w:eastAsia="SchoolBookSanPin" w:hAnsi="Times New Roman"/>
          <w:position w:val="1"/>
          <w:sz w:val="28"/>
          <w:szCs w:val="28"/>
          <w:lang w:val="ru-RU"/>
        </w:rPr>
        <w:t xml:space="preserve"> особенности употребления бессоюзных сложных предложений </w:t>
      </w:r>
      <w:r w:rsidRPr="0089135D">
        <w:rPr>
          <w:rFonts w:ascii="Times New Roman" w:eastAsia="SchoolBookSanPin" w:hAnsi="Times New Roman"/>
          <w:position w:val="1"/>
          <w:sz w:val="28"/>
          <w:szCs w:val="28"/>
          <w:lang w:val="ru-RU"/>
        </w:rPr>
        <w:br/>
      </w:r>
      <w:r w:rsidR="00D67B9C" w:rsidRPr="0089135D">
        <w:rPr>
          <w:rFonts w:ascii="Times New Roman" w:eastAsia="SchoolBookSanPin" w:hAnsi="Times New Roman"/>
          <w:position w:val="1"/>
          <w:sz w:val="28"/>
          <w:szCs w:val="28"/>
          <w:lang w:val="ru-RU"/>
        </w:rPr>
        <w:t>в речи.</w:t>
      </w:r>
      <w:r w:rsidRPr="0089135D">
        <w:rPr>
          <w:rFonts w:ascii="Times New Roman" w:eastAsia="SchoolBookSanPin" w:hAnsi="Times New Roman"/>
          <w:position w:val="1"/>
          <w:sz w:val="28"/>
          <w:szCs w:val="28"/>
          <w:lang w:val="ru-RU"/>
        </w:rPr>
        <w:t xml:space="preserve"> </w:t>
      </w:r>
    </w:p>
    <w:p w14:paraId="619BAFA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14:paraId="2CAED909"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Выявлять грамматическую синонимию бессоюзных сложных предложений </w:t>
      </w:r>
      <w:r w:rsidR="002B095A"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союзных сложных предложений, использовать соответствующие конструкции </w:t>
      </w:r>
      <w:r w:rsidR="002B095A"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речи</w:t>
      </w:r>
      <w:r w:rsidR="00C477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применять </w:t>
      </w:r>
      <w:r w:rsidR="004F0F31" w:rsidRPr="0089135D">
        <w:rPr>
          <w:rFonts w:ascii="Times New Roman" w:eastAsia="SchoolBookSanPin" w:hAnsi="Times New Roman"/>
          <w:position w:val="1"/>
          <w:sz w:val="28"/>
          <w:szCs w:val="28"/>
          <w:lang w:val="ru-RU"/>
        </w:rPr>
        <w:t>правила</w:t>
      </w:r>
      <w:r w:rsidRPr="0089135D">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14:paraId="4AC904A9" w14:textId="176BD1E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89135D">
        <w:rPr>
          <w:rFonts w:ascii="Times New Roman" w:eastAsia="SchoolBookSanPin" w:hAnsi="Times New Roman"/>
          <w:bCs/>
          <w:sz w:val="28"/>
          <w:szCs w:val="28"/>
          <w:lang w:val="ru-RU"/>
        </w:rPr>
        <w:t>.</w:t>
      </w:r>
    </w:p>
    <w:p w14:paraId="1CC4B1C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типы сложных предложений с разными видами связи.</w:t>
      </w:r>
    </w:p>
    <w:p w14:paraId="40E58FE3" w14:textId="77777777" w:rsidR="00D67B9C" w:rsidRPr="0089135D" w:rsidRDefault="004F0F3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Соблюдать </w:t>
      </w:r>
      <w:r w:rsidR="00D67B9C" w:rsidRPr="0089135D">
        <w:rPr>
          <w:rFonts w:ascii="Times New Roman" w:eastAsia="SchoolBookSanPin" w:hAnsi="Times New Roman"/>
          <w:sz w:val="28"/>
          <w:szCs w:val="28"/>
          <w:lang w:val="ru-RU"/>
        </w:rPr>
        <w:t>основные нормы построения сложных предложений с разными видами связи.</w:t>
      </w:r>
    </w:p>
    <w:p w14:paraId="41CDDAD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Употреблять сложные предложения с разными видами связи в речи.</w:t>
      </w:r>
    </w:p>
    <w:p w14:paraId="11507E9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синтаксический и пунктуационный анализ сложных предложений </w:t>
      </w:r>
      <w:r w:rsidR="00041B2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разными видами связи.</w:t>
      </w:r>
    </w:p>
    <w:p w14:paraId="5815013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Применять правила постановки знаков препинания в сложных предложениях </w:t>
      </w:r>
      <w:r w:rsidR="00041B2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разными видами связи.</w:t>
      </w:r>
    </w:p>
    <w:p w14:paraId="38DD0BE0" w14:textId="65819E5A"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lastRenderedPageBreak/>
        <w:t>Прямая и косвенная речь</w:t>
      </w:r>
      <w:r w:rsidR="003D18B4" w:rsidRPr="0089135D">
        <w:rPr>
          <w:rFonts w:ascii="Times New Roman" w:eastAsia="SchoolBookSanPin" w:hAnsi="Times New Roman"/>
          <w:bCs/>
          <w:position w:val="1"/>
          <w:sz w:val="28"/>
          <w:szCs w:val="28"/>
          <w:lang w:val="ru-RU"/>
        </w:rPr>
        <w:t>.</w:t>
      </w:r>
    </w:p>
    <w:p w14:paraId="131D693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Распознавать прямую и косвенную речь; выявлять синонимию предложений </w:t>
      </w:r>
      <w:r w:rsidR="002B095A"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с прямой и косвенной речью.</w:t>
      </w:r>
    </w:p>
    <w:p w14:paraId="6A5B335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Уметь цитировать и применять разные способы включения цитат </w:t>
      </w:r>
      <w:r w:rsidR="002B095A"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в высказывание.</w:t>
      </w:r>
    </w:p>
    <w:p w14:paraId="47CD2C7B" w14:textId="77777777" w:rsidR="00D67B9C" w:rsidRPr="0089135D" w:rsidRDefault="004F0F31"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Соблюдать основные нормы </w:t>
      </w:r>
      <w:r w:rsidR="00D67B9C" w:rsidRPr="0089135D">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14:paraId="6D586D02" w14:textId="70884278" w:rsidR="0089135D" w:rsidRPr="005072C2" w:rsidRDefault="004F0F31" w:rsidP="005072C2">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правила постановки знаков препинания в предложениях с прямой и</w:t>
      </w:r>
      <w:r w:rsidRPr="0089135D">
        <w:rPr>
          <w:rFonts w:ascii="Times New Roman" w:hAnsi="Times New Roman"/>
          <w:sz w:val="28"/>
          <w:szCs w:val="28"/>
        </w:rPr>
        <w:t> </w:t>
      </w:r>
      <w:r w:rsidRPr="0089135D">
        <w:rPr>
          <w:rFonts w:ascii="Times New Roman" w:hAnsi="Times New Roman"/>
          <w:sz w:val="28"/>
          <w:szCs w:val="28"/>
          <w:lang w:val="ru-RU"/>
        </w:rPr>
        <w:t xml:space="preserve"> косвенной речью, при цитировании.</w:t>
      </w:r>
    </w:p>
    <w:p w14:paraId="454936CE" w14:textId="54BFD9DB" w:rsidR="00C477E4" w:rsidRPr="0089135D" w:rsidRDefault="00244FF2" w:rsidP="0089135D">
      <w:pPr>
        <w:pStyle w:val="1"/>
        <w:pBdr>
          <w:bottom w:val="none" w:sz="0" w:space="0" w:color="auto"/>
        </w:pBdr>
        <w:spacing w:before="0" w:line="240" w:lineRule="auto"/>
        <w:ind w:firstLine="708"/>
        <w:jc w:val="both"/>
        <w:rPr>
          <w:szCs w:val="28"/>
          <w:lang w:val="ru-RU"/>
        </w:rPr>
      </w:pPr>
      <w:r w:rsidRPr="0089135D">
        <w:rPr>
          <w:rFonts w:eastAsia="SchoolBookSanPin"/>
          <w:szCs w:val="28"/>
          <w:lang w:val="ru-RU"/>
        </w:rPr>
        <w:t>2</w:t>
      </w:r>
      <w:r w:rsidR="0089135D">
        <w:rPr>
          <w:rFonts w:eastAsia="SchoolBookSanPin"/>
          <w:szCs w:val="28"/>
          <w:lang w:val="ru-RU"/>
        </w:rPr>
        <w:t>.1.2</w:t>
      </w:r>
      <w:r w:rsidR="00C477E4" w:rsidRPr="0089135D">
        <w:rPr>
          <w:rFonts w:eastAsia="SchoolBookSanPin"/>
          <w:szCs w:val="28"/>
          <w:lang w:val="ru-RU"/>
        </w:rPr>
        <w:t>. Федеральная рабочая программа по учебному предмету «Литература».</w:t>
      </w:r>
      <w:r w:rsidR="00C477E4" w:rsidRPr="0089135D">
        <w:rPr>
          <w:szCs w:val="28"/>
          <w:lang w:val="ru-RU"/>
        </w:rPr>
        <w:t xml:space="preserve"> </w:t>
      </w:r>
    </w:p>
    <w:p w14:paraId="24C84824" w14:textId="77777777" w:rsidR="00C477E4"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C477E4" w:rsidRPr="0089135D">
        <w:rPr>
          <w:rFonts w:ascii="Times New Roman" w:eastAsia="SchoolBookSanPin" w:hAnsi="Times New Roman"/>
          <w:sz w:val="28"/>
          <w:szCs w:val="28"/>
          <w:lang w:val="ru-RU"/>
        </w:rPr>
        <w:t>.1.</w:t>
      </w:r>
      <w:r w:rsidR="00127B73" w:rsidRPr="0089135D">
        <w:rPr>
          <w:rFonts w:ascii="Times New Roman" w:eastAsia="SchoolBookSanPin" w:hAnsi="Times New Roman"/>
          <w:sz w:val="28"/>
          <w:szCs w:val="28"/>
          <w:lang w:val="ru-RU"/>
        </w:rPr>
        <w:t> </w:t>
      </w:r>
      <w:r w:rsidR="00C477E4" w:rsidRPr="0089135D">
        <w:rPr>
          <w:rFonts w:ascii="Times New Roman" w:eastAsia="SchoolBookSanPin" w:hAnsi="Times New Roman"/>
          <w:sz w:val="28"/>
          <w:szCs w:val="28"/>
          <w:lang w:val="ru-RU"/>
        </w:rPr>
        <w:t>Федеральная рабочая программа по учебному предмету «Литература» (предметная область «Русский язык и литератур</w:t>
      </w:r>
      <w:r w:rsidR="00EE0888" w:rsidRPr="0089135D">
        <w:rPr>
          <w:rFonts w:ascii="Times New Roman" w:eastAsia="SchoolBookSanPin" w:hAnsi="Times New Roman"/>
          <w:sz w:val="28"/>
          <w:szCs w:val="28"/>
          <w:lang w:val="ru-RU"/>
        </w:rPr>
        <w:t>а</w:t>
      </w:r>
      <w:r w:rsidR="00C477E4" w:rsidRPr="0089135D">
        <w:rPr>
          <w:rFonts w:ascii="Times New Roman" w:eastAsia="SchoolBookSanPin" w:hAnsi="Times New Roman"/>
          <w:sz w:val="28"/>
          <w:szCs w:val="28"/>
          <w:lang w:val="ru-RU"/>
        </w:rPr>
        <w:t xml:space="preserve">») (далее </w:t>
      </w:r>
      <w:r w:rsidR="00C477E4" w:rsidRPr="0089135D">
        <w:rPr>
          <w:rFonts w:ascii="Times New Roman" w:eastAsia="SchoolBookSanPin" w:hAnsi="Times New Roman"/>
          <w:sz w:val="28"/>
          <w:szCs w:val="28"/>
          <w:lang w:val="ru-RU"/>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89135D">
        <w:rPr>
          <w:rFonts w:ascii="Times New Roman" w:eastAsia="SchoolBookSanPin" w:hAnsi="Times New Roman"/>
          <w:sz w:val="28"/>
          <w:szCs w:val="28"/>
          <w:lang w:val="ru-RU"/>
        </w:rPr>
        <w:br/>
      </w:r>
      <w:r w:rsidR="00C477E4" w:rsidRPr="0089135D">
        <w:rPr>
          <w:rFonts w:ascii="Times New Roman" w:eastAsia="SchoolBookSanPin" w:hAnsi="Times New Roman"/>
          <w:sz w:val="28"/>
          <w:szCs w:val="28"/>
          <w:lang w:val="ru-RU"/>
        </w:rPr>
        <w:t xml:space="preserve">по </w:t>
      </w:r>
      <w:r w:rsidR="00127B73" w:rsidRPr="0089135D">
        <w:rPr>
          <w:rFonts w:ascii="Times New Roman" w:eastAsia="SchoolBookSanPin" w:hAnsi="Times New Roman"/>
          <w:sz w:val="28"/>
          <w:szCs w:val="28"/>
          <w:lang w:val="ru-RU"/>
        </w:rPr>
        <w:t>литературе</w:t>
      </w:r>
      <w:r w:rsidR="00C477E4" w:rsidRPr="0089135D">
        <w:rPr>
          <w:rFonts w:ascii="Times New Roman" w:eastAsia="SchoolBookSanPin" w:hAnsi="Times New Roman"/>
          <w:sz w:val="28"/>
          <w:szCs w:val="28"/>
          <w:lang w:val="ru-RU"/>
        </w:rPr>
        <w:t>.</w:t>
      </w:r>
    </w:p>
    <w:p w14:paraId="3284559C"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20</w:t>
      </w:r>
      <w:r w:rsidR="00127B73" w:rsidRPr="0089135D">
        <w:rPr>
          <w:rFonts w:ascii="Times New Roman" w:eastAsia="SchoolBookSanPin" w:hAnsi="Times New Roman"/>
          <w:sz w:val="28"/>
          <w:szCs w:val="28"/>
          <w:lang w:val="ru-RU"/>
        </w:rPr>
        <w:t>.2. </w:t>
      </w:r>
      <w:r w:rsidR="002B095A" w:rsidRPr="0089135D">
        <w:rPr>
          <w:rFonts w:ascii="Times New Roman" w:eastAsia="OfficinaSansBoldITC" w:hAnsi="Times New Roman"/>
          <w:sz w:val="28"/>
          <w:szCs w:val="28"/>
          <w:lang w:val="ru-RU"/>
        </w:rPr>
        <w:t>Пояснительная записка</w:t>
      </w:r>
      <w:r w:rsidR="00041B2F" w:rsidRPr="0089135D">
        <w:rPr>
          <w:rFonts w:ascii="Times New Roman" w:eastAsia="OfficinaSansBoldITC" w:hAnsi="Times New Roman"/>
          <w:sz w:val="28"/>
          <w:szCs w:val="28"/>
          <w:lang w:val="ru-RU"/>
        </w:rPr>
        <w:t>.</w:t>
      </w:r>
    </w:p>
    <w:p w14:paraId="19D514EB"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127B73" w:rsidRPr="0089135D">
        <w:rPr>
          <w:rFonts w:ascii="Times New Roman" w:eastAsia="SchoolBookSanPin" w:hAnsi="Times New Roman"/>
          <w:sz w:val="28"/>
          <w:szCs w:val="28"/>
          <w:lang w:val="ru-RU"/>
        </w:rPr>
        <w:t xml:space="preserve">.2.1. Программа по литературе </w:t>
      </w:r>
      <w:r w:rsidR="00D67B9C" w:rsidRPr="0089135D">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89135D">
        <w:rPr>
          <w:rFonts w:ascii="Times New Roman" w:eastAsia="SchoolBookSanPin" w:hAnsi="Times New Roman"/>
          <w:sz w:val="28"/>
          <w:szCs w:val="28"/>
          <w:lang w:val="ru-RU"/>
        </w:rPr>
        <w:t>м</w:t>
      </w:r>
      <w:r w:rsidR="00D67B9C" w:rsidRPr="0089135D">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14:paraId="1E904DA5" w14:textId="77777777" w:rsidR="00127B73"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127B73" w:rsidRPr="0089135D">
        <w:rPr>
          <w:rFonts w:ascii="Times New Roman" w:eastAsia="SchoolBookSanPin" w:hAnsi="Times New Roman"/>
          <w:sz w:val="28"/>
          <w:szCs w:val="28"/>
          <w:lang w:val="ru-RU"/>
        </w:rPr>
        <w:t xml:space="preserve">.2.2. Программа по литературе </w:t>
      </w:r>
      <w:r w:rsidR="00D67B9C" w:rsidRPr="0089135D">
        <w:rPr>
          <w:rFonts w:ascii="Times New Roman" w:eastAsia="SchoolBookSanPin" w:hAnsi="Times New Roman"/>
          <w:sz w:val="28"/>
          <w:szCs w:val="28"/>
          <w:lang w:val="ru-RU"/>
        </w:rPr>
        <w:t>позволит учителю</w:t>
      </w:r>
      <w:r w:rsidR="00127B73" w:rsidRPr="0089135D">
        <w:rPr>
          <w:rFonts w:ascii="Times New Roman" w:eastAsia="SchoolBookSanPin" w:hAnsi="Times New Roman"/>
          <w:sz w:val="28"/>
          <w:szCs w:val="28"/>
          <w:lang w:val="ru-RU"/>
        </w:rPr>
        <w:t>:</w:t>
      </w:r>
    </w:p>
    <w:p w14:paraId="20FF775A" w14:textId="77777777" w:rsidR="00127B73"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реализовать в процессе преподавания литературы современные подходы </w:t>
      </w:r>
      <w:r w:rsidR="00127B7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14:paraId="03928B52"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89135D">
        <w:rPr>
          <w:rFonts w:ascii="Times New Roman" w:eastAsia="SchoolBookSanPin" w:hAnsi="Times New Roman"/>
          <w:sz w:val="28"/>
          <w:szCs w:val="28"/>
          <w:lang w:val="ru-RU"/>
        </w:rPr>
        <w:t xml:space="preserve">в соответствии с ФГОС ООО, </w:t>
      </w:r>
      <w:r w:rsidR="00127B73" w:rsidRPr="0089135D">
        <w:rPr>
          <w:rFonts w:ascii="Times New Roman" w:eastAsia="SchoolBookSanPin" w:hAnsi="Times New Roman"/>
          <w:position w:val="1"/>
          <w:sz w:val="28"/>
          <w:szCs w:val="28"/>
          <w:lang w:val="ru-RU"/>
        </w:rPr>
        <w:t>федеральной</w:t>
      </w:r>
      <w:r w:rsidRPr="0089135D">
        <w:rPr>
          <w:rFonts w:ascii="Times New Roman" w:eastAsia="SchoolBookSanPin" w:hAnsi="Times New Roman"/>
          <w:position w:val="1"/>
          <w:sz w:val="28"/>
          <w:szCs w:val="28"/>
          <w:lang w:val="ru-RU"/>
        </w:rPr>
        <w:t xml:space="preserve"> программой воспитания.</w:t>
      </w:r>
    </w:p>
    <w:p w14:paraId="27F7712D"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127B73" w:rsidRPr="0089135D">
        <w:rPr>
          <w:rFonts w:ascii="Times New Roman" w:eastAsia="SchoolBookSanPin" w:hAnsi="Times New Roman"/>
          <w:sz w:val="28"/>
          <w:szCs w:val="28"/>
          <w:lang w:val="ru-RU"/>
        </w:rPr>
        <w:t>.2.3. </w:t>
      </w:r>
      <w:r w:rsidR="00D67B9C" w:rsidRPr="0089135D">
        <w:rPr>
          <w:rFonts w:ascii="Times New Roman" w:eastAsia="SchoolBookSanPin" w:hAnsi="Times New Roman"/>
          <w:position w:val="1"/>
          <w:sz w:val="28"/>
          <w:szCs w:val="28"/>
          <w:lang w:val="ru-RU"/>
        </w:rPr>
        <w:t xml:space="preserve">Личностные и метапредметные результаты </w:t>
      </w:r>
      <w:r w:rsidR="00127B73" w:rsidRPr="0089135D">
        <w:rPr>
          <w:rFonts w:ascii="Times New Roman" w:eastAsia="SchoolBookSanPin" w:hAnsi="Times New Roman"/>
          <w:position w:val="1"/>
          <w:sz w:val="28"/>
          <w:szCs w:val="28"/>
          <w:lang w:val="ru-RU"/>
        </w:rPr>
        <w:t xml:space="preserve">в </w:t>
      </w:r>
      <w:r w:rsidR="00D67B9C" w:rsidRPr="0089135D">
        <w:rPr>
          <w:rFonts w:ascii="Times New Roman" w:eastAsia="SchoolBookSanPin" w:hAnsi="Times New Roman"/>
          <w:position w:val="1"/>
          <w:sz w:val="28"/>
          <w:szCs w:val="28"/>
          <w:lang w:val="ru-RU"/>
        </w:rPr>
        <w:t xml:space="preserve">программе </w:t>
      </w:r>
      <w:r w:rsidR="00127B73" w:rsidRPr="0089135D">
        <w:rPr>
          <w:rFonts w:ascii="Times New Roman" w:eastAsia="SchoolBookSanPin" w:hAnsi="Times New Roman"/>
          <w:position w:val="1"/>
          <w:sz w:val="28"/>
          <w:szCs w:val="28"/>
          <w:lang w:val="ru-RU"/>
        </w:rPr>
        <w:t xml:space="preserve">по литературе </w:t>
      </w:r>
      <w:r w:rsidR="00D67B9C" w:rsidRPr="0089135D">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89135D">
        <w:rPr>
          <w:rFonts w:ascii="Times New Roman" w:eastAsia="SchoolBookSanPin" w:hAnsi="Times New Roman"/>
          <w:sz w:val="28"/>
          <w:szCs w:val="28"/>
          <w:lang w:val="ru-RU"/>
        </w:rPr>
        <w:t>учебного предмета на уровне основного общего образования</w:t>
      </w:r>
      <w:r w:rsidR="00D67B9C" w:rsidRPr="0089135D">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14:paraId="5ABDA184"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127B73" w:rsidRPr="0089135D">
        <w:rPr>
          <w:rFonts w:ascii="Times New Roman" w:eastAsia="SchoolBookSanPin" w:hAnsi="Times New Roman"/>
          <w:sz w:val="28"/>
          <w:szCs w:val="28"/>
          <w:lang w:val="ru-RU"/>
        </w:rPr>
        <w:t>.2.4. Литература</w:t>
      </w:r>
      <w:r w:rsidR="00D67B9C" w:rsidRPr="0089135D">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 </w:t>
      </w:r>
      <w:r w:rsidR="00127B73"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так как занимает ведущее место в эмоциональном, интеллектуальном </w:t>
      </w:r>
      <w:r w:rsidR="007F015A"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эстетическом развитии обучающихся, в становлении основ их миропонимания </w:t>
      </w:r>
      <w:r w:rsidR="007F015A"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89135D">
        <w:rPr>
          <w:rFonts w:ascii="Times New Roman" w:eastAsia="SchoolBookSanPin" w:hAnsi="Times New Roman"/>
          <w:sz w:val="28"/>
          <w:szCs w:val="28"/>
          <w:lang w:val="ru-RU"/>
        </w:rPr>
        <w:t>учебного</w:t>
      </w:r>
      <w:r w:rsidR="00D67B9C" w:rsidRPr="0089135D">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 </w:t>
      </w:r>
      <w:r w:rsidR="00D67B9C" w:rsidRPr="0089135D">
        <w:rPr>
          <w:rFonts w:ascii="Times New Roman" w:eastAsia="SchoolBookSanPin" w:hAnsi="Times New Roman"/>
          <w:sz w:val="28"/>
          <w:szCs w:val="28"/>
          <w:lang w:val="ru-RU"/>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7EA1A72"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127B73" w:rsidRPr="0089135D">
        <w:rPr>
          <w:rFonts w:ascii="Times New Roman" w:eastAsia="SchoolBookSanPin" w:hAnsi="Times New Roman"/>
          <w:sz w:val="28"/>
          <w:szCs w:val="28"/>
          <w:lang w:val="ru-RU"/>
        </w:rPr>
        <w:t>.2.5. </w:t>
      </w:r>
      <w:r w:rsidR="00D67B9C" w:rsidRPr="0089135D">
        <w:rPr>
          <w:rFonts w:ascii="Times New Roman" w:eastAsia="SchoolBookSanPin" w:hAnsi="Times New Roman"/>
          <w:sz w:val="28"/>
          <w:szCs w:val="28"/>
          <w:lang w:val="ru-RU"/>
        </w:rPr>
        <w:t xml:space="preserve">Основу содержания литературного образования составляют чтение </w:t>
      </w:r>
      <w:r w:rsidR="00127B73"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00127B73"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lastRenderedPageBreak/>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00127B73"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89135D">
        <w:rPr>
          <w:rFonts w:ascii="Times New Roman" w:eastAsia="SchoolBookSanPin" w:hAnsi="Times New Roman"/>
          <w:sz w:val="28"/>
          <w:szCs w:val="28"/>
          <w:lang w:val="ru-RU"/>
        </w:rPr>
        <w:t>обучающихся</w:t>
      </w:r>
      <w:r w:rsidR="00D67B9C" w:rsidRPr="0089135D">
        <w:rPr>
          <w:rFonts w:ascii="Times New Roman" w:eastAsia="SchoolBookSanPin" w:hAnsi="Times New Roman"/>
          <w:sz w:val="28"/>
          <w:szCs w:val="28"/>
          <w:lang w:val="ru-RU"/>
        </w:rPr>
        <w:t>,</w:t>
      </w:r>
      <w:r w:rsidR="00127B73"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14:paraId="2B056AEC"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127B73" w:rsidRPr="0089135D">
        <w:rPr>
          <w:rFonts w:ascii="Times New Roman" w:eastAsia="SchoolBookSanPin" w:hAnsi="Times New Roman"/>
          <w:sz w:val="28"/>
          <w:szCs w:val="28"/>
          <w:lang w:val="ru-RU"/>
        </w:rPr>
        <w:t>.2.6. </w:t>
      </w:r>
      <w:r w:rsidR="00D67B9C" w:rsidRPr="0089135D">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89135D">
        <w:rPr>
          <w:rFonts w:ascii="Times New Roman" w:eastAsia="SchoolBookSanPin" w:hAnsi="Times New Roman"/>
          <w:sz w:val="28"/>
          <w:szCs w:val="28"/>
          <w:lang w:val="ru-RU"/>
        </w:rPr>
        <w:t>учебным предметом</w:t>
      </w:r>
      <w:r w:rsidR="00D67B9C" w:rsidRPr="0089135D">
        <w:rPr>
          <w:rFonts w:ascii="Times New Roman" w:eastAsia="SchoolBookSanPin" w:hAnsi="Times New Roman"/>
          <w:sz w:val="28"/>
          <w:szCs w:val="28"/>
          <w:lang w:val="ru-RU"/>
        </w:rPr>
        <w:t xml:space="preserve"> </w:t>
      </w:r>
      <w:r w:rsidR="00127B73" w:rsidRPr="0089135D">
        <w:rPr>
          <w:rFonts w:ascii="Times New Roman" w:eastAsia="SchoolBookSanPin" w:hAnsi="Times New Roman"/>
          <w:sz w:val="28"/>
          <w:szCs w:val="28"/>
          <w:lang w:val="ru-RU"/>
        </w:rPr>
        <w:t>«Л</w:t>
      </w:r>
      <w:r w:rsidR="00D67B9C" w:rsidRPr="0089135D">
        <w:rPr>
          <w:rFonts w:ascii="Times New Roman" w:eastAsia="SchoolBookSanPin" w:hAnsi="Times New Roman"/>
          <w:sz w:val="28"/>
          <w:szCs w:val="28"/>
          <w:lang w:val="ru-RU"/>
        </w:rPr>
        <w:t>итературно</w:t>
      </w:r>
      <w:r w:rsidR="00127B73" w:rsidRPr="0089135D">
        <w:rPr>
          <w:rFonts w:ascii="Times New Roman" w:eastAsia="SchoolBookSanPin" w:hAnsi="Times New Roman"/>
          <w:sz w:val="28"/>
          <w:szCs w:val="28"/>
          <w:lang w:val="ru-RU"/>
        </w:rPr>
        <w:t>е</w:t>
      </w:r>
      <w:r w:rsidR="007F015A" w:rsidRPr="0089135D">
        <w:rPr>
          <w:rFonts w:ascii="Times New Roman" w:eastAsia="SchoolBookSanPin" w:hAnsi="Times New Roman"/>
          <w:sz w:val="28"/>
          <w:szCs w:val="28"/>
          <w:lang w:val="ru-RU"/>
        </w:rPr>
        <w:t xml:space="preserve"> </w:t>
      </w:r>
      <w:r w:rsidR="00D67B9C" w:rsidRPr="0089135D">
        <w:rPr>
          <w:rFonts w:ascii="Times New Roman" w:eastAsia="SchoolBookSanPin" w:hAnsi="Times New Roman"/>
          <w:sz w:val="28"/>
          <w:szCs w:val="28"/>
          <w:lang w:val="ru-RU"/>
        </w:rPr>
        <w:t>чтени</w:t>
      </w:r>
      <w:r w:rsidR="00127B73" w:rsidRPr="0089135D">
        <w:rPr>
          <w:rFonts w:ascii="Times New Roman" w:eastAsia="SchoolBookSanPin" w:hAnsi="Times New Roman"/>
          <w:sz w:val="28"/>
          <w:szCs w:val="28"/>
          <w:lang w:val="ru-RU"/>
        </w:rPr>
        <w:t>е»</w:t>
      </w:r>
      <w:r w:rsidR="00D67B9C" w:rsidRPr="0089135D">
        <w:rPr>
          <w:rFonts w:ascii="Times New Roman" w:eastAsia="SchoolBookSanPin" w:hAnsi="Times New Roman"/>
          <w:sz w:val="28"/>
          <w:szCs w:val="28"/>
          <w:lang w:val="ru-RU"/>
        </w:rPr>
        <w:t xml:space="preserve"> </w:t>
      </w:r>
      <w:r w:rsidR="007F015A" w:rsidRPr="0089135D">
        <w:rPr>
          <w:rFonts w:ascii="Times New Roman" w:eastAsia="SchoolBookSanPin" w:hAnsi="Times New Roman"/>
          <w:sz w:val="28"/>
          <w:szCs w:val="28"/>
          <w:lang w:val="ru-RU"/>
        </w:rPr>
        <w:t>на уровне начального общего образования</w:t>
      </w:r>
      <w:r w:rsidR="00D67B9C" w:rsidRPr="0089135D">
        <w:rPr>
          <w:rFonts w:ascii="Times New Roman" w:eastAsia="SchoolBookSanPin" w:hAnsi="Times New Roman"/>
          <w:sz w:val="28"/>
          <w:szCs w:val="28"/>
          <w:lang w:val="ru-RU"/>
        </w:rPr>
        <w:t>, межпредметных связей с русск</w:t>
      </w:r>
      <w:r w:rsidR="00127B73" w:rsidRPr="0089135D">
        <w:rPr>
          <w:rFonts w:ascii="Times New Roman" w:eastAsia="SchoolBookSanPin" w:hAnsi="Times New Roman"/>
          <w:sz w:val="28"/>
          <w:szCs w:val="28"/>
          <w:lang w:val="ru-RU"/>
        </w:rPr>
        <w:t>им</w:t>
      </w:r>
      <w:r w:rsidR="00D67B9C" w:rsidRPr="0089135D">
        <w:rPr>
          <w:rFonts w:ascii="Times New Roman" w:eastAsia="SchoolBookSanPin" w:hAnsi="Times New Roman"/>
          <w:sz w:val="28"/>
          <w:szCs w:val="28"/>
          <w:lang w:val="ru-RU"/>
        </w:rPr>
        <w:t xml:space="preserve"> язык</w:t>
      </w:r>
      <w:r w:rsidR="00127B73" w:rsidRPr="0089135D">
        <w:rPr>
          <w:rFonts w:ascii="Times New Roman" w:eastAsia="SchoolBookSanPin" w:hAnsi="Times New Roman"/>
          <w:sz w:val="28"/>
          <w:szCs w:val="28"/>
          <w:lang w:val="ru-RU"/>
        </w:rPr>
        <w:t>ом</w:t>
      </w:r>
      <w:r w:rsidR="00D67B9C" w:rsidRPr="0089135D">
        <w:rPr>
          <w:rFonts w:ascii="Times New Roman" w:eastAsia="SchoolBookSanPin" w:hAnsi="Times New Roman"/>
          <w:sz w:val="28"/>
          <w:szCs w:val="28"/>
          <w:lang w:val="ru-RU"/>
        </w:rPr>
        <w:t xml:space="preserve">, </w:t>
      </w:r>
      <w:r w:rsidR="00127B73" w:rsidRPr="0089135D">
        <w:rPr>
          <w:rFonts w:ascii="Times New Roman" w:eastAsia="SchoolBookSanPin" w:hAnsi="Times New Roman"/>
          <w:sz w:val="28"/>
          <w:szCs w:val="28"/>
          <w:lang w:val="ru-RU"/>
        </w:rPr>
        <w:t>учебным предметом «И</w:t>
      </w:r>
      <w:r w:rsidR="00D67B9C" w:rsidRPr="0089135D">
        <w:rPr>
          <w:rFonts w:ascii="Times New Roman" w:eastAsia="SchoolBookSanPin" w:hAnsi="Times New Roman"/>
          <w:sz w:val="28"/>
          <w:szCs w:val="28"/>
          <w:lang w:val="ru-RU"/>
        </w:rPr>
        <w:t>стори</w:t>
      </w:r>
      <w:r w:rsidR="00127B73" w:rsidRPr="0089135D">
        <w:rPr>
          <w:rFonts w:ascii="Times New Roman" w:eastAsia="SchoolBookSanPin" w:hAnsi="Times New Roman"/>
          <w:sz w:val="28"/>
          <w:szCs w:val="28"/>
          <w:lang w:val="ru-RU"/>
        </w:rPr>
        <w:t>я»</w:t>
      </w:r>
      <w:r w:rsidR="00D67B9C" w:rsidRPr="0089135D">
        <w:rPr>
          <w:rFonts w:ascii="Times New Roman" w:eastAsia="SchoolBookSanPin" w:hAnsi="Times New Roman"/>
          <w:sz w:val="28"/>
          <w:szCs w:val="28"/>
          <w:lang w:val="ru-RU"/>
        </w:rPr>
        <w:t xml:space="preserve"> и </w:t>
      </w:r>
      <w:r w:rsidR="00127B73" w:rsidRPr="0089135D">
        <w:rPr>
          <w:rFonts w:ascii="Times New Roman" w:eastAsia="SchoolBookSanPin" w:hAnsi="Times New Roman"/>
          <w:sz w:val="28"/>
          <w:szCs w:val="28"/>
          <w:lang w:val="ru-RU"/>
        </w:rPr>
        <w:t xml:space="preserve">учебными </w:t>
      </w:r>
      <w:r w:rsidR="00D67B9C" w:rsidRPr="0089135D">
        <w:rPr>
          <w:rFonts w:ascii="Times New Roman" w:eastAsia="SchoolBookSanPin" w:hAnsi="Times New Roman"/>
          <w:sz w:val="28"/>
          <w:szCs w:val="28"/>
          <w:lang w:val="ru-RU"/>
        </w:rPr>
        <w:t>предмет</w:t>
      </w:r>
      <w:r w:rsidR="00127B73" w:rsidRPr="0089135D">
        <w:rPr>
          <w:rFonts w:ascii="Times New Roman" w:eastAsia="SchoolBookSanPin" w:hAnsi="Times New Roman"/>
          <w:sz w:val="28"/>
          <w:szCs w:val="28"/>
          <w:lang w:val="ru-RU"/>
        </w:rPr>
        <w:t>ами</w:t>
      </w:r>
      <w:r w:rsidR="00D67B9C" w:rsidRPr="0089135D">
        <w:rPr>
          <w:rFonts w:ascii="Times New Roman" w:eastAsia="SchoolBookSanPin" w:hAnsi="Times New Roman"/>
          <w:sz w:val="28"/>
          <w:szCs w:val="28"/>
          <w:lang w:val="ru-RU"/>
        </w:rPr>
        <w:t xml:space="preserve"> </w:t>
      </w:r>
      <w:r w:rsidR="00127B73" w:rsidRPr="0089135D">
        <w:rPr>
          <w:rFonts w:ascii="Times New Roman" w:eastAsia="SchoolBookSanPin" w:hAnsi="Times New Roman"/>
          <w:sz w:val="28"/>
          <w:szCs w:val="28"/>
          <w:lang w:val="ru-RU"/>
        </w:rPr>
        <w:t>предметной области «Искусство»</w:t>
      </w:r>
      <w:r w:rsidR="00D67B9C" w:rsidRPr="0089135D">
        <w:rPr>
          <w:rFonts w:ascii="Times New Roman" w:eastAsia="SchoolBookSanPin" w:hAnsi="Times New Roman"/>
          <w:sz w:val="28"/>
          <w:szCs w:val="28"/>
          <w:lang w:val="ru-RU"/>
        </w:rPr>
        <w:t xml:space="preserve">, что способствует развитию речи, историзма мышления, художественного вкуса, формированию эстетического отношения </w:t>
      </w:r>
      <w:r w:rsidR="00127B73"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к окружающему миру и его воплощения в творческих работах различных жанров.</w:t>
      </w:r>
    </w:p>
    <w:p w14:paraId="09E39B9B"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127B73" w:rsidRPr="0089135D">
        <w:rPr>
          <w:rFonts w:ascii="Times New Roman" w:eastAsia="SchoolBookSanPin" w:hAnsi="Times New Roman"/>
          <w:sz w:val="28"/>
          <w:szCs w:val="28"/>
          <w:lang w:val="ru-RU"/>
        </w:rPr>
        <w:t>.2.</w:t>
      </w:r>
      <w:r w:rsidR="002837DD" w:rsidRPr="0089135D">
        <w:rPr>
          <w:rFonts w:ascii="Times New Roman" w:eastAsia="SchoolBookSanPin" w:hAnsi="Times New Roman"/>
          <w:sz w:val="28"/>
          <w:szCs w:val="28"/>
          <w:lang w:val="ru-RU"/>
        </w:rPr>
        <w:t>7</w:t>
      </w:r>
      <w:r w:rsidR="00127B73" w:rsidRPr="0089135D">
        <w:rPr>
          <w:rFonts w:ascii="Times New Roman" w:eastAsia="SchoolBookSanPin" w:hAnsi="Times New Roman"/>
          <w:sz w:val="28"/>
          <w:szCs w:val="28"/>
          <w:lang w:val="ru-RU"/>
        </w:rPr>
        <w:t>. </w:t>
      </w:r>
      <w:r w:rsidR="00D67B9C" w:rsidRPr="0089135D">
        <w:rPr>
          <w:rFonts w:ascii="Times New Roman" w:eastAsia="SchoolBookSanPin" w:hAnsi="Times New Roman"/>
          <w:position w:val="1"/>
          <w:sz w:val="28"/>
          <w:szCs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002837DD" w:rsidRPr="0089135D">
        <w:rPr>
          <w:rFonts w:ascii="Times New Roman" w:eastAsia="SchoolBookSanPin" w:hAnsi="Times New Roman"/>
          <w:position w:val="1"/>
          <w:sz w:val="28"/>
          <w:szCs w:val="28"/>
          <w:lang w:val="ru-RU"/>
        </w:rPr>
        <w:br/>
      </w:r>
      <w:r w:rsidR="00D67B9C" w:rsidRPr="0089135D">
        <w:rPr>
          <w:rFonts w:ascii="Times New Roman" w:eastAsia="SchoolBookSanPin" w:hAnsi="Times New Roman"/>
          <w:position w:val="1"/>
          <w:sz w:val="28"/>
          <w:szCs w:val="28"/>
          <w:lang w:val="ru-RU"/>
        </w:rPr>
        <w:t xml:space="preserve">и представлены разделы, касающиеся </w:t>
      </w:r>
      <w:r w:rsidR="002837DD" w:rsidRPr="0089135D">
        <w:rPr>
          <w:rFonts w:ascii="Times New Roman" w:eastAsia="SchoolBookSanPin" w:hAnsi="Times New Roman"/>
          <w:position w:val="1"/>
          <w:sz w:val="28"/>
          <w:szCs w:val="28"/>
          <w:lang w:val="ru-RU"/>
        </w:rPr>
        <w:t>отечественной</w:t>
      </w:r>
      <w:r w:rsidR="00D67B9C" w:rsidRPr="0089135D">
        <w:rPr>
          <w:rFonts w:ascii="Times New Roman" w:eastAsia="SchoolBookSanPin" w:hAnsi="Times New Roman"/>
          <w:position w:val="1"/>
          <w:sz w:val="28"/>
          <w:szCs w:val="28"/>
          <w:lang w:val="ru-RU"/>
        </w:rPr>
        <w:t xml:space="preserve"> и зарубежной литературы.</w:t>
      </w:r>
    </w:p>
    <w:p w14:paraId="7BD541CD"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2837DD" w:rsidRPr="0089135D">
        <w:rPr>
          <w:rFonts w:ascii="Times New Roman" w:eastAsia="SchoolBookSanPin" w:hAnsi="Times New Roman"/>
          <w:sz w:val="28"/>
          <w:szCs w:val="28"/>
          <w:lang w:val="ru-RU"/>
        </w:rPr>
        <w:t>.2.8. </w:t>
      </w:r>
      <w:r w:rsidR="00D67B9C" w:rsidRPr="0089135D">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89135D">
        <w:rPr>
          <w:rFonts w:ascii="Times New Roman" w:eastAsia="SchoolBookSanPin" w:hAnsi="Times New Roman"/>
          <w:position w:val="1"/>
          <w:sz w:val="28"/>
          <w:szCs w:val="28"/>
          <w:lang w:val="ru-RU"/>
        </w:rPr>
        <w:t xml:space="preserve"> литературе</w:t>
      </w:r>
      <w:r w:rsidR="00D67B9C" w:rsidRPr="0089135D">
        <w:rPr>
          <w:rFonts w:ascii="Times New Roman" w:eastAsia="SchoolBookSanPin" w:hAnsi="Times New Roman"/>
          <w:position w:val="1"/>
          <w:sz w:val="28"/>
          <w:szCs w:val="28"/>
          <w:lang w:val="ru-RU"/>
        </w:rPr>
        <w:t>.</w:t>
      </w:r>
    </w:p>
    <w:p w14:paraId="3F4A5407" w14:textId="77777777" w:rsidR="002837DD"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2837DD" w:rsidRPr="0089135D">
        <w:rPr>
          <w:rFonts w:ascii="Times New Roman" w:eastAsia="SchoolBookSanPin" w:hAnsi="Times New Roman"/>
          <w:sz w:val="28"/>
          <w:szCs w:val="28"/>
          <w:lang w:val="ru-RU"/>
        </w:rPr>
        <w:t>.2.9. </w:t>
      </w:r>
      <w:r w:rsidR="00D67B9C" w:rsidRPr="0089135D">
        <w:rPr>
          <w:rFonts w:ascii="Times New Roman" w:eastAsia="SchoolBookSanPin" w:hAnsi="Times New Roman"/>
          <w:sz w:val="28"/>
          <w:szCs w:val="28"/>
          <w:lang w:val="ru-RU"/>
        </w:rPr>
        <w:t xml:space="preserve">Цели изучения </w:t>
      </w:r>
      <w:r w:rsidR="002837DD" w:rsidRPr="0089135D">
        <w:rPr>
          <w:rFonts w:ascii="Times New Roman" w:eastAsia="SchoolBookSanPin" w:hAnsi="Times New Roman"/>
          <w:sz w:val="28"/>
          <w:szCs w:val="28"/>
          <w:lang w:val="ru-RU"/>
        </w:rPr>
        <w:t>литературы</w:t>
      </w:r>
      <w:r w:rsidR="00D67B9C" w:rsidRPr="0089135D">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007F015A"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создания собственных устных и письменных высказываний</w:t>
      </w:r>
      <w:r w:rsidR="002837DD"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21866271"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2837DD" w:rsidRPr="0089135D">
        <w:rPr>
          <w:rFonts w:ascii="Times New Roman" w:eastAsia="SchoolBookSanPin" w:hAnsi="Times New Roman"/>
          <w:sz w:val="28"/>
          <w:szCs w:val="28"/>
          <w:lang w:val="ru-RU"/>
        </w:rPr>
        <w:t>.2.10. </w:t>
      </w:r>
      <w:r w:rsidR="00D67B9C" w:rsidRPr="0089135D">
        <w:rPr>
          <w:rFonts w:ascii="Times New Roman" w:eastAsia="SchoolBookSanPin" w:hAnsi="Times New Roman"/>
          <w:sz w:val="28"/>
          <w:szCs w:val="28"/>
          <w:lang w:val="ru-RU"/>
        </w:rPr>
        <w:t xml:space="preserve">Достижение целей </w:t>
      </w:r>
      <w:r w:rsidR="002837DD" w:rsidRPr="0089135D">
        <w:rPr>
          <w:rFonts w:ascii="Times New Roman" w:eastAsia="SchoolBookSanPin" w:hAnsi="Times New Roman"/>
          <w:sz w:val="28"/>
          <w:szCs w:val="28"/>
          <w:lang w:val="ru-RU"/>
        </w:rPr>
        <w:t xml:space="preserve">изучения литературы </w:t>
      </w:r>
      <w:r w:rsidR="00D67B9C" w:rsidRPr="0089135D">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14:paraId="3B7B50FC"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2837DD" w:rsidRPr="0089135D">
        <w:rPr>
          <w:rFonts w:ascii="Times New Roman" w:eastAsia="SchoolBookSanPin" w:hAnsi="Times New Roman"/>
          <w:sz w:val="28"/>
          <w:szCs w:val="28"/>
          <w:lang w:val="ru-RU"/>
        </w:rPr>
        <w:t>.2.10.1. </w:t>
      </w:r>
      <w:r w:rsidR="00D67B9C" w:rsidRPr="0089135D">
        <w:rPr>
          <w:rFonts w:ascii="Times New Roman" w:eastAsia="SchoolBookSanPin" w:hAnsi="Times New Roman"/>
          <w:sz w:val="28"/>
          <w:szCs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007F015A"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89135D">
        <w:rPr>
          <w:rFonts w:ascii="Times New Roman" w:eastAsia="SchoolBookSanPin" w:hAnsi="Times New Roman"/>
          <w:sz w:val="28"/>
          <w:szCs w:val="28"/>
          <w:lang w:val="ru-RU"/>
        </w:rPr>
        <w:t>обучающихся</w:t>
      </w:r>
      <w:r w:rsidR="00D67B9C" w:rsidRPr="0089135D">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 </w:t>
      </w:r>
      <w:r w:rsidR="007F015A"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ценностей; формированию гуманистического мировоззрения.</w:t>
      </w:r>
    </w:p>
    <w:p w14:paraId="04DE956A"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2837DD" w:rsidRPr="0089135D">
        <w:rPr>
          <w:rFonts w:ascii="Times New Roman" w:eastAsia="SchoolBookSanPin" w:hAnsi="Times New Roman"/>
          <w:sz w:val="28"/>
          <w:szCs w:val="28"/>
          <w:lang w:val="ru-RU"/>
        </w:rPr>
        <w:t>.2.10.2. </w:t>
      </w:r>
      <w:r w:rsidR="00D67B9C" w:rsidRPr="0089135D">
        <w:rPr>
          <w:rFonts w:ascii="Times New Roman" w:eastAsia="SchoolBookSanPin" w:hAnsi="Times New Roman"/>
          <w:sz w:val="28"/>
          <w:szCs w:val="28"/>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002837D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002837D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на воспитание и развитие мотивации к чтению художественных произведений, </w:t>
      </w:r>
      <w:r w:rsidR="002837D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как изучаемых на уроках</w:t>
      </w:r>
      <w:r w:rsidR="002837DD" w:rsidRPr="0089135D">
        <w:rPr>
          <w:rFonts w:ascii="Times New Roman" w:eastAsia="SchoolBookSanPin" w:hAnsi="Times New Roman"/>
          <w:sz w:val="28"/>
          <w:szCs w:val="28"/>
          <w:lang w:val="ru-RU"/>
        </w:rPr>
        <w:t xml:space="preserve"> литературы</w:t>
      </w:r>
      <w:r w:rsidR="00D67B9C" w:rsidRPr="0089135D">
        <w:rPr>
          <w:rFonts w:ascii="Times New Roman" w:eastAsia="SchoolBookSanPin" w:hAnsi="Times New Roman"/>
          <w:sz w:val="28"/>
          <w:szCs w:val="28"/>
          <w:lang w:val="ru-RU"/>
        </w:rPr>
        <w:t xml:space="preserve">, так и прочитанных самостоятельно, </w:t>
      </w:r>
      <w:r w:rsidR="002837D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что способствует накоплению позитивного опыта освоения литературных </w:t>
      </w:r>
      <w:r w:rsidR="00D67B9C" w:rsidRPr="0089135D">
        <w:rPr>
          <w:rFonts w:ascii="Times New Roman" w:eastAsia="SchoolBookSanPin" w:hAnsi="Times New Roman"/>
          <w:sz w:val="28"/>
          <w:szCs w:val="28"/>
          <w:lang w:val="ru-RU"/>
        </w:rPr>
        <w:lastRenderedPageBreak/>
        <w:t>произведений, в том числе в процессе участия в различных мероприятиях, посвящённых литературе, чтению, книжной культуре.</w:t>
      </w:r>
    </w:p>
    <w:p w14:paraId="6A16AA05"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2837DD" w:rsidRPr="0089135D">
        <w:rPr>
          <w:rFonts w:ascii="Times New Roman" w:eastAsia="SchoolBookSanPin" w:hAnsi="Times New Roman"/>
          <w:sz w:val="28"/>
          <w:szCs w:val="28"/>
          <w:lang w:val="ru-RU"/>
        </w:rPr>
        <w:t>.2.10.3. </w:t>
      </w:r>
      <w:r w:rsidR="00D67B9C" w:rsidRPr="0089135D">
        <w:rPr>
          <w:rFonts w:ascii="Times New Roman" w:eastAsia="SchoolBookSanPin" w:hAnsi="Times New Roman"/>
          <w:sz w:val="28"/>
          <w:szCs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007F015A"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на формирование у </w:t>
      </w:r>
      <w:r w:rsidR="002837DD" w:rsidRPr="0089135D">
        <w:rPr>
          <w:rFonts w:ascii="Times New Roman" w:eastAsia="SchoolBookSanPin" w:hAnsi="Times New Roman"/>
          <w:sz w:val="28"/>
          <w:szCs w:val="28"/>
          <w:lang w:val="ru-RU"/>
        </w:rPr>
        <w:t>обучающихся</w:t>
      </w:r>
      <w:r w:rsidR="00D67B9C" w:rsidRPr="0089135D">
        <w:rPr>
          <w:rFonts w:ascii="Times New Roman" w:eastAsia="SchoolBookSanPin" w:hAnsi="Times New Roman"/>
          <w:sz w:val="28"/>
          <w:szCs w:val="28"/>
          <w:lang w:val="ru-RU"/>
        </w:rPr>
        <w:t xml:space="preserve"> системы знаний о литературе как искусстве слова, </w:t>
      </w:r>
      <w:r w:rsidR="007F015A"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002837D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содержания, реализуя возможность их неоднозначного толкования </w:t>
      </w:r>
      <w:r w:rsidR="007F015A"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 рамках достоверных интерпретаций</w:t>
      </w:r>
      <w:r w:rsidR="002837DD"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 </w:t>
      </w:r>
      <w:r w:rsidR="002837D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так и с произведениями других искусств</w:t>
      </w:r>
      <w:r w:rsidR="002837DD"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14:paraId="02856999"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2837DD" w:rsidRPr="0089135D">
        <w:rPr>
          <w:rFonts w:ascii="Times New Roman" w:eastAsia="SchoolBookSanPin" w:hAnsi="Times New Roman"/>
          <w:sz w:val="28"/>
          <w:szCs w:val="28"/>
          <w:lang w:val="ru-RU"/>
        </w:rPr>
        <w:t>.2.10.4. </w:t>
      </w:r>
      <w:r w:rsidR="00D67B9C" w:rsidRPr="0089135D">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89135D">
        <w:rPr>
          <w:rFonts w:ascii="Times New Roman" w:eastAsia="SchoolBookSanPin" w:hAnsi="Times New Roman"/>
          <w:sz w:val="28"/>
          <w:szCs w:val="28"/>
          <w:lang w:val="ru-RU"/>
        </w:rPr>
        <w:t>обучающихся</w:t>
      </w:r>
      <w:r w:rsidR="00D67B9C" w:rsidRPr="0089135D">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2837D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в том числе наизусть, владеть различными видами пересказа, участвовать </w:t>
      </w:r>
      <w:r w:rsidR="00D67B9C" w:rsidRPr="0089135D">
        <w:rPr>
          <w:rFonts w:ascii="Times New Roman" w:eastAsia="SchoolBookSanPin" w:hAnsi="Times New Roman"/>
          <w:sz w:val="28"/>
          <w:szCs w:val="28"/>
          <w:lang w:val="ru-RU"/>
        </w:rPr>
        <w:br/>
        <w:t xml:space="preserve">в учебном диалоге, адекватно воспринимая чужую точку зрения </w:t>
      </w:r>
      <w:r w:rsidR="007F015A"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аргументированно отстаивая свою.</w:t>
      </w:r>
    </w:p>
    <w:p w14:paraId="5330B5A6"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20</w:t>
      </w:r>
      <w:r w:rsidR="00205E4C" w:rsidRPr="0089135D">
        <w:rPr>
          <w:rFonts w:ascii="Times New Roman" w:eastAsia="SchoolBookSanPin" w:hAnsi="Times New Roman"/>
          <w:sz w:val="28"/>
          <w:szCs w:val="28"/>
          <w:lang w:val="ru-RU"/>
        </w:rPr>
        <w:t>.2.11.</w:t>
      </w:r>
      <w:r w:rsidR="002A3D2E" w:rsidRPr="0089135D">
        <w:rPr>
          <w:rFonts w:ascii="Times New Roman" w:eastAsia="SchoolBookSanPin" w:hAnsi="Times New Roman"/>
          <w:sz w:val="28"/>
          <w:szCs w:val="28"/>
          <w:lang w:val="ru-RU"/>
        </w:rPr>
        <w:t xml:space="preserve"> Общее число часов, рекомендованных для изучения </w:t>
      </w:r>
      <w:r w:rsidR="00205E4C" w:rsidRPr="0089135D">
        <w:rPr>
          <w:rFonts w:ascii="Times New Roman" w:eastAsia="SchoolBookSanPin" w:hAnsi="Times New Roman"/>
          <w:sz w:val="28"/>
          <w:szCs w:val="28"/>
          <w:lang w:val="ru-RU"/>
        </w:rPr>
        <w:t xml:space="preserve">литературы, </w:t>
      </w:r>
      <w:r w:rsidR="00205E4C" w:rsidRPr="0089135D">
        <w:rPr>
          <w:rFonts w:ascii="Times New Roman" w:eastAsia="SchoolBookSanPin" w:hAnsi="Times New Roman"/>
          <w:sz w:val="28"/>
          <w:szCs w:val="28"/>
          <w:lang w:val="ru-RU"/>
        </w:rPr>
        <w:noBreakHyphen/>
        <w:t xml:space="preserve"> </w:t>
      </w:r>
      <w:r w:rsidR="00205E4C" w:rsidRPr="0089135D">
        <w:rPr>
          <w:rFonts w:ascii="Times New Roman" w:eastAsia="SchoolBookSanPin" w:hAnsi="Times New Roman"/>
          <w:sz w:val="28"/>
          <w:szCs w:val="28"/>
          <w:lang w:val="ru-RU"/>
        </w:rPr>
        <w:br/>
        <w:t xml:space="preserve">442 часа: в </w:t>
      </w:r>
      <w:r w:rsidR="00D67B9C" w:rsidRPr="0089135D">
        <w:rPr>
          <w:rFonts w:ascii="Times New Roman" w:eastAsia="SchoolBookSanPin" w:hAnsi="Times New Roman"/>
          <w:sz w:val="28"/>
          <w:szCs w:val="28"/>
          <w:lang w:val="ru-RU"/>
        </w:rPr>
        <w:t xml:space="preserve">5, 6, 9 классах на изучение </w:t>
      </w:r>
      <w:r w:rsidR="00205E4C" w:rsidRPr="0089135D">
        <w:rPr>
          <w:rFonts w:ascii="Times New Roman" w:eastAsia="SchoolBookSanPin" w:hAnsi="Times New Roman"/>
          <w:sz w:val="28"/>
          <w:szCs w:val="28"/>
          <w:lang w:val="ru-RU"/>
        </w:rPr>
        <w:t xml:space="preserve">литературы </w:t>
      </w:r>
      <w:r w:rsidR="00D67B9C" w:rsidRPr="0089135D">
        <w:rPr>
          <w:rFonts w:ascii="Times New Roman" w:eastAsia="SchoolBookSanPin" w:hAnsi="Times New Roman"/>
          <w:sz w:val="28"/>
          <w:szCs w:val="28"/>
          <w:lang w:val="ru-RU"/>
        </w:rPr>
        <w:t xml:space="preserve">отводится 3 часа в неделю, </w:t>
      </w:r>
      <w:r w:rsidR="00205E4C"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в 7 и 8 классах </w:t>
      </w:r>
      <w:r w:rsidR="0095351E" w:rsidRPr="0089135D">
        <w:rPr>
          <w:rFonts w:ascii="Times New Roman" w:eastAsia="SchoolBookSanPin" w:hAnsi="Times New Roman"/>
          <w:sz w:val="28"/>
          <w:szCs w:val="28"/>
          <w:lang w:val="ru-RU"/>
        </w:rPr>
        <w:noBreakHyphen/>
      </w:r>
      <w:r w:rsidR="00D67B9C" w:rsidRPr="0089135D">
        <w:rPr>
          <w:rFonts w:ascii="Times New Roman" w:eastAsia="SchoolBookSanPin" w:hAnsi="Times New Roman"/>
          <w:sz w:val="28"/>
          <w:szCs w:val="28"/>
          <w:lang w:val="ru-RU"/>
        </w:rPr>
        <w:t xml:space="preserve"> 2 часа в неделю. </w:t>
      </w:r>
    </w:p>
    <w:p w14:paraId="0EB57B73" w14:textId="77777777" w:rsidR="00B84C62" w:rsidRPr="0089135D" w:rsidRDefault="00244FF2" w:rsidP="0089135D">
      <w:pPr>
        <w:spacing w:after="0" w:line="240" w:lineRule="auto"/>
        <w:ind w:firstLine="709"/>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 Содержание обучения в 5 классе.</w:t>
      </w:r>
    </w:p>
    <w:p w14:paraId="634DA299"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.3.1. </w:t>
      </w:r>
      <w:r w:rsidR="00D67B9C" w:rsidRPr="0089135D">
        <w:rPr>
          <w:rFonts w:ascii="Times New Roman" w:eastAsia="OfficinaSansBoldITC" w:hAnsi="Times New Roman"/>
          <w:sz w:val="28"/>
          <w:szCs w:val="28"/>
          <w:lang w:val="ru-RU"/>
        </w:rPr>
        <w:t>Мифология</w:t>
      </w:r>
      <w:r w:rsidR="003A09AC" w:rsidRPr="0089135D">
        <w:rPr>
          <w:rFonts w:ascii="Times New Roman" w:eastAsia="OfficinaSansBoldITC" w:hAnsi="Times New Roman"/>
          <w:sz w:val="28"/>
          <w:szCs w:val="28"/>
          <w:lang w:val="ru-RU"/>
        </w:rPr>
        <w:t>.</w:t>
      </w:r>
    </w:p>
    <w:p w14:paraId="3463ADC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Мифы народов России и мира.</w:t>
      </w:r>
    </w:p>
    <w:p w14:paraId="6F0EC891"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.3.2. </w:t>
      </w:r>
      <w:r w:rsidR="00D67B9C" w:rsidRPr="0089135D">
        <w:rPr>
          <w:rFonts w:ascii="Times New Roman" w:eastAsia="OfficinaSansBoldITC" w:hAnsi="Times New Roman"/>
          <w:sz w:val="28"/>
          <w:szCs w:val="28"/>
          <w:lang w:val="ru-RU"/>
        </w:rPr>
        <w:t>Фольклор</w:t>
      </w:r>
      <w:r w:rsidR="003A09AC" w:rsidRPr="0089135D">
        <w:rPr>
          <w:rFonts w:ascii="Times New Roman" w:eastAsia="OfficinaSansBoldITC" w:hAnsi="Times New Roman"/>
          <w:sz w:val="28"/>
          <w:szCs w:val="28"/>
          <w:lang w:val="ru-RU"/>
        </w:rPr>
        <w:t>.</w:t>
      </w:r>
    </w:p>
    <w:p w14:paraId="253146A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Малые жанры: пословицы, поговорки, загадки. Сказки народов России </w:t>
      </w:r>
      <w:r w:rsidR="007F01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народов мира (не менее трёх).</w:t>
      </w:r>
    </w:p>
    <w:p w14:paraId="6E6F7450"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.3.3. </w:t>
      </w:r>
      <w:r w:rsidR="00D67B9C" w:rsidRPr="0089135D">
        <w:rPr>
          <w:rFonts w:ascii="Times New Roman" w:eastAsia="OfficinaSansBoldITC" w:hAnsi="Times New Roman"/>
          <w:sz w:val="28"/>
          <w:szCs w:val="28"/>
          <w:lang w:val="ru-RU"/>
        </w:rPr>
        <w:t xml:space="preserve">Литература первой половины </w:t>
      </w:r>
      <w:r w:rsidR="00D67B9C" w:rsidRPr="0089135D">
        <w:rPr>
          <w:rFonts w:ascii="Times New Roman" w:eastAsia="OfficinaSansBoldITC" w:hAnsi="Times New Roman"/>
          <w:sz w:val="28"/>
          <w:szCs w:val="28"/>
        </w:rPr>
        <w:t>XIX</w:t>
      </w:r>
      <w:r w:rsidR="00D67B9C" w:rsidRPr="0089135D">
        <w:rPr>
          <w:rFonts w:ascii="Times New Roman" w:eastAsia="OfficinaSansBoldITC" w:hAnsi="Times New Roman"/>
          <w:sz w:val="28"/>
          <w:szCs w:val="28"/>
          <w:lang w:val="ru-RU"/>
        </w:rPr>
        <w:t xml:space="preserve"> века</w:t>
      </w:r>
      <w:r w:rsidR="003A09AC" w:rsidRPr="0089135D">
        <w:rPr>
          <w:rFonts w:ascii="Times New Roman" w:eastAsia="OfficinaSansBoldITC" w:hAnsi="Times New Roman"/>
          <w:sz w:val="28"/>
          <w:szCs w:val="28"/>
          <w:lang w:val="ru-RU"/>
        </w:rPr>
        <w:t>.</w:t>
      </w:r>
    </w:p>
    <w:p w14:paraId="44CE1B7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И.А. Крылов. </w:t>
      </w:r>
      <w:r w:rsidRPr="0089135D">
        <w:rPr>
          <w:rFonts w:ascii="Times New Roman" w:eastAsia="SchoolBookSanPin" w:hAnsi="Times New Roman"/>
          <w:sz w:val="28"/>
          <w:szCs w:val="28"/>
          <w:lang w:val="ru-RU"/>
        </w:rPr>
        <w:t xml:space="preserve">Басни (три по выбору). Например, «Волк на псарне», «Листы </w:t>
      </w:r>
      <w:r w:rsidR="007F01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Корни», «Свинья под Дубом», «Квартет», «Осёл и Соловей», «Ворона и Лисица».</w:t>
      </w:r>
    </w:p>
    <w:p w14:paraId="3201A97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А.С. Пушкин</w:t>
      </w:r>
      <w:r w:rsidRPr="0089135D">
        <w:rPr>
          <w:rFonts w:ascii="Times New Roman" w:eastAsia="SchoolBookSanPin" w:hAnsi="Times New Roman"/>
          <w:position w:val="1"/>
          <w:sz w:val="28"/>
          <w:szCs w:val="28"/>
          <w:lang w:val="ru-RU"/>
        </w:rPr>
        <w:t>. Стихотворения (не менее трёх). «Зимнее утро»</w:t>
      </w:r>
      <w:r w:rsidR="00430988"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«Зимний вечер», «Няне» и другие</w:t>
      </w:r>
      <w:r w:rsidR="009836EB"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«Сказка о мёртвой царевне и о семи богатырях».</w:t>
      </w:r>
    </w:p>
    <w:p w14:paraId="04CFC56E" w14:textId="77777777" w:rsidR="00D67B9C" w:rsidRPr="0089135D" w:rsidRDefault="00041B2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М.</w:t>
      </w:r>
      <w:r w:rsidR="00D67B9C" w:rsidRPr="0089135D">
        <w:rPr>
          <w:rFonts w:ascii="Times New Roman" w:eastAsia="SchoolBookSanPin" w:hAnsi="Times New Roman"/>
          <w:bCs/>
          <w:position w:val="1"/>
          <w:sz w:val="28"/>
          <w:szCs w:val="28"/>
          <w:lang w:val="ru-RU"/>
        </w:rPr>
        <w:t>Ю. Лермонтов</w:t>
      </w:r>
      <w:r w:rsidR="00D67B9C" w:rsidRPr="0089135D">
        <w:rPr>
          <w:rFonts w:ascii="Times New Roman" w:eastAsia="SchoolBookSanPin" w:hAnsi="Times New Roman"/>
          <w:position w:val="1"/>
          <w:sz w:val="28"/>
          <w:szCs w:val="28"/>
          <w:lang w:val="ru-RU"/>
        </w:rPr>
        <w:t>. Стихотворение «Бородино».</w:t>
      </w:r>
    </w:p>
    <w:p w14:paraId="31D5B619" w14:textId="77777777" w:rsidR="00D67B9C" w:rsidRPr="0089135D" w:rsidRDefault="00041B2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Н</w:t>
      </w:r>
      <w:r w:rsidR="00D67B9C" w:rsidRPr="0089135D">
        <w:rPr>
          <w:rFonts w:ascii="Times New Roman" w:eastAsia="SchoolBookSanPin" w:hAnsi="Times New Roman"/>
          <w:bCs/>
          <w:position w:val="1"/>
          <w:sz w:val="28"/>
          <w:szCs w:val="28"/>
          <w:lang w:val="ru-RU"/>
        </w:rPr>
        <w:t xml:space="preserve"> В. Гоголь. </w:t>
      </w:r>
      <w:r w:rsidR="00D67B9C" w:rsidRPr="0089135D">
        <w:rPr>
          <w:rFonts w:ascii="Times New Roman" w:eastAsia="SchoolBookSanPin" w:hAnsi="Times New Roman"/>
          <w:position w:val="1"/>
          <w:sz w:val="28"/>
          <w:szCs w:val="28"/>
          <w:lang w:val="ru-RU"/>
        </w:rPr>
        <w:t>Повесть «Ночь перед Рождеством» из сборника</w:t>
      </w:r>
      <w:r w:rsidR="00430988" w:rsidRPr="0089135D">
        <w:rPr>
          <w:rFonts w:ascii="Times New Roman" w:eastAsia="SchoolBookSanPin" w:hAnsi="Times New Roman"/>
          <w:position w:val="1"/>
          <w:sz w:val="28"/>
          <w:szCs w:val="28"/>
          <w:lang w:val="ru-RU"/>
        </w:rPr>
        <w:t>.</w:t>
      </w:r>
    </w:p>
    <w:p w14:paraId="6EB7AC3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«Вечера на хуторе близ Диканьки».</w:t>
      </w:r>
    </w:p>
    <w:p w14:paraId="17563FE7" w14:textId="77777777" w:rsidR="00D67B9C" w:rsidRPr="0089135D" w:rsidRDefault="00D67B9C"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 xml:space="preserve">Литература второй половины </w:t>
      </w:r>
      <w:r w:rsidRPr="0089135D">
        <w:rPr>
          <w:rFonts w:ascii="Times New Roman" w:eastAsia="OfficinaSansBoldITC" w:hAnsi="Times New Roman"/>
          <w:sz w:val="28"/>
          <w:szCs w:val="28"/>
        </w:rPr>
        <w:t>XIX</w:t>
      </w:r>
      <w:r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62DE41E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 Тургенев. </w:t>
      </w:r>
      <w:r w:rsidRPr="0089135D">
        <w:rPr>
          <w:rFonts w:ascii="Times New Roman" w:eastAsia="SchoolBookSanPin" w:hAnsi="Times New Roman"/>
          <w:sz w:val="28"/>
          <w:szCs w:val="28"/>
          <w:lang w:val="ru-RU"/>
        </w:rPr>
        <w:t>Рассказ «Муму».</w:t>
      </w:r>
    </w:p>
    <w:p w14:paraId="03924117"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Н.А. Некрасов. </w:t>
      </w:r>
      <w:r w:rsidRPr="0089135D">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14:paraId="1CD7B57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Л.Н. Толстой. </w:t>
      </w:r>
      <w:r w:rsidRPr="0089135D">
        <w:rPr>
          <w:rFonts w:ascii="Times New Roman" w:eastAsia="SchoolBookSanPin" w:hAnsi="Times New Roman"/>
          <w:position w:val="1"/>
          <w:sz w:val="28"/>
          <w:szCs w:val="28"/>
          <w:lang w:val="ru-RU"/>
        </w:rPr>
        <w:t>Рассказ «Кавказский пленник».</w:t>
      </w:r>
    </w:p>
    <w:p w14:paraId="1A5A8E13"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.3.4. </w:t>
      </w:r>
      <w:r w:rsidR="00D67B9C" w:rsidRPr="0089135D">
        <w:rPr>
          <w:rFonts w:ascii="Times New Roman" w:eastAsia="OfficinaSansBoldITC" w:hAnsi="Times New Roman"/>
          <w:sz w:val="28"/>
          <w:szCs w:val="28"/>
          <w:lang w:val="ru-RU"/>
        </w:rPr>
        <w:t xml:space="preserve">Литература </w:t>
      </w:r>
      <w:r w:rsidR="00D67B9C" w:rsidRPr="0089135D">
        <w:rPr>
          <w:rFonts w:ascii="Times New Roman" w:eastAsia="OfficinaSansBoldITC" w:hAnsi="Times New Roman"/>
          <w:sz w:val="28"/>
          <w:szCs w:val="28"/>
        </w:rPr>
        <w:t>XIX</w:t>
      </w:r>
      <w:r w:rsidR="0095351E" w:rsidRPr="0089135D">
        <w:rPr>
          <w:rFonts w:ascii="Times New Roman" w:eastAsia="OfficinaSansBoldITC" w:hAnsi="Times New Roman"/>
          <w:sz w:val="28"/>
          <w:szCs w:val="28"/>
          <w:lang w:val="ru-RU"/>
        </w:rPr>
        <w:t>-</w:t>
      </w:r>
      <w:r w:rsidR="00D67B9C" w:rsidRPr="0089135D">
        <w:rPr>
          <w:rFonts w:ascii="Times New Roman" w:eastAsia="OfficinaSansBoldITC" w:hAnsi="Times New Roman"/>
          <w:sz w:val="28"/>
          <w:szCs w:val="28"/>
          <w:lang w:val="ru-RU"/>
        </w:rPr>
        <w:t>ХХ веков</w:t>
      </w:r>
      <w:r w:rsidR="00430988" w:rsidRPr="0089135D">
        <w:rPr>
          <w:rFonts w:ascii="Times New Roman" w:eastAsia="OfficinaSansBoldITC" w:hAnsi="Times New Roman"/>
          <w:sz w:val="28"/>
          <w:szCs w:val="28"/>
          <w:lang w:val="ru-RU"/>
        </w:rPr>
        <w:t>.</w:t>
      </w:r>
    </w:p>
    <w:p w14:paraId="1F092694"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.3.4.1. </w:t>
      </w:r>
      <w:r w:rsidR="00D67B9C" w:rsidRPr="0089135D">
        <w:rPr>
          <w:rFonts w:ascii="Times New Roman" w:eastAsia="SchoolBookSanPin" w:hAnsi="Times New Roman"/>
          <w:bCs/>
          <w:sz w:val="28"/>
          <w:szCs w:val="28"/>
          <w:lang w:val="ru-RU"/>
        </w:rPr>
        <w:t xml:space="preserve">Стихотворения отечественных поэтов </w:t>
      </w:r>
      <w:r w:rsidR="00D67B9C" w:rsidRPr="0089135D">
        <w:rPr>
          <w:rFonts w:ascii="Times New Roman" w:eastAsia="SchoolBookSanPin" w:hAnsi="Times New Roman"/>
          <w:bCs/>
          <w:sz w:val="28"/>
          <w:szCs w:val="28"/>
        </w:rPr>
        <w:t>XIX</w:t>
      </w:r>
      <w:r w:rsidR="0095351E" w:rsidRPr="0089135D">
        <w:rPr>
          <w:rFonts w:ascii="Times New Roman" w:eastAsia="SchoolBookSanPin" w:hAnsi="Times New Roman"/>
          <w:bCs/>
          <w:sz w:val="28"/>
          <w:szCs w:val="28"/>
          <w:lang w:val="ru-RU"/>
        </w:rPr>
        <w:t>-</w:t>
      </w:r>
      <w:r w:rsidR="00D67B9C" w:rsidRPr="0089135D">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89135D">
        <w:rPr>
          <w:rFonts w:ascii="Times New Roman" w:eastAsia="SchoolBookSanPin" w:hAnsi="Times New Roman"/>
          <w:sz w:val="28"/>
          <w:szCs w:val="28"/>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14:paraId="3D19ADAB"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.3.4.2. </w:t>
      </w:r>
      <w:r w:rsidR="00D67B9C" w:rsidRPr="0089135D">
        <w:rPr>
          <w:rFonts w:ascii="Times New Roman" w:eastAsia="SchoolBookSanPin" w:hAnsi="Times New Roman"/>
          <w:bCs/>
          <w:sz w:val="28"/>
          <w:szCs w:val="28"/>
          <w:lang w:val="ru-RU"/>
        </w:rPr>
        <w:t xml:space="preserve">Юмористические рассказы отечественных писателей </w:t>
      </w:r>
      <w:r w:rsidR="00D67B9C" w:rsidRPr="0089135D">
        <w:rPr>
          <w:rFonts w:ascii="Times New Roman" w:eastAsia="SchoolBookSanPin" w:hAnsi="Times New Roman"/>
          <w:bCs/>
          <w:sz w:val="28"/>
          <w:szCs w:val="28"/>
        </w:rPr>
        <w:t>XIX</w:t>
      </w:r>
      <w:r w:rsidR="0095351E" w:rsidRPr="0089135D">
        <w:rPr>
          <w:rFonts w:ascii="Times New Roman" w:eastAsia="SchoolBookSanPin" w:hAnsi="Times New Roman"/>
          <w:bCs/>
          <w:sz w:val="28"/>
          <w:szCs w:val="28"/>
          <w:lang w:val="ru-RU"/>
        </w:rPr>
        <w:t>-</w:t>
      </w:r>
      <w:r w:rsidR="00D67B9C" w:rsidRPr="0089135D">
        <w:rPr>
          <w:rFonts w:ascii="Times New Roman" w:eastAsia="SchoolBookSanPin" w:hAnsi="Times New Roman"/>
          <w:bCs/>
          <w:sz w:val="28"/>
          <w:szCs w:val="28"/>
        </w:rPr>
        <w:t>XX</w:t>
      </w:r>
      <w:r w:rsidR="00D67B9C" w:rsidRPr="0089135D">
        <w:rPr>
          <w:rFonts w:ascii="Times New Roman" w:eastAsia="SchoolBookSanPin" w:hAnsi="Times New Roman"/>
          <w:bCs/>
          <w:sz w:val="28"/>
          <w:szCs w:val="28"/>
          <w:lang w:val="ru-RU"/>
        </w:rPr>
        <w:t xml:space="preserve"> веков</w:t>
      </w:r>
      <w:r w:rsidR="007F015A" w:rsidRPr="0089135D">
        <w:rPr>
          <w:rFonts w:ascii="Times New Roman" w:eastAsia="SchoolBookSanPin" w:hAnsi="Times New Roman"/>
          <w:bCs/>
          <w:sz w:val="28"/>
          <w:szCs w:val="28"/>
          <w:lang w:val="ru-RU"/>
        </w:rPr>
        <w:t xml:space="preserve"> </w:t>
      </w:r>
      <w:r w:rsidR="007F015A" w:rsidRPr="0089135D">
        <w:rPr>
          <w:rFonts w:ascii="Times New Roman" w:eastAsia="SchoolBookSanPin" w:hAnsi="Times New Roman"/>
          <w:bCs/>
          <w:sz w:val="28"/>
          <w:szCs w:val="28"/>
          <w:lang w:val="ru-RU"/>
        </w:rPr>
        <w:br/>
      </w:r>
      <w:r w:rsidR="00D67B9C" w:rsidRPr="0089135D">
        <w:rPr>
          <w:rFonts w:ascii="Times New Roman" w:eastAsia="SchoolBookSanPin" w:hAnsi="Times New Roman"/>
          <w:bCs/>
          <w:sz w:val="28"/>
          <w:szCs w:val="28"/>
          <w:lang w:val="ru-RU"/>
        </w:rPr>
        <w:t xml:space="preserve">А.П. Чехов </w:t>
      </w:r>
      <w:r w:rsidR="00D67B9C" w:rsidRPr="0089135D">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7F015A" w:rsidRPr="0089135D">
        <w:rPr>
          <w:rFonts w:ascii="Times New Roman" w:eastAsia="SchoolBookSanPin" w:hAnsi="Times New Roman"/>
          <w:sz w:val="28"/>
          <w:szCs w:val="28"/>
          <w:lang w:val="ru-RU"/>
        </w:rPr>
        <w:t xml:space="preserve"> </w:t>
      </w:r>
      <w:r w:rsidR="00D67B9C" w:rsidRPr="0089135D">
        <w:rPr>
          <w:rFonts w:ascii="Times New Roman" w:eastAsia="SchoolBookSanPin" w:hAnsi="Times New Roman"/>
          <w:bCs/>
          <w:sz w:val="28"/>
          <w:szCs w:val="28"/>
          <w:lang w:val="ru-RU"/>
        </w:rPr>
        <w:t xml:space="preserve">М.М. Зощенко </w:t>
      </w:r>
      <w:r w:rsidR="00D67B9C" w:rsidRPr="0089135D">
        <w:rPr>
          <w:rFonts w:ascii="Times New Roman" w:eastAsia="SchoolBookSanPin" w:hAnsi="Times New Roman"/>
          <w:sz w:val="28"/>
          <w:szCs w:val="28"/>
          <w:lang w:val="ru-RU"/>
        </w:rPr>
        <w:t xml:space="preserve">(два рассказа по выбору). Например, «Галоша», «Лёля и Минька», «Ёлка», «Золотые слова», «Встреча» </w:t>
      </w:r>
      <w:r w:rsidR="007F015A"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другие</w:t>
      </w:r>
      <w:r w:rsidR="007F015A" w:rsidRPr="0089135D">
        <w:rPr>
          <w:rFonts w:ascii="Times New Roman" w:eastAsia="SchoolBookSanPin" w:hAnsi="Times New Roman"/>
          <w:sz w:val="28"/>
          <w:szCs w:val="28"/>
          <w:lang w:val="ru-RU"/>
        </w:rPr>
        <w:t>.</w:t>
      </w:r>
    </w:p>
    <w:p w14:paraId="1D2851EA"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.3.4.3. </w:t>
      </w:r>
      <w:r w:rsidR="00D67B9C" w:rsidRPr="0089135D">
        <w:rPr>
          <w:rFonts w:ascii="Times New Roman" w:eastAsia="SchoolBookSanPin" w:hAnsi="Times New Roman"/>
          <w:bCs/>
          <w:sz w:val="28"/>
          <w:szCs w:val="28"/>
          <w:lang w:val="ru-RU"/>
        </w:rPr>
        <w:t xml:space="preserve">Произведения отечественной литературы о природе и животных </w:t>
      </w:r>
      <w:r w:rsidR="00B84C62" w:rsidRPr="0089135D">
        <w:rPr>
          <w:rFonts w:ascii="Times New Roman" w:eastAsia="SchoolBookSanPin" w:hAnsi="Times New Roman"/>
          <w:bCs/>
          <w:sz w:val="28"/>
          <w:szCs w:val="28"/>
          <w:lang w:val="ru-RU"/>
        </w:rPr>
        <w:br/>
      </w:r>
      <w:r w:rsidR="00D67B9C" w:rsidRPr="0089135D">
        <w:rPr>
          <w:rFonts w:ascii="Times New Roman" w:eastAsia="SchoolBookSanPin" w:hAnsi="Times New Roman"/>
          <w:sz w:val="28"/>
          <w:szCs w:val="28"/>
          <w:lang w:val="ru-RU"/>
        </w:rPr>
        <w:t>(не менее двух). Например, А.И. Куприна, М.М. Пришвина, К.Г. Паустовского.</w:t>
      </w:r>
    </w:p>
    <w:p w14:paraId="2EDB3AD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А.П. Платонов. </w:t>
      </w:r>
      <w:r w:rsidRPr="0089135D">
        <w:rPr>
          <w:rFonts w:ascii="Times New Roman" w:eastAsia="SchoolBookSanPin" w:hAnsi="Times New Roman"/>
          <w:sz w:val="28"/>
          <w:szCs w:val="28"/>
          <w:lang w:val="ru-RU"/>
        </w:rPr>
        <w:t xml:space="preserve">Рассказы (один по выбору). Например, «Корова», «Никита» </w:t>
      </w:r>
      <w:r w:rsidR="007F01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другие.</w:t>
      </w:r>
    </w:p>
    <w:p w14:paraId="2B6D838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В.П. Астафьев. </w:t>
      </w:r>
      <w:r w:rsidRPr="0089135D">
        <w:rPr>
          <w:rFonts w:ascii="Times New Roman" w:eastAsia="SchoolBookSanPin" w:hAnsi="Times New Roman"/>
          <w:sz w:val="28"/>
          <w:szCs w:val="28"/>
          <w:lang w:val="ru-RU"/>
        </w:rPr>
        <w:t>Рассказ «</w:t>
      </w:r>
      <w:proofErr w:type="spellStart"/>
      <w:r w:rsidRPr="0089135D">
        <w:rPr>
          <w:rFonts w:ascii="Times New Roman" w:eastAsia="SchoolBookSanPin" w:hAnsi="Times New Roman"/>
          <w:sz w:val="28"/>
          <w:szCs w:val="28"/>
          <w:lang w:val="ru-RU"/>
        </w:rPr>
        <w:t>Васюткино</w:t>
      </w:r>
      <w:proofErr w:type="spellEnd"/>
      <w:r w:rsidRPr="0089135D">
        <w:rPr>
          <w:rFonts w:ascii="Times New Roman" w:eastAsia="SchoolBookSanPin" w:hAnsi="Times New Roman"/>
          <w:sz w:val="28"/>
          <w:szCs w:val="28"/>
          <w:lang w:val="ru-RU"/>
        </w:rPr>
        <w:t xml:space="preserve"> озеро».</w:t>
      </w:r>
    </w:p>
    <w:p w14:paraId="235CA791"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.3.5. </w:t>
      </w:r>
      <w:r w:rsidR="00D67B9C" w:rsidRPr="0089135D">
        <w:rPr>
          <w:rFonts w:ascii="Times New Roman" w:eastAsia="OfficinaSansBoldITC" w:hAnsi="Times New Roman"/>
          <w:sz w:val="28"/>
          <w:szCs w:val="28"/>
          <w:lang w:val="ru-RU"/>
        </w:rPr>
        <w:t xml:space="preserve">Литература </w:t>
      </w:r>
      <w:r w:rsidR="00D67B9C" w:rsidRPr="0089135D">
        <w:rPr>
          <w:rFonts w:ascii="Times New Roman" w:eastAsia="OfficinaSansBoldITC" w:hAnsi="Times New Roman"/>
          <w:sz w:val="28"/>
          <w:szCs w:val="28"/>
        </w:rPr>
        <w:t>XX</w:t>
      </w:r>
      <w:r w:rsidR="0095351E" w:rsidRPr="0089135D">
        <w:rPr>
          <w:rFonts w:ascii="Times New Roman" w:eastAsia="OfficinaSansBoldITC" w:hAnsi="Times New Roman"/>
          <w:sz w:val="28"/>
          <w:szCs w:val="28"/>
          <w:lang w:val="ru-RU"/>
        </w:rPr>
        <w:t>-</w:t>
      </w:r>
      <w:r w:rsidR="00D67B9C" w:rsidRPr="0089135D">
        <w:rPr>
          <w:rFonts w:ascii="Times New Roman" w:eastAsia="OfficinaSansBoldITC" w:hAnsi="Times New Roman"/>
          <w:sz w:val="28"/>
          <w:szCs w:val="28"/>
        </w:rPr>
        <w:t>XXI</w:t>
      </w:r>
      <w:r w:rsidR="00D67B9C" w:rsidRPr="0089135D">
        <w:rPr>
          <w:rFonts w:ascii="Times New Roman" w:eastAsia="OfficinaSansBoldITC" w:hAnsi="Times New Roman"/>
          <w:sz w:val="28"/>
          <w:szCs w:val="28"/>
          <w:lang w:val="ru-RU"/>
        </w:rPr>
        <w:t xml:space="preserve"> веков</w:t>
      </w:r>
      <w:r w:rsidR="00430988" w:rsidRPr="0089135D">
        <w:rPr>
          <w:rFonts w:ascii="Times New Roman" w:eastAsia="OfficinaSansBoldITC" w:hAnsi="Times New Roman"/>
          <w:sz w:val="28"/>
          <w:szCs w:val="28"/>
          <w:lang w:val="ru-RU"/>
        </w:rPr>
        <w:t>.</w:t>
      </w:r>
    </w:p>
    <w:p w14:paraId="34953C5E"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.3.5.1. </w:t>
      </w:r>
      <w:r w:rsidR="00D67B9C" w:rsidRPr="0089135D">
        <w:rPr>
          <w:rFonts w:ascii="Times New Roman" w:eastAsia="SchoolBookSanPin" w:hAnsi="Times New Roman"/>
          <w:bCs/>
          <w:sz w:val="28"/>
          <w:szCs w:val="28"/>
          <w:lang w:val="ru-RU"/>
        </w:rPr>
        <w:t xml:space="preserve">Произведения отечественной прозы на тему «Человек на войне» </w:t>
      </w:r>
      <w:r w:rsidR="00B84C62" w:rsidRPr="0089135D">
        <w:rPr>
          <w:rFonts w:ascii="Times New Roman" w:eastAsia="SchoolBookSanPin" w:hAnsi="Times New Roman"/>
          <w:bCs/>
          <w:sz w:val="28"/>
          <w:szCs w:val="28"/>
          <w:lang w:val="ru-RU"/>
        </w:rPr>
        <w:br/>
      </w:r>
      <w:r w:rsidR="00D67B9C" w:rsidRPr="0089135D">
        <w:rPr>
          <w:rFonts w:ascii="Times New Roman" w:eastAsia="SchoolBookSanPin" w:hAnsi="Times New Roman"/>
          <w:sz w:val="28"/>
          <w:szCs w:val="28"/>
          <w:lang w:val="ru-RU"/>
        </w:rPr>
        <w:t>(не менее двух). Например, Л.А. Кассиль. «Дорогие мои мальчишки»</w:t>
      </w:r>
      <w:r w:rsidR="00B84C62"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Ю.Я. Яковлев. «Девочки с Васильевского острова»</w:t>
      </w:r>
      <w:r w:rsidR="00B84C62"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В.П. Катаев. «Сын полка» и другие</w:t>
      </w:r>
      <w:r w:rsidR="007F015A" w:rsidRPr="0089135D">
        <w:rPr>
          <w:rFonts w:ascii="Times New Roman" w:eastAsia="SchoolBookSanPin" w:hAnsi="Times New Roman"/>
          <w:sz w:val="28"/>
          <w:szCs w:val="28"/>
          <w:lang w:val="ru-RU"/>
        </w:rPr>
        <w:t>.</w:t>
      </w:r>
    </w:p>
    <w:p w14:paraId="5C39C20E"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.3.5.2. </w:t>
      </w:r>
      <w:r w:rsidR="00D67B9C" w:rsidRPr="0089135D">
        <w:rPr>
          <w:rFonts w:ascii="Times New Roman" w:eastAsia="SchoolBookSanPin" w:hAnsi="Times New Roman"/>
          <w:bCs/>
          <w:sz w:val="28"/>
          <w:szCs w:val="28"/>
          <w:lang w:val="ru-RU"/>
        </w:rPr>
        <w:t xml:space="preserve">Произведения отечественных писателей </w:t>
      </w:r>
      <w:r w:rsidR="00D67B9C" w:rsidRPr="0089135D">
        <w:rPr>
          <w:rFonts w:ascii="Times New Roman" w:eastAsia="SchoolBookSanPin" w:hAnsi="Times New Roman"/>
          <w:bCs/>
          <w:sz w:val="28"/>
          <w:szCs w:val="28"/>
        </w:rPr>
        <w:t>XIX</w:t>
      </w:r>
      <w:r w:rsidR="0095351E" w:rsidRPr="0089135D">
        <w:rPr>
          <w:rFonts w:ascii="Times New Roman" w:eastAsia="SchoolBookSanPin" w:hAnsi="Times New Roman"/>
          <w:bCs/>
          <w:sz w:val="28"/>
          <w:szCs w:val="28"/>
          <w:lang w:val="ru-RU"/>
        </w:rPr>
        <w:t>-</w:t>
      </w:r>
      <w:r w:rsidR="00D67B9C" w:rsidRPr="0089135D">
        <w:rPr>
          <w:rFonts w:ascii="Times New Roman" w:eastAsia="SchoolBookSanPin" w:hAnsi="Times New Roman"/>
          <w:bCs/>
          <w:sz w:val="28"/>
          <w:szCs w:val="28"/>
        </w:rPr>
        <w:t>XXI</w:t>
      </w:r>
      <w:r w:rsidR="00D67B9C" w:rsidRPr="0089135D">
        <w:rPr>
          <w:rFonts w:ascii="Times New Roman" w:eastAsia="SchoolBookSanPin" w:hAnsi="Times New Roman"/>
          <w:bCs/>
          <w:sz w:val="28"/>
          <w:szCs w:val="28"/>
          <w:lang w:val="ru-RU"/>
        </w:rPr>
        <w:t xml:space="preserve"> веков на тему детства </w:t>
      </w:r>
      <w:r w:rsidR="00D67B9C" w:rsidRPr="0089135D">
        <w:rPr>
          <w:rFonts w:ascii="Times New Roman" w:eastAsia="SchoolBookSanPin" w:hAnsi="Times New Roman"/>
          <w:sz w:val="28"/>
          <w:szCs w:val="28"/>
          <w:lang w:val="ru-RU"/>
        </w:rPr>
        <w:t>(не менее двух).</w:t>
      </w:r>
      <w:r w:rsidR="00B84C62" w:rsidRPr="0089135D">
        <w:rPr>
          <w:rFonts w:ascii="Times New Roman" w:eastAsia="SchoolBookSanPin" w:hAnsi="Times New Roman"/>
          <w:sz w:val="28"/>
          <w:szCs w:val="28"/>
          <w:lang w:val="ru-RU"/>
        </w:rPr>
        <w:t xml:space="preserve"> </w:t>
      </w:r>
      <w:r w:rsidR="00D67B9C" w:rsidRPr="0089135D">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89135D">
        <w:rPr>
          <w:rFonts w:ascii="Times New Roman" w:eastAsia="SchoolBookSanPin" w:hAnsi="Times New Roman"/>
          <w:sz w:val="28"/>
          <w:szCs w:val="28"/>
          <w:lang w:val="ru-RU"/>
        </w:rPr>
        <w:t xml:space="preserve"> </w:t>
      </w:r>
      <w:r w:rsidR="00D67B9C" w:rsidRPr="0089135D">
        <w:rPr>
          <w:rFonts w:ascii="Times New Roman" w:eastAsia="SchoolBookSanPin" w:hAnsi="Times New Roman"/>
          <w:sz w:val="28"/>
          <w:szCs w:val="28"/>
          <w:lang w:val="ru-RU"/>
        </w:rPr>
        <w:t xml:space="preserve">Коваля, А.А. </w:t>
      </w:r>
      <w:proofErr w:type="spellStart"/>
      <w:r w:rsidR="00D67B9C" w:rsidRPr="0089135D">
        <w:rPr>
          <w:rFonts w:ascii="Times New Roman" w:eastAsia="SchoolBookSanPin" w:hAnsi="Times New Roman"/>
          <w:sz w:val="28"/>
          <w:szCs w:val="28"/>
          <w:lang w:val="ru-RU"/>
        </w:rPr>
        <w:t>Гиваргизова</w:t>
      </w:r>
      <w:proofErr w:type="spellEnd"/>
      <w:r w:rsidR="00D67B9C" w:rsidRPr="0089135D">
        <w:rPr>
          <w:rFonts w:ascii="Times New Roman" w:eastAsia="SchoolBookSanPin" w:hAnsi="Times New Roman"/>
          <w:sz w:val="28"/>
          <w:szCs w:val="28"/>
          <w:lang w:val="ru-RU"/>
        </w:rPr>
        <w:t xml:space="preserve">, М.С. </w:t>
      </w:r>
      <w:proofErr w:type="spellStart"/>
      <w:r w:rsidR="00D67B9C" w:rsidRPr="0089135D">
        <w:rPr>
          <w:rFonts w:ascii="Times New Roman" w:eastAsia="SchoolBookSanPin" w:hAnsi="Times New Roman"/>
          <w:sz w:val="28"/>
          <w:szCs w:val="28"/>
          <w:lang w:val="ru-RU"/>
        </w:rPr>
        <w:t>Аромштам</w:t>
      </w:r>
      <w:proofErr w:type="spellEnd"/>
      <w:r w:rsidR="00D67B9C" w:rsidRPr="0089135D">
        <w:rPr>
          <w:rFonts w:ascii="Times New Roman" w:eastAsia="SchoolBookSanPin" w:hAnsi="Times New Roman"/>
          <w:sz w:val="28"/>
          <w:szCs w:val="28"/>
          <w:lang w:val="ru-RU"/>
        </w:rPr>
        <w:t xml:space="preserve">, Н.Ю. </w:t>
      </w:r>
      <w:proofErr w:type="spellStart"/>
      <w:r w:rsidR="00D67B9C" w:rsidRPr="0089135D">
        <w:rPr>
          <w:rFonts w:ascii="Times New Roman" w:eastAsia="SchoolBookSanPin" w:hAnsi="Times New Roman"/>
          <w:sz w:val="28"/>
          <w:szCs w:val="28"/>
          <w:lang w:val="ru-RU"/>
        </w:rPr>
        <w:t>Абгарян</w:t>
      </w:r>
      <w:proofErr w:type="spellEnd"/>
      <w:r w:rsidR="00D67B9C" w:rsidRPr="0089135D">
        <w:rPr>
          <w:rFonts w:ascii="Times New Roman" w:eastAsia="SchoolBookSanPin" w:hAnsi="Times New Roman"/>
          <w:sz w:val="28"/>
          <w:szCs w:val="28"/>
          <w:lang w:val="ru-RU"/>
        </w:rPr>
        <w:t>.</w:t>
      </w:r>
    </w:p>
    <w:p w14:paraId="2ED6801C"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.3.5.3. </w:t>
      </w:r>
      <w:r w:rsidR="00D67B9C" w:rsidRPr="0089135D">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89135D">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и другие (главы по выбору).</w:t>
      </w:r>
    </w:p>
    <w:p w14:paraId="75FD70A9"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.3.6. </w:t>
      </w:r>
      <w:r w:rsidR="00D67B9C" w:rsidRPr="0089135D">
        <w:rPr>
          <w:rFonts w:ascii="Times New Roman" w:eastAsia="OfficinaSansBoldITC" w:hAnsi="Times New Roman"/>
          <w:sz w:val="28"/>
          <w:szCs w:val="28"/>
          <w:lang w:val="ru-RU"/>
        </w:rPr>
        <w:t>Литература народов Российской Федерации</w:t>
      </w:r>
      <w:r w:rsidR="00430988" w:rsidRPr="0089135D">
        <w:rPr>
          <w:rFonts w:ascii="Times New Roman" w:eastAsia="OfficinaSansBoldITC" w:hAnsi="Times New Roman"/>
          <w:sz w:val="28"/>
          <w:szCs w:val="28"/>
          <w:lang w:val="ru-RU"/>
        </w:rPr>
        <w:t>.</w:t>
      </w:r>
    </w:p>
    <w:p w14:paraId="16D7EFF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Стихотворения </w:t>
      </w:r>
      <w:r w:rsidRPr="0089135D">
        <w:rPr>
          <w:rFonts w:ascii="Times New Roman" w:eastAsia="SchoolBookSanPin" w:hAnsi="Times New Roman"/>
          <w:sz w:val="28"/>
          <w:szCs w:val="28"/>
          <w:lang w:val="ru-RU"/>
        </w:rPr>
        <w:t>(одно по в</w:t>
      </w:r>
      <w:r w:rsidR="009836EB" w:rsidRPr="0089135D">
        <w:rPr>
          <w:rFonts w:ascii="Times New Roman" w:eastAsia="SchoolBookSanPin" w:hAnsi="Times New Roman"/>
          <w:sz w:val="28"/>
          <w:szCs w:val="28"/>
          <w:lang w:val="ru-RU"/>
        </w:rPr>
        <w:t xml:space="preserve">ыбору). Например, Р.Г. Гамзатов. </w:t>
      </w:r>
      <w:r w:rsidRPr="0089135D">
        <w:rPr>
          <w:rFonts w:ascii="Times New Roman" w:eastAsia="SchoolBookSanPin" w:hAnsi="Times New Roman"/>
          <w:position w:val="1"/>
          <w:sz w:val="28"/>
          <w:szCs w:val="28"/>
          <w:lang w:val="ru-RU"/>
        </w:rPr>
        <w:t>«Песня соловья»; М. Карим. «Эту песню мать мне пела».</w:t>
      </w:r>
    </w:p>
    <w:p w14:paraId="751DB836"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.3.7. </w:t>
      </w:r>
      <w:r w:rsidR="00D67B9C" w:rsidRPr="0089135D">
        <w:rPr>
          <w:rFonts w:ascii="Times New Roman" w:eastAsia="OfficinaSansBoldITC" w:hAnsi="Times New Roman"/>
          <w:sz w:val="28"/>
          <w:szCs w:val="28"/>
          <w:lang w:val="ru-RU"/>
        </w:rPr>
        <w:t>Зарубежная литература</w:t>
      </w:r>
      <w:r w:rsidR="00430988" w:rsidRPr="0089135D">
        <w:rPr>
          <w:rFonts w:ascii="Times New Roman" w:eastAsia="OfficinaSansBoldITC" w:hAnsi="Times New Roman"/>
          <w:sz w:val="28"/>
          <w:szCs w:val="28"/>
          <w:lang w:val="ru-RU"/>
        </w:rPr>
        <w:t>.</w:t>
      </w:r>
    </w:p>
    <w:p w14:paraId="1030D586"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.3.7.1. </w:t>
      </w:r>
      <w:r w:rsidR="00D67B9C" w:rsidRPr="0089135D">
        <w:rPr>
          <w:rFonts w:ascii="Times New Roman" w:eastAsia="SchoolBookSanPin" w:hAnsi="Times New Roman"/>
          <w:bCs/>
          <w:sz w:val="28"/>
          <w:szCs w:val="28"/>
          <w:lang w:val="ru-RU"/>
        </w:rPr>
        <w:t xml:space="preserve">Х.К. Андерсен. </w:t>
      </w:r>
      <w:r w:rsidR="00D67B9C" w:rsidRPr="0089135D">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89135D">
        <w:rPr>
          <w:rFonts w:ascii="Times New Roman" w:eastAsia="SchoolBookSanPin" w:hAnsi="Times New Roman"/>
          <w:sz w:val="28"/>
          <w:szCs w:val="28"/>
          <w:lang w:val="ru-RU"/>
        </w:rPr>
        <w:t>.</w:t>
      </w:r>
    </w:p>
    <w:p w14:paraId="3C7C2A5B"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.3.7.2. </w:t>
      </w:r>
      <w:r w:rsidR="00D67B9C" w:rsidRPr="0089135D">
        <w:rPr>
          <w:rFonts w:ascii="Times New Roman" w:eastAsia="SchoolBookSanPin" w:hAnsi="Times New Roman"/>
          <w:bCs/>
          <w:sz w:val="28"/>
          <w:szCs w:val="28"/>
          <w:lang w:val="ru-RU"/>
        </w:rPr>
        <w:t xml:space="preserve">Зарубежная сказочная проза </w:t>
      </w:r>
      <w:r w:rsidR="00D67B9C" w:rsidRPr="0089135D">
        <w:rPr>
          <w:rFonts w:ascii="Times New Roman" w:eastAsia="SchoolBookSanPin" w:hAnsi="Times New Roman"/>
          <w:sz w:val="28"/>
          <w:szCs w:val="28"/>
          <w:lang w:val="ru-RU"/>
        </w:rPr>
        <w:t xml:space="preserve">(одно произведение по выбору). Например, Л. Кэрролл. «Алиса в Стране Чудес» (главы по выбору), </w:t>
      </w:r>
      <w:proofErr w:type="spellStart"/>
      <w:r w:rsidR="00D67B9C" w:rsidRPr="0089135D">
        <w:rPr>
          <w:rFonts w:ascii="Times New Roman" w:eastAsia="SchoolBookSanPin" w:hAnsi="Times New Roman"/>
          <w:sz w:val="28"/>
          <w:szCs w:val="28"/>
          <w:lang w:val="ru-RU"/>
        </w:rPr>
        <w:t>Дж.Р.Р</w:t>
      </w:r>
      <w:proofErr w:type="spellEnd"/>
      <w:r w:rsidR="00D67B9C" w:rsidRPr="0089135D">
        <w:rPr>
          <w:rFonts w:ascii="Times New Roman" w:eastAsia="SchoolBookSanPin" w:hAnsi="Times New Roman"/>
          <w:sz w:val="28"/>
          <w:szCs w:val="28"/>
          <w:lang w:val="ru-RU"/>
        </w:rPr>
        <w:t>. Толкин. «Хоббит, или Туда и обратно» (главы по выбору).</w:t>
      </w:r>
    </w:p>
    <w:p w14:paraId="0271B323"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.3.7.3. </w:t>
      </w:r>
      <w:r w:rsidR="00D67B9C" w:rsidRPr="0089135D">
        <w:rPr>
          <w:rFonts w:ascii="Times New Roman" w:eastAsia="SchoolBookSanPin" w:hAnsi="Times New Roman"/>
          <w:bCs/>
          <w:sz w:val="28"/>
          <w:szCs w:val="28"/>
          <w:lang w:val="ru-RU"/>
        </w:rPr>
        <w:t xml:space="preserve">Зарубежная проза о детях и подростках </w:t>
      </w:r>
      <w:r w:rsidR="00D67B9C" w:rsidRPr="0089135D">
        <w:rPr>
          <w:rFonts w:ascii="Times New Roman" w:eastAsia="SchoolBookSanPin" w:hAnsi="Times New Roman"/>
          <w:sz w:val="28"/>
          <w:szCs w:val="28"/>
          <w:lang w:val="ru-RU"/>
        </w:rPr>
        <w:t xml:space="preserve">(два произведения </w:t>
      </w:r>
      <w:r w:rsidR="00B84C62"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14:paraId="5EF20387"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.3.7.4. </w:t>
      </w:r>
      <w:r w:rsidR="00D67B9C" w:rsidRPr="0089135D">
        <w:rPr>
          <w:rFonts w:ascii="Times New Roman" w:eastAsia="SchoolBookSanPin" w:hAnsi="Times New Roman"/>
          <w:bCs/>
          <w:sz w:val="28"/>
          <w:szCs w:val="28"/>
          <w:lang w:val="ru-RU"/>
        </w:rPr>
        <w:t xml:space="preserve">Зарубежная приключенческая проза </w:t>
      </w:r>
      <w:r w:rsidR="00D67B9C" w:rsidRPr="0089135D">
        <w:rPr>
          <w:rFonts w:ascii="Times New Roman" w:eastAsia="SchoolBookSanPin" w:hAnsi="Times New Roman"/>
          <w:sz w:val="28"/>
          <w:szCs w:val="28"/>
          <w:lang w:val="ru-RU"/>
        </w:rPr>
        <w:t xml:space="preserve">(два произведения по выбору). </w:t>
      </w:r>
      <w:r w:rsidR="00D67B9C" w:rsidRPr="0089135D">
        <w:rPr>
          <w:rFonts w:ascii="Times New Roman" w:eastAsia="SchoolBookSanPin" w:hAnsi="Times New Roman"/>
          <w:sz w:val="28"/>
          <w:szCs w:val="28"/>
          <w:lang w:val="ru-RU"/>
        </w:rPr>
        <w:lastRenderedPageBreak/>
        <w:t>Например, Р.Л. Стивенсон. «Остров сокровищ», «Чёрная стрела» и другие.</w:t>
      </w:r>
    </w:p>
    <w:p w14:paraId="057E4CA2"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.3.7.5. </w:t>
      </w:r>
      <w:r w:rsidR="00D67B9C" w:rsidRPr="0089135D">
        <w:rPr>
          <w:rFonts w:ascii="Times New Roman" w:eastAsia="SchoolBookSanPin" w:hAnsi="Times New Roman"/>
          <w:bCs/>
          <w:sz w:val="28"/>
          <w:szCs w:val="28"/>
          <w:lang w:val="ru-RU"/>
        </w:rPr>
        <w:t xml:space="preserve">Зарубежная проза о животных </w:t>
      </w:r>
      <w:r w:rsidR="00D67B9C" w:rsidRPr="0089135D">
        <w:rPr>
          <w:rFonts w:ascii="Times New Roman" w:eastAsia="SchoolBookSanPin" w:hAnsi="Times New Roman"/>
          <w:sz w:val="28"/>
          <w:szCs w:val="28"/>
          <w:lang w:val="ru-RU"/>
        </w:rPr>
        <w:t>(одно-два произведения по выбору).</w:t>
      </w:r>
      <w:r w:rsidR="00B84C62" w:rsidRPr="0089135D">
        <w:rPr>
          <w:rFonts w:ascii="Times New Roman" w:eastAsia="SchoolBookSanPin" w:hAnsi="Times New Roman"/>
          <w:sz w:val="28"/>
          <w:szCs w:val="28"/>
          <w:lang w:val="ru-RU"/>
        </w:rPr>
        <w:t xml:space="preserve"> </w:t>
      </w:r>
      <w:r w:rsidR="00B84C62"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Э. Сетон-Томпсон. «Королевская </w:t>
      </w:r>
      <w:proofErr w:type="spellStart"/>
      <w:r w:rsidR="00D67B9C" w:rsidRPr="0089135D">
        <w:rPr>
          <w:rFonts w:ascii="Times New Roman" w:eastAsia="SchoolBookSanPin" w:hAnsi="Times New Roman"/>
          <w:sz w:val="28"/>
          <w:szCs w:val="28"/>
          <w:lang w:val="ru-RU"/>
        </w:rPr>
        <w:t>аналостанка</w:t>
      </w:r>
      <w:proofErr w:type="spellEnd"/>
      <w:r w:rsidR="00D67B9C" w:rsidRPr="0089135D">
        <w:rPr>
          <w:rFonts w:ascii="Times New Roman" w:eastAsia="SchoolBookSanPin" w:hAnsi="Times New Roman"/>
          <w:sz w:val="28"/>
          <w:szCs w:val="28"/>
          <w:lang w:val="ru-RU"/>
        </w:rPr>
        <w:t xml:space="preserve">»; Дж. Даррелл. «Говорящий свёрток»; Дж. Лондон. «Белый клык»; Дж. Р. Киплинг. «Маугли», «Рикки-Тикки-Тави» </w:t>
      </w:r>
      <w:r w:rsidR="00B84C62"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другие.</w:t>
      </w:r>
    </w:p>
    <w:p w14:paraId="594E8D42" w14:textId="77777777" w:rsidR="00B84C62" w:rsidRPr="0089135D" w:rsidRDefault="00244FF2" w:rsidP="0089135D">
      <w:pPr>
        <w:spacing w:after="0" w:line="240" w:lineRule="auto"/>
        <w:ind w:firstLine="709"/>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 Содержание обучения в 6 классе.</w:t>
      </w:r>
    </w:p>
    <w:p w14:paraId="358E15D6" w14:textId="77777777" w:rsidR="00D67B9C" w:rsidRPr="0089135D" w:rsidRDefault="00244FF2" w:rsidP="0089135D">
      <w:pPr>
        <w:tabs>
          <w:tab w:val="center" w:pos="5457"/>
        </w:tabs>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.4.1. </w:t>
      </w:r>
      <w:r w:rsidR="00D67B9C" w:rsidRPr="0089135D">
        <w:rPr>
          <w:rFonts w:ascii="Times New Roman" w:eastAsia="OfficinaSansBoldITC" w:hAnsi="Times New Roman"/>
          <w:sz w:val="28"/>
          <w:szCs w:val="28"/>
          <w:lang w:val="ru-RU"/>
        </w:rPr>
        <w:t>Античная литература</w:t>
      </w:r>
      <w:r w:rsidR="00430988" w:rsidRPr="0089135D">
        <w:rPr>
          <w:rFonts w:ascii="Times New Roman" w:eastAsia="OfficinaSansBoldITC" w:hAnsi="Times New Roman"/>
          <w:sz w:val="28"/>
          <w:szCs w:val="28"/>
          <w:lang w:val="ru-RU"/>
        </w:rPr>
        <w:t>.</w:t>
      </w:r>
      <w:r w:rsidR="002B647D" w:rsidRPr="0089135D">
        <w:rPr>
          <w:rFonts w:ascii="Times New Roman" w:eastAsia="OfficinaSansBoldITC" w:hAnsi="Times New Roman"/>
          <w:sz w:val="28"/>
          <w:szCs w:val="28"/>
          <w:lang w:val="ru-RU"/>
        </w:rPr>
        <w:tab/>
      </w:r>
    </w:p>
    <w:p w14:paraId="26E88C0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Гомер. </w:t>
      </w:r>
      <w:r w:rsidRPr="0089135D">
        <w:rPr>
          <w:rFonts w:ascii="Times New Roman" w:eastAsia="SchoolBookSanPin" w:hAnsi="Times New Roman"/>
          <w:sz w:val="28"/>
          <w:szCs w:val="28"/>
          <w:lang w:val="ru-RU"/>
        </w:rPr>
        <w:t>Поэмы. «Илиада», «Одиссея» (фрагменты).</w:t>
      </w:r>
    </w:p>
    <w:p w14:paraId="4251E2B5"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.4.2. </w:t>
      </w:r>
      <w:r w:rsidR="00D67B9C" w:rsidRPr="0089135D">
        <w:rPr>
          <w:rFonts w:ascii="Times New Roman" w:eastAsia="OfficinaSansBoldITC" w:hAnsi="Times New Roman"/>
          <w:sz w:val="28"/>
          <w:szCs w:val="28"/>
          <w:lang w:val="ru-RU"/>
        </w:rPr>
        <w:t>Фольклор</w:t>
      </w:r>
      <w:r w:rsidR="00430988" w:rsidRPr="0089135D">
        <w:rPr>
          <w:rFonts w:ascii="Times New Roman" w:eastAsia="OfficinaSansBoldITC" w:hAnsi="Times New Roman"/>
          <w:sz w:val="28"/>
          <w:szCs w:val="28"/>
          <w:lang w:val="ru-RU"/>
        </w:rPr>
        <w:t>.</w:t>
      </w:r>
      <w:r w:rsidR="007F015A" w:rsidRPr="0089135D">
        <w:rPr>
          <w:rFonts w:ascii="Times New Roman" w:eastAsia="OfficinaSansBoldITC" w:hAnsi="Times New Roman"/>
          <w:sz w:val="28"/>
          <w:szCs w:val="28"/>
          <w:lang w:val="ru-RU"/>
        </w:rPr>
        <w:t xml:space="preserve"> </w:t>
      </w:r>
    </w:p>
    <w:p w14:paraId="5A7309A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Русские былины (не менее двух). Например, «Илья Муромец и Соловей-разбойник», «Садко».</w:t>
      </w:r>
    </w:p>
    <w:p w14:paraId="0A45311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Народные песни и баллады народов России и мира (не менее трёх песен </w:t>
      </w:r>
      <w:r w:rsidR="007F01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одной баллады). Например, «Песнь о Роланде» (фрагменты). «Песнь </w:t>
      </w:r>
      <w:r w:rsidR="007F01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о Нибелунгах» (фрагменты), баллада</w:t>
      </w:r>
      <w:r w:rsidR="007F015A"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«Аника-воин» и другие</w:t>
      </w:r>
      <w:r w:rsidR="007F015A" w:rsidRPr="0089135D">
        <w:rPr>
          <w:rFonts w:ascii="Times New Roman" w:eastAsia="SchoolBookSanPin" w:hAnsi="Times New Roman"/>
          <w:sz w:val="28"/>
          <w:szCs w:val="28"/>
          <w:lang w:val="ru-RU"/>
        </w:rPr>
        <w:t>.</w:t>
      </w:r>
    </w:p>
    <w:p w14:paraId="1B7923C3"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.4.3. </w:t>
      </w:r>
      <w:r w:rsidR="00D67B9C" w:rsidRPr="0089135D">
        <w:rPr>
          <w:rFonts w:ascii="Times New Roman" w:eastAsia="OfficinaSansBoldITC" w:hAnsi="Times New Roman"/>
          <w:sz w:val="28"/>
          <w:szCs w:val="28"/>
          <w:lang w:val="ru-RU"/>
        </w:rPr>
        <w:t>Древнерусская литература</w:t>
      </w:r>
      <w:r w:rsidR="00430988" w:rsidRPr="0089135D">
        <w:rPr>
          <w:rFonts w:ascii="Times New Roman" w:eastAsia="OfficinaSansBoldITC" w:hAnsi="Times New Roman"/>
          <w:sz w:val="28"/>
          <w:szCs w:val="28"/>
          <w:lang w:val="ru-RU"/>
        </w:rPr>
        <w:t>.</w:t>
      </w:r>
    </w:p>
    <w:p w14:paraId="115DB29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«Повесть временных лет» </w:t>
      </w:r>
      <w:r w:rsidRPr="0089135D">
        <w:rPr>
          <w:rFonts w:ascii="Times New Roman" w:eastAsia="SchoolBookSanPin" w:hAnsi="Times New Roman"/>
          <w:sz w:val="28"/>
          <w:szCs w:val="28"/>
          <w:lang w:val="ru-RU"/>
        </w:rPr>
        <w:t xml:space="preserve">(не менее одного фрагмента). Например, «Сказание </w:t>
      </w:r>
      <w:r w:rsidRPr="0089135D">
        <w:rPr>
          <w:rFonts w:ascii="Times New Roman" w:eastAsia="SchoolBookSanPin" w:hAnsi="Times New Roman"/>
          <w:sz w:val="28"/>
          <w:szCs w:val="28"/>
          <w:lang w:val="ru-RU"/>
        </w:rPr>
        <w:br/>
        <w:t xml:space="preserve">о белгородском киселе», «Сказание о походе князя Олега на Царьград», «Предание </w:t>
      </w:r>
      <w:r w:rsidR="007F01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о смерти князя Олега».</w:t>
      </w:r>
    </w:p>
    <w:p w14:paraId="529991B7"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.4.4. </w:t>
      </w:r>
      <w:r w:rsidR="00D67B9C" w:rsidRPr="0089135D">
        <w:rPr>
          <w:rFonts w:ascii="Times New Roman" w:eastAsia="OfficinaSansBoldITC" w:hAnsi="Times New Roman"/>
          <w:sz w:val="28"/>
          <w:szCs w:val="28"/>
          <w:lang w:val="ru-RU"/>
        </w:rPr>
        <w:t xml:space="preserve">Литература первой половины </w:t>
      </w:r>
      <w:r w:rsidR="00D67B9C" w:rsidRPr="0089135D">
        <w:rPr>
          <w:rFonts w:ascii="Times New Roman" w:eastAsia="OfficinaSansBoldITC" w:hAnsi="Times New Roman"/>
          <w:sz w:val="28"/>
          <w:szCs w:val="28"/>
        </w:rPr>
        <w:t>XIX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6877F62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А.С. Пушкин</w:t>
      </w:r>
      <w:r w:rsidRPr="0089135D">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Роман </w:t>
      </w:r>
      <w:r w:rsidRPr="0089135D">
        <w:rPr>
          <w:rFonts w:ascii="Times New Roman" w:eastAsia="SchoolBookSanPin" w:hAnsi="Times New Roman"/>
          <w:position w:val="1"/>
          <w:sz w:val="28"/>
          <w:szCs w:val="28"/>
          <w:lang w:val="ru-RU"/>
        </w:rPr>
        <w:t>«Дубровский».</w:t>
      </w:r>
    </w:p>
    <w:p w14:paraId="5D2B9D8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М.Ю. Лермонтов</w:t>
      </w:r>
      <w:r w:rsidRPr="0089135D">
        <w:rPr>
          <w:rFonts w:ascii="Times New Roman" w:eastAsia="SchoolBookSanPin" w:hAnsi="Times New Roman"/>
          <w:sz w:val="28"/>
          <w:szCs w:val="28"/>
          <w:lang w:val="ru-RU"/>
        </w:rPr>
        <w:t>. Стихотворения (не менее трёх). «Три пальмы», «Листок», «Утёс» и другие.</w:t>
      </w:r>
    </w:p>
    <w:p w14:paraId="6D47DA19" w14:textId="77777777" w:rsidR="00D67B9C" w:rsidRPr="0089135D" w:rsidRDefault="00D67B9C"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bCs/>
          <w:sz w:val="28"/>
          <w:szCs w:val="28"/>
          <w:lang w:val="ru-RU"/>
        </w:rPr>
        <w:t xml:space="preserve">А.В. Кольцов. </w:t>
      </w:r>
      <w:r w:rsidRPr="0089135D">
        <w:rPr>
          <w:rFonts w:ascii="Times New Roman" w:eastAsia="SchoolBookSanPin" w:hAnsi="Times New Roman"/>
          <w:sz w:val="28"/>
          <w:szCs w:val="28"/>
          <w:lang w:val="ru-RU"/>
        </w:rPr>
        <w:t xml:space="preserve">Стихотворения (не менее двух). Например, </w:t>
      </w:r>
      <w:r w:rsidRPr="0089135D">
        <w:rPr>
          <w:rFonts w:ascii="Times New Roman" w:eastAsia="SchoolBookSanPin" w:hAnsi="Times New Roman"/>
          <w:position w:val="1"/>
          <w:sz w:val="28"/>
          <w:szCs w:val="28"/>
          <w:lang w:val="ru-RU"/>
        </w:rPr>
        <w:t>«Косарь», «Соловей» и другие.</w:t>
      </w:r>
    </w:p>
    <w:p w14:paraId="7886F3E7"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.4.5. </w:t>
      </w:r>
      <w:r w:rsidR="00D67B9C" w:rsidRPr="0089135D">
        <w:rPr>
          <w:rFonts w:ascii="Times New Roman" w:eastAsia="OfficinaSansBoldITC" w:hAnsi="Times New Roman"/>
          <w:sz w:val="28"/>
          <w:szCs w:val="28"/>
          <w:lang w:val="ru-RU"/>
        </w:rPr>
        <w:t xml:space="preserve">Литература второй половины </w:t>
      </w:r>
      <w:r w:rsidR="00D67B9C" w:rsidRPr="0089135D">
        <w:rPr>
          <w:rFonts w:ascii="Times New Roman" w:eastAsia="OfficinaSansBoldITC" w:hAnsi="Times New Roman"/>
          <w:sz w:val="28"/>
          <w:szCs w:val="28"/>
        </w:rPr>
        <w:t>XIX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6C47EAD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Ф.И. Тютчев. </w:t>
      </w:r>
      <w:r w:rsidRPr="0089135D">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p>
    <w:p w14:paraId="1E081E2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А.А. Фет. </w:t>
      </w:r>
      <w:r w:rsidRPr="0089135D">
        <w:rPr>
          <w:rFonts w:ascii="Times New Roman" w:eastAsia="SchoolBookSanPin" w:hAnsi="Times New Roman"/>
          <w:sz w:val="28"/>
          <w:szCs w:val="28"/>
          <w:lang w:val="ru-RU"/>
        </w:rPr>
        <w:t xml:space="preserve">Стихотворения (не менее двух). «Учись у них </w:t>
      </w:r>
      <w:r w:rsidR="00041B2F"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у дуба, </w:t>
      </w:r>
      <w:r w:rsidR="00041B2F"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у берёзы…», «Я пришёл к тебе с приветом…».</w:t>
      </w:r>
    </w:p>
    <w:p w14:paraId="387AA4D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 Тургенев. </w:t>
      </w:r>
      <w:r w:rsidRPr="0089135D">
        <w:rPr>
          <w:rFonts w:ascii="Times New Roman" w:eastAsia="SchoolBookSanPin" w:hAnsi="Times New Roman"/>
          <w:sz w:val="28"/>
          <w:szCs w:val="28"/>
          <w:lang w:val="ru-RU"/>
        </w:rPr>
        <w:t>Рассказ «Бежин луг».</w:t>
      </w:r>
    </w:p>
    <w:p w14:paraId="5413066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Н.С. Лесков. </w:t>
      </w:r>
      <w:r w:rsidRPr="0089135D">
        <w:rPr>
          <w:rFonts w:ascii="Times New Roman" w:eastAsia="SchoolBookSanPin" w:hAnsi="Times New Roman"/>
          <w:sz w:val="28"/>
          <w:szCs w:val="28"/>
          <w:lang w:val="ru-RU"/>
        </w:rPr>
        <w:t>Сказ «Левша».</w:t>
      </w:r>
    </w:p>
    <w:p w14:paraId="78E8802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Л.Н. Толстой. </w:t>
      </w:r>
      <w:r w:rsidRPr="0089135D">
        <w:rPr>
          <w:rFonts w:ascii="Times New Roman" w:eastAsia="SchoolBookSanPin" w:hAnsi="Times New Roman"/>
          <w:sz w:val="28"/>
          <w:szCs w:val="28"/>
          <w:lang w:val="ru-RU"/>
        </w:rPr>
        <w:t>Повесть «Детство» (главы).</w:t>
      </w:r>
    </w:p>
    <w:p w14:paraId="0A88DB2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А.П. Чехов. </w:t>
      </w:r>
      <w:r w:rsidRPr="0089135D">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89135D">
        <w:rPr>
          <w:rFonts w:ascii="Times New Roman" w:eastAsia="SchoolBookSanPin" w:hAnsi="Times New Roman"/>
          <w:sz w:val="28"/>
          <w:szCs w:val="28"/>
          <w:lang w:val="ru-RU"/>
        </w:rPr>
        <w:t>.</w:t>
      </w:r>
    </w:p>
    <w:p w14:paraId="3F4CBE4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А.И. Куприн</w:t>
      </w:r>
      <w:r w:rsidRPr="0089135D">
        <w:rPr>
          <w:rFonts w:ascii="Times New Roman" w:eastAsia="SchoolBookSanPin" w:hAnsi="Times New Roman"/>
          <w:sz w:val="28"/>
          <w:szCs w:val="28"/>
          <w:lang w:val="ru-RU"/>
        </w:rPr>
        <w:t>. Рассказ «Чудесный доктор».</w:t>
      </w:r>
    </w:p>
    <w:p w14:paraId="7E2CE329"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.4.6. </w:t>
      </w:r>
      <w:r w:rsidR="00D67B9C" w:rsidRPr="0089135D">
        <w:rPr>
          <w:rFonts w:ascii="Times New Roman" w:eastAsia="OfficinaSansBoldITC" w:hAnsi="Times New Roman"/>
          <w:sz w:val="28"/>
          <w:szCs w:val="28"/>
          <w:lang w:val="ru-RU"/>
        </w:rPr>
        <w:t xml:space="preserve">Литература </w:t>
      </w:r>
      <w:r w:rsidR="00D67B9C" w:rsidRPr="0089135D">
        <w:rPr>
          <w:rFonts w:ascii="Times New Roman" w:eastAsia="OfficinaSansBoldITC" w:hAnsi="Times New Roman"/>
          <w:sz w:val="28"/>
          <w:szCs w:val="28"/>
        </w:rPr>
        <w:t>XX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1B13AAA3"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.4.6.1. </w:t>
      </w:r>
      <w:r w:rsidR="00D67B9C" w:rsidRPr="0089135D">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89135D">
        <w:rPr>
          <w:rFonts w:ascii="Times New Roman" w:eastAsia="SchoolBookSanPin" w:hAnsi="Times New Roman"/>
          <w:sz w:val="28"/>
          <w:szCs w:val="28"/>
          <w:lang w:val="ru-RU"/>
        </w:rPr>
        <w:t>(не менее двух). Например, стихотворения С. А. Есенина, В.В. Маяковского, А.А. Блока</w:t>
      </w:r>
      <w:r w:rsidR="00B84C62"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 и другие.</w:t>
      </w:r>
    </w:p>
    <w:p w14:paraId="5C85E3BD"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.4.6.2. </w:t>
      </w:r>
      <w:r w:rsidR="00D67B9C" w:rsidRPr="0089135D">
        <w:rPr>
          <w:rFonts w:ascii="Times New Roman" w:eastAsia="SchoolBookSanPin" w:hAnsi="Times New Roman"/>
          <w:bCs/>
          <w:sz w:val="28"/>
          <w:szCs w:val="28"/>
          <w:lang w:val="ru-RU"/>
        </w:rPr>
        <w:t xml:space="preserve">Стихотворения отечественных поэтов </w:t>
      </w:r>
      <w:r w:rsidR="00D67B9C" w:rsidRPr="0089135D">
        <w:rPr>
          <w:rFonts w:ascii="Times New Roman" w:eastAsia="SchoolBookSanPin" w:hAnsi="Times New Roman"/>
          <w:bCs/>
          <w:sz w:val="28"/>
          <w:szCs w:val="28"/>
        </w:rPr>
        <w:t>XX</w:t>
      </w:r>
      <w:r w:rsidR="00D67B9C" w:rsidRPr="0089135D">
        <w:rPr>
          <w:rFonts w:ascii="Times New Roman" w:eastAsia="SchoolBookSanPin" w:hAnsi="Times New Roman"/>
          <w:bCs/>
          <w:sz w:val="28"/>
          <w:szCs w:val="28"/>
          <w:lang w:val="ru-RU"/>
        </w:rPr>
        <w:t xml:space="preserve"> века </w:t>
      </w:r>
      <w:r w:rsidR="00D67B9C" w:rsidRPr="0089135D">
        <w:rPr>
          <w:rFonts w:ascii="Times New Roman" w:eastAsia="SchoolBookSanPin" w:hAnsi="Times New Roman"/>
          <w:sz w:val="28"/>
          <w:szCs w:val="28"/>
          <w:lang w:val="ru-RU"/>
        </w:rPr>
        <w:t xml:space="preserve">(не менее четырёх стихотворений двух поэтов). Например, стихотворения О.Ф. Берггольц, </w:t>
      </w:r>
      <w:r w:rsidR="004622CF"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14:paraId="177EB02A"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.4.6.3. </w:t>
      </w:r>
      <w:r w:rsidR="00D67B9C" w:rsidRPr="0089135D">
        <w:rPr>
          <w:rFonts w:ascii="Times New Roman" w:eastAsia="SchoolBookSanPin" w:hAnsi="Times New Roman"/>
          <w:bCs/>
          <w:sz w:val="28"/>
          <w:szCs w:val="28"/>
          <w:lang w:val="ru-RU"/>
        </w:rPr>
        <w:t xml:space="preserve">Проза отечественных писателей конца </w:t>
      </w:r>
      <w:r w:rsidR="00D67B9C" w:rsidRPr="0089135D">
        <w:rPr>
          <w:rFonts w:ascii="Times New Roman" w:eastAsia="SchoolBookSanPin" w:hAnsi="Times New Roman"/>
          <w:bCs/>
          <w:sz w:val="28"/>
          <w:szCs w:val="28"/>
        </w:rPr>
        <w:t>XX</w:t>
      </w:r>
      <w:r w:rsidR="00D67B9C" w:rsidRPr="0089135D">
        <w:rPr>
          <w:rFonts w:ascii="Times New Roman" w:eastAsia="SchoolBookSanPin" w:hAnsi="Times New Roman"/>
          <w:bCs/>
          <w:sz w:val="28"/>
          <w:szCs w:val="28"/>
          <w:lang w:val="ru-RU"/>
        </w:rPr>
        <w:t xml:space="preserve"> </w:t>
      </w:r>
      <w:r w:rsidR="00041B2F" w:rsidRPr="0089135D">
        <w:rPr>
          <w:rFonts w:ascii="Times New Roman" w:eastAsia="SchoolBookSanPin" w:hAnsi="Times New Roman"/>
          <w:bCs/>
          <w:sz w:val="28"/>
          <w:szCs w:val="28"/>
          <w:lang w:val="ru-RU"/>
        </w:rPr>
        <w:noBreakHyphen/>
      </w:r>
      <w:r w:rsidR="00D67B9C" w:rsidRPr="0089135D">
        <w:rPr>
          <w:rFonts w:ascii="Times New Roman" w:eastAsia="SchoolBookSanPin" w:hAnsi="Times New Roman"/>
          <w:bCs/>
          <w:sz w:val="28"/>
          <w:szCs w:val="28"/>
          <w:lang w:val="ru-RU"/>
        </w:rPr>
        <w:t xml:space="preserve"> начала </w:t>
      </w:r>
      <w:r w:rsidR="00D67B9C" w:rsidRPr="0089135D">
        <w:rPr>
          <w:rFonts w:ascii="Times New Roman" w:eastAsia="SchoolBookSanPin" w:hAnsi="Times New Roman"/>
          <w:bCs/>
          <w:sz w:val="28"/>
          <w:szCs w:val="28"/>
        </w:rPr>
        <w:t>XXI</w:t>
      </w:r>
      <w:r w:rsidR="00D67B9C" w:rsidRPr="0089135D">
        <w:rPr>
          <w:rFonts w:ascii="Times New Roman" w:eastAsia="SchoolBookSanPin" w:hAnsi="Times New Roman"/>
          <w:bCs/>
          <w:sz w:val="28"/>
          <w:szCs w:val="28"/>
          <w:lang w:val="ru-RU"/>
        </w:rPr>
        <w:t xml:space="preserve"> века, </w:t>
      </w:r>
      <w:r w:rsidR="00B84C62" w:rsidRPr="0089135D">
        <w:rPr>
          <w:rFonts w:ascii="Times New Roman" w:eastAsia="SchoolBookSanPin" w:hAnsi="Times New Roman"/>
          <w:bCs/>
          <w:sz w:val="28"/>
          <w:szCs w:val="28"/>
          <w:lang w:val="ru-RU"/>
        </w:rPr>
        <w:br/>
      </w:r>
      <w:r w:rsidR="00D67B9C" w:rsidRPr="0089135D">
        <w:rPr>
          <w:rFonts w:ascii="Times New Roman" w:eastAsia="SchoolBookSanPin" w:hAnsi="Times New Roman"/>
          <w:bCs/>
          <w:sz w:val="28"/>
          <w:szCs w:val="28"/>
          <w:lang w:val="ru-RU"/>
        </w:rPr>
        <w:t xml:space="preserve">в том числе о Великой Отечественной войне </w:t>
      </w:r>
      <w:r w:rsidR="00D67B9C" w:rsidRPr="0089135D">
        <w:rPr>
          <w:rFonts w:ascii="Times New Roman" w:eastAsia="SchoolBookSanPin" w:hAnsi="Times New Roman"/>
          <w:sz w:val="28"/>
          <w:szCs w:val="28"/>
          <w:lang w:val="ru-RU"/>
        </w:rPr>
        <w:t xml:space="preserve">(два произведения по выбору). </w:t>
      </w:r>
      <w:r w:rsidR="00D67B9C" w:rsidRPr="0089135D">
        <w:rPr>
          <w:rFonts w:ascii="Times New Roman" w:eastAsia="SchoolBookSanPin" w:hAnsi="Times New Roman"/>
          <w:sz w:val="28"/>
          <w:szCs w:val="28"/>
          <w:lang w:val="ru-RU"/>
        </w:rPr>
        <w:lastRenderedPageBreak/>
        <w:t xml:space="preserve">Например, Б.Л. Васильев. «Экспонат №...»; Б.П. Екимов. «Ночь исцеления», </w:t>
      </w:r>
      <w:r w:rsidR="00B84C62"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А.В. </w:t>
      </w:r>
      <w:proofErr w:type="spellStart"/>
      <w:r w:rsidR="00D67B9C" w:rsidRPr="0089135D">
        <w:rPr>
          <w:rFonts w:ascii="Times New Roman" w:eastAsia="SchoolBookSanPin" w:hAnsi="Times New Roman"/>
          <w:sz w:val="28"/>
          <w:szCs w:val="28"/>
          <w:lang w:val="ru-RU"/>
        </w:rPr>
        <w:t>Жвалевский</w:t>
      </w:r>
      <w:proofErr w:type="spellEnd"/>
      <w:r w:rsidR="00D67B9C" w:rsidRPr="0089135D">
        <w:rPr>
          <w:rFonts w:ascii="Times New Roman" w:eastAsia="SchoolBookSanPin" w:hAnsi="Times New Roman"/>
          <w:sz w:val="28"/>
          <w:szCs w:val="28"/>
          <w:lang w:val="ru-RU"/>
        </w:rPr>
        <w:t xml:space="preserve"> и Е.Б. Пастернак. «Правдивая история Деда Мороза» (глава «Очень страшный 1942 Новый год») и другие.</w:t>
      </w:r>
    </w:p>
    <w:p w14:paraId="72390150" w14:textId="77777777" w:rsidR="00D67B9C" w:rsidRPr="0089135D" w:rsidRDefault="004622C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В.</w:t>
      </w:r>
      <w:r w:rsidR="00D67B9C" w:rsidRPr="0089135D">
        <w:rPr>
          <w:rFonts w:ascii="Times New Roman" w:eastAsia="SchoolBookSanPin" w:hAnsi="Times New Roman"/>
          <w:bCs/>
          <w:sz w:val="28"/>
          <w:szCs w:val="28"/>
          <w:lang w:val="ru-RU"/>
        </w:rPr>
        <w:t xml:space="preserve">Г. Распутин. </w:t>
      </w:r>
      <w:r w:rsidR="00D67B9C" w:rsidRPr="0089135D">
        <w:rPr>
          <w:rFonts w:ascii="Times New Roman" w:eastAsia="SchoolBookSanPin" w:hAnsi="Times New Roman"/>
          <w:sz w:val="28"/>
          <w:szCs w:val="28"/>
          <w:lang w:val="ru-RU"/>
        </w:rPr>
        <w:t>Рассказ «Уроки французского».</w:t>
      </w:r>
    </w:p>
    <w:p w14:paraId="0FF453E6"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.4.6.4. </w:t>
      </w:r>
      <w:r w:rsidR="00D67B9C" w:rsidRPr="0089135D">
        <w:rPr>
          <w:rFonts w:ascii="Times New Roman" w:eastAsia="SchoolBookSanPin" w:hAnsi="Times New Roman"/>
          <w:bCs/>
          <w:sz w:val="28"/>
          <w:szCs w:val="28"/>
          <w:lang w:val="ru-RU"/>
        </w:rPr>
        <w:t xml:space="preserve">Произведения отечественных писателей на тему взросления человека </w:t>
      </w:r>
      <w:r w:rsidR="004622CF" w:rsidRPr="0089135D">
        <w:rPr>
          <w:rFonts w:ascii="Times New Roman" w:eastAsia="SchoolBookSanPin" w:hAnsi="Times New Roman"/>
          <w:bCs/>
          <w:sz w:val="28"/>
          <w:szCs w:val="28"/>
          <w:lang w:val="ru-RU"/>
        </w:rPr>
        <w:br/>
      </w:r>
      <w:r w:rsidR="00D67B9C" w:rsidRPr="0089135D">
        <w:rPr>
          <w:rFonts w:ascii="Times New Roman" w:eastAsia="SchoolBookSanPin" w:hAnsi="Times New Roman"/>
          <w:sz w:val="28"/>
          <w:szCs w:val="28"/>
          <w:lang w:val="ru-RU"/>
        </w:rPr>
        <w:t xml:space="preserve">(не менее двух). Например, Р.П. Погодин. «Кирпичные острова»; Р.И. </w:t>
      </w:r>
      <w:proofErr w:type="spellStart"/>
      <w:r w:rsidR="00D67B9C" w:rsidRPr="0089135D">
        <w:rPr>
          <w:rFonts w:ascii="Times New Roman" w:eastAsia="SchoolBookSanPin" w:hAnsi="Times New Roman"/>
          <w:sz w:val="28"/>
          <w:szCs w:val="28"/>
          <w:lang w:val="ru-RU"/>
        </w:rPr>
        <w:t>Фраерман</w:t>
      </w:r>
      <w:proofErr w:type="spellEnd"/>
      <w:r w:rsidR="00D67B9C" w:rsidRPr="0089135D">
        <w:rPr>
          <w:rFonts w:ascii="Times New Roman" w:eastAsia="SchoolBookSanPin" w:hAnsi="Times New Roman"/>
          <w:sz w:val="28"/>
          <w:szCs w:val="28"/>
          <w:lang w:val="ru-RU"/>
        </w:rPr>
        <w:t>. «Дикая собака Динго, или Повесть о первой любви»; Ю.И. Коваль. «Самая лёгкая лодка в мире» и другие</w:t>
      </w:r>
      <w:r w:rsidR="004622CF" w:rsidRPr="0089135D">
        <w:rPr>
          <w:rFonts w:ascii="Times New Roman" w:eastAsia="SchoolBookSanPin" w:hAnsi="Times New Roman"/>
          <w:sz w:val="28"/>
          <w:szCs w:val="28"/>
          <w:lang w:val="ru-RU"/>
        </w:rPr>
        <w:t>.</w:t>
      </w:r>
    </w:p>
    <w:p w14:paraId="2B435F85"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.4.6.5. </w:t>
      </w:r>
      <w:r w:rsidR="00D67B9C" w:rsidRPr="0089135D">
        <w:rPr>
          <w:rFonts w:ascii="Times New Roman" w:eastAsia="SchoolBookSanPin" w:hAnsi="Times New Roman"/>
          <w:bCs/>
          <w:sz w:val="28"/>
          <w:szCs w:val="28"/>
          <w:lang w:val="ru-RU"/>
        </w:rPr>
        <w:t xml:space="preserve">Произведения современных отечественных писателей-фантастов </w:t>
      </w:r>
      <w:r w:rsidR="00D67B9C" w:rsidRPr="0089135D">
        <w:rPr>
          <w:rFonts w:ascii="Times New Roman" w:eastAsia="SchoolBookSanPin" w:hAnsi="Times New Roman"/>
          <w:sz w:val="28"/>
          <w:szCs w:val="28"/>
          <w:lang w:val="ru-RU"/>
        </w:rPr>
        <w:t xml:space="preserve">(не менее двух). Например, А.В. </w:t>
      </w:r>
      <w:proofErr w:type="spellStart"/>
      <w:r w:rsidR="00D67B9C" w:rsidRPr="0089135D">
        <w:rPr>
          <w:rFonts w:ascii="Times New Roman" w:eastAsia="SchoolBookSanPin" w:hAnsi="Times New Roman"/>
          <w:sz w:val="28"/>
          <w:szCs w:val="28"/>
          <w:lang w:val="ru-RU"/>
        </w:rPr>
        <w:t>Жвалевский</w:t>
      </w:r>
      <w:proofErr w:type="spellEnd"/>
      <w:r w:rsidR="00D67B9C" w:rsidRPr="0089135D">
        <w:rPr>
          <w:rFonts w:ascii="Times New Roman" w:eastAsia="SchoolBookSanPin" w:hAnsi="Times New Roman"/>
          <w:sz w:val="28"/>
          <w:szCs w:val="28"/>
          <w:lang w:val="ru-RU"/>
        </w:rPr>
        <w:t xml:space="preserve"> и Е.Б. Пастернак. «Время всегда хорошее»; С.В. Л</w:t>
      </w:r>
      <w:r w:rsidR="004622CF" w:rsidRPr="0089135D">
        <w:rPr>
          <w:rFonts w:ascii="Times New Roman" w:eastAsia="SchoolBookSanPin" w:hAnsi="Times New Roman"/>
          <w:sz w:val="28"/>
          <w:szCs w:val="28"/>
          <w:lang w:val="ru-RU"/>
        </w:rPr>
        <w:t>укьяненко. «Мальчик и Тьма»; В.</w:t>
      </w:r>
      <w:r w:rsidR="00D67B9C" w:rsidRPr="0089135D">
        <w:rPr>
          <w:rFonts w:ascii="Times New Roman" w:eastAsia="SchoolBookSanPin" w:hAnsi="Times New Roman"/>
          <w:sz w:val="28"/>
          <w:szCs w:val="28"/>
          <w:lang w:val="ru-RU"/>
        </w:rPr>
        <w:t xml:space="preserve">В. </w:t>
      </w:r>
      <w:proofErr w:type="spellStart"/>
      <w:r w:rsidR="00D67B9C" w:rsidRPr="0089135D">
        <w:rPr>
          <w:rFonts w:ascii="Times New Roman" w:eastAsia="SchoolBookSanPin" w:hAnsi="Times New Roman"/>
          <w:sz w:val="28"/>
          <w:szCs w:val="28"/>
          <w:lang w:val="ru-RU"/>
        </w:rPr>
        <w:t>Ледерман</w:t>
      </w:r>
      <w:proofErr w:type="spellEnd"/>
      <w:r w:rsidR="00D67B9C" w:rsidRPr="0089135D">
        <w:rPr>
          <w:rFonts w:ascii="Times New Roman" w:eastAsia="SchoolBookSanPin" w:hAnsi="Times New Roman"/>
          <w:sz w:val="28"/>
          <w:szCs w:val="28"/>
          <w:lang w:val="ru-RU"/>
        </w:rPr>
        <w:t xml:space="preserve">. «Календарь </w:t>
      </w:r>
      <w:proofErr w:type="spellStart"/>
      <w:r w:rsidR="00D67B9C" w:rsidRPr="0089135D">
        <w:rPr>
          <w:rFonts w:ascii="Times New Roman" w:eastAsia="SchoolBookSanPin" w:hAnsi="Times New Roman"/>
          <w:sz w:val="28"/>
          <w:szCs w:val="28"/>
          <w:lang w:val="ru-RU"/>
        </w:rPr>
        <w:t>ма</w:t>
      </w:r>
      <w:proofErr w:type="spellEnd"/>
      <w:r w:rsidR="00D67B9C" w:rsidRPr="0089135D">
        <w:rPr>
          <w:rFonts w:ascii="Times New Roman" w:eastAsia="SchoolBookSanPin" w:hAnsi="Times New Roman"/>
          <w:sz w:val="28"/>
          <w:szCs w:val="28"/>
          <w:lang w:val="ru-RU"/>
        </w:rPr>
        <w:t>(й)я» и другие</w:t>
      </w:r>
      <w:r w:rsidR="004622CF" w:rsidRPr="0089135D">
        <w:rPr>
          <w:rFonts w:ascii="Times New Roman" w:eastAsia="SchoolBookSanPin" w:hAnsi="Times New Roman"/>
          <w:sz w:val="28"/>
          <w:szCs w:val="28"/>
          <w:lang w:val="ru-RU"/>
        </w:rPr>
        <w:t>.</w:t>
      </w:r>
    </w:p>
    <w:p w14:paraId="52B4374C"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.4.7. </w:t>
      </w:r>
      <w:r w:rsidR="00D67B9C" w:rsidRPr="0089135D">
        <w:rPr>
          <w:rFonts w:ascii="Times New Roman" w:eastAsia="OfficinaSansBoldITC" w:hAnsi="Times New Roman"/>
          <w:sz w:val="28"/>
          <w:szCs w:val="28"/>
          <w:lang w:val="ru-RU"/>
        </w:rPr>
        <w:t>Литература народов Российской Федерации</w:t>
      </w:r>
      <w:r w:rsidR="00430988" w:rsidRPr="0089135D">
        <w:rPr>
          <w:rFonts w:ascii="Times New Roman" w:eastAsia="OfficinaSansBoldITC" w:hAnsi="Times New Roman"/>
          <w:sz w:val="28"/>
          <w:szCs w:val="28"/>
          <w:lang w:val="ru-RU"/>
        </w:rPr>
        <w:t>.</w:t>
      </w:r>
    </w:p>
    <w:p w14:paraId="66BA517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Стихотворения </w:t>
      </w:r>
      <w:r w:rsidRPr="0089135D">
        <w:rPr>
          <w:rFonts w:ascii="Times New Roman" w:eastAsia="SchoolBookSanPin" w:hAnsi="Times New Roman"/>
          <w:sz w:val="28"/>
          <w:szCs w:val="28"/>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004622C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на свете…».</w:t>
      </w:r>
    </w:p>
    <w:p w14:paraId="14D47A42"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B84C62" w:rsidRPr="0089135D">
        <w:rPr>
          <w:rFonts w:ascii="Times New Roman" w:eastAsia="OfficinaSansBoldITC" w:hAnsi="Times New Roman"/>
          <w:sz w:val="28"/>
          <w:szCs w:val="28"/>
          <w:lang w:val="ru-RU"/>
        </w:rPr>
        <w:t>.4.8. </w:t>
      </w:r>
      <w:r w:rsidR="00D67B9C" w:rsidRPr="0089135D">
        <w:rPr>
          <w:rFonts w:ascii="Times New Roman" w:eastAsia="OfficinaSansBoldITC" w:hAnsi="Times New Roman"/>
          <w:sz w:val="28"/>
          <w:szCs w:val="28"/>
          <w:lang w:val="ru-RU"/>
        </w:rPr>
        <w:t>Зарубежная литература</w:t>
      </w:r>
      <w:r w:rsidR="00430988" w:rsidRPr="0089135D">
        <w:rPr>
          <w:rFonts w:ascii="Times New Roman" w:eastAsia="OfficinaSansBoldITC" w:hAnsi="Times New Roman"/>
          <w:sz w:val="28"/>
          <w:szCs w:val="28"/>
          <w:lang w:val="ru-RU"/>
        </w:rPr>
        <w:t>.</w:t>
      </w:r>
    </w:p>
    <w:p w14:paraId="3662EDA6"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482FA6" w:rsidRPr="0089135D">
        <w:rPr>
          <w:rFonts w:ascii="Times New Roman" w:eastAsia="OfficinaSansBoldITC" w:hAnsi="Times New Roman"/>
          <w:sz w:val="28"/>
          <w:szCs w:val="28"/>
          <w:lang w:val="ru-RU"/>
        </w:rPr>
        <w:t>.4.8.1. </w:t>
      </w:r>
      <w:r w:rsidR="00D67B9C" w:rsidRPr="0089135D">
        <w:rPr>
          <w:rFonts w:ascii="Times New Roman" w:eastAsia="SchoolBookSanPin" w:hAnsi="Times New Roman"/>
          <w:bCs/>
          <w:sz w:val="28"/>
          <w:szCs w:val="28"/>
          <w:lang w:val="ru-RU"/>
        </w:rPr>
        <w:t xml:space="preserve">Д. Дефо. </w:t>
      </w:r>
      <w:r w:rsidR="00D67B9C" w:rsidRPr="0089135D">
        <w:rPr>
          <w:rFonts w:ascii="Times New Roman" w:eastAsia="SchoolBookSanPin" w:hAnsi="Times New Roman"/>
          <w:sz w:val="28"/>
          <w:szCs w:val="28"/>
          <w:lang w:val="ru-RU"/>
        </w:rPr>
        <w:t>«Робинзон Крузо» (главы по выбору).</w:t>
      </w:r>
    </w:p>
    <w:p w14:paraId="0C43D193"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482FA6" w:rsidRPr="0089135D">
        <w:rPr>
          <w:rFonts w:ascii="Times New Roman" w:eastAsia="OfficinaSansBoldITC" w:hAnsi="Times New Roman"/>
          <w:sz w:val="28"/>
          <w:szCs w:val="28"/>
          <w:lang w:val="ru-RU"/>
        </w:rPr>
        <w:t>.4.8.2. </w:t>
      </w:r>
      <w:r w:rsidR="00D67B9C" w:rsidRPr="0089135D">
        <w:rPr>
          <w:rFonts w:ascii="Times New Roman" w:eastAsia="SchoolBookSanPin" w:hAnsi="Times New Roman"/>
          <w:bCs/>
          <w:sz w:val="28"/>
          <w:szCs w:val="28"/>
          <w:lang w:val="ru-RU"/>
        </w:rPr>
        <w:t xml:space="preserve">Дж. Свифт. </w:t>
      </w:r>
      <w:r w:rsidR="00D67B9C" w:rsidRPr="0089135D">
        <w:rPr>
          <w:rFonts w:ascii="Times New Roman" w:eastAsia="SchoolBookSanPin" w:hAnsi="Times New Roman"/>
          <w:sz w:val="28"/>
          <w:szCs w:val="28"/>
          <w:lang w:val="ru-RU"/>
        </w:rPr>
        <w:t>«Путешествия Гулливера» (главы по выбору).</w:t>
      </w:r>
    </w:p>
    <w:p w14:paraId="20CBA6D5"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482FA6" w:rsidRPr="0089135D">
        <w:rPr>
          <w:rFonts w:ascii="Times New Roman" w:eastAsia="OfficinaSansBoldITC" w:hAnsi="Times New Roman"/>
          <w:sz w:val="28"/>
          <w:szCs w:val="28"/>
          <w:lang w:val="ru-RU"/>
        </w:rPr>
        <w:t>.4.8.3. </w:t>
      </w:r>
      <w:r w:rsidR="00D67B9C" w:rsidRPr="0089135D">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89135D">
        <w:rPr>
          <w:rFonts w:ascii="Times New Roman" w:eastAsia="SchoolBookSanPin" w:hAnsi="Times New Roman"/>
          <w:sz w:val="28"/>
          <w:szCs w:val="28"/>
          <w:lang w:val="ru-RU"/>
        </w:rPr>
        <w:t xml:space="preserve">(не менее двух). Например, Ж. Верн. «Дети капитана Гранта» (главы по выбору). </w:t>
      </w:r>
      <w:r w:rsidR="004622CF" w:rsidRPr="0089135D">
        <w:rPr>
          <w:rFonts w:ascii="Times New Roman" w:eastAsia="SchoolBookSanPin" w:hAnsi="Times New Roman"/>
          <w:sz w:val="28"/>
          <w:szCs w:val="28"/>
          <w:lang w:val="ru-RU"/>
        </w:rPr>
        <w:br/>
      </w:r>
      <w:proofErr w:type="spellStart"/>
      <w:r w:rsidR="00D67B9C" w:rsidRPr="0089135D">
        <w:rPr>
          <w:rFonts w:ascii="Times New Roman" w:eastAsia="SchoolBookSanPin" w:hAnsi="Times New Roman"/>
          <w:sz w:val="28"/>
          <w:szCs w:val="28"/>
          <w:lang w:val="ru-RU"/>
        </w:rPr>
        <w:t>Х.Ли</w:t>
      </w:r>
      <w:proofErr w:type="spellEnd"/>
      <w:r w:rsidR="00D67B9C" w:rsidRPr="0089135D">
        <w:rPr>
          <w:rFonts w:ascii="Times New Roman" w:eastAsia="SchoolBookSanPin" w:hAnsi="Times New Roman"/>
          <w:sz w:val="28"/>
          <w:szCs w:val="28"/>
          <w:lang w:val="ru-RU"/>
        </w:rPr>
        <w:t>. «Убить пересмешника» (главы по выбору) и другие</w:t>
      </w:r>
      <w:r w:rsidR="004622CF" w:rsidRPr="0089135D">
        <w:rPr>
          <w:rFonts w:ascii="Times New Roman" w:eastAsia="SchoolBookSanPin" w:hAnsi="Times New Roman"/>
          <w:sz w:val="28"/>
          <w:szCs w:val="28"/>
          <w:lang w:val="ru-RU"/>
        </w:rPr>
        <w:t>.</w:t>
      </w:r>
    </w:p>
    <w:p w14:paraId="3FCBF639"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482FA6" w:rsidRPr="0089135D">
        <w:rPr>
          <w:rFonts w:ascii="Times New Roman" w:eastAsia="OfficinaSansBoldITC" w:hAnsi="Times New Roman"/>
          <w:sz w:val="28"/>
          <w:szCs w:val="28"/>
          <w:lang w:val="ru-RU"/>
        </w:rPr>
        <w:t>.4.8.4. </w:t>
      </w:r>
      <w:r w:rsidR="00D67B9C" w:rsidRPr="0089135D">
        <w:rPr>
          <w:rFonts w:ascii="Times New Roman" w:eastAsia="SchoolBookSanPin" w:hAnsi="Times New Roman"/>
          <w:bCs/>
          <w:sz w:val="28"/>
          <w:szCs w:val="28"/>
          <w:lang w:val="ru-RU"/>
        </w:rPr>
        <w:t xml:space="preserve">Произведения современных зарубежных писателей-фантастов </w:t>
      </w:r>
      <w:r w:rsidR="00482FA6" w:rsidRPr="0089135D">
        <w:rPr>
          <w:rFonts w:ascii="Times New Roman" w:eastAsia="SchoolBookSanPin" w:hAnsi="Times New Roman"/>
          <w:bCs/>
          <w:sz w:val="28"/>
          <w:szCs w:val="28"/>
          <w:lang w:val="ru-RU"/>
        </w:rPr>
        <w:br/>
      </w:r>
      <w:r w:rsidR="00D67B9C" w:rsidRPr="0089135D">
        <w:rPr>
          <w:rFonts w:ascii="Times New Roman" w:eastAsia="SchoolBookSanPin" w:hAnsi="Times New Roman"/>
          <w:sz w:val="28"/>
          <w:szCs w:val="28"/>
          <w:lang w:val="ru-RU"/>
        </w:rPr>
        <w:t xml:space="preserve">(не менее двух). Например, Дж. К. Роулинг. «Гарри Поттер» (главы по выбору), </w:t>
      </w:r>
      <w:r w:rsidR="00482FA6"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Д.У. Джонс. «Дом с характером» и другие.</w:t>
      </w:r>
    </w:p>
    <w:p w14:paraId="0EB1AF11" w14:textId="77777777" w:rsidR="002B647D" w:rsidRPr="0089135D" w:rsidRDefault="00244FF2" w:rsidP="0089135D">
      <w:pPr>
        <w:spacing w:after="0" w:line="240" w:lineRule="auto"/>
        <w:ind w:firstLine="709"/>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 Содержание обучения в 7 классе.</w:t>
      </w:r>
    </w:p>
    <w:p w14:paraId="5195E828" w14:textId="77777777" w:rsidR="00D67B9C" w:rsidRPr="0089135D" w:rsidRDefault="00244FF2" w:rsidP="0089135D">
      <w:pPr>
        <w:tabs>
          <w:tab w:val="center" w:pos="5457"/>
        </w:tabs>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.5.1. </w:t>
      </w:r>
      <w:r w:rsidR="00D67B9C" w:rsidRPr="0089135D">
        <w:rPr>
          <w:rFonts w:ascii="Times New Roman" w:eastAsia="OfficinaSansBoldITC" w:hAnsi="Times New Roman"/>
          <w:sz w:val="28"/>
          <w:szCs w:val="28"/>
          <w:lang w:val="ru-RU"/>
        </w:rPr>
        <w:t>Древнерусская литература</w:t>
      </w:r>
      <w:r w:rsidR="00430988" w:rsidRPr="0089135D">
        <w:rPr>
          <w:rFonts w:ascii="Times New Roman" w:eastAsia="OfficinaSansBoldITC" w:hAnsi="Times New Roman"/>
          <w:sz w:val="28"/>
          <w:szCs w:val="28"/>
          <w:lang w:val="ru-RU"/>
        </w:rPr>
        <w:t>.</w:t>
      </w:r>
    </w:p>
    <w:p w14:paraId="7EF81D3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Древнерусские повести </w:t>
      </w:r>
      <w:r w:rsidRPr="0089135D">
        <w:rPr>
          <w:rFonts w:ascii="Times New Roman" w:eastAsia="SchoolBookSanPin" w:hAnsi="Times New Roman"/>
          <w:sz w:val="28"/>
          <w:szCs w:val="28"/>
          <w:lang w:val="ru-RU"/>
        </w:rPr>
        <w:t xml:space="preserve">(одна повесть по выбору). Например, </w:t>
      </w:r>
      <w:r w:rsidRPr="0089135D">
        <w:rPr>
          <w:rFonts w:ascii="Times New Roman" w:eastAsia="SchoolBookSanPin" w:hAnsi="Times New Roman"/>
          <w:position w:val="1"/>
          <w:sz w:val="28"/>
          <w:szCs w:val="28"/>
          <w:lang w:val="ru-RU"/>
        </w:rPr>
        <w:t>«Поучение» Владимира Мономаха (в сокращении) и другие.</w:t>
      </w:r>
    </w:p>
    <w:p w14:paraId="0F85F39E"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.5.2. </w:t>
      </w:r>
      <w:r w:rsidR="00D67B9C" w:rsidRPr="0089135D">
        <w:rPr>
          <w:rFonts w:ascii="Times New Roman" w:eastAsia="OfficinaSansBoldITC" w:hAnsi="Times New Roman"/>
          <w:sz w:val="28"/>
          <w:szCs w:val="28"/>
          <w:lang w:val="ru-RU"/>
        </w:rPr>
        <w:t xml:space="preserve">Литература первой половины </w:t>
      </w:r>
      <w:r w:rsidR="00D67B9C" w:rsidRPr="0089135D">
        <w:rPr>
          <w:rFonts w:ascii="Times New Roman" w:eastAsia="OfficinaSansBoldITC" w:hAnsi="Times New Roman"/>
          <w:sz w:val="28"/>
          <w:szCs w:val="28"/>
        </w:rPr>
        <w:t>XIX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20DFBB0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А.С. Пушкин. </w:t>
      </w:r>
      <w:r w:rsidRPr="0089135D">
        <w:rPr>
          <w:rFonts w:ascii="Times New Roman" w:eastAsia="SchoolBookSanPin" w:hAnsi="Times New Roman"/>
          <w:sz w:val="28"/>
          <w:szCs w:val="28"/>
          <w:lang w:val="ru-RU"/>
        </w:rPr>
        <w:t xml:space="preserve">Стихотворения (не менее четырёх). Например, </w:t>
      </w:r>
      <w:r w:rsidRPr="0089135D">
        <w:rPr>
          <w:rFonts w:ascii="Times New Roman" w:eastAsia="SchoolBookSanPin" w:hAnsi="Times New Roman"/>
          <w:position w:val="1"/>
          <w:sz w:val="28"/>
          <w:szCs w:val="28"/>
          <w:lang w:val="ru-RU"/>
        </w:rPr>
        <w:t xml:space="preserve">«Во глубине сибирских руд…», «19 октября» («Роняет лес багряный свой убор…»), </w:t>
      </w:r>
      <w:r w:rsidR="004622CF"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«И.И. Пущину», «На холмах Грузии лежит ночная мгла…», и другие «Повести Белкина» («Станционный смотритель»). Поэма «Полтава» (фрагмент) и другие.</w:t>
      </w:r>
    </w:p>
    <w:p w14:paraId="4217ECF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М.Ю. Лермонтов. </w:t>
      </w:r>
      <w:r w:rsidRPr="0089135D">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89135D">
        <w:rPr>
          <w:rFonts w:ascii="Times New Roman" w:eastAsia="SchoolBookSanPin" w:hAnsi="Times New Roman"/>
          <w:sz w:val="28"/>
          <w:szCs w:val="28"/>
          <w:lang w:val="ru-RU"/>
        </w:rPr>
        <w:t>дную…») и другие «Песня про ца</w:t>
      </w:r>
      <w:r w:rsidRPr="0089135D">
        <w:rPr>
          <w:rFonts w:ascii="Times New Roman" w:eastAsia="SchoolBookSanPin" w:hAnsi="Times New Roman"/>
          <w:sz w:val="28"/>
          <w:szCs w:val="28"/>
          <w:lang w:val="ru-RU"/>
        </w:rPr>
        <w:t>ря Ивана Васильевича, молодого опричника и удалого купца Калашникова».</w:t>
      </w:r>
    </w:p>
    <w:p w14:paraId="2AE99FC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Н.В. Гоголь. </w:t>
      </w:r>
      <w:r w:rsidRPr="0089135D">
        <w:rPr>
          <w:rFonts w:ascii="Times New Roman" w:eastAsia="SchoolBookSanPin" w:hAnsi="Times New Roman"/>
          <w:sz w:val="28"/>
          <w:szCs w:val="28"/>
          <w:lang w:val="ru-RU"/>
        </w:rPr>
        <w:t>Повесть «Тарас Бульба».</w:t>
      </w:r>
    </w:p>
    <w:p w14:paraId="5FA2B6E2"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.5.3. </w:t>
      </w:r>
      <w:r w:rsidR="00D67B9C" w:rsidRPr="0089135D">
        <w:rPr>
          <w:rFonts w:ascii="Times New Roman" w:eastAsia="OfficinaSansBoldITC" w:hAnsi="Times New Roman"/>
          <w:sz w:val="28"/>
          <w:szCs w:val="28"/>
          <w:lang w:val="ru-RU"/>
        </w:rPr>
        <w:t xml:space="preserve">Литература второй половины </w:t>
      </w:r>
      <w:r w:rsidR="00D67B9C" w:rsidRPr="0089135D">
        <w:rPr>
          <w:rFonts w:ascii="Times New Roman" w:eastAsia="OfficinaSansBoldITC" w:hAnsi="Times New Roman"/>
          <w:sz w:val="28"/>
          <w:szCs w:val="28"/>
        </w:rPr>
        <w:t>XIX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004EDB0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 Тургенев. </w:t>
      </w:r>
      <w:r w:rsidRPr="0089135D">
        <w:rPr>
          <w:rFonts w:ascii="Times New Roman" w:eastAsia="SchoolBookSanPin" w:hAnsi="Times New Roman"/>
          <w:sz w:val="28"/>
          <w:szCs w:val="28"/>
          <w:lang w:val="ru-RU"/>
        </w:rPr>
        <w:t xml:space="preserve">Рассказы из цикла «Записки охотника» (два по выбору). Например, «Бирюк», «Хорь и </w:t>
      </w:r>
      <w:proofErr w:type="spellStart"/>
      <w:r w:rsidRPr="0089135D">
        <w:rPr>
          <w:rFonts w:ascii="Times New Roman" w:eastAsia="SchoolBookSanPin" w:hAnsi="Times New Roman"/>
          <w:sz w:val="28"/>
          <w:szCs w:val="28"/>
          <w:lang w:val="ru-RU"/>
        </w:rPr>
        <w:t>Калиныч</w:t>
      </w:r>
      <w:proofErr w:type="spellEnd"/>
      <w:r w:rsidRPr="0089135D">
        <w:rPr>
          <w:rFonts w:ascii="Times New Roman" w:eastAsia="SchoolBookSanPin" w:hAnsi="Times New Roman"/>
          <w:sz w:val="28"/>
          <w:szCs w:val="28"/>
          <w:lang w:val="ru-RU"/>
        </w:rPr>
        <w:t>» и другие Стихотворения в прозе. Например, «Русский язык», «Воробей» и другие.</w:t>
      </w:r>
    </w:p>
    <w:p w14:paraId="6C35C76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Л.Н. Толстой. </w:t>
      </w:r>
      <w:r w:rsidRPr="0089135D">
        <w:rPr>
          <w:rFonts w:ascii="Times New Roman" w:eastAsia="SchoolBookSanPin" w:hAnsi="Times New Roman"/>
          <w:sz w:val="28"/>
          <w:szCs w:val="28"/>
          <w:lang w:val="ru-RU"/>
        </w:rPr>
        <w:t>Рассказ «После бала».</w:t>
      </w:r>
    </w:p>
    <w:p w14:paraId="663094A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Н.А. Некрасов. </w:t>
      </w:r>
      <w:r w:rsidRPr="0089135D">
        <w:rPr>
          <w:rFonts w:ascii="Times New Roman" w:eastAsia="SchoolBookSanPin" w:hAnsi="Times New Roman"/>
          <w:sz w:val="28"/>
          <w:szCs w:val="28"/>
          <w:lang w:val="ru-RU"/>
        </w:rPr>
        <w:t>Стихотворения (не менее двух). Например,</w:t>
      </w:r>
      <w:r w:rsidR="004622CF"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«Размышления </w:t>
      </w:r>
      <w:r w:rsidR="004622CF"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lastRenderedPageBreak/>
        <w:t>парадного подъезда», «Железная дорога» и другие</w:t>
      </w:r>
      <w:r w:rsidR="004622CF" w:rsidRPr="0089135D">
        <w:rPr>
          <w:rFonts w:ascii="Times New Roman" w:eastAsia="SchoolBookSanPin" w:hAnsi="Times New Roman"/>
          <w:position w:val="1"/>
          <w:sz w:val="28"/>
          <w:szCs w:val="28"/>
          <w:lang w:val="ru-RU"/>
        </w:rPr>
        <w:t>.</w:t>
      </w:r>
    </w:p>
    <w:p w14:paraId="70C40D8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Поэзия второй половины </w:t>
      </w:r>
      <w:r w:rsidRPr="0089135D">
        <w:rPr>
          <w:rFonts w:ascii="Times New Roman" w:eastAsia="SchoolBookSanPin" w:hAnsi="Times New Roman"/>
          <w:bCs/>
          <w:sz w:val="28"/>
          <w:szCs w:val="28"/>
        </w:rPr>
        <w:t>XIX</w:t>
      </w:r>
      <w:r w:rsidRPr="0089135D">
        <w:rPr>
          <w:rFonts w:ascii="Times New Roman" w:eastAsia="SchoolBookSanPin" w:hAnsi="Times New Roman"/>
          <w:bCs/>
          <w:sz w:val="28"/>
          <w:szCs w:val="28"/>
          <w:lang w:val="ru-RU"/>
        </w:rPr>
        <w:t xml:space="preserve"> века. </w:t>
      </w:r>
      <w:r w:rsidRPr="0089135D">
        <w:rPr>
          <w:rFonts w:ascii="Times New Roman" w:eastAsia="SchoolBookSanPin" w:hAnsi="Times New Roman"/>
          <w:sz w:val="28"/>
          <w:szCs w:val="28"/>
          <w:lang w:val="ru-RU"/>
        </w:rPr>
        <w:t xml:space="preserve">Ф.И. Тютчев, А.А. Фет, А.К. Толстой </w:t>
      </w:r>
      <w:r w:rsidR="004622C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другие (не менее двух стихотворений по выбору).</w:t>
      </w:r>
    </w:p>
    <w:p w14:paraId="2C48EB9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М.Е. Салтыков-Щедрин. </w:t>
      </w:r>
      <w:r w:rsidRPr="0089135D">
        <w:rPr>
          <w:rFonts w:ascii="Times New Roman" w:eastAsia="SchoolBookSanPin" w:hAnsi="Times New Roman"/>
          <w:sz w:val="28"/>
          <w:szCs w:val="28"/>
          <w:lang w:val="ru-RU"/>
        </w:rPr>
        <w:t>Сказки (две по выбору). Например,</w:t>
      </w:r>
      <w:r w:rsidR="004622CF"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«Повесть о том, как один мужик двух генералов прокормил»,</w:t>
      </w:r>
      <w:r w:rsidR="004622CF"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 xml:space="preserve">«Дикий помещик», «Премудрый </w:t>
      </w:r>
      <w:proofErr w:type="spellStart"/>
      <w:r w:rsidRPr="0089135D">
        <w:rPr>
          <w:rFonts w:ascii="Times New Roman" w:eastAsia="SchoolBookSanPin" w:hAnsi="Times New Roman"/>
          <w:position w:val="1"/>
          <w:sz w:val="28"/>
          <w:szCs w:val="28"/>
          <w:lang w:val="ru-RU"/>
        </w:rPr>
        <w:t>пискарь</w:t>
      </w:r>
      <w:proofErr w:type="spellEnd"/>
      <w:r w:rsidRPr="0089135D">
        <w:rPr>
          <w:rFonts w:ascii="Times New Roman" w:eastAsia="SchoolBookSanPin" w:hAnsi="Times New Roman"/>
          <w:position w:val="1"/>
          <w:sz w:val="28"/>
          <w:szCs w:val="28"/>
          <w:lang w:val="ru-RU"/>
        </w:rPr>
        <w:t>» и другие</w:t>
      </w:r>
      <w:r w:rsidR="004622CF" w:rsidRPr="0089135D">
        <w:rPr>
          <w:rFonts w:ascii="Times New Roman" w:eastAsia="SchoolBookSanPin" w:hAnsi="Times New Roman"/>
          <w:position w:val="1"/>
          <w:sz w:val="28"/>
          <w:szCs w:val="28"/>
          <w:lang w:val="ru-RU"/>
        </w:rPr>
        <w:t>.</w:t>
      </w:r>
    </w:p>
    <w:p w14:paraId="04829BA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89135D">
        <w:rPr>
          <w:rFonts w:ascii="Times New Roman" w:eastAsia="SchoolBookSanPin" w:hAnsi="Times New Roman"/>
          <w:sz w:val="28"/>
          <w:szCs w:val="28"/>
          <w:lang w:val="ru-RU"/>
        </w:rPr>
        <w:t>(не менее двух). Например, А</w:t>
      </w:r>
      <w:r w:rsidR="004622CF"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К. Толстого, Р. Сабатини, Ф. Купера.</w:t>
      </w:r>
    </w:p>
    <w:p w14:paraId="219A3E6B"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.5.4. </w:t>
      </w:r>
      <w:r w:rsidR="00D67B9C" w:rsidRPr="0089135D">
        <w:rPr>
          <w:rFonts w:ascii="Times New Roman" w:eastAsia="OfficinaSansBoldITC" w:hAnsi="Times New Roman"/>
          <w:sz w:val="28"/>
          <w:szCs w:val="28"/>
          <w:lang w:val="ru-RU"/>
        </w:rPr>
        <w:t xml:space="preserve">Литература конца </w:t>
      </w:r>
      <w:r w:rsidR="00D67B9C" w:rsidRPr="0089135D">
        <w:rPr>
          <w:rFonts w:ascii="Times New Roman" w:eastAsia="OfficinaSansBoldITC" w:hAnsi="Times New Roman"/>
          <w:sz w:val="28"/>
          <w:szCs w:val="28"/>
        </w:rPr>
        <w:t>XIX</w:t>
      </w:r>
      <w:r w:rsidR="00D67B9C" w:rsidRPr="0089135D">
        <w:rPr>
          <w:rFonts w:ascii="Times New Roman" w:eastAsia="OfficinaSansBoldITC" w:hAnsi="Times New Roman"/>
          <w:sz w:val="28"/>
          <w:szCs w:val="28"/>
          <w:lang w:val="ru-RU"/>
        </w:rPr>
        <w:t xml:space="preserve"> </w:t>
      </w:r>
      <w:r w:rsidR="00041B2F" w:rsidRPr="0089135D">
        <w:rPr>
          <w:rFonts w:ascii="Times New Roman" w:eastAsia="OfficinaSansBoldITC" w:hAnsi="Times New Roman"/>
          <w:sz w:val="28"/>
          <w:szCs w:val="28"/>
          <w:lang w:val="ru-RU"/>
        </w:rPr>
        <w:noBreakHyphen/>
      </w:r>
      <w:r w:rsidR="00D67B9C" w:rsidRPr="0089135D">
        <w:rPr>
          <w:rFonts w:ascii="Times New Roman" w:eastAsia="OfficinaSansBoldITC" w:hAnsi="Times New Roman"/>
          <w:sz w:val="28"/>
          <w:szCs w:val="28"/>
          <w:lang w:val="ru-RU"/>
        </w:rPr>
        <w:t xml:space="preserve"> начала </w:t>
      </w:r>
      <w:r w:rsidR="00D67B9C" w:rsidRPr="0089135D">
        <w:rPr>
          <w:rFonts w:ascii="Times New Roman" w:eastAsia="OfficinaSansBoldITC" w:hAnsi="Times New Roman"/>
          <w:sz w:val="28"/>
          <w:szCs w:val="28"/>
        </w:rPr>
        <w:t>XX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3559662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А.П. Чехов. </w:t>
      </w:r>
      <w:r w:rsidRPr="0089135D">
        <w:rPr>
          <w:rFonts w:ascii="Times New Roman" w:eastAsia="SchoolBookSanPin" w:hAnsi="Times New Roman"/>
          <w:sz w:val="28"/>
          <w:szCs w:val="28"/>
          <w:lang w:val="ru-RU"/>
        </w:rPr>
        <w:t>Рассказы (один по выбору). Например, «Тоска»,</w:t>
      </w:r>
      <w:r w:rsidR="004622CF"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«Злоумышленник» и другие</w:t>
      </w:r>
      <w:r w:rsidR="004622CF" w:rsidRPr="0089135D">
        <w:rPr>
          <w:rFonts w:ascii="Times New Roman" w:eastAsia="SchoolBookSanPin" w:hAnsi="Times New Roman"/>
          <w:position w:val="1"/>
          <w:sz w:val="28"/>
          <w:szCs w:val="28"/>
          <w:lang w:val="ru-RU"/>
        </w:rPr>
        <w:t>.</w:t>
      </w:r>
    </w:p>
    <w:p w14:paraId="41B1243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М. Горький. </w:t>
      </w:r>
      <w:r w:rsidRPr="0089135D">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w:t>
      </w:r>
      <w:proofErr w:type="spellStart"/>
      <w:r w:rsidRPr="0089135D">
        <w:rPr>
          <w:rFonts w:ascii="Times New Roman" w:eastAsia="SchoolBookSanPin" w:hAnsi="Times New Roman"/>
          <w:sz w:val="28"/>
          <w:szCs w:val="28"/>
          <w:lang w:val="ru-RU"/>
        </w:rPr>
        <w:t>Челкаш</w:t>
      </w:r>
      <w:proofErr w:type="spellEnd"/>
      <w:r w:rsidRPr="0089135D">
        <w:rPr>
          <w:rFonts w:ascii="Times New Roman" w:eastAsia="SchoolBookSanPin" w:hAnsi="Times New Roman"/>
          <w:sz w:val="28"/>
          <w:szCs w:val="28"/>
          <w:lang w:val="ru-RU"/>
        </w:rPr>
        <w:t>» и другие</w:t>
      </w:r>
      <w:r w:rsidR="004622CF" w:rsidRPr="0089135D">
        <w:rPr>
          <w:rFonts w:ascii="Times New Roman" w:eastAsia="SchoolBookSanPin" w:hAnsi="Times New Roman"/>
          <w:sz w:val="28"/>
          <w:szCs w:val="28"/>
          <w:lang w:val="ru-RU"/>
        </w:rPr>
        <w:t>.</w:t>
      </w:r>
    </w:p>
    <w:p w14:paraId="43C6117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89135D">
        <w:rPr>
          <w:rFonts w:ascii="Times New Roman" w:eastAsia="SchoolBookSanPin" w:hAnsi="Times New Roman"/>
          <w:sz w:val="28"/>
          <w:szCs w:val="28"/>
          <w:lang w:val="ru-RU"/>
        </w:rPr>
        <w:t xml:space="preserve">(не менее двух). Например, М.М. Зощенко, А.Т. Аверченко, </w:t>
      </w:r>
      <w:proofErr w:type="spellStart"/>
      <w:r w:rsidRPr="0089135D">
        <w:rPr>
          <w:rFonts w:ascii="Times New Roman" w:eastAsia="SchoolBookSanPin" w:hAnsi="Times New Roman"/>
          <w:sz w:val="28"/>
          <w:szCs w:val="28"/>
          <w:lang w:val="ru-RU"/>
        </w:rPr>
        <w:t>Н.Тэффи</w:t>
      </w:r>
      <w:proofErr w:type="spellEnd"/>
      <w:r w:rsidRPr="0089135D">
        <w:rPr>
          <w:rFonts w:ascii="Times New Roman" w:eastAsia="SchoolBookSanPin" w:hAnsi="Times New Roman"/>
          <w:sz w:val="28"/>
          <w:szCs w:val="28"/>
          <w:lang w:val="ru-RU"/>
        </w:rPr>
        <w:t>, О. Генри, Я. Гашека.</w:t>
      </w:r>
    </w:p>
    <w:p w14:paraId="2099D043"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.5.5. </w:t>
      </w:r>
      <w:r w:rsidR="00D67B9C" w:rsidRPr="0089135D">
        <w:rPr>
          <w:rFonts w:ascii="Times New Roman" w:eastAsia="OfficinaSansBoldITC" w:hAnsi="Times New Roman"/>
          <w:sz w:val="28"/>
          <w:szCs w:val="28"/>
          <w:lang w:val="ru-RU"/>
        </w:rPr>
        <w:t xml:space="preserve">Литература первой половины </w:t>
      </w:r>
      <w:r w:rsidR="00D67B9C" w:rsidRPr="0089135D">
        <w:rPr>
          <w:rFonts w:ascii="Times New Roman" w:eastAsia="OfficinaSansBoldITC" w:hAnsi="Times New Roman"/>
          <w:sz w:val="28"/>
          <w:szCs w:val="28"/>
        </w:rPr>
        <w:t>XX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47D76AB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А.С. Грин. </w:t>
      </w:r>
      <w:r w:rsidRPr="0089135D">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89135D">
        <w:rPr>
          <w:rFonts w:ascii="Times New Roman" w:eastAsia="SchoolBookSanPin" w:hAnsi="Times New Roman"/>
          <w:sz w:val="28"/>
          <w:szCs w:val="28"/>
          <w:lang w:val="ru-RU"/>
        </w:rPr>
        <w:t>.</w:t>
      </w:r>
    </w:p>
    <w:p w14:paraId="2E26AAA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Отечественная поэзия первой половины </w:t>
      </w:r>
      <w:r w:rsidRPr="0089135D">
        <w:rPr>
          <w:rFonts w:ascii="Times New Roman" w:eastAsia="SchoolBookSanPin" w:hAnsi="Times New Roman"/>
          <w:bCs/>
          <w:sz w:val="28"/>
          <w:szCs w:val="28"/>
        </w:rPr>
        <w:t>XX</w:t>
      </w:r>
      <w:r w:rsidRPr="0089135D">
        <w:rPr>
          <w:rFonts w:ascii="Times New Roman" w:eastAsia="SchoolBookSanPin" w:hAnsi="Times New Roman"/>
          <w:bCs/>
          <w:sz w:val="28"/>
          <w:szCs w:val="28"/>
          <w:lang w:val="ru-RU"/>
        </w:rPr>
        <w:t xml:space="preserve"> века</w:t>
      </w:r>
      <w:r w:rsidRPr="0089135D">
        <w:rPr>
          <w:rFonts w:ascii="Times New Roman" w:eastAsia="SchoolBookSanPin" w:hAnsi="Times New Roman"/>
          <w:sz w:val="28"/>
          <w:szCs w:val="28"/>
          <w:lang w:val="ru-RU"/>
        </w:rPr>
        <w:t xml:space="preserve">. Стихотворения на тему мечты и реальности (два-три по выбору). Например, стихотворения А.А. Блока, </w:t>
      </w:r>
      <w:r w:rsidR="004622C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Н.С. Гумилёва, М.И. Цветаевой и другие.</w:t>
      </w:r>
    </w:p>
    <w:p w14:paraId="1C6E9CC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В.В. Маяковский. </w:t>
      </w:r>
      <w:r w:rsidRPr="0089135D">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89135D">
        <w:rPr>
          <w:rFonts w:ascii="Times New Roman" w:eastAsia="SchoolBookSanPin" w:hAnsi="Times New Roman"/>
          <w:sz w:val="28"/>
          <w:szCs w:val="28"/>
          <w:lang w:val="ru-RU"/>
        </w:rPr>
        <w:t>.</w:t>
      </w:r>
    </w:p>
    <w:p w14:paraId="5A80F6F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А.П. Платонов. </w:t>
      </w:r>
      <w:r w:rsidRPr="0089135D">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89135D">
        <w:rPr>
          <w:rFonts w:ascii="Times New Roman" w:eastAsia="SchoolBookSanPin" w:hAnsi="Times New Roman"/>
          <w:sz w:val="28"/>
          <w:szCs w:val="28"/>
          <w:lang w:val="ru-RU"/>
        </w:rPr>
        <w:t>.</w:t>
      </w:r>
    </w:p>
    <w:p w14:paraId="208EA9C3"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.5.6. </w:t>
      </w:r>
      <w:r w:rsidR="00D67B9C" w:rsidRPr="0089135D">
        <w:rPr>
          <w:rFonts w:ascii="Times New Roman" w:eastAsia="OfficinaSansBoldITC" w:hAnsi="Times New Roman"/>
          <w:sz w:val="28"/>
          <w:szCs w:val="28"/>
          <w:lang w:val="ru-RU"/>
        </w:rPr>
        <w:t xml:space="preserve">Литература второй половины </w:t>
      </w:r>
      <w:r w:rsidR="00D67B9C" w:rsidRPr="0089135D">
        <w:rPr>
          <w:rFonts w:ascii="Times New Roman" w:eastAsia="OfficinaSansBoldITC" w:hAnsi="Times New Roman"/>
          <w:sz w:val="28"/>
          <w:szCs w:val="28"/>
        </w:rPr>
        <w:t>XX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1C135D62"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.5.6.1. </w:t>
      </w:r>
      <w:r w:rsidR="00D67B9C" w:rsidRPr="0089135D">
        <w:rPr>
          <w:rFonts w:ascii="Times New Roman" w:eastAsia="SchoolBookSanPin" w:hAnsi="Times New Roman"/>
          <w:bCs/>
          <w:sz w:val="28"/>
          <w:szCs w:val="28"/>
          <w:lang w:val="ru-RU"/>
        </w:rPr>
        <w:t xml:space="preserve">В.М. Шукшин. </w:t>
      </w:r>
      <w:r w:rsidR="00D67B9C" w:rsidRPr="0089135D">
        <w:rPr>
          <w:rFonts w:ascii="Times New Roman" w:eastAsia="SchoolBookSanPin" w:hAnsi="Times New Roman"/>
          <w:sz w:val="28"/>
          <w:szCs w:val="28"/>
          <w:lang w:val="ru-RU"/>
        </w:rPr>
        <w:t>Рассказы (один по выбору). Например, «Чудик», «Стенька Разин», «Критики» и другие.</w:t>
      </w:r>
    </w:p>
    <w:p w14:paraId="2DF22D47"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.5.6.2. </w:t>
      </w:r>
      <w:r w:rsidR="00D67B9C" w:rsidRPr="0089135D">
        <w:rPr>
          <w:rFonts w:ascii="Times New Roman" w:eastAsia="SchoolBookSanPin" w:hAnsi="Times New Roman"/>
          <w:bCs/>
          <w:sz w:val="28"/>
          <w:szCs w:val="28"/>
          <w:lang w:val="ru-RU"/>
        </w:rPr>
        <w:t xml:space="preserve">Стихотворения отечественных поэтов </w:t>
      </w:r>
      <w:r w:rsidR="00D67B9C" w:rsidRPr="0089135D">
        <w:rPr>
          <w:rFonts w:ascii="Times New Roman" w:eastAsia="SchoolBookSanPin" w:hAnsi="Times New Roman"/>
          <w:bCs/>
          <w:sz w:val="28"/>
          <w:szCs w:val="28"/>
        </w:rPr>
        <w:t>XX</w:t>
      </w:r>
      <w:r w:rsidR="00041B2F" w:rsidRPr="0089135D">
        <w:rPr>
          <w:rFonts w:ascii="Times New Roman" w:eastAsia="SchoolBookSanPin" w:hAnsi="Times New Roman"/>
          <w:bCs/>
          <w:sz w:val="28"/>
          <w:szCs w:val="28"/>
          <w:lang w:val="ru-RU"/>
        </w:rPr>
        <w:t>-</w:t>
      </w:r>
      <w:r w:rsidR="00D67B9C" w:rsidRPr="0089135D">
        <w:rPr>
          <w:rFonts w:ascii="Times New Roman" w:eastAsia="SchoolBookSanPin" w:hAnsi="Times New Roman"/>
          <w:bCs/>
          <w:sz w:val="28"/>
          <w:szCs w:val="28"/>
        </w:rPr>
        <w:t>XXI</w:t>
      </w:r>
      <w:r w:rsidR="00D67B9C" w:rsidRPr="0089135D">
        <w:rPr>
          <w:rFonts w:ascii="Times New Roman" w:eastAsia="SchoolBookSanPin" w:hAnsi="Times New Roman"/>
          <w:bCs/>
          <w:sz w:val="28"/>
          <w:szCs w:val="28"/>
          <w:lang w:val="ru-RU"/>
        </w:rPr>
        <w:t xml:space="preserve"> веков </w:t>
      </w:r>
      <w:r w:rsidR="00D67B9C" w:rsidRPr="0089135D">
        <w:rPr>
          <w:rFonts w:ascii="Times New Roman" w:eastAsia="SchoolBookSanPin" w:hAnsi="Times New Roman"/>
          <w:sz w:val="28"/>
          <w:szCs w:val="28"/>
          <w:lang w:val="ru-RU"/>
        </w:rPr>
        <w:t xml:space="preserve">(не менее четырёх стихотворений двух поэтов). Например, стихотворения М.И. Цветаевой, </w:t>
      </w:r>
      <w:r w:rsidR="004622CF"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Е.А. Евтушенко, Б.А. Ахмадулиной, Ю.Д. Левитанского и другие.</w:t>
      </w:r>
    </w:p>
    <w:p w14:paraId="3EBFCADE"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.5.6.3. </w:t>
      </w:r>
      <w:r w:rsidR="00D67B9C" w:rsidRPr="0089135D">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89135D">
        <w:rPr>
          <w:rFonts w:ascii="Times New Roman" w:eastAsia="SchoolBookSanPin" w:hAnsi="Times New Roman"/>
          <w:bCs/>
          <w:sz w:val="28"/>
          <w:szCs w:val="28"/>
        </w:rPr>
        <w:t>XX</w:t>
      </w:r>
      <w:r w:rsidR="00D67B9C" w:rsidRPr="0089135D">
        <w:rPr>
          <w:rFonts w:ascii="Times New Roman" w:eastAsia="SchoolBookSanPin" w:hAnsi="Times New Roman"/>
          <w:bCs/>
          <w:sz w:val="28"/>
          <w:szCs w:val="28"/>
          <w:lang w:val="ru-RU"/>
        </w:rPr>
        <w:t xml:space="preserve"> </w:t>
      </w:r>
      <w:r w:rsidR="00041B2F" w:rsidRPr="0089135D">
        <w:rPr>
          <w:rFonts w:ascii="Times New Roman" w:eastAsia="SchoolBookSanPin" w:hAnsi="Times New Roman"/>
          <w:bCs/>
          <w:sz w:val="28"/>
          <w:szCs w:val="28"/>
          <w:lang w:val="ru-RU"/>
        </w:rPr>
        <w:noBreakHyphen/>
      </w:r>
      <w:r w:rsidR="00D67B9C" w:rsidRPr="0089135D">
        <w:rPr>
          <w:rFonts w:ascii="Times New Roman" w:eastAsia="SchoolBookSanPin" w:hAnsi="Times New Roman"/>
          <w:bCs/>
          <w:sz w:val="28"/>
          <w:szCs w:val="28"/>
          <w:lang w:val="ru-RU"/>
        </w:rPr>
        <w:t xml:space="preserve"> начала </w:t>
      </w:r>
      <w:r w:rsidR="00D67B9C" w:rsidRPr="0089135D">
        <w:rPr>
          <w:rFonts w:ascii="Times New Roman" w:eastAsia="SchoolBookSanPin" w:hAnsi="Times New Roman"/>
          <w:bCs/>
          <w:sz w:val="28"/>
          <w:szCs w:val="28"/>
        </w:rPr>
        <w:t>XXI</w:t>
      </w:r>
      <w:r w:rsidR="00D67B9C" w:rsidRPr="0089135D">
        <w:rPr>
          <w:rFonts w:ascii="Times New Roman" w:eastAsia="SchoolBookSanPin" w:hAnsi="Times New Roman"/>
          <w:bCs/>
          <w:sz w:val="28"/>
          <w:szCs w:val="28"/>
          <w:lang w:val="ru-RU"/>
        </w:rPr>
        <w:t xml:space="preserve"> века </w:t>
      </w:r>
      <w:r w:rsidR="00D67B9C" w:rsidRPr="0089135D">
        <w:rPr>
          <w:rFonts w:ascii="Times New Roman" w:eastAsia="SchoolBookSanPin" w:hAnsi="Times New Roman"/>
          <w:sz w:val="28"/>
          <w:szCs w:val="28"/>
          <w:lang w:val="ru-RU"/>
        </w:rPr>
        <w:t xml:space="preserve">(не менее двух). Например, произведения Ф.А. Абрамова, </w:t>
      </w:r>
      <w:r w:rsidR="002B647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В.П. Астафьева, В.И. Белова, Ф.А. Искандера и другие.</w:t>
      </w:r>
    </w:p>
    <w:p w14:paraId="5ED68AD3"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.5.6.4. </w:t>
      </w:r>
      <w:r w:rsidR="00D67B9C" w:rsidRPr="0089135D">
        <w:rPr>
          <w:rFonts w:ascii="Times New Roman" w:eastAsia="SchoolBookSanPin" w:hAnsi="Times New Roman"/>
          <w:bCs/>
          <w:sz w:val="28"/>
          <w:szCs w:val="28"/>
          <w:lang w:val="ru-RU"/>
        </w:rPr>
        <w:t xml:space="preserve">Тема взаимоотношения поколений, становления человека, выбора </w:t>
      </w:r>
      <w:r w:rsidR="004622CF" w:rsidRPr="0089135D">
        <w:rPr>
          <w:rFonts w:ascii="Times New Roman" w:eastAsia="SchoolBookSanPin" w:hAnsi="Times New Roman"/>
          <w:bCs/>
          <w:sz w:val="28"/>
          <w:szCs w:val="28"/>
          <w:lang w:val="ru-RU"/>
        </w:rPr>
        <w:br/>
      </w:r>
      <w:r w:rsidR="00D67B9C" w:rsidRPr="0089135D">
        <w:rPr>
          <w:rFonts w:ascii="Times New Roman" w:eastAsia="SchoolBookSanPin" w:hAnsi="Times New Roman"/>
          <w:bCs/>
          <w:sz w:val="28"/>
          <w:szCs w:val="28"/>
          <w:lang w:val="ru-RU"/>
        </w:rPr>
        <w:t xml:space="preserve">им жизненного пути </w:t>
      </w:r>
      <w:r w:rsidR="00D67B9C" w:rsidRPr="0089135D">
        <w:rPr>
          <w:rFonts w:ascii="Times New Roman" w:eastAsia="SchoolBookSanPin" w:hAnsi="Times New Roman"/>
          <w:sz w:val="28"/>
          <w:szCs w:val="28"/>
          <w:lang w:val="ru-RU"/>
        </w:rPr>
        <w:t xml:space="preserve">(не менее двух произведений современных отечественных </w:t>
      </w:r>
      <w:r w:rsidR="004622CF"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зарубежных писателей). Например, Л.Л. Волкова. «Всем выйти из кадра», </w:t>
      </w:r>
      <w:r w:rsidR="004622CF"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Т.В. Михеева. «Лёгкие горы», У. Старк. «Умеешь ли ты свистеть, Йоханна?» </w:t>
      </w:r>
      <w:r w:rsidR="004622CF"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другие.</w:t>
      </w:r>
    </w:p>
    <w:p w14:paraId="6798BB3C"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.5.7. </w:t>
      </w:r>
      <w:r w:rsidR="00D67B9C" w:rsidRPr="0089135D">
        <w:rPr>
          <w:rFonts w:ascii="Times New Roman" w:eastAsia="OfficinaSansBoldITC" w:hAnsi="Times New Roman"/>
          <w:sz w:val="28"/>
          <w:szCs w:val="28"/>
          <w:lang w:val="ru-RU"/>
        </w:rPr>
        <w:t>Зарубежная литература</w:t>
      </w:r>
      <w:r w:rsidR="00430988" w:rsidRPr="0089135D">
        <w:rPr>
          <w:rFonts w:ascii="Times New Roman" w:eastAsia="OfficinaSansBoldITC" w:hAnsi="Times New Roman"/>
          <w:sz w:val="28"/>
          <w:szCs w:val="28"/>
          <w:lang w:val="ru-RU"/>
        </w:rPr>
        <w:t>.</w:t>
      </w:r>
    </w:p>
    <w:p w14:paraId="6953CCE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М. де Сервантес Сааведра</w:t>
      </w:r>
      <w:r w:rsidRPr="0089135D">
        <w:rPr>
          <w:rFonts w:ascii="Times New Roman" w:eastAsia="SchoolBookSanPin" w:hAnsi="Times New Roman"/>
          <w:sz w:val="28"/>
          <w:szCs w:val="28"/>
          <w:lang w:val="ru-RU"/>
        </w:rPr>
        <w:t xml:space="preserve">. Роман «Хитроумный идальго Дон </w:t>
      </w:r>
      <w:r w:rsidRPr="0089135D">
        <w:rPr>
          <w:rFonts w:ascii="Times New Roman" w:eastAsia="SchoolBookSanPin" w:hAnsi="Times New Roman"/>
          <w:position w:val="1"/>
          <w:sz w:val="28"/>
          <w:szCs w:val="28"/>
          <w:lang w:val="ru-RU"/>
        </w:rPr>
        <w:t>Кихот Ламанчский» (главы).</w:t>
      </w:r>
    </w:p>
    <w:p w14:paraId="4EE9A20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Зарубежная новеллистика </w:t>
      </w:r>
      <w:r w:rsidRPr="0089135D">
        <w:rPr>
          <w:rFonts w:ascii="Times New Roman" w:eastAsia="SchoolBookSanPin" w:hAnsi="Times New Roman"/>
          <w:sz w:val="28"/>
          <w:szCs w:val="28"/>
          <w:lang w:val="ru-RU"/>
        </w:rPr>
        <w:t xml:space="preserve">(одно-два произведения по выбору). Например, </w:t>
      </w:r>
      <w:r w:rsidR="004622C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П. Мериме. «Маттео Фальконе»; О. Генри. «Дары волхвов», «Последний лист».</w:t>
      </w:r>
    </w:p>
    <w:p w14:paraId="73F998A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 де Сент Экзюпери. </w:t>
      </w:r>
      <w:r w:rsidRPr="0089135D">
        <w:rPr>
          <w:rFonts w:ascii="Times New Roman" w:eastAsia="SchoolBookSanPin" w:hAnsi="Times New Roman"/>
          <w:sz w:val="28"/>
          <w:szCs w:val="28"/>
          <w:lang w:val="ru-RU"/>
        </w:rPr>
        <w:t>Повесть-сказка «Маленький принц».</w:t>
      </w:r>
    </w:p>
    <w:p w14:paraId="4962C5D1" w14:textId="77777777" w:rsidR="002B647D" w:rsidRPr="0089135D" w:rsidRDefault="00244FF2" w:rsidP="0089135D">
      <w:pPr>
        <w:spacing w:after="0" w:line="240" w:lineRule="auto"/>
        <w:ind w:firstLine="709"/>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lastRenderedPageBreak/>
        <w:t>20</w:t>
      </w:r>
      <w:r w:rsidR="002B647D" w:rsidRPr="0089135D">
        <w:rPr>
          <w:rFonts w:ascii="Times New Roman" w:eastAsia="OfficinaSansBoldITC" w:hAnsi="Times New Roman"/>
          <w:sz w:val="28"/>
          <w:szCs w:val="28"/>
          <w:lang w:val="ru-RU"/>
        </w:rPr>
        <w:t>.6. Содержание обучения в 8 классе.</w:t>
      </w:r>
    </w:p>
    <w:p w14:paraId="6D4BB9C4" w14:textId="77777777" w:rsidR="002B647D" w:rsidRPr="0089135D" w:rsidRDefault="00244FF2" w:rsidP="0089135D">
      <w:pPr>
        <w:tabs>
          <w:tab w:val="center" w:pos="5457"/>
        </w:tabs>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.6.1. Древнерусская литература.</w:t>
      </w:r>
    </w:p>
    <w:p w14:paraId="0D22820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Житийная литература </w:t>
      </w:r>
      <w:r w:rsidRPr="0089135D">
        <w:rPr>
          <w:rFonts w:ascii="Times New Roman" w:eastAsia="SchoolBookSanPin" w:hAnsi="Times New Roman"/>
          <w:sz w:val="28"/>
          <w:szCs w:val="28"/>
          <w:lang w:val="ru-RU"/>
        </w:rPr>
        <w:t>(одно произведение по выбору). Например, «Житие Сергия Радонежского», «Житие протопопа Аввакума, им самим написанное».</w:t>
      </w:r>
    </w:p>
    <w:p w14:paraId="7FE3EB49"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.6.2. </w:t>
      </w:r>
      <w:r w:rsidR="00D67B9C" w:rsidRPr="0089135D">
        <w:rPr>
          <w:rFonts w:ascii="Times New Roman" w:eastAsia="OfficinaSansBoldITC" w:hAnsi="Times New Roman"/>
          <w:sz w:val="28"/>
          <w:szCs w:val="28"/>
          <w:lang w:val="ru-RU"/>
        </w:rPr>
        <w:t xml:space="preserve">Литература </w:t>
      </w:r>
      <w:r w:rsidR="00D67B9C" w:rsidRPr="0089135D">
        <w:rPr>
          <w:rFonts w:ascii="Times New Roman" w:eastAsia="OfficinaSansBoldITC" w:hAnsi="Times New Roman"/>
          <w:sz w:val="28"/>
          <w:szCs w:val="28"/>
        </w:rPr>
        <w:t>XVIII</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65C6430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Д.И. Фонвизин. </w:t>
      </w:r>
      <w:r w:rsidRPr="0089135D">
        <w:rPr>
          <w:rFonts w:ascii="Times New Roman" w:eastAsia="SchoolBookSanPin" w:hAnsi="Times New Roman"/>
          <w:sz w:val="28"/>
          <w:szCs w:val="28"/>
          <w:lang w:val="ru-RU"/>
        </w:rPr>
        <w:t>Комедия «Недоросль».</w:t>
      </w:r>
    </w:p>
    <w:p w14:paraId="020773E4"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.6.3. </w:t>
      </w:r>
      <w:r w:rsidR="00D67B9C" w:rsidRPr="0089135D">
        <w:rPr>
          <w:rFonts w:ascii="Times New Roman" w:eastAsia="OfficinaSansBoldITC" w:hAnsi="Times New Roman"/>
          <w:sz w:val="28"/>
          <w:szCs w:val="28"/>
          <w:lang w:val="ru-RU"/>
        </w:rPr>
        <w:t xml:space="preserve">Литература первой половины </w:t>
      </w:r>
      <w:r w:rsidR="00D67B9C" w:rsidRPr="0089135D">
        <w:rPr>
          <w:rFonts w:ascii="Times New Roman" w:eastAsia="OfficinaSansBoldITC" w:hAnsi="Times New Roman"/>
          <w:sz w:val="28"/>
          <w:szCs w:val="28"/>
        </w:rPr>
        <w:t>XIX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72F5925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А.С. Пушкин. </w:t>
      </w:r>
      <w:r w:rsidRPr="0089135D">
        <w:rPr>
          <w:rFonts w:ascii="Times New Roman" w:eastAsia="SchoolBookSanPin" w:hAnsi="Times New Roman"/>
          <w:sz w:val="28"/>
          <w:szCs w:val="28"/>
          <w:lang w:val="ru-RU"/>
        </w:rPr>
        <w:t>Стихотворения (не менее двух). Например,</w:t>
      </w:r>
      <w:r w:rsidR="00B42234"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«К Чаадаеву», «Анчар» и другие «Маленькие трагедии» (одна пьеса по выбору). Например, «Моцарт и Сальери», «Каменный гость». Роман «Капитанская дочка».</w:t>
      </w:r>
    </w:p>
    <w:p w14:paraId="51FC33B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М.Ю. Лермонтов. </w:t>
      </w:r>
      <w:r w:rsidRPr="0089135D">
        <w:rPr>
          <w:rFonts w:ascii="Times New Roman" w:eastAsia="SchoolBookSanPin" w:hAnsi="Times New Roman"/>
          <w:sz w:val="28"/>
          <w:szCs w:val="28"/>
          <w:lang w:val="ru-RU"/>
        </w:rPr>
        <w:t>Стихотворения (не менее двух). Например,</w:t>
      </w:r>
      <w:r w:rsidR="00B42234"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«Я не хочу, </w:t>
      </w:r>
      <w:r w:rsidR="002B647D"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чтоб свет узнал…», «Из-под таинственной, холодной полумаски…», «Нищий» </w:t>
      </w:r>
      <w:r w:rsidRPr="0089135D">
        <w:rPr>
          <w:rFonts w:ascii="Times New Roman" w:eastAsia="SchoolBookSanPin" w:hAnsi="Times New Roman"/>
          <w:position w:val="1"/>
          <w:sz w:val="28"/>
          <w:szCs w:val="28"/>
          <w:lang w:val="ru-RU"/>
        </w:rPr>
        <w:br/>
        <w:t>и другие</w:t>
      </w:r>
      <w:r w:rsidR="002B647D"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Поэма «Мцыри».</w:t>
      </w:r>
    </w:p>
    <w:p w14:paraId="53595DC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Н.В. Гоголь. </w:t>
      </w:r>
      <w:r w:rsidRPr="0089135D">
        <w:rPr>
          <w:rFonts w:ascii="Times New Roman" w:eastAsia="SchoolBookSanPin" w:hAnsi="Times New Roman"/>
          <w:sz w:val="28"/>
          <w:szCs w:val="28"/>
          <w:lang w:val="ru-RU"/>
        </w:rPr>
        <w:t>Повесть «Шинель». Комедия «Ревизор».</w:t>
      </w:r>
    </w:p>
    <w:p w14:paraId="266F9B1F"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.6.4. </w:t>
      </w:r>
      <w:r w:rsidR="00D67B9C" w:rsidRPr="0089135D">
        <w:rPr>
          <w:rFonts w:ascii="Times New Roman" w:eastAsia="OfficinaSansBoldITC" w:hAnsi="Times New Roman"/>
          <w:sz w:val="28"/>
          <w:szCs w:val="28"/>
          <w:lang w:val="ru-RU"/>
        </w:rPr>
        <w:t xml:space="preserve">Литература второй половины </w:t>
      </w:r>
      <w:r w:rsidR="00D67B9C" w:rsidRPr="0089135D">
        <w:rPr>
          <w:rFonts w:ascii="Times New Roman" w:eastAsia="OfficinaSansBoldITC" w:hAnsi="Times New Roman"/>
          <w:sz w:val="28"/>
          <w:szCs w:val="28"/>
        </w:rPr>
        <w:t>XIX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229EC97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 Тургенев. </w:t>
      </w:r>
      <w:r w:rsidRPr="0089135D">
        <w:rPr>
          <w:rFonts w:ascii="Times New Roman" w:eastAsia="SchoolBookSanPin" w:hAnsi="Times New Roman"/>
          <w:sz w:val="28"/>
          <w:szCs w:val="28"/>
          <w:lang w:val="ru-RU"/>
        </w:rPr>
        <w:t>Повести (одна по выбору). Например, «Ася»,</w:t>
      </w:r>
      <w:r w:rsidR="00B42234"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«Первая любовь».</w:t>
      </w:r>
    </w:p>
    <w:p w14:paraId="40A3552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Ф.М. Достоевский. </w:t>
      </w:r>
      <w:r w:rsidRPr="0089135D">
        <w:rPr>
          <w:rFonts w:ascii="Times New Roman" w:eastAsia="SchoolBookSanPin" w:hAnsi="Times New Roman"/>
          <w:sz w:val="28"/>
          <w:szCs w:val="28"/>
          <w:lang w:val="ru-RU"/>
        </w:rPr>
        <w:t xml:space="preserve">«Бедные люди», «Белые ночи» (одно произведение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по выбору).</w:t>
      </w:r>
    </w:p>
    <w:p w14:paraId="5505EC1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Л.Н. Толстой. </w:t>
      </w:r>
      <w:r w:rsidRPr="0089135D">
        <w:rPr>
          <w:rFonts w:ascii="Times New Roman" w:eastAsia="SchoolBookSanPin" w:hAnsi="Times New Roman"/>
          <w:sz w:val="28"/>
          <w:szCs w:val="28"/>
          <w:lang w:val="ru-RU"/>
        </w:rPr>
        <w:t>Повести и рассказы (одно произведение по выбору). Например, «Отрочество» (главы).</w:t>
      </w:r>
    </w:p>
    <w:p w14:paraId="5F3E2589"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.6.5. </w:t>
      </w:r>
      <w:r w:rsidR="00D67B9C" w:rsidRPr="0089135D">
        <w:rPr>
          <w:rFonts w:ascii="Times New Roman" w:eastAsia="OfficinaSansBoldITC" w:hAnsi="Times New Roman"/>
          <w:sz w:val="28"/>
          <w:szCs w:val="28"/>
          <w:lang w:val="ru-RU"/>
        </w:rPr>
        <w:t xml:space="preserve">Литература первой половины </w:t>
      </w:r>
      <w:r w:rsidR="00D67B9C" w:rsidRPr="0089135D">
        <w:rPr>
          <w:rFonts w:ascii="Times New Roman" w:eastAsia="OfficinaSansBoldITC" w:hAnsi="Times New Roman"/>
          <w:sz w:val="28"/>
          <w:szCs w:val="28"/>
        </w:rPr>
        <w:t>XX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6E32DF0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Произведения писателей русского зарубежья </w:t>
      </w:r>
      <w:r w:rsidRPr="0089135D">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14:paraId="30A3A6E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Поэзия первой половины ХХ века </w:t>
      </w:r>
      <w:r w:rsidRPr="0089135D">
        <w:rPr>
          <w:rFonts w:ascii="Times New Roman" w:eastAsia="SchoolBookSanPin" w:hAnsi="Times New Roman"/>
          <w:sz w:val="28"/>
          <w:szCs w:val="28"/>
          <w:lang w:val="ru-RU"/>
        </w:rPr>
        <w:t xml:space="preserve">(не менее трёх стихотворений на тему «Человек и эпоха» по выбору). Например, стихотворения В.В. Маяковского,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М.И. Цветаевой, О.Э. Мандельштама, Б.Л. Пастернака и другие.</w:t>
      </w:r>
    </w:p>
    <w:p w14:paraId="1145BF3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М.А. Булгаков </w:t>
      </w:r>
      <w:r w:rsidRPr="0089135D">
        <w:rPr>
          <w:rFonts w:ascii="Times New Roman" w:eastAsia="SchoolBookSanPin" w:hAnsi="Times New Roman"/>
          <w:sz w:val="28"/>
          <w:szCs w:val="28"/>
          <w:lang w:val="ru-RU"/>
        </w:rPr>
        <w:t xml:space="preserve">(одна повесть по выбору). Например, «Собачье сердце»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другие.</w:t>
      </w:r>
    </w:p>
    <w:p w14:paraId="3BC53A4F"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.6.6. </w:t>
      </w:r>
      <w:r w:rsidR="00D67B9C" w:rsidRPr="0089135D">
        <w:rPr>
          <w:rFonts w:ascii="Times New Roman" w:eastAsia="OfficinaSansBoldITC" w:hAnsi="Times New Roman"/>
          <w:sz w:val="28"/>
          <w:szCs w:val="28"/>
          <w:lang w:val="ru-RU"/>
        </w:rPr>
        <w:t xml:space="preserve">Литература второй половины </w:t>
      </w:r>
      <w:r w:rsidR="00D67B9C" w:rsidRPr="0089135D">
        <w:rPr>
          <w:rFonts w:ascii="Times New Roman" w:eastAsia="OfficinaSansBoldITC" w:hAnsi="Times New Roman"/>
          <w:sz w:val="28"/>
          <w:szCs w:val="28"/>
        </w:rPr>
        <w:t>XX</w:t>
      </w:r>
      <w:r w:rsidR="00D67B9C" w:rsidRPr="0089135D">
        <w:rPr>
          <w:rFonts w:ascii="Times New Roman" w:eastAsia="OfficinaSansBoldITC" w:hAnsi="Times New Roman"/>
          <w:sz w:val="28"/>
          <w:szCs w:val="28"/>
          <w:lang w:val="ru-RU"/>
        </w:rPr>
        <w:t xml:space="preserve"> века</w:t>
      </w:r>
      <w:r w:rsidR="00430988" w:rsidRPr="0089135D">
        <w:rPr>
          <w:rFonts w:ascii="Times New Roman" w:eastAsia="OfficinaSansBoldITC" w:hAnsi="Times New Roman"/>
          <w:sz w:val="28"/>
          <w:szCs w:val="28"/>
          <w:lang w:val="ru-RU"/>
        </w:rPr>
        <w:t>.</w:t>
      </w:r>
    </w:p>
    <w:p w14:paraId="185AAB5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А.Т. Твардовский. </w:t>
      </w:r>
      <w:r w:rsidRPr="0089135D">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14:paraId="696AE1E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М.А. Шолохов. </w:t>
      </w:r>
      <w:r w:rsidRPr="0089135D">
        <w:rPr>
          <w:rFonts w:ascii="Times New Roman" w:eastAsia="SchoolBookSanPin" w:hAnsi="Times New Roman"/>
          <w:sz w:val="28"/>
          <w:szCs w:val="28"/>
          <w:lang w:val="ru-RU"/>
        </w:rPr>
        <w:t>Рассказ «Судьба человека».</w:t>
      </w:r>
    </w:p>
    <w:p w14:paraId="4468F31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А.И. Солженицын. </w:t>
      </w:r>
      <w:r w:rsidRPr="0089135D">
        <w:rPr>
          <w:rFonts w:ascii="Times New Roman" w:eastAsia="SchoolBookSanPin" w:hAnsi="Times New Roman"/>
          <w:sz w:val="28"/>
          <w:szCs w:val="28"/>
          <w:lang w:val="ru-RU"/>
        </w:rPr>
        <w:t>Рассказ «Матрёнин двор».</w:t>
      </w:r>
    </w:p>
    <w:p w14:paraId="0943B971"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Произведения отечественных прозаиков второй половины </w:t>
      </w:r>
      <w:r w:rsidRPr="0089135D">
        <w:rPr>
          <w:rFonts w:ascii="Times New Roman" w:eastAsia="SchoolBookSanPin" w:hAnsi="Times New Roman"/>
          <w:bCs/>
          <w:sz w:val="28"/>
          <w:szCs w:val="28"/>
        </w:rPr>
        <w:t>XX</w:t>
      </w:r>
      <w:r w:rsidR="00041B2F" w:rsidRPr="0089135D">
        <w:rPr>
          <w:rFonts w:ascii="Times New Roman" w:eastAsia="SchoolBookSanPin" w:hAnsi="Times New Roman"/>
          <w:bCs/>
          <w:sz w:val="28"/>
          <w:szCs w:val="28"/>
          <w:lang w:val="ru-RU"/>
        </w:rPr>
        <w:t>-</w:t>
      </w:r>
      <w:r w:rsidRPr="0089135D">
        <w:rPr>
          <w:rFonts w:ascii="Times New Roman" w:eastAsia="SchoolBookSanPin" w:hAnsi="Times New Roman"/>
          <w:bCs/>
          <w:sz w:val="28"/>
          <w:szCs w:val="28"/>
        </w:rPr>
        <w:t>XXI</w:t>
      </w:r>
      <w:r w:rsidRPr="0089135D">
        <w:rPr>
          <w:rFonts w:ascii="Times New Roman" w:eastAsia="SchoolBookSanPin" w:hAnsi="Times New Roman"/>
          <w:bCs/>
          <w:sz w:val="28"/>
          <w:szCs w:val="28"/>
          <w:lang w:val="ru-RU"/>
        </w:rPr>
        <w:t xml:space="preserve"> века </w:t>
      </w:r>
      <w:r w:rsidR="00B42234" w:rsidRPr="0089135D">
        <w:rPr>
          <w:rFonts w:ascii="Times New Roman" w:eastAsia="SchoolBookSanPin" w:hAnsi="Times New Roman"/>
          <w:bCs/>
          <w:sz w:val="28"/>
          <w:szCs w:val="28"/>
          <w:lang w:val="ru-RU"/>
        </w:rPr>
        <w:br/>
      </w:r>
      <w:r w:rsidRPr="0089135D">
        <w:rPr>
          <w:rFonts w:ascii="Times New Roman" w:eastAsia="SchoolBookSanPin" w:hAnsi="Times New Roman"/>
          <w:sz w:val="28"/>
          <w:szCs w:val="28"/>
          <w:lang w:val="ru-RU"/>
        </w:rPr>
        <w:t xml:space="preserve">(не менее двух произведений). Например, произведения Е.И. Носова,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А.Н. и Б.Н. Стругацких, В.Ф. Тендрякова, Б.П. Екимова и другие.</w:t>
      </w:r>
    </w:p>
    <w:p w14:paraId="062DDAF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Произведения отечественных и зарубежных прозаиков второй половины </w:t>
      </w:r>
      <w:r w:rsidR="00B42234" w:rsidRPr="0089135D">
        <w:rPr>
          <w:rFonts w:ascii="Times New Roman" w:eastAsia="SchoolBookSanPin" w:hAnsi="Times New Roman"/>
          <w:bCs/>
          <w:sz w:val="28"/>
          <w:szCs w:val="28"/>
          <w:lang w:val="ru-RU"/>
        </w:rPr>
        <w:br/>
      </w:r>
      <w:r w:rsidRPr="0089135D">
        <w:rPr>
          <w:rFonts w:ascii="Times New Roman" w:eastAsia="SchoolBookSanPin" w:hAnsi="Times New Roman"/>
          <w:bCs/>
          <w:sz w:val="28"/>
          <w:szCs w:val="28"/>
        </w:rPr>
        <w:t>XX</w:t>
      </w:r>
      <w:r w:rsidR="00041B2F" w:rsidRPr="0089135D">
        <w:rPr>
          <w:rFonts w:ascii="Times New Roman" w:eastAsia="SchoolBookSanPin" w:hAnsi="Times New Roman"/>
          <w:bCs/>
          <w:sz w:val="28"/>
          <w:szCs w:val="28"/>
          <w:lang w:val="ru-RU"/>
        </w:rPr>
        <w:t>-</w:t>
      </w:r>
      <w:r w:rsidRPr="0089135D">
        <w:rPr>
          <w:rFonts w:ascii="Times New Roman" w:eastAsia="SchoolBookSanPin" w:hAnsi="Times New Roman"/>
          <w:bCs/>
          <w:sz w:val="28"/>
          <w:szCs w:val="28"/>
        </w:rPr>
        <w:t>XXI</w:t>
      </w:r>
      <w:r w:rsidRPr="0089135D">
        <w:rPr>
          <w:rFonts w:ascii="Times New Roman" w:eastAsia="SchoolBookSanPin" w:hAnsi="Times New Roman"/>
          <w:bCs/>
          <w:sz w:val="28"/>
          <w:szCs w:val="28"/>
          <w:lang w:val="ru-RU"/>
        </w:rPr>
        <w:t xml:space="preserve"> века </w:t>
      </w:r>
      <w:r w:rsidRPr="0089135D">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283661C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Поэзия второй половины </w:t>
      </w:r>
      <w:r w:rsidRPr="0089135D">
        <w:rPr>
          <w:rFonts w:ascii="Times New Roman" w:eastAsia="SchoolBookSanPin" w:hAnsi="Times New Roman"/>
          <w:bCs/>
          <w:sz w:val="28"/>
          <w:szCs w:val="28"/>
        </w:rPr>
        <w:t>XX</w:t>
      </w:r>
      <w:r w:rsidRPr="0089135D">
        <w:rPr>
          <w:rFonts w:ascii="Times New Roman" w:eastAsia="SchoolBookSanPin" w:hAnsi="Times New Roman"/>
          <w:bCs/>
          <w:sz w:val="28"/>
          <w:szCs w:val="28"/>
          <w:lang w:val="ru-RU"/>
        </w:rPr>
        <w:t xml:space="preserve"> </w:t>
      </w:r>
      <w:r w:rsidR="00041B2F" w:rsidRPr="0089135D">
        <w:rPr>
          <w:rFonts w:ascii="Times New Roman" w:eastAsia="SchoolBookSanPin" w:hAnsi="Times New Roman"/>
          <w:bCs/>
          <w:sz w:val="28"/>
          <w:szCs w:val="28"/>
          <w:lang w:val="ru-RU"/>
        </w:rPr>
        <w:noBreakHyphen/>
      </w:r>
      <w:r w:rsidRPr="0089135D">
        <w:rPr>
          <w:rFonts w:ascii="Times New Roman" w:eastAsia="SchoolBookSanPin" w:hAnsi="Times New Roman"/>
          <w:bCs/>
          <w:sz w:val="28"/>
          <w:szCs w:val="28"/>
          <w:lang w:val="ru-RU"/>
        </w:rPr>
        <w:t xml:space="preserve"> начала </w:t>
      </w:r>
      <w:r w:rsidRPr="0089135D">
        <w:rPr>
          <w:rFonts w:ascii="Times New Roman" w:eastAsia="SchoolBookSanPin" w:hAnsi="Times New Roman"/>
          <w:bCs/>
          <w:sz w:val="28"/>
          <w:szCs w:val="28"/>
        </w:rPr>
        <w:t>XXI</w:t>
      </w:r>
      <w:r w:rsidRPr="0089135D">
        <w:rPr>
          <w:rFonts w:ascii="Times New Roman" w:eastAsia="SchoolBookSanPin" w:hAnsi="Times New Roman"/>
          <w:bCs/>
          <w:sz w:val="28"/>
          <w:szCs w:val="28"/>
          <w:lang w:val="ru-RU"/>
        </w:rPr>
        <w:t xml:space="preserve"> века </w:t>
      </w:r>
      <w:r w:rsidRPr="0089135D">
        <w:rPr>
          <w:rFonts w:ascii="Times New Roman" w:eastAsia="SchoolBookSanPin" w:hAnsi="Times New Roman"/>
          <w:sz w:val="28"/>
          <w:szCs w:val="28"/>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00041B2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А.</w:t>
      </w:r>
      <w:r w:rsidR="00B42234" w:rsidRPr="0089135D">
        <w:rPr>
          <w:rFonts w:ascii="Times New Roman" w:eastAsia="SchoolBookSanPin" w:hAnsi="Times New Roman"/>
          <w:sz w:val="28"/>
          <w:szCs w:val="28"/>
          <w:lang w:val="ru-RU"/>
        </w:rPr>
        <w:t>А. Вознесенского, Е.</w:t>
      </w:r>
      <w:r w:rsidRPr="0089135D">
        <w:rPr>
          <w:rFonts w:ascii="Times New Roman" w:eastAsia="SchoolBookSanPin" w:hAnsi="Times New Roman"/>
          <w:sz w:val="28"/>
          <w:szCs w:val="28"/>
          <w:lang w:val="ru-RU"/>
        </w:rPr>
        <w:t xml:space="preserve">А. Евтушенко, Р.И. Рождественского, И.А. Бродского,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А.С. Кушнера и другие.</w:t>
      </w:r>
    </w:p>
    <w:p w14:paraId="495177D7"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lastRenderedPageBreak/>
        <w:t>20</w:t>
      </w:r>
      <w:r w:rsidR="002B647D" w:rsidRPr="0089135D">
        <w:rPr>
          <w:rFonts w:ascii="Times New Roman" w:eastAsia="OfficinaSansBoldITC" w:hAnsi="Times New Roman"/>
          <w:sz w:val="28"/>
          <w:szCs w:val="28"/>
          <w:lang w:val="ru-RU"/>
        </w:rPr>
        <w:t>.6.7. </w:t>
      </w:r>
      <w:r w:rsidR="00D67B9C" w:rsidRPr="0089135D">
        <w:rPr>
          <w:rFonts w:ascii="Times New Roman" w:eastAsia="OfficinaSansBoldITC" w:hAnsi="Times New Roman"/>
          <w:sz w:val="28"/>
          <w:szCs w:val="28"/>
          <w:lang w:val="ru-RU"/>
        </w:rPr>
        <w:t>Зарубежная литература</w:t>
      </w:r>
      <w:r w:rsidR="00430988" w:rsidRPr="0089135D">
        <w:rPr>
          <w:rFonts w:ascii="Times New Roman" w:eastAsia="OfficinaSansBoldITC" w:hAnsi="Times New Roman"/>
          <w:sz w:val="28"/>
          <w:szCs w:val="28"/>
          <w:lang w:val="ru-RU"/>
        </w:rPr>
        <w:t>.</w:t>
      </w:r>
    </w:p>
    <w:p w14:paraId="556F529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У. Шекспир. </w:t>
      </w:r>
      <w:r w:rsidRPr="0089135D">
        <w:rPr>
          <w:rFonts w:ascii="Times New Roman" w:eastAsia="SchoolBookSanPin" w:hAnsi="Times New Roman"/>
          <w:sz w:val="28"/>
          <w:szCs w:val="28"/>
          <w:lang w:val="ru-RU"/>
        </w:rPr>
        <w:t>Сонеты (один-два по выбору). Например, № 66</w:t>
      </w:r>
      <w:r w:rsidR="00B42234"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w:t>
      </w:r>
      <w:proofErr w:type="spellStart"/>
      <w:r w:rsidRPr="0089135D">
        <w:rPr>
          <w:rFonts w:ascii="Times New Roman" w:eastAsia="SchoolBookSanPin" w:hAnsi="Times New Roman"/>
          <w:position w:val="1"/>
          <w:sz w:val="28"/>
          <w:szCs w:val="28"/>
          <w:lang w:val="ru-RU"/>
        </w:rPr>
        <w:t>Измучась</w:t>
      </w:r>
      <w:proofErr w:type="spellEnd"/>
      <w:r w:rsidRPr="0089135D">
        <w:rPr>
          <w:rFonts w:ascii="Times New Roman" w:eastAsia="SchoolBookSanPin" w:hAnsi="Times New Roman"/>
          <w:position w:val="1"/>
          <w:sz w:val="28"/>
          <w:szCs w:val="28"/>
          <w:lang w:val="ru-RU"/>
        </w:rPr>
        <w:t xml:space="preserve"> всем, я умереть хочу…», № 130 «Её глаза на звёзды не похожи…» и другие</w:t>
      </w:r>
      <w:r w:rsidR="002B647D"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Трагедия «Ромео и Джульетта» (фрагменты по выбору).</w:t>
      </w:r>
    </w:p>
    <w:p w14:paraId="2ABF47E3"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Ж.-Б. Мольер. </w:t>
      </w:r>
      <w:r w:rsidRPr="0089135D">
        <w:rPr>
          <w:rFonts w:ascii="Times New Roman" w:eastAsia="SchoolBookSanPin" w:hAnsi="Times New Roman"/>
          <w:sz w:val="28"/>
          <w:szCs w:val="28"/>
          <w:lang w:val="ru-RU"/>
        </w:rPr>
        <w:t>Комедия «Мещанин во дворянстве» (фрагменты по выбору).</w:t>
      </w:r>
    </w:p>
    <w:p w14:paraId="0735A6AF" w14:textId="77777777" w:rsidR="002B647D" w:rsidRPr="0089135D" w:rsidRDefault="00244FF2" w:rsidP="0089135D">
      <w:pPr>
        <w:spacing w:after="0" w:line="240" w:lineRule="auto"/>
        <w:ind w:firstLine="709"/>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.7. Содержание обучения в 9 классе.</w:t>
      </w:r>
    </w:p>
    <w:p w14:paraId="30484B89" w14:textId="77777777" w:rsidR="002B647D" w:rsidRPr="0089135D" w:rsidRDefault="00244FF2" w:rsidP="0089135D">
      <w:pPr>
        <w:tabs>
          <w:tab w:val="center" w:pos="5457"/>
        </w:tabs>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.7.1. Древнерусская литература.</w:t>
      </w:r>
    </w:p>
    <w:p w14:paraId="608696F1" w14:textId="77777777" w:rsidR="00D67B9C" w:rsidRPr="0089135D" w:rsidRDefault="002B647D"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 </w:t>
      </w:r>
      <w:r w:rsidR="00D67B9C" w:rsidRPr="0089135D">
        <w:rPr>
          <w:rFonts w:ascii="Times New Roman" w:eastAsia="SchoolBookSanPin" w:hAnsi="Times New Roman"/>
          <w:sz w:val="28"/>
          <w:szCs w:val="28"/>
          <w:lang w:val="ru-RU"/>
        </w:rPr>
        <w:t>«Слово о полку Игореве».</w:t>
      </w:r>
    </w:p>
    <w:p w14:paraId="26598307"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.7.2. </w:t>
      </w:r>
      <w:r w:rsidR="00D67B9C" w:rsidRPr="0089135D">
        <w:rPr>
          <w:rFonts w:ascii="Times New Roman" w:eastAsia="OfficinaSansBoldITC" w:hAnsi="Times New Roman"/>
          <w:sz w:val="28"/>
          <w:szCs w:val="28"/>
          <w:lang w:val="ru-RU"/>
        </w:rPr>
        <w:t xml:space="preserve">Литература </w:t>
      </w:r>
      <w:r w:rsidR="00D67B9C" w:rsidRPr="0089135D">
        <w:rPr>
          <w:rFonts w:ascii="Times New Roman" w:eastAsia="OfficinaSansBoldITC" w:hAnsi="Times New Roman"/>
          <w:sz w:val="28"/>
          <w:szCs w:val="28"/>
        </w:rPr>
        <w:t>XVIII</w:t>
      </w:r>
      <w:r w:rsidR="00D67B9C" w:rsidRPr="0089135D">
        <w:rPr>
          <w:rFonts w:ascii="Times New Roman" w:eastAsia="OfficinaSansBoldITC" w:hAnsi="Times New Roman"/>
          <w:sz w:val="28"/>
          <w:szCs w:val="28"/>
          <w:lang w:val="ru-RU"/>
        </w:rPr>
        <w:t xml:space="preserve"> века</w:t>
      </w:r>
      <w:r w:rsidR="00B9299B" w:rsidRPr="0089135D">
        <w:rPr>
          <w:rFonts w:ascii="Times New Roman" w:eastAsia="OfficinaSansBoldITC" w:hAnsi="Times New Roman"/>
          <w:sz w:val="28"/>
          <w:szCs w:val="28"/>
          <w:lang w:val="ru-RU"/>
        </w:rPr>
        <w:t>.</w:t>
      </w:r>
    </w:p>
    <w:p w14:paraId="5304777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М.В. Ломоносов. </w:t>
      </w:r>
      <w:r w:rsidRPr="0089135D">
        <w:rPr>
          <w:rFonts w:ascii="Times New Roman" w:eastAsia="SchoolBookSanPin" w:hAnsi="Times New Roman"/>
          <w:sz w:val="28"/>
          <w:szCs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6D67D47D"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Г.Р. Державин. </w:t>
      </w:r>
      <w:r w:rsidRPr="0089135D">
        <w:rPr>
          <w:rFonts w:ascii="Times New Roman" w:eastAsia="SchoolBookSanPin" w:hAnsi="Times New Roman"/>
          <w:sz w:val="28"/>
          <w:szCs w:val="28"/>
          <w:lang w:val="ru-RU"/>
        </w:rPr>
        <w:t xml:space="preserve">Стихотворения (два по выбору). Например, </w:t>
      </w:r>
      <w:r w:rsidRPr="0089135D">
        <w:rPr>
          <w:rFonts w:ascii="Times New Roman" w:eastAsia="SchoolBookSanPin" w:hAnsi="Times New Roman"/>
          <w:position w:val="1"/>
          <w:sz w:val="28"/>
          <w:szCs w:val="28"/>
          <w:lang w:val="ru-RU"/>
        </w:rPr>
        <w:t xml:space="preserve">«Властителям </w:t>
      </w:r>
      <w:r w:rsidR="00B42234"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судиям», «Памятник» и другие.</w:t>
      </w:r>
    </w:p>
    <w:p w14:paraId="434FAB7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Н.М. Карамзин. </w:t>
      </w:r>
      <w:r w:rsidRPr="0089135D">
        <w:rPr>
          <w:rFonts w:ascii="Times New Roman" w:eastAsia="SchoolBookSanPin" w:hAnsi="Times New Roman"/>
          <w:sz w:val="28"/>
          <w:szCs w:val="28"/>
          <w:lang w:val="ru-RU"/>
        </w:rPr>
        <w:t>Повесть «Бедная Лиза».</w:t>
      </w:r>
    </w:p>
    <w:p w14:paraId="62717EA5"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.7.3. </w:t>
      </w:r>
      <w:r w:rsidR="00D67B9C" w:rsidRPr="0089135D">
        <w:rPr>
          <w:rFonts w:ascii="Times New Roman" w:eastAsia="OfficinaSansBoldITC" w:hAnsi="Times New Roman"/>
          <w:sz w:val="28"/>
          <w:szCs w:val="28"/>
          <w:lang w:val="ru-RU"/>
        </w:rPr>
        <w:t xml:space="preserve">Литература первой половины </w:t>
      </w:r>
      <w:r w:rsidR="00D67B9C" w:rsidRPr="0089135D">
        <w:rPr>
          <w:rFonts w:ascii="Times New Roman" w:eastAsia="OfficinaSansBoldITC" w:hAnsi="Times New Roman"/>
          <w:sz w:val="28"/>
          <w:szCs w:val="28"/>
        </w:rPr>
        <w:t>XIX</w:t>
      </w:r>
      <w:r w:rsidR="00D67B9C" w:rsidRPr="0089135D">
        <w:rPr>
          <w:rFonts w:ascii="Times New Roman" w:eastAsia="OfficinaSansBoldITC" w:hAnsi="Times New Roman"/>
          <w:sz w:val="28"/>
          <w:szCs w:val="28"/>
          <w:lang w:val="ru-RU"/>
        </w:rPr>
        <w:t xml:space="preserve"> века</w:t>
      </w:r>
      <w:r w:rsidR="00B9299B" w:rsidRPr="0089135D">
        <w:rPr>
          <w:rFonts w:ascii="Times New Roman" w:eastAsia="OfficinaSansBoldITC" w:hAnsi="Times New Roman"/>
          <w:sz w:val="28"/>
          <w:szCs w:val="28"/>
          <w:lang w:val="ru-RU"/>
        </w:rPr>
        <w:t>.</w:t>
      </w:r>
    </w:p>
    <w:p w14:paraId="3714634C"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.7.4.1. </w:t>
      </w:r>
      <w:r w:rsidR="00D67B9C" w:rsidRPr="0089135D">
        <w:rPr>
          <w:rFonts w:ascii="Times New Roman" w:eastAsia="SchoolBookSanPin" w:hAnsi="Times New Roman"/>
          <w:bCs/>
          <w:sz w:val="28"/>
          <w:szCs w:val="28"/>
          <w:lang w:val="ru-RU"/>
        </w:rPr>
        <w:t xml:space="preserve">В.А. Жуковский. </w:t>
      </w:r>
      <w:r w:rsidR="00D67B9C" w:rsidRPr="0089135D">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14:paraId="24322EE8"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.7.4.2. </w:t>
      </w:r>
      <w:r w:rsidR="00D67B9C" w:rsidRPr="0089135D">
        <w:rPr>
          <w:rFonts w:ascii="Times New Roman" w:eastAsia="SchoolBookSanPin" w:hAnsi="Times New Roman"/>
          <w:bCs/>
          <w:sz w:val="28"/>
          <w:szCs w:val="28"/>
          <w:lang w:val="ru-RU"/>
        </w:rPr>
        <w:t xml:space="preserve">А.С. Грибоедов. </w:t>
      </w:r>
      <w:r w:rsidR="00D67B9C" w:rsidRPr="0089135D">
        <w:rPr>
          <w:rFonts w:ascii="Times New Roman" w:eastAsia="SchoolBookSanPin" w:hAnsi="Times New Roman"/>
          <w:sz w:val="28"/>
          <w:szCs w:val="28"/>
          <w:lang w:val="ru-RU"/>
        </w:rPr>
        <w:t>Комедия «Горе от ума».</w:t>
      </w:r>
    </w:p>
    <w:p w14:paraId="343E3B05"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.7.4.3. </w:t>
      </w:r>
      <w:r w:rsidR="00D67B9C" w:rsidRPr="0089135D">
        <w:rPr>
          <w:rFonts w:ascii="Times New Roman" w:eastAsia="SchoolBookSanPin" w:hAnsi="Times New Roman"/>
          <w:bCs/>
          <w:sz w:val="28"/>
          <w:szCs w:val="28"/>
          <w:lang w:val="ru-RU"/>
        </w:rPr>
        <w:t xml:space="preserve">Поэзия пушкинской эпохи. </w:t>
      </w:r>
      <w:r w:rsidR="00D67B9C" w:rsidRPr="0089135D">
        <w:rPr>
          <w:rFonts w:ascii="Times New Roman" w:eastAsia="SchoolBookSanPin" w:hAnsi="Times New Roman"/>
          <w:sz w:val="28"/>
          <w:szCs w:val="28"/>
          <w:lang w:val="ru-RU"/>
        </w:rPr>
        <w:t xml:space="preserve">К.Н. Батюшков, А.А. Дельвиг, </w:t>
      </w:r>
      <w:r w:rsidR="002B647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Н.М. Языков, Е.А. Баратынский (не менее трёх стихотворений по выбору).</w:t>
      </w:r>
    </w:p>
    <w:p w14:paraId="526B0642"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.7.4.4. </w:t>
      </w:r>
      <w:r w:rsidR="00D67B9C" w:rsidRPr="0089135D">
        <w:rPr>
          <w:rFonts w:ascii="Times New Roman" w:eastAsia="SchoolBookSanPin" w:hAnsi="Times New Roman"/>
          <w:bCs/>
          <w:sz w:val="28"/>
          <w:szCs w:val="28"/>
          <w:lang w:val="ru-RU"/>
        </w:rPr>
        <w:t xml:space="preserve">А.С. Пушкин. </w:t>
      </w:r>
      <w:r w:rsidR="00D67B9C" w:rsidRPr="0089135D">
        <w:rPr>
          <w:rFonts w:ascii="Times New Roman" w:eastAsia="SchoolBookSanPin" w:hAnsi="Times New Roman"/>
          <w:sz w:val="28"/>
          <w:szCs w:val="28"/>
          <w:lang w:val="ru-RU"/>
        </w:rPr>
        <w:t xml:space="preserve">Стихотворения. Например, «Бесы», «Брожу ли я вдоль улиц шумных…», «…Вновь я посетил…», «Из </w:t>
      </w:r>
      <w:proofErr w:type="spellStart"/>
      <w:r w:rsidR="00D67B9C" w:rsidRPr="0089135D">
        <w:rPr>
          <w:rFonts w:ascii="Times New Roman" w:eastAsia="SchoolBookSanPin" w:hAnsi="Times New Roman"/>
          <w:sz w:val="28"/>
          <w:szCs w:val="28"/>
          <w:lang w:val="ru-RU"/>
        </w:rPr>
        <w:t>Пиндемонти</w:t>
      </w:r>
      <w:proofErr w:type="spellEnd"/>
      <w:r w:rsidR="00D67B9C" w:rsidRPr="0089135D">
        <w:rPr>
          <w:rFonts w:ascii="Times New Roman" w:eastAsia="SchoolBookSanPin" w:hAnsi="Times New Roman"/>
          <w:sz w:val="28"/>
          <w:szCs w:val="28"/>
          <w:lang w:val="ru-RU"/>
        </w:rPr>
        <w:t xml:space="preserve">», «К морю», «К***» </w:t>
      </w:r>
      <w:r w:rsidR="002B647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r w:rsidR="009836EB"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Поэма «Медный всадник». Роман в стихах «Евгений Онегин».</w:t>
      </w:r>
    </w:p>
    <w:p w14:paraId="6EDBEAD7"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2B647D" w:rsidRPr="0089135D">
        <w:rPr>
          <w:rFonts w:ascii="Times New Roman" w:eastAsia="OfficinaSansBoldITC" w:hAnsi="Times New Roman"/>
          <w:sz w:val="28"/>
          <w:szCs w:val="28"/>
          <w:lang w:val="ru-RU"/>
        </w:rPr>
        <w:t>.7.4.5. </w:t>
      </w:r>
      <w:r w:rsidR="00D67B9C" w:rsidRPr="0089135D">
        <w:rPr>
          <w:rFonts w:ascii="Times New Roman" w:eastAsia="SchoolBookSanPin" w:hAnsi="Times New Roman"/>
          <w:bCs/>
          <w:sz w:val="28"/>
          <w:szCs w:val="28"/>
          <w:lang w:val="ru-RU"/>
        </w:rPr>
        <w:t xml:space="preserve">М.Ю. Лермонтов. </w:t>
      </w:r>
      <w:r w:rsidR="00D67B9C" w:rsidRPr="0089135D">
        <w:rPr>
          <w:rFonts w:ascii="Times New Roman" w:eastAsia="SchoolBookSanPin" w:hAnsi="Times New Roman"/>
          <w:sz w:val="28"/>
          <w:szCs w:val="28"/>
          <w:lang w:val="ru-RU"/>
        </w:rPr>
        <w:t xml:space="preserve">Стихотворения. Например, «Выхожу один </w:t>
      </w:r>
      <w:r w:rsidR="002B647D"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я на дорогу…», «Дума», «И скучно и грустно», «Как часто, пёстрою толпою окружён…», «Молитва» («Я, Матерь Божия, ныне с молитвою…»), «Нет, не тебя </w:t>
      </w:r>
      <w:r w:rsidR="00DB5906"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так пылко я люблю…», </w:t>
      </w:r>
      <w:r w:rsidR="00D67B9C" w:rsidRPr="0089135D">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rsidR="009836EB" w:rsidRPr="0089135D">
        <w:rPr>
          <w:rFonts w:ascii="Times New Roman" w:eastAsia="SchoolBookSanPin" w:hAnsi="Times New Roman"/>
          <w:position w:val="1"/>
          <w:sz w:val="28"/>
          <w:szCs w:val="28"/>
          <w:lang w:val="ru-RU"/>
        </w:rPr>
        <w:t>.</w:t>
      </w:r>
      <w:r w:rsidR="00D67B9C" w:rsidRPr="0089135D">
        <w:rPr>
          <w:rFonts w:ascii="Times New Roman" w:eastAsia="SchoolBookSanPin" w:hAnsi="Times New Roman"/>
          <w:position w:val="1"/>
          <w:sz w:val="28"/>
          <w:szCs w:val="28"/>
          <w:lang w:val="ru-RU"/>
        </w:rPr>
        <w:t xml:space="preserve"> Роман «Герой нашего времени».</w:t>
      </w:r>
    </w:p>
    <w:p w14:paraId="05CD2448"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DB5906" w:rsidRPr="0089135D">
        <w:rPr>
          <w:rFonts w:ascii="Times New Roman" w:eastAsia="OfficinaSansBoldITC" w:hAnsi="Times New Roman"/>
          <w:sz w:val="28"/>
          <w:szCs w:val="28"/>
          <w:lang w:val="ru-RU"/>
        </w:rPr>
        <w:t>.7.4.6. </w:t>
      </w:r>
      <w:r w:rsidR="00D67B9C" w:rsidRPr="0089135D">
        <w:rPr>
          <w:rFonts w:ascii="Times New Roman" w:eastAsia="SchoolBookSanPin" w:hAnsi="Times New Roman"/>
          <w:bCs/>
          <w:sz w:val="28"/>
          <w:szCs w:val="28"/>
          <w:lang w:val="ru-RU"/>
        </w:rPr>
        <w:t xml:space="preserve">Н.В. Гоголь. </w:t>
      </w:r>
      <w:r w:rsidR="00D67B9C" w:rsidRPr="0089135D">
        <w:rPr>
          <w:rFonts w:ascii="Times New Roman" w:eastAsia="SchoolBookSanPin" w:hAnsi="Times New Roman"/>
          <w:sz w:val="28"/>
          <w:szCs w:val="28"/>
          <w:lang w:val="ru-RU"/>
        </w:rPr>
        <w:t>Поэма «Мёртвые души».</w:t>
      </w:r>
    </w:p>
    <w:p w14:paraId="29F5A078" w14:textId="77777777" w:rsidR="00D67B9C"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DB5906" w:rsidRPr="0089135D">
        <w:rPr>
          <w:rFonts w:ascii="Times New Roman" w:eastAsia="OfficinaSansBoldITC" w:hAnsi="Times New Roman"/>
          <w:sz w:val="28"/>
          <w:szCs w:val="28"/>
          <w:lang w:val="ru-RU"/>
        </w:rPr>
        <w:t>.7.4.7. </w:t>
      </w:r>
      <w:r w:rsidR="00D67B9C" w:rsidRPr="0089135D">
        <w:rPr>
          <w:rFonts w:ascii="Times New Roman" w:eastAsia="SchoolBookSanPin" w:hAnsi="Times New Roman"/>
          <w:bCs/>
          <w:sz w:val="28"/>
          <w:szCs w:val="28"/>
          <w:lang w:val="ru-RU"/>
        </w:rPr>
        <w:t xml:space="preserve">Отечественная проза первой половины </w:t>
      </w:r>
      <w:r w:rsidR="00D67B9C" w:rsidRPr="0089135D">
        <w:rPr>
          <w:rFonts w:ascii="Times New Roman" w:eastAsia="SchoolBookSanPin" w:hAnsi="Times New Roman"/>
          <w:bCs/>
          <w:sz w:val="28"/>
          <w:szCs w:val="28"/>
        </w:rPr>
        <w:t>XIX</w:t>
      </w:r>
      <w:r w:rsidR="00D67B9C" w:rsidRPr="0089135D">
        <w:rPr>
          <w:rFonts w:ascii="Times New Roman" w:eastAsia="SchoolBookSanPin" w:hAnsi="Times New Roman"/>
          <w:bCs/>
          <w:sz w:val="28"/>
          <w:szCs w:val="28"/>
          <w:lang w:val="ru-RU"/>
        </w:rPr>
        <w:t xml:space="preserve"> в. </w:t>
      </w:r>
      <w:r w:rsidR="00D67B9C" w:rsidRPr="0089135D">
        <w:rPr>
          <w:rFonts w:ascii="Times New Roman" w:eastAsia="SchoolBookSanPin" w:hAnsi="Times New Roman"/>
          <w:sz w:val="28"/>
          <w:szCs w:val="28"/>
          <w:lang w:val="ru-RU"/>
        </w:rPr>
        <w:t>(одно произведение по выбору). Например, произведения: «</w:t>
      </w:r>
      <w:proofErr w:type="spellStart"/>
      <w:r w:rsidR="00D67B9C" w:rsidRPr="0089135D">
        <w:rPr>
          <w:rFonts w:ascii="Times New Roman" w:eastAsia="SchoolBookSanPin" w:hAnsi="Times New Roman"/>
          <w:sz w:val="28"/>
          <w:szCs w:val="28"/>
          <w:lang w:val="ru-RU"/>
        </w:rPr>
        <w:t>Лафертовская</w:t>
      </w:r>
      <w:proofErr w:type="spellEnd"/>
      <w:r w:rsidR="00D67B9C" w:rsidRPr="0089135D">
        <w:rPr>
          <w:rFonts w:ascii="Times New Roman" w:eastAsia="SchoolBookSanPin" w:hAnsi="Times New Roman"/>
          <w:sz w:val="28"/>
          <w:szCs w:val="28"/>
          <w:lang w:val="ru-RU"/>
        </w:rPr>
        <w:t xml:space="preserve"> маковница» Антония Погорельского, «Часы и зеркало» А.А. Бестужева-Марлинского, «Кто виноват?» (главы по выбору) А.И. Герцена и другие.</w:t>
      </w:r>
    </w:p>
    <w:p w14:paraId="4F19EBEB" w14:textId="77777777" w:rsidR="00D67B9C"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DB5906" w:rsidRPr="0089135D">
        <w:rPr>
          <w:rFonts w:ascii="Times New Roman" w:eastAsia="OfficinaSansBoldITC" w:hAnsi="Times New Roman"/>
          <w:sz w:val="28"/>
          <w:szCs w:val="28"/>
          <w:lang w:val="ru-RU"/>
        </w:rPr>
        <w:t>.7.5. </w:t>
      </w:r>
      <w:r w:rsidR="00D67B9C" w:rsidRPr="0089135D">
        <w:rPr>
          <w:rFonts w:ascii="Times New Roman" w:eastAsia="OfficinaSansBoldITC" w:hAnsi="Times New Roman"/>
          <w:sz w:val="28"/>
          <w:szCs w:val="28"/>
          <w:lang w:val="ru-RU"/>
        </w:rPr>
        <w:t>Зарубежная литература</w:t>
      </w:r>
      <w:r w:rsidR="00B9299B" w:rsidRPr="0089135D">
        <w:rPr>
          <w:rFonts w:ascii="Times New Roman" w:eastAsia="OfficinaSansBoldITC" w:hAnsi="Times New Roman"/>
          <w:sz w:val="28"/>
          <w:szCs w:val="28"/>
          <w:lang w:val="ru-RU"/>
        </w:rPr>
        <w:t>.</w:t>
      </w:r>
    </w:p>
    <w:p w14:paraId="307C656C"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Данте. </w:t>
      </w:r>
      <w:r w:rsidRPr="0089135D">
        <w:rPr>
          <w:rFonts w:ascii="Times New Roman" w:eastAsia="SchoolBookSanPin" w:hAnsi="Times New Roman"/>
          <w:sz w:val="28"/>
          <w:szCs w:val="28"/>
          <w:lang w:val="ru-RU"/>
        </w:rPr>
        <w:t>«Божественная комедия» (не менее двух фрагментов по выбору).</w:t>
      </w:r>
    </w:p>
    <w:p w14:paraId="2F4BABEA"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У. Шекспир. </w:t>
      </w:r>
      <w:r w:rsidRPr="0089135D">
        <w:rPr>
          <w:rFonts w:ascii="Times New Roman" w:eastAsia="SchoolBookSanPin" w:hAnsi="Times New Roman"/>
          <w:sz w:val="28"/>
          <w:szCs w:val="28"/>
          <w:lang w:val="ru-RU"/>
        </w:rPr>
        <w:t>Трагедия «Гамлет» (фрагменты по выбору).</w:t>
      </w:r>
    </w:p>
    <w:p w14:paraId="050EF50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И.-В. Гёте. </w:t>
      </w:r>
      <w:r w:rsidRPr="0089135D">
        <w:rPr>
          <w:rFonts w:ascii="Times New Roman" w:eastAsia="SchoolBookSanPin" w:hAnsi="Times New Roman"/>
          <w:sz w:val="28"/>
          <w:szCs w:val="28"/>
          <w:lang w:val="ru-RU"/>
        </w:rPr>
        <w:t>Трагедия «Фауст» (не менее двух фрагментов по выбору).</w:t>
      </w:r>
    </w:p>
    <w:p w14:paraId="29DA7F7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Дж. Г. Байрон. </w:t>
      </w:r>
      <w:r w:rsidRPr="0089135D">
        <w:rPr>
          <w:rFonts w:ascii="Times New Roman" w:eastAsia="SchoolBookSanPin" w:hAnsi="Times New Roman"/>
          <w:sz w:val="28"/>
          <w:szCs w:val="28"/>
          <w:lang w:val="ru-RU"/>
        </w:rPr>
        <w:t>Стихотворения (одно по выбору). Например,</w:t>
      </w:r>
      <w:r w:rsidR="00B42234"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«Душа моя мрачна. </w:t>
      </w:r>
      <w:r w:rsidRPr="0089135D">
        <w:rPr>
          <w:rFonts w:ascii="Times New Roman" w:eastAsia="SchoolBookSanPin" w:hAnsi="Times New Roman"/>
          <w:position w:val="1"/>
          <w:sz w:val="28"/>
          <w:szCs w:val="28"/>
          <w:lang w:val="ru-RU"/>
        </w:rPr>
        <w:lastRenderedPageBreak/>
        <w:t>Скорей, певец, скорей!..», «Прощание Наполеона» и другие Поэма «Паломничество Чайльд-Гарольда»</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не менее одного фрагмента по выбору).</w:t>
      </w:r>
    </w:p>
    <w:p w14:paraId="3E587FA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Зарубежная проза первой половины </w:t>
      </w:r>
      <w:r w:rsidRPr="0089135D">
        <w:rPr>
          <w:rFonts w:ascii="Times New Roman" w:eastAsia="SchoolBookSanPin" w:hAnsi="Times New Roman"/>
          <w:bCs/>
          <w:sz w:val="28"/>
          <w:szCs w:val="28"/>
        </w:rPr>
        <w:t>XIX</w:t>
      </w:r>
      <w:r w:rsidRPr="0089135D">
        <w:rPr>
          <w:rFonts w:ascii="Times New Roman" w:eastAsia="SchoolBookSanPin" w:hAnsi="Times New Roman"/>
          <w:bCs/>
          <w:sz w:val="28"/>
          <w:szCs w:val="28"/>
          <w:lang w:val="ru-RU"/>
        </w:rPr>
        <w:t xml:space="preserve"> в. </w:t>
      </w:r>
      <w:r w:rsidRPr="0089135D">
        <w:rPr>
          <w:rFonts w:ascii="Times New Roman" w:eastAsia="SchoolBookSanPin" w:hAnsi="Times New Roman"/>
          <w:sz w:val="28"/>
          <w:szCs w:val="28"/>
          <w:lang w:val="ru-RU"/>
        </w:rPr>
        <w:t>(одно произведение по выбору). Например, произведения Э.Т.А. Гофмана, В. Гюго, В. Скотта и другие</w:t>
      </w:r>
      <w:r w:rsidR="00B9299B" w:rsidRPr="0089135D">
        <w:rPr>
          <w:rFonts w:ascii="Times New Roman" w:eastAsia="SchoolBookSanPin" w:hAnsi="Times New Roman"/>
          <w:sz w:val="28"/>
          <w:szCs w:val="28"/>
          <w:lang w:val="ru-RU"/>
        </w:rPr>
        <w:t>.</w:t>
      </w:r>
    </w:p>
    <w:p w14:paraId="6425DC78" w14:textId="77777777" w:rsidR="009071C8" w:rsidRPr="0089135D" w:rsidRDefault="00244FF2"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20</w:t>
      </w:r>
      <w:r w:rsidR="009071C8" w:rsidRPr="0089135D">
        <w:rPr>
          <w:rFonts w:ascii="Times New Roman" w:eastAsia="OfficinaSansBoldITC" w:hAnsi="Times New Roman"/>
          <w:sz w:val="28"/>
          <w:szCs w:val="28"/>
          <w:lang w:val="ru-RU"/>
        </w:rPr>
        <w:t xml:space="preserve">.8. Планируемые результаты освоения программы по литературе </w:t>
      </w:r>
      <w:r w:rsidR="009071C8" w:rsidRPr="0089135D">
        <w:rPr>
          <w:rFonts w:ascii="Times New Roman" w:eastAsia="OfficinaSansBoldITC" w:hAnsi="Times New Roman"/>
          <w:sz w:val="28"/>
          <w:szCs w:val="28"/>
          <w:lang w:val="ru-RU"/>
        </w:rPr>
        <w:br/>
        <w:t>на уровне основного общего образования.</w:t>
      </w:r>
    </w:p>
    <w:p w14:paraId="1B87C748" w14:textId="77777777" w:rsidR="009071C8"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9071C8" w:rsidRPr="0089135D">
        <w:rPr>
          <w:rFonts w:ascii="Times New Roman" w:eastAsia="SchoolBookSanPin" w:hAnsi="Times New Roman"/>
          <w:sz w:val="28"/>
          <w:szCs w:val="28"/>
          <w:lang w:val="ru-RU"/>
        </w:rPr>
        <w:t xml:space="preserve">.8.1. Личностные результаты освоения </w:t>
      </w:r>
      <w:r w:rsidR="009071C8" w:rsidRPr="0089135D">
        <w:rPr>
          <w:rFonts w:ascii="Times New Roman" w:eastAsia="OfficinaSansBoldITC" w:hAnsi="Times New Roman"/>
          <w:sz w:val="28"/>
          <w:szCs w:val="28"/>
          <w:lang w:val="ru-RU"/>
        </w:rPr>
        <w:t>программы по литературе</w:t>
      </w:r>
      <w:r w:rsidR="009071C8" w:rsidRPr="0089135D">
        <w:rPr>
          <w:rFonts w:ascii="Times New Roman" w:eastAsia="OfficinaSansBoldITC" w:hAnsi="Times New Roman"/>
          <w:sz w:val="28"/>
          <w:szCs w:val="28"/>
          <w:lang w:val="ru-RU"/>
        </w:rPr>
        <w:br/>
        <w:t>на уровне основного общего образования</w:t>
      </w:r>
      <w:r w:rsidR="009071C8" w:rsidRPr="0089135D">
        <w:rPr>
          <w:rFonts w:ascii="Times New Roman" w:eastAsia="SchoolBookSanPin" w:hAnsi="Times New Roman"/>
          <w:sz w:val="28"/>
          <w:szCs w:val="28"/>
          <w:lang w:val="ru-RU"/>
        </w:rPr>
        <w:t xml:space="preserve"> достигаются в единстве учебной </w:t>
      </w:r>
      <w:r w:rsidR="009071C8" w:rsidRPr="0089135D">
        <w:rPr>
          <w:rFonts w:ascii="Times New Roman" w:eastAsia="SchoolBookSanPin" w:hAnsi="Times New Roman"/>
          <w:sz w:val="28"/>
          <w:szCs w:val="28"/>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2F4C6E9" w14:textId="77777777" w:rsidR="009071C8"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20</w:t>
      </w:r>
      <w:r w:rsidR="009071C8" w:rsidRPr="0089135D">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437FA37F" w14:textId="77777777" w:rsidR="009071C8" w:rsidRPr="0089135D" w:rsidRDefault="009071C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1) гражданского воспитания: </w:t>
      </w:r>
    </w:p>
    <w:p w14:paraId="12B02A96" w14:textId="77777777" w:rsidR="009071C8"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9071C8"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активное участие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89135D">
        <w:rPr>
          <w:rFonts w:ascii="Times New Roman" w:eastAsia="SchoolBookSanPin" w:hAnsi="Times New Roman"/>
          <w:sz w:val="28"/>
          <w:szCs w:val="28"/>
          <w:lang w:val="ru-RU"/>
        </w:rPr>
        <w:t>;</w:t>
      </w:r>
    </w:p>
    <w:p w14:paraId="0B5E821B" w14:textId="77777777" w:rsidR="009071C8"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9071C8"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представление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об основных правах, свободах и обязанностях гражданина, социальных нормах </w:t>
      </w:r>
      <w:r w:rsidRPr="0089135D">
        <w:rPr>
          <w:rFonts w:ascii="Times New Roman" w:eastAsia="SchoolBookSanPin" w:hAnsi="Times New Roman"/>
          <w:sz w:val="28"/>
          <w:szCs w:val="28"/>
          <w:lang w:val="ru-RU"/>
        </w:rPr>
        <w:br/>
        <w:t xml:space="preserve">и правилах межличностных отношений в поликультурном </w:t>
      </w:r>
      <w:r w:rsidR="0087065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многоконфессиональном обществе, в том числе с опорой на примеры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из литературы; </w:t>
      </w:r>
    </w:p>
    <w:p w14:paraId="43B1EF7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представление о способах противодействия коррупции</w:t>
      </w:r>
      <w:r w:rsidR="009071C8"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готовность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к разнообразной совместной деятельности, стремление к взаимопониманию </w:t>
      </w:r>
      <w:r w:rsidR="008721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взаимопомощи, в том числе с опорой на примеры из литературы</w:t>
      </w:r>
      <w:r w:rsidR="009071C8"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активное участие в школьном самоуправлении; готовность к участию в гуманитарной деятельности;</w:t>
      </w:r>
    </w:p>
    <w:p w14:paraId="1C3CA823" w14:textId="77777777" w:rsidR="00D67B9C" w:rsidRPr="0089135D" w:rsidRDefault="009071C8"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2) </w:t>
      </w:r>
      <w:r w:rsidR="00D67B9C" w:rsidRPr="0089135D">
        <w:rPr>
          <w:rFonts w:ascii="Times New Roman" w:eastAsia="OfficinaSansBoldITC" w:hAnsi="Times New Roman"/>
          <w:sz w:val="28"/>
          <w:szCs w:val="28"/>
          <w:lang w:val="ru-RU"/>
        </w:rPr>
        <w:t>патриотического воспитания:</w:t>
      </w:r>
    </w:p>
    <w:p w14:paraId="5E0AFC83" w14:textId="77777777" w:rsidR="009071C8"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осознание российской гражданской идентичности в поликультурном </w:t>
      </w:r>
      <w:r w:rsidRPr="0089135D">
        <w:rPr>
          <w:rFonts w:ascii="Times New Roman" w:eastAsia="SchoolBookSanPin" w:hAnsi="Times New Roman"/>
          <w:sz w:val="28"/>
          <w:szCs w:val="28"/>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89135D">
        <w:rPr>
          <w:rFonts w:ascii="Times New Roman" w:eastAsia="SchoolBookSanPin" w:hAnsi="Times New Roman"/>
          <w:sz w:val="28"/>
          <w:szCs w:val="28"/>
          <w:lang w:val="ru-RU"/>
        </w:rPr>
        <w:t>оссии</w:t>
      </w:r>
      <w:r w:rsidRPr="0089135D">
        <w:rPr>
          <w:rFonts w:ascii="Times New Roman" w:eastAsia="SchoolBookSanPin" w:hAnsi="Times New Roman"/>
          <w:sz w:val="28"/>
          <w:szCs w:val="28"/>
          <w:lang w:val="ru-RU"/>
        </w:rPr>
        <w:t xml:space="preserve">; </w:t>
      </w:r>
    </w:p>
    <w:p w14:paraId="66861776"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ценностное отношение к достижениям своей Родины </w:t>
      </w:r>
      <w:r w:rsidR="00870653" w:rsidRPr="0089135D">
        <w:rPr>
          <w:rFonts w:ascii="Times New Roman" w:eastAsia="SchoolBookSanPin" w:hAnsi="Times New Roman"/>
          <w:sz w:val="28"/>
          <w:szCs w:val="28"/>
          <w:lang w:val="ru-RU"/>
        </w:rPr>
        <w:noBreakHyphen/>
      </w:r>
      <w:r w:rsidRPr="0089135D">
        <w:rPr>
          <w:rFonts w:ascii="Times New Roman" w:eastAsia="SchoolBookSanPin" w:hAnsi="Times New Roman"/>
          <w:sz w:val="28"/>
          <w:szCs w:val="28"/>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009071C8"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14:paraId="413EFCF5" w14:textId="77777777" w:rsidR="00D67B9C" w:rsidRPr="0089135D" w:rsidRDefault="009071C8"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3) </w:t>
      </w:r>
      <w:r w:rsidR="00D67B9C" w:rsidRPr="0089135D">
        <w:rPr>
          <w:rFonts w:ascii="Times New Roman" w:eastAsia="OfficinaSansBoldITC" w:hAnsi="Times New Roman"/>
          <w:sz w:val="28"/>
          <w:szCs w:val="28"/>
          <w:lang w:val="ru-RU"/>
        </w:rPr>
        <w:t>духовно-нравственного воспитания:</w:t>
      </w:r>
    </w:p>
    <w:p w14:paraId="287B1CD8" w14:textId="77777777" w:rsidR="009071C8"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r w:rsidRPr="0089135D">
        <w:rPr>
          <w:rFonts w:ascii="Times New Roman" w:eastAsia="SchoolBookSanPin" w:hAnsi="Times New Roman"/>
          <w:sz w:val="28"/>
          <w:szCs w:val="28"/>
          <w:lang w:val="ru-RU"/>
        </w:rPr>
        <w:lastRenderedPageBreak/>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60E5C2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3FF1AA78" w14:textId="77777777" w:rsidR="00D67B9C" w:rsidRPr="0089135D" w:rsidRDefault="009071C8"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4) </w:t>
      </w:r>
      <w:r w:rsidR="00D67B9C" w:rsidRPr="0089135D">
        <w:rPr>
          <w:rFonts w:ascii="Times New Roman" w:eastAsia="OfficinaSansBoldITC" w:hAnsi="Times New Roman"/>
          <w:sz w:val="28"/>
          <w:szCs w:val="28"/>
          <w:lang w:val="ru-RU"/>
        </w:rPr>
        <w:t>эстетического воспитания:</w:t>
      </w:r>
    </w:p>
    <w:p w14:paraId="35258BD2" w14:textId="77777777" w:rsidR="009071C8"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восприимчивость к разным видам искусства, традициям и творчеству своего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14:paraId="7C71C30A" w14:textId="77777777" w:rsidR="009071C8"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14:paraId="335448F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009071C8"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разных видах искусства;</w:t>
      </w:r>
    </w:p>
    <w:p w14:paraId="4380597D" w14:textId="77777777" w:rsidR="00D67B9C" w:rsidRPr="0089135D" w:rsidRDefault="009071C8"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5) </w:t>
      </w:r>
      <w:r w:rsidR="00D67B9C" w:rsidRPr="0089135D">
        <w:rPr>
          <w:rFonts w:ascii="Times New Roman" w:eastAsia="OfficinaSansBoldITC" w:hAnsi="Times New Roman"/>
          <w:sz w:val="28"/>
          <w:szCs w:val="28"/>
          <w:lang w:val="ru-RU"/>
        </w:rPr>
        <w:t xml:space="preserve">физического воспитания, формирования культуры здоровья </w:t>
      </w:r>
      <w:r w:rsidRPr="0089135D">
        <w:rPr>
          <w:rFonts w:ascii="Times New Roman" w:eastAsia="OfficinaSansBoldITC" w:hAnsi="Times New Roman"/>
          <w:sz w:val="28"/>
          <w:szCs w:val="28"/>
          <w:lang w:val="ru-RU"/>
        </w:rPr>
        <w:br/>
      </w:r>
      <w:r w:rsidR="00D67B9C" w:rsidRPr="0089135D">
        <w:rPr>
          <w:rFonts w:ascii="Times New Roman" w:eastAsia="OfficinaSansBoldITC" w:hAnsi="Times New Roman"/>
          <w:sz w:val="28"/>
          <w:szCs w:val="28"/>
          <w:lang w:val="ru-RU"/>
        </w:rPr>
        <w:t>и эмоционального благополучия:</w:t>
      </w:r>
    </w:p>
    <w:p w14:paraId="2DF5F2DE" w14:textId="77777777" w:rsidR="009071C8"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осознание ценности жизни с опорой на собственный жизненный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читательский опыт</w:t>
      </w:r>
      <w:r w:rsidR="009071C8"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ответственное отношение к своему здоровью и установка </w:t>
      </w:r>
      <w:r w:rsidR="00870653"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sidR="009071C8" w:rsidRPr="0089135D">
        <w:rPr>
          <w:rFonts w:ascii="Times New Roman" w:eastAsia="SchoolBookSanPin" w:hAnsi="Times New Roman"/>
          <w:sz w:val="28"/>
          <w:szCs w:val="28"/>
          <w:lang w:val="ru-RU"/>
        </w:rPr>
        <w:t xml:space="preserve"> </w:t>
      </w:r>
    </w:p>
    <w:p w14:paraId="4F72FC0C" w14:textId="77777777" w:rsidR="009071C8"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89135D">
        <w:rPr>
          <w:rFonts w:ascii="Times New Roman" w:eastAsia="SchoolBookSanPin" w:hAnsi="Times New Roman"/>
          <w:sz w:val="28"/>
          <w:szCs w:val="28"/>
          <w:lang w:val="ru-RU"/>
        </w:rPr>
        <w:br/>
        <w:t xml:space="preserve">психического здоровья, соблюдение правил безопасности, в том числе навыки безопасного поведения в </w:t>
      </w:r>
      <w:r w:rsidR="009071C8" w:rsidRPr="0089135D">
        <w:rPr>
          <w:rFonts w:ascii="Times New Roman" w:eastAsia="SchoolBookSanPin" w:hAnsi="Times New Roman"/>
          <w:sz w:val="28"/>
          <w:szCs w:val="28"/>
          <w:lang w:val="ru-RU"/>
        </w:rPr>
        <w:t>информационно-коммуникационной сети «Интернет»</w:t>
      </w:r>
      <w:r w:rsidRPr="0089135D">
        <w:rPr>
          <w:rFonts w:ascii="Times New Roman" w:eastAsia="SchoolBookSanPin" w:hAnsi="Times New Roman"/>
          <w:sz w:val="28"/>
          <w:szCs w:val="28"/>
          <w:lang w:val="ru-RU"/>
        </w:rPr>
        <w:t>;</w:t>
      </w:r>
    </w:p>
    <w:p w14:paraId="093C4A8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умение принимать себя и других, не осуждая; </w:t>
      </w:r>
      <w:r w:rsidRPr="0089135D">
        <w:rPr>
          <w:rFonts w:ascii="Times New Roman" w:eastAsia="SchoolBookSanPin" w:hAnsi="Times New Roman"/>
          <w:position w:val="1"/>
          <w:sz w:val="28"/>
          <w:szCs w:val="28"/>
          <w:lang w:val="ru-RU"/>
        </w:rPr>
        <w:t xml:space="preserve">умение осознавать эмоциональное состояние себя и других, опираясь </w:t>
      </w:r>
      <w:r w:rsidR="00A5790F"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на примеры из литературных произведений</w:t>
      </w:r>
      <w:r w:rsidR="00A5790F"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уметь управлять собственным эмоциональным состоянием</w:t>
      </w:r>
      <w:r w:rsidR="00A5790F"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6904D62B" w14:textId="77777777" w:rsidR="00D67B9C" w:rsidRPr="0089135D" w:rsidRDefault="00A5790F"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6) </w:t>
      </w:r>
      <w:r w:rsidR="00D67B9C" w:rsidRPr="0089135D">
        <w:rPr>
          <w:rFonts w:ascii="Times New Roman" w:eastAsia="OfficinaSansBoldITC" w:hAnsi="Times New Roman"/>
          <w:sz w:val="28"/>
          <w:szCs w:val="28"/>
          <w:lang w:val="ru-RU"/>
        </w:rPr>
        <w:t>трудового воспитания:</w:t>
      </w:r>
    </w:p>
    <w:p w14:paraId="79990C61" w14:textId="77777777" w:rsidR="00A5790F"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F7CE07E" w14:textId="77777777" w:rsidR="00A5790F"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интерес к практическому изучению профессий и труда различного рода, </w:t>
      </w:r>
      <w:r w:rsidR="00A5790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в том числе на основе применения изучаемого предметного знания и знакомства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с деятельностью героев на страницах литературных произведений; </w:t>
      </w:r>
    </w:p>
    <w:p w14:paraId="74BD3A55"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00A5790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A73B2C3" w14:textId="77777777" w:rsidR="00D67B9C" w:rsidRPr="0089135D" w:rsidRDefault="00A5790F"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lastRenderedPageBreak/>
        <w:t>7) </w:t>
      </w:r>
      <w:r w:rsidR="00D67B9C" w:rsidRPr="0089135D">
        <w:rPr>
          <w:rFonts w:ascii="Times New Roman" w:eastAsia="OfficinaSansBoldITC" w:hAnsi="Times New Roman"/>
          <w:sz w:val="28"/>
          <w:szCs w:val="28"/>
          <w:lang w:val="ru-RU"/>
        </w:rPr>
        <w:t>экологического воспитания:</w:t>
      </w:r>
    </w:p>
    <w:p w14:paraId="639D9B42" w14:textId="77777777" w:rsidR="00A5790F"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ориентация на применение знаний из социальных и естественных наук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14:paraId="305A2A90"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A5790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89135D">
        <w:rPr>
          <w:rFonts w:ascii="Times New Roman" w:eastAsia="SchoolBookSanPin" w:hAnsi="Times New Roman"/>
          <w:sz w:val="28"/>
          <w:szCs w:val="28"/>
          <w:lang w:val="ru-RU"/>
        </w:rPr>
        <w:t>ы,</w:t>
      </w:r>
      <w:r w:rsidRPr="0089135D">
        <w:rPr>
          <w:rFonts w:ascii="Times New Roman" w:eastAsia="SchoolBookSanPin" w:hAnsi="Times New Roman"/>
          <w:sz w:val="28"/>
          <w:szCs w:val="28"/>
          <w:lang w:val="ru-RU"/>
        </w:rPr>
        <w:t xml:space="preserve"> готовность к участию </w:t>
      </w:r>
      <w:r w:rsidR="00A5790F"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в практической деятельности экологической направленности;</w:t>
      </w:r>
    </w:p>
    <w:p w14:paraId="0E1FAC42" w14:textId="77777777" w:rsidR="00D67B9C" w:rsidRPr="0089135D" w:rsidRDefault="00A5790F"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8) </w:t>
      </w:r>
      <w:r w:rsidR="00D67B9C" w:rsidRPr="0089135D">
        <w:rPr>
          <w:rFonts w:ascii="Times New Roman" w:eastAsia="OfficinaSansBoldITC" w:hAnsi="Times New Roman"/>
          <w:sz w:val="28"/>
          <w:szCs w:val="28"/>
          <w:lang w:val="ru-RU"/>
        </w:rPr>
        <w:t>ценности научного познания:</w:t>
      </w:r>
    </w:p>
    <w:p w14:paraId="70202090" w14:textId="77777777" w:rsidR="00A5790F"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самостоятельно прочитанные литературные произведения; </w:t>
      </w:r>
    </w:p>
    <w:p w14:paraId="1B8E242F"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70ED9E5" w14:textId="77777777" w:rsidR="00D67B9C" w:rsidRPr="0089135D" w:rsidRDefault="00A5790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 обеспечение</w:t>
      </w:r>
      <w:r w:rsidR="00D67B9C" w:rsidRPr="0089135D">
        <w:rPr>
          <w:rFonts w:ascii="Times New Roman" w:eastAsia="SchoolBookSanPin" w:hAnsi="Times New Roman"/>
          <w:sz w:val="28"/>
          <w:szCs w:val="28"/>
          <w:lang w:val="ru-RU"/>
        </w:rPr>
        <w:t xml:space="preserve"> адаптаци</w:t>
      </w:r>
      <w:r w:rsidRPr="0089135D">
        <w:rPr>
          <w:rFonts w:ascii="Times New Roman" w:eastAsia="SchoolBookSanPin" w:hAnsi="Times New Roman"/>
          <w:sz w:val="28"/>
          <w:szCs w:val="28"/>
          <w:lang w:val="ru-RU"/>
        </w:rPr>
        <w:t>и</w:t>
      </w:r>
      <w:r w:rsidR="00D67B9C" w:rsidRPr="0089135D">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14:paraId="4FC9F038"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и оценка социальных ролей персонажей литературных произведений;</w:t>
      </w:r>
    </w:p>
    <w:p w14:paraId="11117FDE"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умение оперировать основными понятиями, терминами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представлениями в области концепции устойчивого развития; анализировать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выявлять взаимосвязи природы, общества и экономики; оценивать свои действия </w:t>
      </w:r>
      <w:r w:rsidR="00B422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14:paraId="67633439"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w:t>
      </w:r>
      <w:r w:rsidRPr="0089135D">
        <w:rPr>
          <w:rFonts w:ascii="Times New Roman" w:eastAsia="SchoolBookSanPin" w:hAnsi="Times New Roman"/>
          <w:sz w:val="28"/>
          <w:szCs w:val="28"/>
          <w:lang w:val="ru-RU"/>
        </w:rPr>
        <w:lastRenderedPageBreak/>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89135D">
        <w:rPr>
          <w:rFonts w:ascii="Times New Roman" w:eastAsia="SchoolBookSanPin" w:hAnsi="Times New Roman"/>
          <w:sz w:val="28"/>
          <w:szCs w:val="28"/>
          <w:lang w:val="ru-RU"/>
        </w:rPr>
        <w:br/>
        <w:t>в отсутствии гарантий успеха.</w:t>
      </w:r>
    </w:p>
    <w:p w14:paraId="63D760F9" w14:textId="77777777" w:rsidR="00592E55" w:rsidRPr="0089135D" w:rsidRDefault="00244FF2"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eastAsia="SchoolBookSanPin" w:hAnsi="Times New Roman"/>
          <w:sz w:val="28"/>
          <w:szCs w:val="28"/>
          <w:lang w:val="ru-RU"/>
        </w:rPr>
        <w:t>20</w:t>
      </w:r>
      <w:r w:rsidR="00592E55" w:rsidRPr="0089135D">
        <w:rPr>
          <w:rFonts w:ascii="Times New Roman" w:eastAsia="SchoolBookSanPin" w:hAnsi="Times New Roman"/>
          <w:sz w:val="28"/>
          <w:szCs w:val="28"/>
          <w:lang w:val="ru-RU"/>
        </w:rPr>
        <w:t>.8.</w:t>
      </w:r>
      <w:r w:rsidR="00CD185B" w:rsidRPr="0089135D">
        <w:rPr>
          <w:rFonts w:ascii="Times New Roman" w:eastAsia="SchoolBookSanPin" w:hAnsi="Times New Roman"/>
          <w:sz w:val="28"/>
          <w:szCs w:val="28"/>
          <w:lang w:val="ru-RU"/>
        </w:rPr>
        <w:t>3</w:t>
      </w:r>
      <w:r w:rsidR="00592E55" w:rsidRPr="0089135D">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89135D">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8B00A5F" w14:textId="77777777" w:rsidR="00592E55"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592E55" w:rsidRPr="0089135D">
        <w:rPr>
          <w:rFonts w:ascii="Times New Roman" w:eastAsia="OfficinaSansBoldITC" w:hAnsi="Times New Roman"/>
          <w:sz w:val="28"/>
          <w:szCs w:val="28"/>
          <w:lang w:val="ru-RU"/>
        </w:rPr>
        <w:t>.8.</w:t>
      </w:r>
      <w:r w:rsidR="00CD185B" w:rsidRPr="0089135D">
        <w:rPr>
          <w:rFonts w:ascii="Times New Roman" w:eastAsia="OfficinaSansBoldITC" w:hAnsi="Times New Roman"/>
          <w:sz w:val="28"/>
          <w:szCs w:val="28"/>
          <w:lang w:val="ru-RU"/>
        </w:rPr>
        <w:t>3</w:t>
      </w:r>
      <w:r w:rsidR="00592E55" w:rsidRPr="0089135D">
        <w:rPr>
          <w:rFonts w:ascii="Times New Roman" w:eastAsia="OfficinaSansBoldITC" w:hAnsi="Times New Roman"/>
          <w:sz w:val="28"/>
          <w:szCs w:val="28"/>
          <w:lang w:val="ru-RU"/>
        </w:rPr>
        <w:t>.1. </w:t>
      </w:r>
      <w:r w:rsidR="00592E55" w:rsidRPr="0089135D">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89135D">
        <w:rPr>
          <w:rFonts w:ascii="Times New Roman" w:eastAsia="SchoolBookSanPin" w:hAnsi="Times New Roman"/>
          <w:bCs/>
          <w:sz w:val="28"/>
          <w:szCs w:val="28"/>
          <w:lang w:val="ru-RU"/>
        </w:rPr>
        <w:t>познавательных универсальных учебных действий</w:t>
      </w:r>
      <w:r w:rsidR="00592E55" w:rsidRPr="0089135D">
        <w:rPr>
          <w:rFonts w:ascii="Times New Roman" w:eastAsia="SchoolBookSanPin" w:hAnsi="Times New Roman"/>
          <w:sz w:val="28"/>
          <w:szCs w:val="28"/>
          <w:lang w:val="ru-RU"/>
        </w:rPr>
        <w:t>:</w:t>
      </w:r>
    </w:p>
    <w:p w14:paraId="748AB726"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8A12871" w14:textId="77777777" w:rsidR="00592E55" w:rsidRPr="0089135D" w:rsidRDefault="00592E55" w:rsidP="0089135D">
      <w:pPr>
        <w:pStyle w:val="affb"/>
        <w:ind w:left="0" w:firstLine="709"/>
        <w:rPr>
          <w:sz w:val="28"/>
          <w:szCs w:val="28"/>
          <w:lang w:val="ru-RU"/>
        </w:rPr>
      </w:pPr>
      <w:r w:rsidRPr="0089135D">
        <w:rPr>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89135D">
        <w:rPr>
          <w:sz w:val="28"/>
          <w:szCs w:val="28"/>
          <w:lang w:val="ru-RU"/>
        </w:rPr>
        <w:br/>
        <w:t>для их обобщения и сравнения, определять критерии проводимого анализа;</w:t>
      </w:r>
    </w:p>
    <w:p w14:paraId="29991F70" w14:textId="77777777" w:rsidR="00592E55" w:rsidRPr="0089135D" w:rsidRDefault="00592E55" w:rsidP="0089135D">
      <w:pPr>
        <w:pStyle w:val="affb"/>
        <w:ind w:left="0" w:firstLine="709"/>
        <w:rPr>
          <w:sz w:val="28"/>
          <w:szCs w:val="28"/>
          <w:lang w:val="ru-RU"/>
        </w:rPr>
      </w:pPr>
      <w:r w:rsidRPr="0089135D">
        <w:rPr>
          <w:sz w:val="28"/>
          <w:szCs w:val="28"/>
          <w:lang w:val="ru-RU"/>
        </w:rPr>
        <w:t xml:space="preserve">с учётом предложенной задачи выявлять закономерности и противоречия </w:t>
      </w:r>
      <w:r w:rsidRPr="0089135D">
        <w:rPr>
          <w:sz w:val="28"/>
          <w:szCs w:val="28"/>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257E1DA"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выявлять дефициты информации, данных, необходимых для решения поставленной учебной задачи;</w:t>
      </w:r>
    </w:p>
    <w:p w14:paraId="3080640E"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88B2A4D"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 xml:space="preserve">самостоятельно выбирать способ решения учебной задачи при работе </w:t>
      </w:r>
      <w:r w:rsidRPr="0089135D">
        <w:rPr>
          <w:rFonts w:eastAsia="SchoolBookSanPin"/>
          <w:sz w:val="28"/>
          <w:szCs w:val="28"/>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DE2B52D" w14:textId="77777777" w:rsidR="00592E55"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592E55" w:rsidRPr="0089135D">
        <w:rPr>
          <w:rFonts w:ascii="Times New Roman" w:eastAsia="OfficinaSansBoldITC" w:hAnsi="Times New Roman"/>
          <w:sz w:val="28"/>
          <w:szCs w:val="28"/>
          <w:lang w:val="ru-RU"/>
        </w:rPr>
        <w:t>.8.</w:t>
      </w:r>
      <w:r w:rsidR="00CD185B" w:rsidRPr="0089135D">
        <w:rPr>
          <w:rFonts w:ascii="Times New Roman" w:eastAsia="OfficinaSansBoldITC" w:hAnsi="Times New Roman"/>
          <w:sz w:val="28"/>
          <w:szCs w:val="28"/>
          <w:lang w:val="ru-RU"/>
        </w:rPr>
        <w:t>3</w:t>
      </w:r>
      <w:r w:rsidR="00592E55" w:rsidRPr="0089135D">
        <w:rPr>
          <w:rFonts w:ascii="Times New Roman" w:eastAsia="OfficinaSansBoldITC" w:hAnsi="Times New Roman"/>
          <w:sz w:val="28"/>
          <w:szCs w:val="28"/>
          <w:lang w:val="ru-RU"/>
        </w:rPr>
        <w:t>.2. </w:t>
      </w:r>
      <w:r w:rsidR="00592E55" w:rsidRPr="0089135D">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89135D">
        <w:rPr>
          <w:rFonts w:ascii="Times New Roman" w:eastAsia="SchoolBookSanPin" w:hAnsi="Times New Roman"/>
          <w:bCs/>
          <w:sz w:val="28"/>
          <w:szCs w:val="28"/>
          <w:lang w:val="ru-RU"/>
        </w:rPr>
        <w:t>познавательных универсальных учебных действий</w:t>
      </w:r>
      <w:r w:rsidR="00592E55" w:rsidRPr="0089135D">
        <w:rPr>
          <w:rFonts w:ascii="Times New Roman" w:eastAsia="SchoolBookSanPin" w:hAnsi="Times New Roman"/>
          <w:sz w:val="28"/>
          <w:szCs w:val="28"/>
          <w:lang w:val="ru-RU"/>
        </w:rPr>
        <w:t>:</w:t>
      </w:r>
    </w:p>
    <w:p w14:paraId="1D4D33BA"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 xml:space="preserve">использовать вопросы как исследовательский инструмент познания </w:t>
      </w:r>
      <w:r w:rsidRPr="0089135D">
        <w:rPr>
          <w:rFonts w:eastAsia="SchoolBookSanPin"/>
          <w:sz w:val="28"/>
          <w:szCs w:val="28"/>
          <w:lang w:val="ru-RU"/>
        </w:rPr>
        <w:br/>
        <w:t>в литературном образовании;</w:t>
      </w:r>
    </w:p>
    <w:p w14:paraId="35C618C6"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 xml:space="preserve">формулировать вопросы, фиксирующие разрыв между реальным </w:t>
      </w:r>
      <w:r w:rsidRPr="0089135D">
        <w:rPr>
          <w:rFonts w:eastAsia="SchoolBookSanPin"/>
          <w:sz w:val="28"/>
          <w:szCs w:val="28"/>
          <w:lang w:val="ru-RU"/>
        </w:rPr>
        <w:br/>
        <w:t>и желательным состоянием ситуации, объекта, и самостоятельно устанавливать искомое и данное;</w:t>
      </w:r>
    </w:p>
    <w:p w14:paraId="0BB1323C"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14:paraId="27E0D428"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 xml:space="preserve">проводить по самостоятельно составленному плану небольшое исследование </w:t>
      </w:r>
      <w:r w:rsidRPr="0089135D">
        <w:rPr>
          <w:rFonts w:eastAsia="SchoolBookSanPin"/>
          <w:sz w:val="28"/>
          <w:szCs w:val="28"/>
          <w:lang w:val="ru-RU"/>
        </w:rPr>
        <w:br/>
        <w:t>по установлению особенностей литературного объекта изучения, причинно-следственных связей и зависимостей объектов между собой;</w:t>
      </w:r>
    </w:p>
    <w:p w14:paraId="7737CA62"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14:paraId="325C1939"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24070DC"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lastRenderedPageBreak/>
        <w:t xml:space="preserve">прогнозировать возможное дальнейшее развитие событий и их последствия </w:t>
      </w:r>
      <w:r w:rsidRPr="0089135D">
        <w:rPr>
          <w:rFonts w:eastAsia="SchoolBookSanPin"/>
          <w:sz w:val="28"/>
          <w:szCs w:val="28"/>
          <w:lang w:val="ru-RU"/>
        </w:rPr>
        <w:br/>
        <w:t xml:space="preserve">в аналогичных или сходных ситуациях, а также выдвигать предположения </w:t>
      </w:r>
      <w:r w:rsidRPr="0089135D">
        <w:rPr>
          <w:rFonts w:eastAsia="SchoolBookSanPin"/>
          <w:sz w:val="28"/>
          <w:szCs w:val="28"/>
          <w:lang w:val="ru-RU"/>
        </w:rPr>
        <w:br/>
        <w:t>об их развитии в новых условиях и контекстах, в том числе в литературных произведениях.</w:t>
      </w:r>
    </w:p>
    <w:p w14:paraId="4D365088" w14:textId="77777777" w:rsidR="00592E55"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592E55" w:rsidRPr="0089135D">
        <w:rPr>
          <w:rFonts w:ascii="Times New Roman" w:eastAsia="OfficinaSansBoldITC" w:hAnsi="Times New Roman"/>
          <w:sz w:val="28"/>
          <w:szCs w:val="28"/>
          <w:lang w:val="ru-RU"/>
        </w:rPr>
        <w:t>.8.</w:t>
      </w:r>
      <w:r w:rsidR="00CD185B" w:rsidRPr="0089135D">
        <w:rPr>
          <w:rFonts w:ascii="Times New Roman" w:eastAsia="OfficinaSansBoldITC" w:hAnsi="Times New Roman"/>
          <w:sz w:val="28"/>
          <w:szCs w:val="28"/>
          <w:lang w:val="ru-RU"/>
        </w:rPr>
        <w:t>3</w:t>
      </w:r>
      <w:r w:rsidR="00592E55" w:rsidRPr="0089135D">
        <w:rPr>
          <w:rFonts w:ascii="Times New Roman" w:eastAsia="OfficinaSansBoldITC" w:hAnsi="Times New Roman"/>
          <w:sz w:val="28"/>
          <w:szCs w:val="28"/>
          <w:lang w:val="ru-RU"/>
        </w:rPr>
        <w:t>.3. </w:t>
      </w:r>
      <w:r w:rsidR="00592E55" w:rsidRPr="0089135D">
        <w:rPr>
          <w:rFonts w:ascii="Times New Roman" w:eastAsia="SchoolBookSanPin" w:hAnsi="Times New Roman"/>
          <w:sz w:val="28"/>
          <w:szCs w:val="28"/>
          <w:lang w:val="ru-RU"/>
        </w:rPr>
        <w:t xml:space="preserve">У обучающегося будут сформированы следующие умения работать </w:t>
      </w:r>
      <w:r w:rsidR="00592E55" w:rsidRPr="0089135D">
        <w:rPr>
          <w:rFonts w:ascii="Times New Roman" w:eastAsia="SchoolBookSanPin" w:hAnsi="Times New Roman"/>
          <w:sz w:val="28"/>
          <w:szCs w:val="28"/>
          <w:lang w:val="ru-RU"/>
        </w:rPr>
        <w:br/>
        <w:t xml:space="preserve">с информацией как часть </w:t>
      </w:r>
      <w:r w:rsidR="00592E55" w:rsidRPr="0089135D">
        <w:rPr>
          <w:rFonts w:ascii="Times New Roman" w:eastAsia="SchoolBookSanPin" w:hAnsi="Times New Roman"/>
          <w:bCs/>
          <w:sz w:val="28"/>
          <w:szCs w:val="28"/>
          <w:lang w:val="ru-RU"/>
        </w:rPr>
        <w:t>познавательных универсальных учебных действий</w:t>
      </w:r>
      <w:r w:rsidR="00592E55" w:rsidRPr="0089135D">
        <w:rPr>
          <w:rFonts w:ascii="Times New Roman" w:eastAsia="SchoolBookSanPin" w:hAnsi="Times New Roman"/>
          <w:sz w:val="28"/>
          <w:szCs w:val="28"/>
          <w:lang w:val="ru-RU"/>
        </w:rPr>
        <w:t>:</w:t>
      </w:r>
    </w:p>
    <w:p w14:paraId="37BC5C7B"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034A3D0"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0E7D4732"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7720FA77"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 xml:space="preserve">самостоятельно выбирать оптимальную форму представления литературной </w:t>
      </w:r>
      <w:r w:rsidRPr="0089135D">
        <w:rPr>
          <w:rFonts w:eastAsia="SchoolBookSanPin"/>
          <w:sz w:val="28"/>
          <w:szCs w:val="28"/>
          <w:lang w:val="ru-RU"/>
        </w:rPr>
        <w:br/>
        <w:t>и другой информации и иллюстрировать решаемые учебные задачи несложными схемами, диаграммами, иной графикой и их комбинациями;</w:t>
      </w:r>
    </w:p>
    <w:p w14:paraId="47359500"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6DA1FEE2" w14:textId="77777777" w:rsidR="00592E55" w:rsidRPr="0089135D" w:rsidRDefault="00592E55" w:rsidP="0089135D">
      <w:pPr>
        <w:pStyle w:val="affb"/>
        <w:ind w:left="0" w:firstLine="709"/>
        <w:rPr>
          <w:sz w:val="28"/>
          <w:szCs w:val="28"/>
          <w:lang w:val="ru-RU"/>
        </w:rPr>
      </w:pPr>
      <w:r w:rsidRPr="0089135D">
        <w:rPr>
          <w:rFonts w:eastAsia="SchoolBookSanPin"/>
          <w:sz w:val="28"/>
          <w:szCs w:val="28"/>
          <w:lang w:val="ru-RU"/>
        </w:rPr>
        <w:t>эффективно запоминать и систематизировать эту информацию.</w:t>
      </w:r>
    </w:p>
    <w:p w14:paraId="7ABC14CA" w14:textId="77777777" w:rsidR="00592E55"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592E55" w:rsidRPr="0089135D">
        <w:rPr>
          <w:rFonts w:ascii="Times New Roman" w:eastAsia="OfficinaSansBoldITC" w:hAnsi="Times New Roman"/>
          <w:sz w:val="28"/>
          <w:szCs w:val="28"/>
          <w:lang w:val="ru-RU"/>
        </w:rPr>
        <w:t>.8.</w:t>
      </w:r>
      <w:r w:rsidR="00CD185B" w:rsidRPr="0089135D">
        <w:rPr>
          <w:rFonts w:ascii="Times New Roman" w:eastAsia="OfficinaSansBoldITC" w:hAnsi="Times New Roman"/>
          <w:sz w:val="28"/>
          <w:szCs w:val="28"/>
          <w:lang w:val="ru-RU"/>
        </w:rPr>
        <w:t>3</w:t>
      </w:r>
      <w:r w:rsidR="00592E55" w:rsidRPr="0089135D">
        <w:rPr>
          <w:rFonts w:ascii="Times New Roman" w:eastAsia="OfficinaSansBoldITC" w:hAnsi="Times New Roman"/>
          <w:sz w:val="28"/>
          <w:szCs w:val="28"/>
          <w:lang w:val="ru-RU"/>
        </w:rPr>
        <w:t>.4. </w:t>
      </w:r>
      <w:r w:rsidR="00592E55" w:rsidRPr="0089135D">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592E55" w:rsidRPr="0089135D">
        <w:rPr>
          <w:rFonts w:ascii="Times New Roman" w:eastAsia="SchoolBookSanPin" w:hAnsi="Times New Roman"/>
          <w:bCs/>
          <w:sz w:val="28"/>
          <w:szCs w:val="28"/>
          <w:lang w:val="ru-RU"/>
        </w:rPr>
        <w:t>коммуникативных универсальных учебных действий</w:t>
      </w:r>
      <w:r w:rsidR="00592E55" w:rsidRPr="0089135D">
        <w:rPr>
          <w:rFonts w:ascii="Times New Roman" w:eastAsia="SchoolBookSanPin" w:hAnsi="Times New Roman"/>
          <w:sz w:val="28"/>
          <w:szCs w:val="28"/>
          <w:lang w:val="ru-RU"/>
        </w:rPr>
        <w:t>:</w:t>
      </w:r>
    </w:p>
    <w:p w14:paraId="1C7690C8"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воспринимать и формулировать суждения, выражать эмоции </w:t>
      </w:r>
      <w:r w:rsidRPr="0089135D">
        <w:rPr>
          <w:rFonts w:eastAsia="SchoolBookSanPin"/>
          <w:sz w:val="28"/>
          <w:szCs w:val="28"/>
          <w:lang w:val="ru-RU"/>
        </w:rPr>
        <w:br/>
        <w:t xml:space="preserve">в соответствии с условиями и целями общения; выражать себя (свою точку зрения) </w:t>
      </w:r>
      <w:r w:rsidRPr="0089135D">
        <w:rPr>
          <w:rFonts w:eastAsia="SchoolBookSanPin"/>
          <w:sz w:val="28"/>
          <w:szCs w:val="28"/>
          <w:lang w:val="ru-RU"/>
        </w:rPr>
        <w:br/>
        <w:t xml:space="preserve">в устных и письменных текстах; </w:t>
      </w:r>
    </w:p>
    <w:p w14:paraId="0B9D04D4"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21CEE706"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понимать намерения других, проявлять уважительное отношение </w:t>
      </w:r>
      <w:r w:rsidRPr="0089135D">
        <w:rPr>
          <w:rFonts w:eastAsia="SchoolBookSanPin"/>
          <w:sz w:val="28"/>
          <w:szCs w:val="28"/>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89135D">
        <w:rPr>
          <w:rFonts w:eastAsia="SchoolBookSanPin"/>
          <w:sz w:val="28"/>
          <w:szCs w:val="28"/>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198198E4"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14:paraId="1BD30FCA" w14:textId="77777777" w:rsidR="00D57DD1" w:rsidRPr="0089135D" w:rsidRDefault="00D57DD1" w:rsidP="0089135D">
      <w:pPr>
        <w:pStyle w:val="affb"/>
        <w:ind w:left="0" w:firstLine="709"/>
        <w:rPr>
          <w:sz w:val="28"/>
          <w:szCs w:val="28"/>
          <w:lang w:val="ru-RU"/>
        </w:rPr>
      </w:pPr>
      <w:r w:rsidRPr="0089135D">
        <w:rPr>
          <w:rFonts w:eastAsia="SchoolBookSanPi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926E77" w:rsidRPr="0089135D">
        <w:rPr>
          <w:rFonts w:eastAsia="SchoolBookSanPin"/>
          <w:sz w:val="28"/>
          <w:szCs w:val="28"/>
          <w:lang w:val="ru-RU"/>
        </w:rPr>
        <w:t>.</w:t>
      </w:r>
    </w:p>
    <w:p w14:paraId="0B116B43" w14:textId="77777777" w:rsidR="00592E55"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592E55" w:rsidRPr="0089135D">
        <w:rPr>
          <w:rFonts w:ascii="Times New Roman" w:eastAsia="OfficinaSansBoldITC" w:hAnsi="Times New Roman"/>
          <w:sz w:val="28"/>
          <w:szCs w:val="28"/>
          <w:lang w:val="ru-RU"/>
        </w:rPr>
        <w:t>.8.</w:t>
      </w:r>
      <w:r w:rsidR="00CD185B" w:rsidRPr="0089135D">
        <w:rPr>
          <w:rFonts w:ascii="Times New Roman" w:eastAsia="OfficinaSansBoldITC" w:hAnsi="Times New Roman"/>
          <w:sz w:val="28"/>
          <w:szCs w:val="28"/>
          <w:lang w:val="ru-RU"/>
        </w:rPr>
        <w:t>3</w:t>
      </w:r>
      <w:r w:rsidR="00592E55" w:rsidRPr="0089135D">
        <w:rPr>
          <w:rFonts w:ascii="Times New Roman" w:eastAsia="OfficinaSansBoldITC" w:hAnsi="Times New Roman"/>
          <w:sz w:val="28"/>
          <w:szCs w:val="28"/>
          <w:lang w:val="ru-RU"/>
        </w:rPr>
        <w:t>.5. </w:t>
      </w:r>
      <w:r w:rsidR="00592E55" w:rsidRPr="0089135D">
        <w:rPr>
          <w:rFonts w:ascii="Times New Roman" w:eastAsia="SchoolBookSanPin" w:hAnsi="Times New Roman"/>
          <w:sz w:val="28"/>
          <w:szCs w:val="28"/>
          <w:lang w:val="ru-RU"/>
        </w:rPr>
        <w:t xml:space="preserve">У обучающегося будут сформированы следующие умения самоорганизации как части </w:t>
      </w:r>
      <w:r w:rsidR="00592E55" w:rsidRPr="0089135D">
        <w:rPr>
          <w:rFonts w:ascii="Times New Roman" w:eastAsia="SchoolBookSanPin" w:hAnsi="Times New Roman"/>
          <w:bCs/>
          <w:sz w:val="28"/>
          <w:szCs w:val="28"/>
          <w:lang w:val="ru-RU"/>
        </w:rPr>
        <w:t>регулятивных универсальных учебных действий</w:t>
      </w:r>
      <w:r w:rsidR="00592E55" w:rsidRPr="0089135D">
        <w:rPr>
          <w:rFonts w:ascii="Times New Roman" w:eastAsia="SchoolBookSanPin" w:hAnsi="Times New Roman"/>
          <w:sz w:val="28"/>
          <w:szCs w:val="28"/>
          <w:lang w:val="ru-RU"/>
        </w:rPr>
        <w:t>:</w:t>
      </w:r>
    </w:p>
    <w:p w14:paraId="364CA9A1"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3614597C"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45B9B546"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lastRenderedPageBreak/>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89135D">
        <w:rPr>
          <w:rFonts w:eastAsia="SchoolBookSanPin"/>
          <w:sz w:val="28"/>
          <w:szCs w:val="28"/>
          <w:lang w:val="ru-RU"/>
        </w:rPr>
        <w:br/>
        <w:t>и собственных возможностей, аргументировать предлагаемые варианты решений;</w:t>
      </w:r>
    </w:p>
    <w:p w14:paraId="006C265C" w14:textId="77777777" w:rsidR="00D57DD1" w:rsidRPr="0089135D" w:rsidRDefault="00D57DD1" w:rsidP="0089135D">
      <w:pPr>
        <w:pStyle w:val="affb"/>
        <w:ind w:left="0" w:firstLine="709"/>
        <w:rPr>
          <w:sz w:val="28"/>
          <w:szCs w:val="28"/>
          <w:lang w:val="ru-RU"/>
        </w:rPr>
      </w:pPr>
      <w:r w:rsidRPr="0089135D">
        <w:rPr>
          <w:rFonts w:eastAsia="SchoolBookSanPi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89135D">
        <w:rPr>
          <w:rFonts w:eastAsia="SchoolBookSanPin"/>
          <w:sz w:val="28"/>
          <w:szCs w:val="28"/>
          <w:lang w:val="ru-RU"/>
        </w:rPr>
        <w:br/>
        <w:t xml:space="preserve">об изучаемом литературном объекте; делать выбор и брать ответственность </w:t>
      </w:r>
      <w:r w:rsidRPr="0089135D">
        <w:rPr>
          <w:rFonts w:eastAsia="SchoolBookSanPin"/>
          <w:sz w:val="28"/>
          <w:szCs w:val="28"/>
          <w:lang w:val="ru-RU"/>
        </w:rPr>
        <w:br/>
        <w:t>за решение</w:t>
      </w:r>
      <w:r w:rsidR="00926E77" w:rsidRPr="0089135D">
        <w:rPr>
          <w:rFonts w:eastAsia="SchoolBookSanPin"/>
          <w:sz w:val="28"/>
          <w:szCs w:val="28"/>
          <w:lang w:val="ru-RU"/>
        </w:rPr>
        <w:t>.</w:t>
      </w:r>
    </w:p>
    <w:p w14:paraId="5008486D" w14:textId="77777777" w:rsidR="00592E55"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592E55" w:rsidRPr="0089135D">
        <w:rPr>
          <w:rFonts w:ascii="Times New Roman" w:eastAsia="OfficinaSansBoldITC" w:hAnsi="Times New Roman"/>
          <w:sz w:val="28"/>
          <w:szCs w:val="28"/>
          <w:lang w:val="ru-RU"/>
        </w:rPr>
        <w:t>.8.</w:t>
      </w:r>
      <w:r w:rsidR="00CD185B" w:rsidRPr="0089135D">
        <w:rPr>
          <w:rFonts w:ascii="Times New Roman" w:eastAsia="OfficinaSansBoldITC" w:hAnsi="Times New Roman"/>
          <w:sz w:val="28"/>
          <w:szCs w:val="28"/>
          <w:lang w:val="ru-RU"/>
        </w:rPr>
        <w:t>3</w:t>
      </w:r>
      <w:r w:rsidR="00592E55" w:rsidRPr="0089135D">
        <w:rPr>
          <w:rFonts w:ascii="Times New Roman" w:eastAsia="OfficinaSansBoldITC" w:hAnsi="Times New Roman"/>
          <w:sz w:val="28"/>
          <w:szCs w:val="28"/>
          <w:lang w:val="ru-RU"/>
        </w:rPr>
        <w:t>.6. </w:t>
      </w:r>
      <w:r w:rsidR="00592E55" w:rsidRPr="0089135D">
        <w:rPr>
          <w:rFonts w:ascii="Times New Roman" w:eastAsia="SchoolBookSanPin" w:hAnsi="Times New Roman"/>
          <w:sz w:val="28"/>
          <w:szCs w:val="28"/>
          <w:lang w:val="ru-RU"/>
        </w:rPr>
        <w:t xml:space="preserve">У обучающегося будут сформированы следующие умения самоконтроля, эмоционального интеллекта как части </w:t>
      </w:r>
      <w:r w:rsidR="00592E55" w:rsidRPr="0089135D">
        <w:rPr>
          <w:rFonts w:ascii="Times New Roman" w:eastAsia="SchoolBookSanPin" w:hAnsi="Times New Roman"/>
          <w:bCs/>
          <w:sz w:val="28"/>
          <w:szCs w:val="28"/>
          <w:lang w:val="ru-RU"/>
        </w:rPr>
        <w:t>регулятивны</w:t>
      </w:r>
      <w:r w:rsidR="00D57DD1" w:rsidRPr="0089135D">
        <w:rPr>
          <w:rFonts w:ascii="Times New Roman" w:eastAsia="SchoolBookSanPin" w:hAnsi="Times New Roman"/>
          <w:bCs/>
          <w:sz w:val="28"/>
          <w:szCs w:val="28"/>
          <w:lang w:val="ru-RU"/>
        </w:rPr>
        <w:t>х</w:t>
      </w:r>
      <w:r w:rsidR="00592E55" w:rsidRPr="0089135D">
        <w:rPr>
          <w:rFonts w:ascii="Times New Roman" w:eastAsia="SchoolBookSanPin" w:hAnsi="Times New Roman"/>
          <w:bCs/>
          <w:sz w:val="28"/>
          <w:szCs w:val="28"/>
          <w:lang w:val="ru-RU"/>
        </w:rPr>
        <w:t xml:space="preserve"> универсальных учебных действий</w:t>
      </w:r>
      <w:r w:rsidR="00592E55" w:rsidRPr="0089135D">
        <w:rPr>
          <w:rFonts w:ascii="Times New Roman" w:eastAsia="SchoolBookSanPin" w:hAnsi="Times New Roman"/>
          <w:sz w:val="28"/>
          <w:szCs w:val="28"/>
          <w:lang w:val="ru-RU"/>
        </w:rPr>
        <w:t>:</w:t>
      </w:r>
    </w:p>
    <w:p w14:paraId="68CF4F7E"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владеть способами самоконтроля, </w:t>
      </w:r>
      <w:proofErr w:type="spellStart"/>
      <w:r w:rsidRPr="0089135D">
        <w:rPr>
          <w:rFonts w:eastAsia="SchoolBookSanPin"/>
          <w:sz w:val="28"/>
          <w:szCs w:val="28"/>
          <w:lang w:val="ru-RU"/>
        </w:rPr>
        <w:t>самомотивации</w:t>
      </w:r>
      <w:proofErr w:type="spellEnd"/>
      <w:r w:rsidRPr="0089135D">
        <w:rPr>
          <w:rFonts w:eastAsia="SchoolBookSanPin"/>
          <w:sz w:val="28"/>
          <w:szCs w:val="28"/>
          <w:lang w:val="ru-RU"/>
        </w:rPr>
        <w:t xml:space="preserve"> и рефлексии в литературном образовании; </w:t>
      </w:r>
    </w:p>
    <w:p w14:paraId="74298E87"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89135D">
        <w:rPr>
          <w:rFonts w:eastAsia="SchoolBookSanPin"/>
          <w:sz w:val="28"/>
          <w:szCs w:val="28"/>
          <w:lang w:val="ru-RU"/>
        </w:rPr>
        <w:br/>
        <w:t xml:space="preserve">при решении учебной задачи, адаптировать решение к меняющимся обстоятельствам; </w:t>
      </w:r>
    </w:p>
    <w:p w14:paraId="794DD79C" w14:textId="77777777" w:rsidR="00D57DD1" w:rsidRPr="0089135D" w:rsidRDefault="00D57DD1" w:rsidP="0089135D">
      <w:pPr>
        <w:pStyle w:val="affb"/>
        <w:ind w:left="0" w:firstLine="709"/>
        <w:rPr>
          <w:sz w:val="28"/>
          <w:szCs w:val="28"/>
          <w:lang w:val="ru-RU"/>
        </w:rPr>
      </w:pPr>
      <w:r w:rsidRPr="0089135D">
        <w:rPr>
          <w:rFonts w:eastAsia="SchoolBookSanPin"/>
          <w:sz w:val="28"/>
          <w:szCs w:val="28"/>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89135D">
        <w:rPr>
          <w:rFonts w:eastAsia="SchoolBookSanPin"/>
          <w:sz w:val="28"/>
          <w:szCs w:val="28"/>
          <w:lang w:val="ru-RU"/>
        </w:rPr>
        <w:br/>
        <w:t>и изменившихся ситуаций, установленных ошибок, возникших трудностей, оценивать соответствие результата цели и условиям;</w:t>
      </w:r>
    </w:p>
    <w:p w14:paraId="3A558491"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14:paraId="7DCB831E" w14:textId="77777777" w:rsidR="00D57DD1" w:rsidRPr="0089135D" w:rsidRDefault="00D57DD1" w:rsidP="0089135D">
      <w:pPr>
        <w:pStyle w:val="affb"/>
        <w:ind w:left="0" w:firstLine="709"/>
        <w:rPr>
          <w:sz w:val="28"/>
          <w:szCs w:val="28"/>
          <w:lang w:val="ru-RU"/>
        </w:rPr>
      </w:pPr>
      <w:r w:rsidRPr="0089135D">
        <w:rPr>
          <w:rFonts w:eastAsia="SchoolBookSanPin"/>
          <w:sz w:val="28"/>
          <w:szCs w:val="28"/>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89135D">
        <w:rPr>
          <w:rFonts w:eastAsia="SchoolBookSanPin"/>
          <w:sz w:val="28"/>
          <w:szCs w:val="28"/>
          <w:lang w:val="ru-RU"/>
        </w:rPr>
        <w:br/>
        <w:t>из художественной литературы; регулировать способ выражения своих эмоций;</w:t>
      </w:r>
    </w:p>
    <w:p w14:paraId="03720AF1"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осознанно относиться к другому человеку, его мнению, размышляя </w:t>
      </w:r>
      <w:r w:rsidRPr="0089135D">
        <w:rPr>
          <w:rFonts w:eastAsia="SchoolBookSanPin"/>
          <w:sz w:val="28"/>
          <w:szCs w:val="28"/>
          <w:lang w:val="ru-RU"/>
        </w:rPr>
        <w:br/>
        <w:t xml:space="preserve">над взаимоотношениями литературных героев; признавать своё право на ошибку </w:t>
      </w:r>
      <w:r w:rsidRPr="0089135D">
        <w:rPr>
          <w:rFonts w:eastAsia="SchoolBookSanPin"/>
          <w:sz w:val="28"/>
          <w:szCs w:val="28"/>
          <w:lang w:val="ru-RU"/>
        </w:rPr>
        <w:br/>
        <w:t xml:space="preserve">и такое же право другого; </w:t>
      </w:r>
    </w:p>
    <w:p w14:paraId="491A6889" w14:textId="77777777" w:rsidR="00D57DD1" w:rsidRPr="0089135D" w:rsidRDefault="00D57DD1" w:rsidP="0089135D">
      <w:pPr>
        <w:pStyle w:val="affb"/>
        <w:ind w:left="0" w:firstLine="709"/>
        <w:rPr>
          <w:sz w:val="28"/>
          <w:szCs w:val="28"/>
          <w:lang w:val="ru-RU"/>
        </w:rPr>
      </w:pPr>
      <w:r w:rsidRPr="0089135D">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14:paraId="15293753" w14:textId="77777777" w:rsidR="00592E55"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592E55" w:rsidRPr="0089135D">
        <w:rPr>
          <w:rFonts w:ascii="Times New Roman" w:eastAsia="OfficinaSansBoldITC" w:hAnsi="Times New Roman"/>
          <w:sz w:val="28"/>
          <w:szCs w:val="28"/>
          <w:lang w:val="ru-RU"/>
        </w:rPr>
        <w:t>.8.</w:t>
      </w:r>
      <w:r w:rsidR="00CD185B" w:rsidRPr="0089135D">
        <w:rPr>
          <w:rFonts w:ascii="Times New Roman" w:eastAsia="OfficinaSansBoldITC" w:hAnsi="Times New Roman"/>
          <w:sz w:val="28"/>
          <w:szCs w:val="28"/>
          <w:lang w:val="ru-RU"/>
        </w:rPr>
        <w:t>3</w:t>
      </w:r>
      <w:r w:rsidR="00592E55" w:rsidRPr="0089135D">
        <w:rPr>
          <w:rFonts w:ascii="Times New Roman" w:eastAsia="OfficinaSansBoldITC" w:hAnsi="Times New Roman"/>
          <w:sz w:val="28"/>
          <w:szCs w:val="28"/>
          <w:lang w:val="ru-RU"/>
        </w:rPr>
        <w:t>.7. </w:t>
      </w:r>
      <w:r w:rsidR="00592E55" w:rsidRPr="0089135D">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14:paraId="693C1FAD"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использовать преимущества командной (парной, групповой, коллективной) </w:t>
      </w:r>
      <w:r w:rsidRPr="0089135D">
        <w:rPr>
          <w:rFonts w:eastAsia="SchoolBookSanPin"/>
          <w:sz w:val="28"/>
          <w:szCs w:val="28"/>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4298165A"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89135D">
        <w:rPr>
          <w:rFonts w:eastAsia="SchoolBookSanPin"/>
          <w:sz w:val="28"/>
          <w:szCs w:val="28"/>
          <w:lang w:val="ru-RU"/>
        </w:rPr>
        <w:br/>
        <w:t xml:space="preserve">и результат совместной работы; </w:t>
      </w:r>
    </w:p>
    <w:p w14:paraId="5F9E40C0"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526FF95" w14:textId="77777777" w:rsidR="00D57DD1" w:rsidRPr="0089135D" w:rsidRDefault="00D57DD1" w:rsidP="0089135D">
      <w:pPr>
        <w:pStyle w:val="affb"/>
        <w:ind w:left="0" w:firstLine="709"/>
        <w:rPr>
          <w:rFonts w:eastAsia="SchoolBookSanPin"/>
          <w:sz w:val="28"/>
          <w:szCs w:val="28"/>
          <w:lang w:val="ru-RU"/>
        </w:rPr>
      </w:pPr>
      <w:r w:rsidRPr="0089135D">
        <w:rPr>
          <w:rFonts w:eastAsia="SchoolBookSanPin"/>
          <w:sz w:val="28"/>
          <w:szCs w:val="28"/>
          <w:lang w:val="ru-RU"/>
        </w:rP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89135D">
        <w:rPr>
          <w:rFonts w:eastAsia="SchoolBookSanPin"/>
          <w:sz w:val="28"/>
          <w:szCs w:val="28"/>
          <w:lang w:val="ru-RU"/>
        </w:rPr>
        <w:br/>
        <w:t>в достижение результатов, разделять сферу ответственности и проявлять готовность к предоставлению отчёта перед группой.</w:t>
      </w:r>
    </w:p>
    <w:p w14:paraId="5427DE4E" w14:textId="77777777" w:rsidR="00D57DD1"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592E55" w:rsidRPr="0089135D">
        <w:rPr>
          <w:rFonts w:ascii="Times New Roman" w:eastAsia="OfficinaSansBoldITC" w:hAnsi="Times New Roman"/>
          <w:sz w:val="28"/>
          <w:szCs w:val="28"/>
          <w:lang w:val="ru-RU"/>
        </w:rPr>
        <w:t>.8.</w:t>
      </w:r>
      <w:r w:rsidR="00CD185B" w:rsidRPr="0089135D">
        <w:rPr>
          <w:rFonts w:ascii="Times New Roman" w:eastAsia="SchoolBookSanPin" w:hAnsi="Times New Roman"/>
          <w:sz w:val="28"/>
          <w:szCs w:val="28"/>
          <w:lang w:val="ru-RU"/>
        </w:rPr>
        <w:t>4</w:t>
      </w:r>
      <w:r w:rsidR="00592E55" w:rsidRPr="0089135D">
        <w:rPr>
          <w:rFonts w:ascii="Times New Roman" w:eastAsia="SchoolBookSanPin" w:hAnsi="Times New Roman"/>
          <w:sz w:val="28"/>
          <w:szCs w:val="28"/>
          <w:lang w:val="ru-RU"/>
        </w:rPr>
        <w:t>. </w:t>
      </w:r>
      <w:r w:rsidR="00F30568" w:rsidRPr="0089135D">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89135D">
        <w:rPr>
          <w:rFonts w:ascii="Times New Roman" w:eastAsia="SchoolBookSanPin" w:hAnsi="Times New Roman"/>
          <w:sz w:val="28"/>
          <w:szCs w:val="28"/>
          <w:lang w:val="ru-RU"/>
        </w:rPr>
        <w:t>должны обеспечивать:</w:t>
      </w:r>
    </w:p>
    <w:p w14:paraId="188834C0" w14:textId="77777777" w:rsidR="00D57DD1" w:rsidRPr="0089135D" w:rsidRDefault="00D57DD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 понимание духовно-нравственной и культурной ценности литературы </w:t>
      </w:r>
      <w:r w:rsidRPr="0089135D">
        <w:rPr>
          <w:rFonts w:ascii="Times New Roman" w:eastAsia="SchoolBookSanPin" w:hAnsi="Times New Roman"/>
          <w:sz w:val="28"/>
          <w:szCs w:val="28"/>
          <w:lang w:val="ru-RU"/>
        </w:rPr>
        <w:br/>
        <w:t>и её роли в формировании гражданственности и патриотизма, укреплении единства многонационального народа Российской Федерации;</w:t>
      </w:r>
    </w:p>
    <w:p w14:paraId="3C5C5822" w14:textId="77777777" w:rsidR="00D57DD1" w:rsidRPr="0089135D" w:rsidRDefault="00D57DD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r w:rsidR="00F30568" w:rsidRPr="0089135D">
        <w:rPr>
          <w:rFonts w:ascii="Times New Roman" w:eastAsia="SchoolBookSanPin" w:hAnsi="Times New Roman"/>
          <w:sz w:val="28"/>
          <w:szCs w:val="28"/>
          <w:lang w:val="ru-RU"/>
        </w:rPr>
        <w:t> </w:t>
      </w:r>
      <w:r w:rsidRPr="0089135D">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DADD489" w14:textId="77777777" w:rsidR="00D57DD1" w:rsidRPr="0089135D" w:rsidRDefault="00D57DD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r w:rsidR="00F30568" w:rsidRPr="0089135D">
        <w:rPr>
          <w:rFonts w:ascii="Times New Roman" w:eastAsia="SchoolBookSanPin" w:hAnsi="Times New Roman"/>
          <w:sz w:val="28"/>
          <w:szCs w:val="28"/>
          <w:lang w:val="ru-RU"/>
        </w:rPr>
        <w:t> </w:t>
      </w:r>
      <w:r w:rsidRPr="0089135D">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F30568" w:rsidRPr="0089135D">
        <w:rPr>
          <w:rFonts w:ascii="Times New Roman" w:eastAsia="SchoolBookSanPin" w:hAnsi="Times New Roman"/>
          <w:sz w:val="28"/>
          <w:szCs w:val="28"/>
          <w:lang w:val="ru-RU"/>
        </w:rPr>
        <w:t>;</w:t>
      </w:r>
    </w:p>
    <w:p w14:paraId="50BF70D9" w14:textId="77777777" w:rsidR="00D57DD1" w:rsidRPr="0089135D" w:rsidRDefault="00F30568" w:rsidP="0089135D">
      <w:pPr>
        <w:pStyle w:val="affb"/>
        <w:ind w:left="0" w:firstLine="709"/>
        <w:rPr>
          <w:sz w:val="28"/>
          <w:szCs w:val="28"/>
          <w:lang w:val="ru-RU"/>
        </w:rPr>
      </w:pPr>
      <w:r w:rsidRPr="0089135D">
        <w:rPr>
          <w:rFonts w:eastAsia="SchoolBookSanPin"/>
          <w:sz w:val="28"/>
          <w:szCs w:val="28"/>
          <w:lang w:val="ru-RU"/>
        </w:rPr>
        <w:t xml:space="preserve">3) овладение </w:t>
      </w:r>
      <w:r w:rsidR="00D57DD1" w:rsidRPr="0089135D">
        <w:rPr>
          <w:rFonts w:eastAsia="SchoolBookSanPin"/>
          <w:sz w:val="28"/>
          <w:szCs w:val="28"/>
          <w:lang w:val="ru-RU"/>
        </w:rPr>
        <w:t>умение</w:t>
      </w:r>
      <w:r w:rsidRPr="0089135D">
        <w:rPr>
          <w:rFonts w:eastAsia="SchoolBookSanPin"/>
          <w:sz w:val="28"/>
          <w:szCs w:val="28"/>
          <w:lang w:val="ru-RU"/>
        </w:rPr>
        <w:t>м</w:t>
      </w:r>
      <w:r w:rsidR="00D57DD1" w:rsidRPr="0089135D">
        <w:rPr>
          <w:rFonts w:eastAsia="SchoolBookSanPin"/>
          <w:sz w:val="28"/>
          <w:szCs w:val="28"/>
          <w:lang w:val="ru-RU"/>
        </w:rPr>
        <w:t xml:space="preserve"> анализировать произведение в единстве формы </w:t>
      </w:r>
      <w:r w:rsidRPr="0089135D">
        <w:rPr>
          <w:rFonts w:eastAsia="SchoolBookSanPin"/>
          <w:sz w:val="28"/>
          <w:szCs w:val="28"/>
          <w:lang w:val="ru-RU"/>
        </w:rPr>
        <w:br/>
      </w:r>
      <w:r w:rsidR="00D57DD1" w:rsidRPr="0089135D">
        <w:rPr>
          <w:rFonts w:eastAsia="SchoolBookSanPin"/>
          <w:sz w:val="28"/>
          <w:szCs w:val="28"/>
          <w:lang w:val="ru-RU"/>
        </w:rPr>
        <w:t>и содержания</w:t>
      </w:r>
      <w:r w:rsidRPr="0089135D">
        <w:rPr>
          <w:rFonts w:eastAsia="SchoolBookSanPin"/>
          <w:sz w:val="28"/>
          <w:szCs w:val="28"/>
          <w:lang w:val="ru-RU"/>
        </w:rPr>
        <w:t>,</w:t>
      </w:r>
      <w:r w:rsidR="00D57DD1" w:rsidRPr="0089135D">
        <w:rPr>
          <w:rFonts w:eastAsia="SchoolBookSanPin"/>
          <w:sz w:val="28"/>
          <w:szCs w:val="28"/>
          <w:lang w:val="ru-RU"/>
        </w:rPr>
        <w:t xml:space="preserve"> определять тематику и проблематику произведения, родовую </w:t>
      </w:r>
      <w:r w:rsidRPr="0089135D">
        <w:rPr>
          <w:rFonts w:eastAsia="SchoolBookSanPin"/>
          <w:sz w:val="28"/>
          <w:szCs w:val="28"/>
          <w:lang w:val="ru-RU"/>
        </w:rPr>
        <w:br/>
      </w:r>
      <w:r w:rsidR="00D57DD1" w:rsidRPr="0089135D">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Pr="0089135D">
        <w:rPr>
          <w:rFonts w:eastAsia="SchoolBookSanPin"/>
          <w:sz w:val="28"/>
          <w:szCs w:val="28"/>
          <w:lang w:val="ru-RU"/>
        </w:rPr>
        <w:t>,</w:t>
      </w:r>
      <w:r w:rsidR="00D57DD1" w:rsidRPr="0089135D">
        <w:rPr>
          <w:rFonts w:eastAsia="SchoolBookSanPin"/>
          <w:sz w:val="28"/>
          <w:szCs w:val="28"/>
          <w:lang w:val="ru-RU"/>
        </w:rPr>
        <w:t xml:space="preserve"> характеризовать авторский пафос</w:t>
      </w:r>
      <w:r w:rsidRPr="0089135D">
        <w:rPr>
          <w:rFonts w:eastAsia="SchoolBookSanPin"/>
          <w:sz w:val="28"/>
          <w:szCs w:val="28"/>
          <w:lang w:val="ru-RU"/>
        </w:rPr>
        <w:t>,</w:t>
      </w:r>
      <w:r w:rsidR="00D57DD1" w:rsidRPr="0089135D">
        <w:rPr>
          <w:rFonts w:eastAsia="SchoolBookSanPin"/>
          <w:sz w:val="28"/>
          <w:szCs w:val="28"/>
          <w:lang w:val="ru-RU"/>
        </w:rPr>
        <w:t xml:space="preserve"> выявлять особенности языка художественного произведения, поэтической </w:t>
      </w:r>
      <w:r w:rsidR="00D57DD1" w:rsidRPr="0089135D">
        <w:rPr>
          <w:rFonts w:eastAsia="SchoolBookSanPin"/>
          <w:sz w:val="28"/>
          <w:szCs w:val="28"/>
          <w:lang w:val="ru-RU"/>
        </w:rPr>
        <w:br/>
        <w:t>и прозаической речи;</w:t>
      </w:r>
    </w:p>
    <w:p w14:paraId="5B590FF2" w14:textId="77777777" w:rsidR="00D57DD1" w:rsidRPr="0089135D" w:rsidRDefault="00F30568" w:rsidP="0089135D">
      <w:pPr>
        <w:pStyle w:val="affb"/>
        <w:ind w:left="0" w:firstLine="709"/>
        <w:rPr>
          <w:sz w:val="28"/>
          <w:szCs w:val="28"/>
          <w:lang w:val="ru-RU"/>
        </w:rPr>
      </w:pPr>
      <w:r w:rsidRPr="0089135D">
        <w:rPr>
          <w:rFonts w:eastAsia="SchoolBookSanPin"/>
          <w:sz w:val="28"/>
          <w:szCs w:val="28"/>
          <w:lang w:val="ru-RU"/>
        </w:rPr>
        <w:t>4) </w:t>
      </w:r>
      <w:r w:rsidR="00D57DD1" w:rsidRPr="0089135D">
        <w:rPr>
          <w:rFonts w:eastAsia="SchoolBookSanPin"/>
          <w:sz w:val="28"/>
          <w:szCs w:val="28"/>
          <w:lang w:val="ru-RU"/>
        </w:rPr>
        <w:t>овладение теоретико-литературными понятиями</w:t>
      </w:r>
      <w:r w:rsidR="00D57DD1" w:rsidRPr="0089135D">
        <w:rPr>
          <w:rFonts w:eastAsia="SchoolBookSanPin"/>
          <w:position w:val="6"/>
          <w:sz w:val="28"/>
          <w:szCs w:val="28"/>
          <w:lang w:val="ru-RU"/>
        </w:rPr>
        <w:t xml:space="preserve"> </w:t>
      </w:r>
      <w:r w:rsidR="00D57DD1" w:rsidRPr="0089135D">
        <w:rPr>
          <w:rFonts w:eastAsia="SchoolBookSanPin"/>
          <w:sz w:val="28"/>
          <w:szCs w:val="28"/>
          <w:lang w:val="ru-RU"/>
        </w:rPr>
        <w:t xml:space="preserve">и использование их </w:t>
      </w:r>
      <w:r w:rsidRPr="0089135D">
        <w:rPr>
          <w:rFonts w:eastAsia="SchoolBookSanPin"/>
          <w:sz w:val="28"/>
          <w:szCs w:val="28"/>
          <w:lang w:val="ru-RU"/>
        </w:rPr>
        <w:br/>
      </w:r>
      <w:r w:rsidR="00D57DD1" w:rsidRPr="0089135D">
        <w:rPr>
          <w:rFonts w:eastAsia="SchoolBookSanPin"/>
          <w:sz w:val="28"/>
          <w:szCs w:val="28"/>
          <w:lang w:val="ru-RU"/>
        </w:rPr>
        <w:t>в процессе анализа, интерпретации произведений и оформления собственных оценок и наблюдений</w:t>
      </w:r>
      <w:r w:rsidRPr="0089135D">
        <w:rPr>
          <w:rFonts w:eastAsia="SchoolBookSanPin"/>
          <w:sz w:val="28"/>
          <w:szCs w:val="28"/>
          <w:lang w:val="ru-RU"/>
        </w:rPr>
        <w:t xml:space="preserve"> (</w:t>
      </w:r>
      <w:r w:rsidR="00D57DD1" w:rsidRPr="0089135D">
        <w:rPr>
          <w:rFonts w:eastAsia="SchoolBookSanPin"/>
          <w:sz w:val="28"/>
          <w:szCs w:val="28"/>
          <w:lang w:val="ru-RU"/>
        </w:rPr>
        <w:t>художественная литература и устное народное творчество</w:t>
      </w:r>
      <w:r w:rsidRPr="0089135D">
        <w:rPr>
          <w:rFonts w:eastAsia="SchoolBookSanPin"/>
          <w:sz w:val="28"/>
          <w:szCs w:val="28"/>
          <w:lang w:val="ru-RU"/>
        </w:rPr>
        <w:t>,</w:t>
      </w:r>
      <w:r w:rsidR="00D57DD1" w:rsidRPr="0089135D">
        <w:rPr>
          <w:rFonts w:eastAsia="SchoolBookSanPin"/>
          <w:sz w:val="28"/>
          <w:szCs w:val="28"/>
          <w:lang w:val="ru-RU"/>
        </w:rPr>
        <w:t xml:space="preserve"> проза и поэзия</w:t>
      </w:r>
      <w:r w:rsidRPr="0089135D">
        <w:rPr>
          <w:rFonts w:eastAsia="SchoolBookSanPin"/>
          <w:sz w:val="28"/>
          <w:szCs w:val="28"/>
          <w:lang w:val="ru-RU"/>
        </w:rPr>
        <w:t>,</w:t>
      </w:r>
      <w:r w:rsidR="00D57DD1" w:rsidRPr="0089135D">
        <w:rPr>
          <w:rFonts w:eastAsia="SchoolBookSanPin"/>
          <w:sz w:val="28"/>
          <w:szCs w:val="28"/>
          <w:lang w:val="ru-RU"/>
        </w:rPr>
        <w:t xml:space="preserve"> художественный образ</w:t>
      </w:r>
      <w:r w:rsidRPr="0089135D">
        <w:rPr>
          <w:rFonts w:eastAsia="SchoolBookSanPin"/>
          <w:sz w:val="28"/>
          <w:szCs w:val="28"/>
          <w:lang w:val="ru-RU"/>
        </w:rPr>
        <w:t>,</w:t>
      </w:r>
      <w:r w:rsidR="00D57DD1" w:rsidRPr="0089135D">
        <w:rPr>
          <w:rFonts w:eastAsia="SchoolBookSanPin"/>
          <w:sz w:val="28"/>
          <w:szCs w:val="28"/>
          <w:lang w:val="ru-RU"/>
        </w:rPr>
        <w:t xml:space="preserve"> факт</w:t>
      </w:r>
      <w:r w:rsidRPr="0089135D">
        <w:rPr>
          <w:rFonts w:eastAsia="SchoolBookSanPin"/>
          <w:sz w:val="28"/>
          <w:szCs w:val="28"/>
          <w:lang w:val="ru-RU"/>
        </w:rPr>
        <w:t xml:space="preserve"> и</w:t>
      </w:r>
      <w:r w:rsidR="00D57DD1" w:rsidRPr="0089135D">
        <w:rPr>
          <w:rFonts w:eastAsia="SchoolBookSanPin"/>
          <w:sz w:val="28"/>
          <w:szCs w:val="28"/>
          <w:lang w:val="ru-RU"/>
        </w:rPr>
        <w:t xml:space="preserve"> вымысел</w:t>
      </w:r>
      <w:r w:rsidRPr="0089135D">
        <w:rPr>
          <w:rFonts w:eastAsia="SchoolBookSanPin"/>
          <w:sz w:val="28"/>
          <w:szCs w:val="28"/>
          <w:lang w:val="ru-RU"/>
        </w:rPr>
        <w:t>,</w:t>
      </w:r>
      <w:r w:rsidR="00D57DD1" w:rsidRPr="0089135D">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Pr="0089135D">
        <w:rPr>
          <w:rFonts w:eastAsia="SchoolBookSanPin"/>
          <w:sz w:val="28"/>
          <w:szCs w:val="28"/>
          <w:lang w:val="ru-RU"/>
        </w:rPr>
        <w:t>,</w:t>
      </w:r>
      <w:r w:rsidR="00D57DD1" w:rsidRPr="0089135D">
        <w:rPr>
          <w:rFonts w:eastAsia="SchoolBookSanPin"/>
          <w:sz w:val="28"/>
          <w:szCs w:val="28"/>
          <w:lang w:val="ru-RU"/>
        </w:rPr>
        <w:t xml:space="preserve"> форма и содержание литературного произведения</w:t>
      </w:r>
      <w:r w:rsidRPr="0089135D">
        <w:rPr>
          <w:rFonts w:eastAsia="SchoolBookSanPin"/>
          <w:sz w:val="28"/>
          <w:szCs w:val="28"/>
          <w:lang w:val="ru-RU"/>
        </w:rPr>
        <w:t>,</w:t>
      </w:r>
      <w:r w:rsidR="00D57DD1" w:rsidRPr="0089135D">
        <w:rPr>
          <w:rFonts w:eastAsia="SchoolBookSanPin"/>
          <w:sz w:val="28"/>
          <w:szCs w:val="28"/>
          <w:lang w:val="ru-RU"/>
        </w:rPr>
        <w:t xml:space="preserve"> тема, идея, проблематика, пафос (героический, трагический, комический)</w:t>
      </w:r>
      <w:r w:rsidRPr="0089135D">
        <w:rPr>
          <w:rFonts w:eastAsia="SchoolBookSanPin"/>
          <w:sz w:val="28"/>
          <w:szCs w:val="28"/>
          <w:lang w:val="ru-RU"/>
        </w:rPr>
        <w:t>,</w:t>
      </w:r>
      <w:r w:rsidR="00D57DD1" w:rsidRPr="0089135D">
        <w:rPr>
          <w:rFonts w:eastAsia="SchoolBookSanPin"/>
          <w:sz w:val="28"/>
          <w:szCs w:val="28"/>
          <w:lang w:val="ru-RU"/>
        </w:rPr>
        <w:t xml:space="preserve"> сюжет, композиция, эпиграф</w:t>
      </w:r>
      <w:r w:rsidRPr="0089135D">
        <w:rPr>
          <w:rFonts w:eastAsia="SchoolBookSanPin"/>
          <w:sz w:val="28"/>
          <w:szCs w:val="28"/>
          <w:lang w:val="ru-RU"/>
        </w:rPr>
        <w:t>,</w:t>
      </w:r>
      <w:r w:rsidR="00D57DD1" w:rsidRPr="0089135D">
        <w:rPr>
          <w:rFonts w:eastAsia="SchoolBookSanPin"/>
          <w:sz w:val="28"/>
          <w:szCs w:val="28"/>
          <w:lang w:val="ru-RU"/>
        </w:rPr>
        <w:t xml:space="preserve"> стадии развития действия</w:t>
      </w:r>
      <w:r w:rsidRPr="0089135D">
        <w:rPr>
          <w:rFonts w:eastAsia="SchoolBookSanPin"/>
          <w:sz w:val="28"/>
          <w:szCs w:val="28"/>
          <w:lang w:val="ru-RU"/>
        </w:rPr>
        <w:t xml:space="preserve"> (</w:t>
      </w:r>
      <w:r w:rsidR="00D57DD1" w:rsidRPr="0089135D">
        <w:rPr>
          <w:rFonts w:eastAsia="SchoolBookSanPin"/>
          <w:sz w:val="28"/>
          <w:szCs w:val="28"/>
          <w:lang w:val="ru-RU"/>
        </w:rPr>
        <w:t>экспозиция, завязка, развитие действия, кульминация, развязка, эпилог</w:t>
      </w:r>
      <w:r w:rsidRPr="0089135D">
        <w:rPr>
          <w:rFonts w:eastAsia="SchoolBookSanPin"/>
          <w:sz w:val="28"/>
          <w:szCs w:val="28"/>
          <w:lang w:val="ru-RU"/>
        </w:rPr>
        <w:t>,</w:t>
      </w:r>
      <w:r w:rsidR="00D57DD1" w:rsidRPr="0089135D">
        <w:rPr>
          <w:rFonts w:eastAsia="SchoolBookSanPin"/>
          <w:sz w:val="28"/>
          <w:szCs w:val="28"/>
          <w:lang w:val="ru-RU"/>
        </w:rPr>
        <w:t xml:space="preserve"> авторское отступление</w:t>
      </w:r>
      <w:r w:rsidRPr="0089135D">
        <w:rPr>
          <w:rFonts w:eastAsia="SchoolBookSanPin"/>
          <w:sz w:val="28"/>
          <w:szCs w:val="28"/>
          <w:lang w:val="ru-RU"/>
        </w:rPr>
        <w:t>,</w:t>
      </w:r>
      <w:r w:rsidR="00D57DD1" w:rsidRPr="0089135D">
        <w:rPr>
          <w:rFonts w:eastAsia="SchoolBookSanPin"/>
          <w:sz w:val="28"/>
          <w:szCs w:val="28"/>
          <w:lang w:val="ru-RU"/>
        </w:rPr>
        <w:t xml:space="preserve"> конфликт</w:t>
      </w:r>
      <w:r w:rsidRPr="0089135D">
        <w:rPr>
          <w:rFonts w:eastAsia="SchoolBookSanPin"/>
          <w:sz w:val="28"/>
          <w:szCs w:val="28"/>
          <w:lang w:val="ru-RU"/>
        </w:rPr>
        <w:t>),</w:t>
      </w:r>
      <w:r w:rsidR="00D57DD1" w:rsidRPr="0089135D">
        <w:rPr>
          <w:rFonts w:eastAsia="SchoolBookSanPin"/>
          <w:sz w:val="28"/>
          <w:szCs w:val="28"/>
          <w:lang w:val="ru-RU"/>
        </w:rPr>
        <w:t xml:space="preserve"> система образов</w:t>
      </w:r>
      <w:r w:rsidRPr="0089135D">
        <w:rPr>
          <w:rFonts w:eastAsia="SchoolBookSanPin"/>
          <w:sz w:val="28"/>
          <w:szCs w:val="28"/>
          <w:lang w:val="ru-RU"/>
        </w:rPr>
        <w:t>,</w:t>
      </w:r>
      <w:r w:rsidR="00D57DD1" w:rsidRPr="0089135D">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 речевая характеристика героя</w:t>
      </w:r>
      <w:r w:rsidRPr="0089135D">
        <w:rPr>
          <w:rFonts w:eastAsia="SchoolBookSanPin"/>
          <w:sz w:val="28"/>
          <w:szCs w:val="28"/>
          <w:lang w:val="ru-RU"/>
        </w:rPr>
        <w:t>,</w:t>
      </w:r>
      <w:r w:rsidR="00D57DD1" w:rsidRPr="0089135D">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Pr="0089135D">
        <w:rPr>
          <w:rFonts w:eastAsia="SchoolBookSanPin"/>
          <w:sz w:val="28"/>
          <w:szCs w:val="28"/>
          <w:lang w:val="ru-RU"/>
        </w:rPr>
        <w:t>,</w:t>
      </w:r>
      <w:r w:rsidR="00D57DD1" w:rsidRPr="0089135D">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Pr="0089135D">
        <w:rPr>
          <w:rFonts w:eastAsia="SchoolBookSanPin"/>
          <w:sz w:val="28"/>
          <w:szCs w:val="28"/>
          <w:lang w:val="ru-RU"/>
        </w:rPr>
        <w:t>,</w:t>
      </w:r>
      <w:r w:rsidR="00D57DD1" w:rsidRPr="0089135D">
        <w:rPr>
          <w:rFonts w:eastAsia="SchoolBookSanPin"/>
          <w:sz w:val="28"/>
          <w:szCs w:val="28"/>
          <w:lang w:val="ru-RU"/>
        </w:rPr>
        <w:t xml:space="preserve"> инверсия; повтор, анафора; умолчание, параллелизм, звукопись (аллитерация, ассонанс)</w:t>
      </w:r>
      <w:r w:rsidRPr="0089135D">
        <w:rPr>
          <w:rFonts w:eastAsia="SchoolBookSanPin"/>
          <w:sz w:val="28"/>
          <w:szCs w:val="28"/>
          <w:lang w:val="ru-RU"/>
        </w:rPr>
        <w:t>,</w:t>
      </w:r>
      <w:r w:rsidR="00D57DD1" w:rsidRPr="0089135D">
        <w:rPr>
          <w:rFonts w:eastAsia="SchoolBookSanPin"/>
          <w:sz w:val="28"/>
          <w:szCs w:val="28"/>
          <w:lang w:val="ru-RU"/>
        </w:rPr>
        <w:t xml:space="preserve"> стиль; стих и проза</w:t>
      </w:r>
      <w:r w:rsidRPr="0089135D">
        <w:rPr>
          <w:rFonts w:eastAsia="SchoolBookSanPin"/>
          <w:sz w:val="28"/>
          <w:szCs w:val="28"/>
          <w:lang w:val="ru-RU"/>
        </w:rPr>
        <w:t>,</w:t>
      </w:r>
      <w:r w:rsidR="00D57DD1" w:rsidRPr="0089135D">
        <w:rPr>
          <w:rFonts w:eastAsia="SchoolBookSanPin"/>
          <w:sz w:val="28"/>
          <w:szCs w:val="28"/>
          <w:lang w:val="ru-RU"/>
        </w:rPr>
        <w:t xml:space="preserve"> стихотворный метр (хорей, ямб, дактиль, амфибрахий, анапест), ритм, рифма, строфа</w:t>
      </w:r>
      <w:r w:rsidRPr="0089135D">
        <w:rPr>
          <w:rFonts w:eastAsia="SchoolBookSanPin"/>
          <w:sz w:val="28"/>
          <w:szCs w:val="28"/>
          <w:lang w:val="ru-RU"/>
        </w:rPr>
        <w:t>,</w:t>
      </w:r>
      <w:r w:rsidR="00D57DD1" w:rsidRPr="0089135D">
        <w:rPr>
          <w:rFonts w:eastAsia="SchoolBookSanPin"/>
          <w:sz w:val="28"/>
          <w:szCs w:val="28"/>
          <w:lang w:val="ru-RU"/>
        </w:rPr>
        <w:t xml:space="preserve"> афоризм;</w:t>
      </w:r>
    </w:p>
    <w:p w14:paraId="02C58BF6" w14:textId="77777777" w:rsidR="00D57DD1" w:rsidRPr="0089135D" w:rsidRDefault="00F30568" w:rsidP="0089135D">
      <w:pPr>
        <w:pStyle w:val="affb"/>
        <w:ind w:left="0" w:firstLine="709"/>
        <w:rPr>
          <w:sz w:val="28"/>
          <w:szCs w:val="28"/>
          <w:lang w:val="ru-RU"/>
        </w:rPr>
      </w:pPr>
      <w:r w:rsidRPr="0089135D">
        <w:rPr>
          <w:rFonts w:eastAsia="SchoolBookSanPin"/>
          <w:sz w:val="28"/>
          <w:szCs w:val="28"/>
          <w:lang w:val="ru-RU"/>
        </w:rPr>
        <w:lastRenderedPageBreak/>
        <w:t>5) овладение умением</w:t>
      </w:r>
      <w:r w:rsidR="00D57DD1" w:rsidRPr="0089135D">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89135D">
        <w:rPr>
          <w:rFonts w:eastAsia="SchoolBookSanPin"/>
          <w:sz w:val="28"/>
          <w:szCs w:val="28"/>
          <w:lang w:val="ru-RU"/>
        </w:rPr>
        <w:t>);</w:t>
      </w:r>
    </w:p>
    <w:p w14:paraId="6F97160F" w14:textId="77777777" w:rsidR="00D57DD1" w:rsidRPr="0089135D" w:rsidRDefault="00806EE2" w:rsidP="0089135D">
      <w:pPr>
        <w:pStyle w:val="affb"/>
        <w:ind w:left="0" w:firstLine="709"/>
        <w:rPr>
          <w:sz w:val="28"/>
          <w:szCs w:val="28"/>
          <w:lang w:val="ru-RU"/>
        </w:rPr>
      </w:pPr>
      <w:r w:rsidRPr="0089135D">
        <w:rPr>
          <w:rFonts w:eastAsia="SchoolBookSanPin"/>
          <w:sz w:val="28"/>
          <w:szCs w:val="28"/>
          <w:lang w:val="ru-RU"/>
        </w:rPr>
        <w:t xml:space="preserve">6) овладение умением </w:t>
      </w:r>
      <w:r w:rsidR="00D57DD1" w:rsidRPr="0089135D">
        <w:rPr>
          <w:rFonts w:eastAsia="SchoolBookSanPin"/>
          <w:sz w:val="28"/>
          <w:szCs w:val="28"/>
          <w:lang w:val="ru-RU"/>
        </w:rPr>
        <w:t xml:space="preserve">выявлять связь между важнейшими фактами биографии писателей (в том числе А.С. Грибоедова, А.С. Пушкина, М.Ю. Лермонтова, </w:t>
      </w:r>
      <w:r w:rsidRPr="0089135D">
        <w:rPr>
          <w:rFonts w:eastAsia="SchoolBookSanPin"/>
          <w:sz w:val="28"/>
          <w:szCs w:val="28"/>
          <w:lang w:val="ru-RU"/>
        </w:rPr>
        <w:br/>
      </w:r>
      <w:r w:rsidR="00D57DD1" w:rsidRPr="0089135D">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14:paraId="12363869" w14:textId="77777777" w:rsidR="00D57DD1" w:rsidRPr="0089135D" w:rsidRDefault="00806EE2" w:rsidP="0089135D">
      <w:pPr>
        <w:pStyle w:val="affb"/>
        <w:ind w:left="0" w:firstLine="709"/>
        <w:rPr>
          <w:sz w:val="28"/>
          <w:szCs w:val="28"/>
          <w:lang w:val="ru-RU"/>
        </w:rPr>
      </w:pPr>
      <w:r w:rsidRPr="0089135D">
        <w:rPr>
          <w:rFonts w:eastAsia="SchoolBookSanPin"/>
          <w:sz w:val="28"/>
          <w:szCs w:val="28"/>
          <w:lang w:val="ru-RU"/>
        </w:rPr>
        <w:t>7) овладение умением</w:t>
      </w:r>
      <w:r w:rsidR="00D57DD1" w:rsidRPr="0089135D">
        <w:rPr>
          <w:rFonts w:eastAsia="SchoolBookSanPin"/>
          <w:sz w:val="28"/>
          <w:szCs w:val="28"/>
          <w:lang w:val="ru-RU"/>
        </w:rPr>
        <w:t xml:space="preserve"> сопоставлять произведения, их фрагменты (с учётом </w:t>
      </w:r>
      <w:proofErr w:type="spellStart"/>
      <w:r w:rsidR="00D57DD1" w:rsidRPr="0089135D">
        <w:rPr>
          <w:rFonts w:eastAsia="SchoolBookSanPin"/>
          <w:sz w:val="28"/>
          <w:szCs w:val="28"/>
          <w:lang w:val="ru-RU"/>
        </w:rPr>
        <w:t>внутритекстовых</w:t>
      </w:r>
      <w:proofErr w:type="spellEnd"/>
      <w:r w:rsidR="00D57DD1" w:rsidRPr="0089135D">
        <w:rPr>
          <w:rFonts w:eastAsia="SchoolBookSanPin"/>
          <w:sz w:val="28"/>
          <w:szCs w:val="28"/>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451EE165" w14:textId="77777777" w:rsidR="00D57DD1" w:rsidRPr="0089135D" w:rsidRDefault="00806EE2" w:rsidP="0089135D">
      <w:pPr>
        <w:pStyle w:val="affb"/>
        <w:ind w:left="0" w:firstLine="709"/>
        <w:rPr>
          <w:sz w:val="28"/>
          <w:szCs w:val="28"/>
          <w:lang w:val="ru-RU"/>
        </w:rPr>
      </w:pPr>
      <w:r w:rsidRPr="0089135D">
        <w:rPr>
          <w:rFonts w:eastAsia="SchoolBookSanPin"/>
          <w:sz w:val="28"/>
          <w:szCs w:val="28"/>
          <w:lang w:val="ru-RU"/>
        </w:rPr>
        <w:t xml:space="preserve">8) овладение умением </w:t>
      </w:r>
      <w:r w:rsidR="00D57DD1" w:rsidRPr="0089135D">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CB9C3F2" w14:textId="77777777" w:rsidR="00D57DD1" w:rsidRPr="0089135D" w:rsidRDefault="00806EE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w:t>
      </w:r>
      <w:r w:rsidR="00D57DD1" w:rsidRPr="0089135D">
        <w:rPr>
          <w:rFonts w:ascii="Times New Roman" w:eastAsia="SchoolBookSanPin" w:hAnsi="Times New Roman"/>
          <w:sz w:val="28"/>
          <w:szCs w:val="28"/>
          <w:lang w:val="ru-RU"/>
        </w:rPr>
        <w:t xml:space="preserve">) совершенствование умения выразительно (с учётом индивидуальных особенностей обучающихся) читать, в том числе наизусть, не менее </w:t>
      </w:r>
      <w:r w:rsidR="00D57DD1" w:rsidRPr="0089135D">
        <w:rPr>
          <w:rFonts w:ascii="Times New Roman" w:eastAsia="SchoolBookSanPin" w:hAnsi="Times New Roman"/>
          <w:sz w:val="28"/>
          <w:szCs w:val="28"/>
          <w:lang w:val="ru-RU"/>
        </w:rPr>
        <w:br/>
        <w:t>12 произведений и (или) фрагментов;</w:t>
      </w:r>
    </w:p>
    <w:p w14:paraId="0D9EF61B" w14:textId="77777777" w:rsidR="00D57DD1" w:rsidRPr="0089135D" w:rsidRDefault="00806EE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10</w:t>
      </w:r>
      <w:r w:rsidR="00D57DD1" w:rsidRPr="0089135D">
        <w:rPr>
          <w:rFonts w:ascii="Times New Roman" w:eastAsia="SchoolBookSanPin" w:hAnsi="Times New Roman"/>
          <w:sz w:val="28"/>
          <w:szCs w:val="28"/>
          <w:lang w:val="ru-RU"/>
        </w:rPr>
        <w:t xml:space="preserve">) овладение умением пересказывать прочитанное произведение, используя подробный, сжатый, выборочный, творческий пересказ, отвечать на вопросы </w:t>
      </w:r>
      <w:r w:rsidR="00D57DD1" w:rsidRPr="0089135D">
        <w:rPr>
          <w:rFonts w:ascii="Times New Roman" w:eastAsia="SchoolBookSanPin" w:hAnsi="Times New Roman"/>
          <w:sz w:val="28"/>
          <w:szCs w:val="28"/>
          <w:lang w:val="ru-RU"/>
        </w:rPr>
        <w:br/>
        <w:t>по прочитанному произведению и формулировать вопросы к тексту;</w:t>
      </w:r>
    </w:p>
    <w:p w14:paraId="26541F76" w14:textId="77777777" w:rsidR="00D57DD1" w:rsidRPr="0089135D" w:rsidRDefault="00806EE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11</w:t>
      </w:r>
      <w:r w:rsidR="00D57DD1" w:rsidRPr="0089135D">
        <w:rPr>
          <w:rFonts w:ascii="Times New Roman" w:eastAsia="SchoolBookSanPin" w:hAnsi="Times New Roman"/>
          <w:sz w:val="28"/>
          <w:szCs w:val="28"/>
          <w:lang w:val="ru-RU"/>
        </w:rPr>
        <w:t xml:space="preserve">) развитие умения участвовать в диалоге о прочитанном произведении, </w:t>
      </w:r>
      <w:r w:rsidR="00D57DD1" w:rsidRPr="0089135D">
        <w:rPr>
          <w:rFonts w:ascii="Times New Roman" w:eastAsia="SchoolBookSanPin" w:hAnsi="Times New Roman"/>
          <w:sz w:val="28"/>
          <w:szCs w:val="28"/>
          <w:lang w:val="ru-RU"/>
        </w:rPr>
        <w:br/>
        <w:t>в дискуссии на литературные темы, соотносить собственную позицию с позицией автора и мнениями участников дискуссии</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давать аргументированную оценку прочитанному;</w:t>
      </w:r>
    </w:p>
    <w:p w14:paraId="0447A772" w14:textId="77777777" w:rsidR="00D57DD1" w:rsidRPr="0089135D" w:rsidRDefault="00806EE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12</w:t>
      </w:r>
      <w:r w:rsidR="00D57DD1" w:rsidRPr="0089135D">
        <w:rPr>
          <w:rFonts w:ascii="Times New Roman" w:eastAsia="SchoolBookSanPin" w:hAnsi="Times New Roman"/>
          <w:sz w:val="28"/>
          <w:szCs w:val="28"/>
          <w:lang w:val="ru-RU"/>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w:t>
      </w:r>
      <w:r w:rsidR="00D57DD1" w:rsidRPr="0089135D">
        <w:rPr>
          <w:rFonts w:ascii="Times New Roman" w:eastAsia="SchoolBookSanPin" w:hAnsi="Times New Roman"/>
          <w:sz w:val="28"/>
          <w:szCs w:val="28"/>
          <w:lang w:val="ru-RU"/>
        </w:rPr>
        <w:br/>
        <w:t>на прочитанные произведения (не менее 250 слов), аннотацию, отзыв, рецензию</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применять различные виды цитирования</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делать ссылки на источник информации</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редактировать собственные и чужие письменные тексты;</w:t>
      </w:r>
    </w:p>
    <w:p w14:paraId="4BEF6F05" w14:textId="77777777" w:rsidR="00D57DD1" w:rsidRPr="0089135D" w:rsidRDefault="00806EE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13</w:t>
      </w:r>
      <w:r w:rsidR="00D57DD1" w:rsidRPr="0089135D">
        <w:rPr>
          <w:rFonts w:ascii="Times New Roman" w:eastAsia="SchoolBookSanPin" w:hAnsi="Times New Roman"/>
          <w:sz w:val="28"/>
          <w:szCs w:val="28"/>
          <w:lang w:val="ru-RU"/>
        </w:rPr>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89135D">
        <w:rPr>
          <w:rFonts w:ascii="Times New Roman" w:eastAsia="SchoolBookSanPin" w:hAnsi="Times New Roman"/>
          <w:sz w:val="28"/>
          <w:szCs w:val="28"/>
          <w:lang w:val="ru-RU"/>
        </w:rPr>
        <w:br/>
      </w:r>
      <w:r w:rsidR="00D57DD1" w:rsidRPr="0089135D">
        <w:rPr>
          <w:rFonts w:ascii="Times New Roman" w:eastAsia="SchoolBookSanPin" w:hAnsi="Times New Roman"/>
          <w:sz w:val="28"/>
          <w:szCs w:val="28"/>
          <w:lang w:val="ru-RU"/>
        </w:rPr>
        <w:t>(в том числе с использованием методов смыслового чтения и эстетического анализа):</w:t>
      </w:r>
      <w:r w:rsidRPr="0089135D">
        <w:rPr>
          <w:rFonts w:ascii="Times New Roman" w:eastAsia="SchoolBookSanPin" w:hAnsi="Times New Roman"/>
          <w:sz w:val="28"/>
          <w:szCs w:val="28"/>
          <w:lang w:val="ru-RU"/>
        </w:rPr>
        <w:t xml:space="preserve"> </w:t>
      </w:r>
      <w:r w:rsidR="00D57DD1" w:rsidRPr="0089135D">
        <w:rPr>
          <w:rFonts w:ascii="Times New Roman" w:eastAsia="SchoolBookSanPin" w:hAnsi="Times New Roman"/>
          <w:sz w:val="28"/>
          <w:szCs w:val="28"/>
          <w:lang w:val="ru-RU"/>
        </w:rPr>
        <w:t xml:space="preserve">«Слово о полку Игореве»; стихотворения М.В. Ломоносова, </w:t>
      </w:r>
      <w:r w:rsidRPr="0089135D">
        <w:rPr>
          <w:rFonts w:ascii="Times New Roman" w:eastAsia="SchoolBookSanPin" w:hAnsi="Times New Roman"/>
          <w:sz w:val="28"/>
          <w:szCs w:val="28"/>
          <w:lang w:val="ru-RU"/>
        </w:rPr>
        <w:br/>
      </w:r>
      <w:r w:rsidR="00D57DD1" w:rsidRPr="0089135D">
        <w:rPr>
          <w:rFonts w:ascii="Times New Roman" w:eastAsia="SchoolBookSanPin" w:hAnsi="Times New Roman"/>
          <w:sz w:val="28"/>
          <w:szCs w:val="28"/>
          <w:lang w:val="ru-RU"/>
        </w:rPr>
        <w:t>Г.Р. Державина; комедия Д.И. Фонвизина «Недоросль»</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повесть Н.М. Карамзина «Бедная Лиза»</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басни И.А. Крылова; стихотворения и баллады В.А. Жуковского</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комедия А.С. Грибоедова «Горе от ума»</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произведения </w:t>
      </w:r>
      <w:r w:rsidRPr="0089135D">
        <w:rPr>
          <w:rFonts w:ascii="Times New Roman" w:eastAsia="SchoolBookSanPin" w:hAnsi="Times New Roman"/>
          <w:sz w:val="28"/>
          <w:szCs w:val="28"/>
          <w:lang w:val="ru-RU"/>
        </w:rPr>
        <w:br/>
      </w:r>
      <w:r w:rsidR="00D57DD1" w:rsidRPr="0089135D">
        <w:rPr>
          <w:rFonts w:ascii="Times New Roman" w:eastAsia="SchoolBookSanPin" w:hAnsi="Times New Roman"/>
          <w:sz w:val="28"/>
          <w:szCs w:val="28"/>
          <w:lang w:val="ru-RU"/>
        </w:rPr>
        <w:t>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произведения Н.В. Гоголя: комедия «Ревизор», повесть «Шинель», поэма «Мёртвые души»</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стихотворения Ф.И. Тютчева, А.А. Фета, Н.А. Некрасова; «Повесть о том, как один мужик двух генералов прокормил» М.Е. Салтыкова-Щедрина</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по одному произведению (по выбору) следующих писателей: </w:t>
      </w:r>
      <w:r w:rsidRPr="0089135D">
        <w:rPr>
          <w:rFonts w:ascii="Times New Roman" w:eastAsia="SchoolBookSanPin" w:hAnsi="Times New Roman"/>
          <w:sz w:val="28"/>
          <w:szCs w:val="28"/>
          <w:lang w:val="ru-RU"/>
        </w:rPr>
        <w:br/>
      </w:r>
      <w:r w:rsidR="00D57DD1" w:rsidRPr="0089135D">
        <w:rPr>
          <w:rFonts w:ascii="Times New Roman" w:eastAsia="SchoolBookSanPin" w:hAnsi="Times New Roman"/>
          <w:sz w:val="28"/>
          <w:szCs w:val="28"/>
          <w:lang w:val="ru-RU"/>
        </w:rPr>
        <w:lastRenderedPageBreak/>
        <w:t>Ф.М. Достоевский, И.С. Тургенев, Л.Н. Толстой, Н.С. Лесков</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рассказы А.П. Чехова</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стихотворения И.А. Бунина, А.А. Блока, В.В. Маяковского, С.А. Есенина, </w:t>
      </w:r>
      <w:r w:rsidRPr="0089135D">
        <w:rPr>
          <w:rFonts w:ascii="Times New Roman" w:eastAsia="SchoolBookSanPin" w:hAnsi="Times New Roman"/>
          <w:sz w:val="28"/>
          <w:szCs w:val="28"/>
          <w:lang w:val="ru-RU"/>
        </w:rPr>
        <w:br/>
      </w:r>
      <w:r w:rsidR="00D57DD1" w:rsidRPr="0089135D">
        <w:rPr>
          <w:rFonts w:ascii="Times New Roman" w:eastAsia="SchoolBookSanPin" w:hAnsi="Times New Roman"/>
          <w:sz w:val="28"/>
          <w:szCs w:val="28"/>
          <w:lang w:val="ru-RU"/>
        </w:rPr>
        <w:t>А.А. Ахматовой, М.И. Цветаевой, О.Э. Мандельштама, Б.Л. Пастернака</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рассказ М.А. Шолохова «Судьба человека»</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поэма А.Т. Твардовского «Василий Тёркин» (избранные главы)</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рассказы В.М. Шукшина: «Чудик», «Стенька Разин»</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по одному произведению (по выбору) А.П. Платонова, </w:t>
      </w:r>
      <w:r w:rsidRPr="0089135D">
        <w:rPr>
          <w:rFonts w:ascii="Times New Roman" w:eastAsia="SchoolBookSanPin" w:hAnsi="Times New Roman"/>
          <w:sz w:val="28"/>
          <w:szCs w:val="28"/>
          <w:lang w:val="ru-RU"/>
        </w:rPr>
        <w:br/>
      </w:r>
      <w:r w:rsidR="00D57DD1" w:rsidRPr="0089135D">
        <w:rPr>
          <w:rFonts w:ascii="Times New Roman" w:eastAsia="SchoolBookSanPin" w:hAnsi="Times New Roman"/>
          <w:sz w:val="28"/>
          <w:szCs w:val="28"/>
          <w:lang w:val="ru-RU"/>
        </w:rPr>
        <w:t>М.А. Булгакова</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произведения литературы второй половины </w:t>
      </w:r>
      <w:r w:rsidR="00D57DD1" w:rsidRPr="0089135D">
        <w:rPr>
          <w:rFonts w:ascii="Times New Roman" w:eastAsia="SchoolBookSanPin" w:hAnsi="Times New Roman"/>
          <w:sz w:val="28"/>
          <w:szCs w:val="28"/>
        </w:rPr>
        <w:t>XX</w:t>
      </w:r>
      <w:r w:rsidR="00D57DD1"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rPr>
        <w:t>XXI</w:t>
      </w:r>
      <w:r w:rsidR="00D57DD1" w:rsidRPr="0089135D">
        <w:rPr>
          <w:rFonts w:ascii="Times New Roman" w:eastAsia="SchoolBookSanPin" w:hAnsi="Times New Roman"/>
          <w:sz w:val="28"/>
          <w:szCs w:val="28"/>
          <w:lang w:val="ru-RU"/>
        </w:rPr>
        <w:t xml:space="preserve"> в.: не менее трёх прозаиков по выбору (в том числе Ф.А. Абрамов, Ч.Т. Айтматов, </w:t>
      </w:r>
      <w:r w:rsidRPr="0089135D">
        <w:rPr>
          <w:rFonts w:ascii="Times New Roman" w:eastAsia="SchoolBookSanPin" w:hAnsi="Times New Roman"/>
          <w:sz w:val="28"/>
          <w:szCs w:val="28"/>
          <w:lang w:val="ru-RU"/>
        </w:rPr>
        <w:br/>
      </w:r>
      <w:r w:rsidR="00D57DD1" w:rsidRPr="0089135D">
        <w:rPr>
          <w:rFonts w:ascii="Times New Roman" w:eastAsia="SchoolBookSanPin" w:hAnsi="Times New Roman"/>
          <w:sz w:val="28"/>
          <w:szCs w:val="28"/>
          <w:lang w:val="ru-RU"/>
        </w:rPr>
        <w:t xml:space="preserve">В.П. Астафьев, В.И. Белов, В.В. Быков, Ф.А. Искандер, Ю.П. Казаков, </w:t>
      </w:r>
      <w:r w:rsidRPr="0089135D">
        <w:rPr>
          <w:rFonts w:ascii="Times New Roman" w:eastAsia="SchoolBookSanPin" w:hAnsi="Times New Roman"/>
          <w:sz w:val="28"/>
          <w:szCs w:val="28"/>
          <w:lang w:val="ru-RU"/>
        </w:rPr>
        <w:br/>
      </w:r>
      <w:r w:rsidR="00D57DD1" w:rsidRPr="0089135D">
        <w:rPr>
          <w:rFonts w:ascii="Times New Roman" w:eastAsia="SchoolBookSanPin" w:hAnsi="Times New Roman"/>
          <w:sz w:val="28"/>
          <w:szCs w:val="28"/>
          <w:lang w:val="ru-RU"/>
        </w:rPr>
        <w:t>В.Л. Кондратьев, Е.И. Носов, А.Н. и Б.Н. Стругацкие, В.Ф. Тендряков)</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не менее трёх поэтов по выбору (в том числе Р.Г. Гамзатов, О.Ф. Берггольц, И.А. Бродский, А.А. Вознесенский, В.С. Высоцкий, Е.А. Евтушенко, Н.А. Заболоцкий, </w:t>
      </w:r>
      <w:r w:rsidRPr="0089135D">
        <w:rPr>
          <w:rFonts w:ascii="Times New Roman" w:eastAsia="SchoolBookSanPin" w:hAnsi="Times New Roman"/>
          <w:sz w:val="28"/>
          <w:szCs w:val="28"/>
          <w:lang w:val="ru-RU"/>
        </w:rPr>
        <w:br/>
      </w:r>
      <w:r w:rsidR="00D57DD1" w:rsidRPr="0089135D">
        <w:rPr>
          <w:rFonts w:ascii="Times New Roman" w:eastAsia="SchoolBookSanPin" w:hAnsi="Times New Roman"/>
          <w:sz w:val="28"/>
          <w:szCs w:val="28"/>
          <w:lang w:val="ru-RU"/>
        </w:rPr>
        <w:t>Ю.П. Кузнецов, А.С. Кушнер, Б.Ш. Окуджава, Р.И. Рождественский, Н.М. Рубцов)</w:t>
      </w:r>
      <w:r w:rsidRPr="0089135D">
        <w:rPr>
          <w:rFonts w:ascii="Times New Roman" w:eastAsia="SchoolBookSanPin" w:hAnsi="Times New Roman"/>
          <w:sz w:val="28"/>
          <w:szCs w:val="28"/>
          <w:lang w:val="ru-RU"/>
        </w:rPr>
        <w:t>,</w:t>
      </w:r>
      <w:r w:rsidR="00D57DD1" w:rsidRPr="0089135D">
        <w:rPr>
          <w:rFonts w:ascii="Times New Roman" w:eastAsia="SchoolBookSanPin" w:hAnsi="Times New Roman"/>
          <w:sz w:val="28"/>
          <w:szCs w:val="28"/>
          <w:lang w:val="ru-RU"/>
        </w:rPr>
        <w:t xml:space="preserve"> Гомера, М. Сервантеса, У. Шекспира;</w:t>
      </w:r>
    </w:p>
    <w:p w14:paraId="3B82EBE8" w14:textId="77777777" w:rsidR="00D57DD1" w:rsidRPr="0089135D" w:rsidRDefault="00806EE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14</w:t>
      </w:r>
      <w:r w:rsidR="00D57DD1" w:rsidRPr="0089135D">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8A0FC00" w14:textId="77777777" w:rsidR="00D57DD1" w:rsidRPr="0089135D" w:rsidRDefault="00D57DD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806EE2" w:rsidRPr="0089135D">
        <w:rPr>
          <w:rFonts w:ascii="Times New Roman" w:eastAsia="SchoolBookSanPin" w:hAnsi="Times New Roman"/>
          <w:sz w:val="28"/>
          <w:szCs w:val="28"/>
          <w:lang w:val="ru-RU"/>
        </w:rPr>
        <w:t>5</w:t>
      </w:r>
      <w:r w:rsidRPr="0089135D">
        <w:rPr>
          <w:rFonts w:ascii="Times New Roman" w:eastAsia="SchoolBookSanPin" w:hAnsi="Times New Roman"/>
          <w:sz w:val="28"/>
          <w:szCs w:val="28"/>
          <w:lang w:val="ru-RU"/>
        </w:rPr>
        <w:t>)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42F041E0" w14:textId="77777777" w:rsidR="00D57DD1" w:rsidRPr="0089135D" w:rsidRDefault="00D57DD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806EE2" w:rsidRPr="0089135D">
        <w:rPr>
          <w:rFonts w:ascii="Times New Roman" w:eastAsia="SchoolBookSanPin" w:hAnsi="Times New Roman"/>
          <w:sz w:val="28"/>
          <w:szCs w:val="28"/>
          <w:lang w:val="ru-RU"/>
        </w:rPr>
        <w:t>6</w:t>
      </w:r>
      <w:r w:rsidRPr="0089135D">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61BF8DB" w14:textId="77777777" w:rsidR="00D57DD1" w:rsidRPr="0089135D" w:rsidRDefault="00D57DD1"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806EE2" w:rsidRPr="0089135D">
        <w:rPr>
          <w:rFonts w:ascii="Times New Roman" w:eastAsia="SchoolBookSanPin" w:hAnsi="Times New Roman"/>
          <w:sz w:val="28"/>
          <w:szCs w:val="28"/>
          <w:lang w:val="ru-RU"/>
        </w:rPr>
        <w:t>7</w:t>
      </w:r>
      <w:r w:rsidRPr="0089135D">
        <w:rPr>
          <w:rFonts w:ascii="Times New Roman" w:eastAsia="SchoolBookSanPin" w:hAnsi="Times New Roman"/>
          <w:sz w:val="28"/>
          <w:szCs w:val="28"/>
          <w:lang w:val="ru-RU"/>
        </w:rPr>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89135D">
        <w:rPr>
          <w:rFonts w:ascii="Times New Roman" w:eastAsia="SchoolBookSanPin" w:hAnsi="Times New Roman"/>
          <w:sz w:val="28"/>
          <w:szCs w:val="28"/>
          <w:lang w:val="ru-RU"/>
        </w:rPr>
        <w:br/>
        <w:t>(далее – ИКТ), соблюдать правила информационной безопасности.</w:t>
      </w:r>
    </w:p>
    <w:p w14:paraId="4A26B22A" w14:textId="77777777" w:rsidR="00C112FF"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C112FF" w:rsidRPr="0089135D">
        <w:rPr>
          <w:rFonts w:ascii="Times New Roman" w:eastAsia="OfficinaSansBoldITC" w:hAnsi="Times New Roman"/>
          <w:sz w:val="28"/>
          <w:szCs w:val="28"/>
          <w:lang w:val="ru-RU"/>
        </w:rPr>
        <w:t>.8.</w:t>
      </w:r>
      <w:r w:rsidR="00135A26" w:rsidRPr="0089135D">
        <w:rPr>
          <w:rFonts w:ascii="Times New Roman" w:eastAsia="SchoolBookSanPin" w:hAnsi="Times New Roman"/>
          <w:sz w:val="28"/>
          <w:szCs w:val="28"/>
          <w:lang w:val="ru-RU"/>
        </w:rPr>
        <w:t>5</w:t>
      </w:r>
      <w:r w:rsidR="00C112FF" w:rsidRPr="0089135D">
        <w:rPr>
          <w:rFonts w:ascii="Times New Roman" w:eastAsia="SchoolBookSanPin" w:hAnsi="Times New Roman"/>
          <w:sz w:val="28"/>
          <w:szCs w:val="28"/>
          <w:lang w:val="ru-RU"/>
        </w:rPr>
        <w:t>. </w:t>
      </w:r>
      <w:r w:rsidR="00C112FF" w:rsidRPr="0089135D">
        <w:rPr>
          <w:rFonts w:ascii="Times New Roman" w:eastAsia="OfficinaSansBoldITC" w:hAnsi="Times New Roman"/>
          <w:sz w:val="28"/>
          <w:szCs w:val="28"/>
          <w:lang w:val="ru-RU"/>
        </w:rPr>
        <w:t xml:space="preserve">Предметные результаты изучения </w:t>
      </w:r>
      <w:r w:rsidR="00F30568" w:rsidRPr="0089135D">
        <w:rPr>
          <w:rFonts w:ascii="Times New Roman" w:eastAsia="OfficinaSansBoldITC" w:hAnsi="Times New Roman"/>
          <w:sz w:val="28"/>
          <w:szCs w:val="28"/>
          <w:lang w:val="ru-RU"/>
        </w:rPr>
        <w:t>литературы</w:t>
      </w:r>
      <w:r w:rsidR="00C112FF" w:rsidRPr="0089135D">
        <w:rPr>
          <w:rFonts w:ascii="Times New Roman" w:eastAsia="OfficinaSansBoldITC" w:hAnsi="Times New Roman"/>
          <w:sz w:val="28"/>
          <w:szCs w:val="28"/>
          <w:lang w:val="ru-RU"/>
        </w:rPr>
        <w:t>. К</w:t>
      </w:r>
      <w:r w:rsidR="00C112FF" w:rsidRPr="0089135D">
        <w:rPr>
          <w:rFonts w:ascii="Times New Roman" w:eastAsia="SchoolBookSanPin" w:hAnsi="Times New Roman"/>
          <w:sz w:val="28"/>
          <w:szCs w:val="28"/>
          <w:lang w:val="ru-RU"/>
        </w:rPr>
        <w:t xml:space="preserve"> концу обучения </w:t>
      </w:r>
      <w:r w:rsidR="00F30568" w:rsidRPr="0089135D">
        <w:rPr>
          <w:rFonts w:ascii="Times New Roman" w:eastAsia="SchoolBookSanPin" w:hAnsi="Times New Roman"/>
          <w:sz w:val="28"/>
          <w:szCs w:val="28"/>
          <w:lang w:val="ru-RU"/>
        </w:rPr>
        <w:br/>
      </w:r>
      <w:r w:rsidR="00C112FF" w:rsidRPr="0089135D">
        <w:rPr>
          <w:rFonts w:ascii="Times New Roman" w:eastAsia="SchoolBookSanPin" w:hAnsi="Times New Roman"/>
          <w:sz w:val="28"/>
          <w:szCs w:val="28"/>
          <w:lang w:val="ru-RU"/>
        </w:rPr>
        <w:t xml:space="preserve">в </w:t>
      </w:r>
      <w:r w:rsidR="00F30568" w:rsidRPr="0089135D">
        <w:rPr>
          <w:rFonts w:ascii="Times New Roman" w:eastAsia="SchoolBookSanPin" w:hAnsi="Times New Roman"/>
          <w:bCs/>
          <w:sz w:val="28"/>
          <w:szCs w:val="28"/>
          <w:lang w:val="ru-RU"/>
        </w:rPr>
        <w:t>5</w:t>
      </w:r>
      <w:r w:rsidR="00C112FF" w:rsidRPr="0089135D">
        <w:rPr>
          <w:rFonts w:ascii="Times New Roman" w:eastAsia="SchoolBookSanPin" w:hAnsi="Times New Roman"/>
          <w:bCs/>
          <w:sz w:val="28"/>
          <w:szCs w:val="28"/>
          <w:lang w:val="ru-RU"/>
        </w:rPr>
        <w:t xml:space="preserve"> классе </w:t>
      </w:r>
      <w:r w:rsidR="00C112FF" w:rsidRPr="0089135D">
        <w:rPr>
          <w:rFonts w:ascii="Times New Roman" w:eastAsia="SchoolBookSanPin" w:hAnsi="Times New Roman"/>
          <w:sz w:val="28"/>
          <w:szCs w:val="28"/>
          <w:lang w:val="ru-RU"/>
        </w:rPr>
        <w:t>обучающийся научится:</w:t>
      </w:r>
    </w:p>
    <w:p w14:paraId="498DCF79"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 </w:t>
      </w:r>
      <w:r w:rsidR="00D67B9C" w:rsidRPr="0089135D">
        <w:rPr>
          <w:rFonts w:ascii="Times New Roman" w:eastAsia="SchoolBookSanPin" w:hAnsi="Times New Roman"/>
          <w:sz w:val="28"/>
          <w:szCs w:val="28"/>
          <w:lang w:val="ru-RU"/>
        </w:rPr>
        <w:t>начальны</w:t>
      </w:r>
      <w:r w:rsidR="00F30568" w:rsidRPr="0089135D">
        <w:rPr>
          <w:rFonts w:ascii="Times New Roman" w:eastAsia="SchoolBookSanPin" w:hAnsi="Times New Roman"/>
          <w:sz w:val="28"/>
          <w:szCs w:val="28"/>
          <w:lang w:val="ru-RU"/>
        </w:rPr>
        <w:t>м</w:t>
      </w:r>
      <w:r w:rsidR="00D67B9C" w:rsidRPr="0089135D">
        <w:rPr>
          <w:rFonts w:ascii="Times New Roman" w:eastAsia="SchoolBookSanPin" w:hAnsi="Times New Roman"/>
          <w:sz w:val="28"/>
          <w:szCs w:val="28"/>
          <w:lang w:val="ru-RU"/>
        </w:rPr>
        <w:t xml:space="preserve"> представления</w:t>
      </w:r>
      <w:r w:rsidR="00F30568" w:rsidRPr="0089135D">
        <w:rPr>
          <w:rFonts w:ascii="Times New Roman" w:eastAsia="SchoolBookSanPin" w:hAnsi="Times New Roman"/>
          <w:sz w:val="28"/>
          <w:szCs w:val="28"/>
          <w:lang w:val="ru-RU"/>
        </w:rPr>
        <w:t>м</w:t>
      </w:r>
      <w:r w:rsidR="00D67B9C" w:rsidRPr="0089135D">
        <w:rPr>
          <w:rFonts w:ascii="Times New Roman" w:eastAsia="SchoolBookSanPin" w:hAnsi="Times New Roman"/>
          <w:sz w:val="28"/>
          <w:szCs w:val="28"/>
          <w:lang w:val="ru-RU"/>
        </w:rPr>
        <w:t xml:space="preserve"> об общечеловеческой ценности литературы </w:t>
      </w:r>
      <w:r w:rsidR="00806EE2"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14:paraId="605D231B"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 </w:t>
      </w:r>
      <w:r w:rsidR="00D67B9C" w:rsidRPr="0089135D">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14:paraId="7018ADF4"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 </w:t>
      </w:r>
      <w:r w:rsidR="00D67B9C" w:rsidRPr="0089135D">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14:paraId="7DD66019" w14:textId="77777777" w:rsidR="00D67B9C" w:rsidRPr="0089135D" w:rsidRDefault="0006576F" w:rsidP="0089135D">
      <w:pPr>
        <w:pStyle w:val="affb"/>
        <w:ind w:left="0" w:firstLine="709"/>
        <w:rPr>
          <w:sz w:val="28"/>
          <w:szCs w:val="28"/>
          <w:lang w:val="ru-RU"/>
        </w:rPr>
      </w:pPr>
      <w:r w:rsidRPr="0089135D">
        <w:rPr>
          <w:rFonts w:eastAsia="SchoolBookSanPin"/>
          <w:sz w:val="28"/>
          <w:szCs w:val="28"/>
          <w:lang w:val="ru-RU"/>
        </w:rPr>
        <w:t>4) </w:t>
      </w:r>
      <w:r w:rsidR="00D67B9C" w:rsidRPr="0089135D">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A50223" w:rsidRPr="0089135D">
        <w:rPr>
          <w:rFonts w:eastAsia="SchoolBookSanPin"/>
          <w:sz w:val="28"/>
          <w:szCs w:val="28"/>
          <w:lang w:val="ru-RU"/>
        </w:rPr>
        <w:t xml:space="preserve">, </w:t>
      </w:r>
      <w:r w:rsidR="00D67B9C" w:rsidRPr="0089135D">
        <w:rPr>
          <w:rFonts w:eastAsia="SchoolBookSanPin"/>
          <w:sz w:val="28"/>
          <w:szCs w:val="28"/>
          <w:lang w:val="ru-RU"/>
        </w:rPr>
        <w:t>характеризовать героев-персонажей, давать их сравнительные характеристики</w:t>
      </w:r>
      <w:r w:rsidR="00A50223" w:rsidRPr="0089135D">
        <w:rPr>
          <w:rFonts w:eastAsia="SchoolBookSanPin"/>
          <w:sz w:val="28"/>
          <w:szCs w:val="28"/>
          <w:lang w:val="ru-RU"/>
        </w:rPr>
        <w:t>,</w:t>
      </w:r>
      <w:r w:rsidR="00D67B9C" w:rsidRPr="0089135D">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14:paraId="2431A608" w14:textId="77777777" w:rsidR="00D67B9C" w:rsidRPr="0089135D" w:rsidRDefault="0006576F" w:rsidP="0089135D">
      <w:pPr>
        <w:pStyle w:val="affb"/>
        <w:ind w:left="0" w:firstLine="709"/>
        <w:rPr>
          <w:rFonts w:eastAsia="SchoolBookSanPin"/>
          <w:sz w:val="28"/>
          <w:szCs w:val="28"/>
          <w:lang w:val="ru-RU"/>
        </w:rPr>
      </w:pPr>
      <w:r w:rsidRPr="0089135D">
        <w:rPr>
          <w:rFonts w:eastAsia="SchoolBookSanPin"/>
          <w:sz w:val="28"/>
          <w:szCs w:val="28"/>
          <w:lang w:val="ru-RU"/>
        </w:rPr>
        <w:t>5) </w:t>
      </w:r>
      <w:r w:rsidR="00D67B9C" w:rsidRPr="0089135D">
        <w:rPr>
          <w:rFonts w:eastAsia="SchoolBookSanPin"/>
          <w:sz w:val="28"/>
          <w:szCs w:val="28"/>
          <w:lang w:val="ru-RU"/>
        </w:rPr>
        <w:t xml:space="preserve">понимать смысловое наполнение теоретико-литературных понятий </w:t>
      </w:r>
      <w:r w:rsidRPr="0089135D">
        <w:rPr>
          <w:rFonts w:eastAsia="SchoolBookSanPin"/>
          <w:sz w:val="28"/>
          <w:szCs w:val="28"/>
          <w:lang w:val="ru-RU"/>
        </w:rPr>
        <w:br/>
      </w:r>
      <w:r w:rsidR="00D67B9C" w:rsidRPr="0089135D">
        <w:rPr>
          <w:rFonts w:eastAsia="SchoolBookSanPin"/>
          <w:sz w:val="28"/>
          <w:szCs w:val="28"/>
          <w:lang w:val="ru-RU"/>
        </w:rPr>
        <w:t>и учиться использовать в процессе анализа и интерпретации произведений</w:t>
      </w:r>
      <w:r w:rsidR="00C932FF" w:rsidRPr="0089135D">
        <w:rPr>
          <w:rFonts w:eastAsia="SchoolBookSanPin"/>
          <w:sz w:val="28"/>
          <w:szCs w:val="28"/>
          <w:lang w:val="ru-RU"/>
        </w:rPr>
        <w:t xml:space="preserve"> таких </w:t>
      </w:r>
      <w:r w:rsidR="00C932FF" w:rsidRPr="0089135D">
        <w:rPr>
          <w:rFonts w:eastAsia="SchoolBookSanPin"/>
          <w:sz w:val="28"/>
          <w:szCs w:val="28"/>
          <w:lang w:val="ru-RU"/>
        </w:rPr>
        <w:lastRenderedPageBreak/>
        <w:t>теоретико-литературных понятий, как</w:t>
      </w:r>
      <w:r w:rsidR="00D67B9C" w:rsidRPr="0089135D">
        <w:rPr>
          <w:rFonts w:eastAsia="SchoolBookSanPin"/>
          <w:sz w:val="28"/>
          <w:szCs w:val="28"/>
          <w:lang w:val="ru-RU"/>
        </w:rPr>
        <w:t xml:space="preserve"> художественная литература и устное народное творчество</w:t>
      </w:r>
      <w:r w:rsidR="00A50223" w:rsidRPr="0089135D">
        <w:rPr>
          <w:rFonts w:eastAsia="SchoolBookSanPin"/>
          <w:sz w:val="28"/>
          <w:szCs w:val="28"/>
          <w:lang w:val="ru-RU"/>
        </w:rPr>
        <w:t>,</w:t>
      </w:r>
      <w:r w:rsidR="00D67B9C" w:rsidRPr="0089135D">
        <w:rPr>
          <w:rFonts w:eastAsia="SchoolBookSanPin"/>
          <w:sz w:val="28"/>
          <w:szCs w:val="28"/>
          <w:lang w:val="ru-RU"/>
        </w:rPr>
        <w:t xml:space="preserve"> проза и поэзия</w:t>
      </w:r>
      <w:r w:rsidR="00A50223" w:rsidRPr="0089135D">
        <w:rPr>
          <w:rFonts w:eastAsia="SchoolBookSanPin"/>
          <w:sz w:val="28"/>
          <w:szCs w:val="28"/>
          <w:lang w:val="ru-RU"/>
        </w:rPr>
        <w:t>,</w:t>
      </w:r>
      <w:r w:rsidR="00D67B9C" w:rsidRPr="0089135D">
        <w:rPr>
          <w:rFonts w:eastAsia="SchoolBookSanPin"/>
          <w:sz w:val="28"/>
          <w:szCs w:val="28"/>
          <w:lang w:val="ru-RU"/>
        </w:rPr>
        <w:t xml:space="preserve"> художественный образ</w:t>
      </w:r>
      <w:r w:rsidR="00A50223" w:rsidRPr="0089135D">
        <w:rPr>
          <w:rFonts w:eastAsia="SchoolBookSanPin"/>
          <w:sz w:val="28"/>
          <w:szCs w:val="28"/>
          <w:lang w:val="ru-RU"/>
        </w:rPr>
        <w:t>,</w:t>
      </w:r>
      <w:r w:rsidR="00D67B9C" w:rsidRPr="0089135D">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C932FF" w:rsidRPr="0089135D">
        <w:rPr>
          <w:rFonts w:eastAsia="SchoolBookSanPin"/>
          <w:sz w:val="28"/>
          <w:szCs w:val="28"/>
          <w:lang w:val="ru-RU"/>
        </w:rPr>
        <w:t>,</w:t>
      </w:r>
      <w:r w:rsidR="00D67B9C" w:rsidRPr="0089135D">
        <w:rPr>
          <w:rFonts w:eastAsia="SchoolBookSanPin"/>
          <w:sz w:val="28"/>
          <w:szCs w:val="28"/>
          <w:lang w:val="ru-RU"/>
        </w:rPr>
        <w:t xml:space="preserve"> тема, идея, проблематика</w:t>
      </w:r>
      <w:r w:rsidR="00C932FF" w:rsidRPr="0089135D">
        <w:rPr>
          <w:rFonts w:eastAsia="SchoolBookSanPin"/>
          <w:sz w:val="28"/>
          <w:szCs w:val="28"/>
          <w:lang w:val="ru-RU"/>
        </w:rPr>
        <w:t>,</w:t>
      </w:r>
      <w:r w:rsidR="00D67B9C" w:rsidRPr="0089135D">
        <w:rPr>
          <w:rFonts w:eastAsia="SchoolBookSanPin"/>
          <w:sz w:val="28"/>
          <w:szCs w:val="28"/>
          <w:lang w:val="ru-RU"/>
        </w:rPr>
        <w:t xml:space="preserve"> сюжет, композиция</w:t>
      </w:r>
      <w:r w:rsidR="00C932FF" w:rsidRPr="0089135D">
        <w:rPr>
          <w:rFonts w:eastAsia="SchoolBookSanPin"/>
          <w:sz w:val="28"/>
          <w:szCs w:val="28"/>
          <w:lang w:val="ru-RU"/>
        </w:rPr>
        <w:t>,</w:t>
      </w:r>
      <w:r w:rsidR="00D67B9C" w:rsidRPr="0089135D">
        <w:rPr>
          <w:rFonts w:eastAsia="SchoolBookSanPin"/>
          <w:sz w:val="28"/>
          <w:szCs w:val="28"/>
          <w:lang w:val="ru-RU"/>
        </w:rPr>
        <w:t xml:space="preserve"> литературный герой (персонаж), речевая характеристика персонажей</w:t>
      </w:r>
      <w:r w:rsidR="00C932FF" w:rsidRPr="0089135D">
        <w:rPr>
          <w:rFonts w:eastAsia="SchoolBookSanPin"/>
          <w:sz w:val="28"/>
          <w:szCs w:val="28"/>
          <w:lang w:val="ru-RU"/>
        </w:rPr>
        <w:t>,</w:t>
      </w:r>
      <w:r w:rsidR="00D67B9C" w:rsidRPr="0089135D">
        <w:rPr>
          <w:rFonts w:eastAsia="SchoolBookSanPin"/>
          <w:sz w:val="28"/>
          <w:szCs w:val="28"/>
          <w:lang w:val="ru-RU"/>
        </w:rPr>
        <w:t xml:space="preserve"> портрет, пейзаж, художественная деталь</w:t>
      </w:r>
      <w:r w:rsidR="00C932FF" w:rsidRPr="0089135D">
        <w:rPr>
          <w:rFonts w:eastAsia="SchoolBookSanPin"/>
          <w:sz w:val="28"/>
          <w:szCs w:val="28"/>
          <w:lang w:val="ru-RU"/>
        </w:rPr>
        <w:t>,</w:t>
      </w:r>
      <w:r w:rsidR="00D67B9C" w:rsidRPr="0089135D">
        <w:rPr>
          <w:rFonts w:eastAsia="SchoolBookSanPin"/>
          <w:sz w:val="28"/>
          <w:szCs w:val="28"/>
          <w:lang w:val="ru-RU"/>
        </w:rPr>
        <w:t xml:space="preserve"> эпитет, сравнение, метафора, олицетворение</w:t>
      </w:r>
      <w:r w:rsidR="00C932FF" w:rsidRPr="0089135D">
        <w:rPr>
          <w:rFonts w:eastAsia="SchoolBookSanPin"/>
          <w:sz w:val="28"/>
          <w:szCs w:val="28"/>
          <w:lang w:val="ru-RU"/>
        </w:rPr>
        <w:t>,</w:t>
      </w:r>
      <w:r w:rsidR="00D67B9C" w:rsidRPr="0089135D">
        <w:rPr>
          <w:rFonts w:eastAsia="SchoolBookSanPin"/>
          <w:sz w:val="28"/>
          <w:szCs w:val="28"/>
          <w:lang w:val="ru-RU"/>
        </w:rPr>
        <w:t xml:space="preserve"> аллегория; ритм, рифма;</w:t>
      </w:r>
    </w:p>
    <w:p w14:paraId="1FBB39A1" w14:textId="77777777" w:rsidR="00D67B9C" w:rsidRPr="0089135D" w:rsidRDefault="0006576F" w:rsidP="0089135D">
      <w:pPr>
        <w:pStyle w:val="affb"/>
        <w:ind w:left="0" w:firstLine="709"/>
        <w:rPr>
          <w:sz w:val="28"/>
          <w:szCs w:val="28"/>
          <w:lang w:val="ru-RU"/>
        </w:rPr>
      </w:pPr>
      <w:r w:rsidRPr="0089135D">
        <w:rPr>
          <w:rFonts w:eastAsia="SchoolBookSanPin"/>
          <w:sz w:val="28"/>
          <w:szCs w:val="28"/>
          <w:lang w:val="ru-RU"/>
        </w:rPr>
        <w:t>6) </w:t>
      </w:r>
      <w:r w:rsidR="00D67B9C" w:rsidRPr="0089135D">
        <w:rPr>
          <w:rFonts w:eastAsia="SchoolBookSanPin"/>
          <w:sz w:val="28"/>
          <w:szCs w:val="28"/>
          <w:lang w:val="ru-RU"/>
        </w:rPr>
        <w:t>сопоставлять темы и сюжеты произведений, образы персонажей;</w:t>
      </w:r>
    </w:p>
    <w:p w14:paraId="6C9E9C38" w14:textId="77777777" w:rsidR="00D67B9C" w:rsidRPr="0089135D" w:rsidRDefault="0006576F" w:rsidP="0089135D">
      <w:pPr>
        <w:pStyle w:val="affb"/>
        <w:ind w:left="0" w:firstLine="709"/>
        <w:rPr>
          <w:sz w:val="28"/>
          <w:szCs w:val="28"/>
          <w:lang w:val="ru-RU"/>
        </w:rPr>
      </w:pPr>
      <w:r w:rsidRPr="0089135D">
        <w:rPr>
          <w:rFonts w:eastAsia="SchoolBookSanPin"/>
          <w:sz w:val="28"/>
          <w:szCs w:val="28"/>
          <w:lang w:val="ru-RU"/>
        </w:rPr>
        <w:t>7) </w:t>
      </w:r>
      <w:r w:rsidR="00D67B9C" w:rsidRPr="0089135D">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1BDBFC2B"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8) </w:t>
      </w:r>
      <w:r w:rsidR="00D67B9C" w:rsidRPr="0089135D">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165BFC8"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 </w:t>
      </w:r>
      <w:r w:rsidR="00D67B9C" w:rsidRPr="0089135D">
        <w:rPr>
          <w:rFonts w:ascii="Times New Roman" w:eastAsia="SchoolBookSanPin" w:hAnsi="Times New Roman"/>
          <w:sz w:val="28"/>
          <w:szCs w:val="28"/>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с помощью учителя формулировать вопросы к тексту;</w:t>
      </w:r>
    </w:p>
    <w:p w14:paraId="177B4469"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10) </w:t>
      </w:r>
      <w:r w:rsidR="00D67B9C" w:rsidRPr="0089135D">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EFC2112"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11) </w:t>
      </w:r>
      <w:r w:rsidR="00D67B9C" w:rsidRPr="0089135D">
        <w:rPr>
          <w:rFonts w:ascii="Times New Roman" w:eastAsia="SchoolBookSanPin" w:hAnsi="Times New Roman"/>
          <w:sz w:val="28"/>
          <w:szCs w:val="28"/>
          <w:lang w:val="ru-RU"/>
        </w:rPr>
        <w:t xml:space="preserve">создавать устные и письменные высказывания разных жанров объемом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не менее 70 слов (с учётом литературного развития обучающихся);</w:t>
      </w:r>
    </w:p>
    <w:p w14:paraId="598DA0D4"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12) </w:t>
      </w:r>
      <w:r w:rsidR="00D67B9C" w:rsidRPr="0089135D">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14:paraId="295FD76F"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13) </w:t>
      </w:r>
      <w:r w:rsidR="00D67B9C" w:rsidRPr="0089135D">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CD87ECF"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14) </w:t>
      </w:r>
      <w:r w:rsidR="00D67B9C" w:rsidRPr="0089135D">
        <w:rPr>
          <w:rFonts w:ascii="Times New Roman" w:eastAsia="SchoolBookSanPin" w:hAnsi="Times New Roman"/>
          <w:sz w:val="28"/>
          <w:szCs w:val="28"/>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для детей и подростков;</w:t>
      </w:r>
    </w:p>
    <w:p w14:paraId="7885C1F5"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 </w:t>
      </w:r>
      <w:r w:rsidR="00D67B9C" w:rsidRPr="0089135D">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3E6ED063"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 </w:t>
      </w:r>
      <w:r w:rsidR="00D67B9C" w:rsidRPr="0089135D">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C3D2D86" w14:textId="77777777" w:rsidR="00F9446D"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F9446D" w:rsidRPr="0089135D">
        <w:rPr>
          <w:rFonts w:ascii="Times New Roman" w:eastAsia="OfficinaSansBoldITC" w:hAnsi="Times New Roman"/>
          <w:sz w:val="28"/>
          <w:szCs w:val="28"/>
          <w:lang w:val="ru-RU"/>
        </w:rPr>
        <w:t>.8.</w:t>
      </w:r>
      <w:r w:rsidR="00135A26" w:rsidRPr="0089135D">
        <w:rPr>
          <w:rFonts w:ascii="Times New Roman" w:eastAsia="SchoolBookSanPin" w:hAnsi="Times New Roman"/>
          <w:sz w:val="28"/>
          <w:szCs w:val="28"/>
          <w:lang w:val="ru-RU"/>
        </w:rPr>
        <w:t>6</w:t>
      </w:r>
      <w:r w:rsidR="00F9446D" w:rsidRPr="0089135D">
        <w:rPr>
          <w:rFonts w:ascii="Times New Roman" w:eastAsia="SchoolBookSanPin" w:hAnsi="Times New Roman"/>
          <w:sz w:val="28"/>
          <w:szCs w:val="28"/>
          <w:lang w:val="ru-RU"/>
        </w:rPr>
        <w:t>. </w:t>
      </w:r>
      <w:r w:rsidR="00F9446D" w:rsidRPr="0089135D">
        <w:rPr>
          <w:rFonts w:ascii="Times New Roman" w:eastAsia="OfficinaSansBoldITC" w:hAnsi="Times New Roman"/>
          <w:sz w:val="28"/>
          <w:szCs w:val="28"/>
          <w:lang w:val="ru-RU"/>
        </w:rPr>
        <w:t>Предметные результаты изучения литературы. К</w:t>
      </w:r>
      <w:r w:rsidR="00F9446D" w:rsidRPr="0089135D">
        <w:rPr>
          <w:rFonts w:ascii="Times New Roman" w:eastAsia="SchoolBookSanPin" w:hAnsi="Times New Roman"/>
          <w:sz w:val="28"/>
          <w:szCs w:val="28"/>
          <w:lang w:val="ru-RU"/>
        </w:rPr>
        <w:t xml:space="preserve"> концу обучения </w:t>
      </w:r>
      <w:r w:rsidR="00F9446D" w:rsidRPr="0089135D">
        <w:rPr>
          <w:rFonts w:ascii="Times New Roman" w:eastAsia="SchoolBookSanPin" w:hAnsi="Times New Roman"/>
          <w:sz w:val="28"/>
          <w:szCs w:val="28"/>
          <w:lang w:val="ru-RU"/>
        </w:rPr>
        <w:br/>
        <w:t xml:space="preserve">в </w:t>
      </w:r>
      <w:r w:rsidR="00F9446D" w:rsidRPr="0089135D">
        <w:rPr>
          <w:rFonts w:ascii="Times New Roman" w:eastAsia="SchoolBookSanPin" w:hAnsi="Times New Roman"/>
          <w:bCs/>
          <w:sz w:val="28"/>
          <w:szCs w:val="28"/>
          <w:lang w:val="ru-RU"/>
        </w:rPr>
        <w:t xml:space="preserve">6 классе </w:t>
      </w:r>
      <w:r w:rsidR="00F9446D" w:rsidRPr="0089135D">
        <w:rPr>
          <w:rFonts w:ascii="Times New Roman" w:eastAsia="SchoolBookSanPin" w:hAnsi="Times New Roman"/>
          <w:sz w:val="28"/>
          <w:szCs w:val="28"/>
          <w:lang w:val="ru-RU"/>
        </w:rPr>
        <w:t>обучающийся научится:</w:t>
      </w:r>
    </w:p>
    <w:p w14:paraId="12083311"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 </w:t>
      </w:r>
      <w:r w:rsidR="00B9299B" w:rsidRPr="0089135D">
        <w:rPr>
          <w:rFonts w:ascii="Times New Roman" w:eastAsia="SchoolBookSanPin" w:hAnsi="Times New Roman"/>
          <w:sz w:val="28"/>
          <w:szCs w:val="28"/>
          <w:lang w:val="ru-RU"/>
        </w:rPr>
        <w:t>п</w:t>
      </w:r>
      <w:r w:rsidR="00D67B9C" w:rsidRPr="0089135D">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F9BCE4B"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2) </w:t>
      </w:r>
      <w:r w:rsidR="00D67B9C" w:rsidRPr="0089135D">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745F925"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 </w:t>
      </w:r>
      <w:r w:rsidR="00D67B9C" w:rsidRPr="0089135D">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F9446D"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w:t>
      </w:r>
      <w:r w:rsidR="00D67B9C" w:rsidRPr="0089135D">
        <w:rPr>
          <w:rFonts w:ascii="Times New Roman" w:eastAsia="SchoolBookSanPin" w:hAnsi="Times New Roman"/>
          <w:sz w:val="28"/>
          <w:szCs w:val="28"/>
          <w:lang w:val="ru-RU"/>
        </w:rPr>
        <w:lastRenderedPageBreak/>
        <w:t>обучающихся);</w:t>
      </w:r>
    </w:p>
    <w:p w14:paraId="527401D7" w14:textId="77777777" w:rsidR="00D67B9C" w:rsidRPr="0089135D" w:rsidRDefault="0006576F" w:rsidP="0089135D">
      <w:pPr>
        <w:pStyle w:val="affb"/>
        <w:ind w:left="0" w:firstLine="709"/>
        <w:rPr>
          <w:sz w:val="28"/>
          <w:szCs w:val="28"/>
          <w:lang w:val="ru-RU"/>
        </w:rPr>
      </w:pPr>
      <w:r w:rsidRPr="0089135D">
        <w:rPr>
          <w:rFonts w:eastAsia="SchoolBookSanPin"/>
          <w:sz w:val="28"/>
          <w:szCs w:val="28"/>
          <w:lang w:val="ru-RU"/>
        </w:rPr>
        <w:t>4) </w:t>
      </w:r>
      <w:r w:rsidR="00D67B9C" w:rsidRPr="0089135D">
        <w:rPr>
          <w:rFonts w:eastAsia="SchoolBookSanPin"/>
          <w:sz w:val="28"/>
          <w:szCs w:val="28"/>
          <w:lang w:val="ru-RU"/>
        </w:rPr>
        <w:t>определять тему и главную мысль произведения, основные вопросы, поднятые автором</w:t>
      </w:r>
      <w:r w:rsidR="00F9446D" w:rsidRPr="0089135D">
        <w:rPr>
          <w:rFonts w:eastAsia="SchoolBookSanPin"/>
          <w:sz w:val="28"/>
          <w:szCs w:val="28"/>
          <w:lang w:val="ru-RU"/>
        </w:rPr>
        <w:t>,</w:t>
      </w:r>
      <w:r w:rsidR="00D67B9C" w:rsidRPr="0089135D">
        <w:rPr>
          <w:rFonts w:eastAsia="SchoolBookSanPin"/>
          <w:sz w:val="28"/>
          <w:szCs w:val="28"/>
          <w:lang w:val="ru-RU"/>
        </w:rPr>
        <w:t xml:space="preserve"> указывать родовую и жанровую принадлежность произведения</w:t>
      </w:r>
      <w:r w:rsidR="00F9446D" w:rsidRPr="0089135D">
        <w:rPr>
          <w:rFonts w:eastAsia="SchoolBookSanPin"/>
          <w:sz w:val="28"/>
          <w:szCs w:val="28"/>
          <w:lang w:val="ru-RU"/>
        </w:rPr>
        <w:t>,</w:t>
      </w:r>
      <w:r w:rsidR="00D67B9C" w:rsidRPr="0089135D">
        <w:rPr>
          <w:rFonts w:eastAsia="SchoolBookSanPin"/>
          <w:sz w:val="28"/>
          <w:szCs w:val="28"/>
          <w:lang w:val="ru-RU"/>
        </w:rPr>
        <w:t xml:space="preserve"> выявлять позицию героя и авторскую позицию</w:t>
      </w:r>
      <w:r w:rsidR="00F9446D" w:rsidRPr="0089135D">
        <w:rPr>
          <w:rFonts w:eastAsia="SchoolBookSanPin"/>
          <w:sz w:val="28"/>
          <w:szCs w:val="28"/>
          <w:lang w:val="ru-RU"/>
        </w:rPr>
        <w:t>,</w:t>
      </w:r>
      <w:r w:rsidR="00D67B9C" w:rsidRPr="0089135D">
        <w:rPr>
          <w:rFonts w:eastAsia="SchoolBookSanPin"/>
          <w:sz w:val="28"/>
          <w:szCs w:val="28"/>
          <w:lang w:val="ru-RU"/>
        </w:rPr>
        <w:t xml:space="preserve"> характеризовать героев-персонажей, давать </w:t>
      </w:r>
      <w:r w:rsidR="003870DE" w:rsidRPr="0089135D">
        <w:rPr>
          <w:rFonts w:eastAsia="SchoolBookSanPin"/>
          <w:sz w:val="28"/>
          <w:szCs w:val="28"/>
          <w:lang w:val="ru-RU"/>
        </w:rPr>
        <w:br/>
      </w:r>
      <w:r w:rsidR="00D67B9C" w:rsidRPr="0089135D">
        <w:rPr>
          <w:rFonts w:eastAsia="SchoolBookSanPin"/>
          <w:sz w:val="28"/>
          <w:szCs w:val="28"/>
          <w:lang w:val="ru-RU"/>
        </w:rPr>
        <w:t>их сравнительные характеристики</w:t>
      </w:r>
      <w:r w:rsidR="00F9446D" w:rsidRPr="0089135D">
        <w:rPr>
          <w:rFonts w:eastAsia="SchoolBookSanPin"/>
          <w:sz w:val="28"/>
          <w:szCs w:val="28"/>
          <w:lang w:val="ru-RU"/>
        </w:rPr>
        <w:t>,</w:t>
      </w:r>
      <w:r w:rsidR="00D67B9C" w:rsidRPr="0089135D">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p>
    <w:p w14:paraId="4777899E" w14:textId="77777777" w:rsidR="00D67B9C" w:rsidRPr="0089135D" w:rsidRDefault="0006576F" w:rsidP="0089135D">
      <w:pPr>
        <w:pStyle w:val="affb"/>
        <w:ind w:left="0" w:firstLine="709"/>
        <w:rPr>
          <w:sz w:val="28"/>
          <w:szCs w:val="28"/>
          <w:lang w:val="ru-RU"/>
        </w:rPr>
      </w:pPr>
      <w:r w:rsidRPr="0089135D">
        <w:rPr>
          <w:rFonts w:eastAsia="SchoolBookSanPin"/>
          <w:sz w:val="28"/>
          <w:szCs w:val="28"/>
          <w:lang w:val="ru-RU"/>
        </w:rPr>
        <w:t>5) </w:t>
      </w:r>
      <w:r w:rsidR="00D67B9C" w:rsidRPr="0089135D">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89135D">
        <w:rPr>
          <w:rFonts w:eastAsia="SchoolBookSanPin"/>
          <w:sz w:val="28"/>
          <w:szCs w:val="28"/>
          <w:lang w:val="ru-RU"/>
        </w:rPr>
        <w:t>,</w:t>
      </w:r>
      <w:r w:rsidR="00D67B9C" w:rsidRPr="0089135D">
        <w:rPr>
          <w:rFonts w:eastAsia="SchoolBookSanPin"/>
          <w:sz w:val="28"/>
          <w:szCs w:val="28"/>
          <w:lang w:val="ru-RU"/>
        </w:rPr>
        <w:t xml:space="preserve"> проза и поэзия</w:t>
      </w:r>
      <w:r w:rsidR="00F9446D" w:rsidRPr="0089135D">
        <w:rPr>
          <w:rFonts w:eastAsia="SchoolBookSanPin"/>
          <w:sz w:val="28"/>
          <w:szCs w:val="28"/>
          <w:lang w:val="ru-RU"/>
        </w:rPr>
        <w:t>,</w:t>
      </w:r>
      <w:r w:rsidR="00D67B9C" w:rsidRPr="0089135D">
        <w:rPr>
          <w:rFonts w:eastAsia="SchoolBookSanPin"/>
          <w:sz w:val="28"/>
          <w:szCs w:val="28"/>
          <w:lang w:val="ru-RU"/>
        </w:rPr>
        <w:t xml:space="preserve"> художественный образ</w:t>
      </w:r>
      <w:r w:rsidR="00F9446D" w:rsidRPr="0089135D">
        <w:rPr>
          <w:rFonts w:eastAsia="SchoolBookSanPin"/>
          <w:sz w:val="28"/>
          <w:szCs w:val="28"/>
          <w:lang w:val="ru-RU"/>
        </w:rPr>
        <w:t>,</w:t>
      </w:r>
      <w:r w:rsidR="00D67B9C" w:rsidRPr="0089135D">
        <w:rPr>
          <w:rFonts w:eastAsia="SchoolBookSanPin"/>
          <w:sz w:val="28"/>
          <w:szCs w:val="28"/>
          <w:lang w:val="ru-RU"/>
        </w:rPr>
        <w:t xml:space="preserve"> роды (лирика, эпос), жанры (рассказ, повесть, роман, басня, послание)</w:t>
      </w:r>
      <w:r w:rsidR="00F9446D" w:rsidRPr="0089135D">
        <w:rPr>
          <w:rFonts w:eastAsia="SchoolBookSanPin"/>
          <w:sz w:val="28"/>
          <w:szCs w:val="28"/>
          <w:lang w:val="ru-RU"/>
        </w:rPr>
        <w:t xml:space="preserve">, </w:t>
      </w:r>
      <w:r w:rsidR="00D67B9C" w:rsidRPr="0089135D">
        <w:rPr>
          <w:rFonts w:eastAsia="SchoolBookSanPin"/>
          <w:sz w:val="28"/>
          <w:szCs w:val="28"/>
          <w:lang w:val="ru-RU"/>
        </w:rPr>
        <w:t>форма и содержание литературного произведения; тема, идея, проблематика</w:t>
      </w:r>
      <w:r w:rsidR="00F9446D" w:rsidRPr="0089135D">
        <w:rPr>
          <w:rFonts w:eastAsia="SchoolBookSanPin"/>
          <w:sz w:val="28"/>
          <w:szCs w:val="28"/>
          <w:lang w:val="ru-RU"/>
        </w:rPr>
        <w:t>,</w:t>
      </w:r>
      <w:r w:rsidR="00D67B9C" w:rsidRPr="0089135D">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89135D">
        <w:rPr>
          <w:rFonts w:eastAsia="SchoolBookSanPin"/>
          <w:sz w:val="28"/>
          <w:szCs w:val="28"/>
          <w:lang w:val="ru-RU"/>
        </w:rPr>
        <w:t>,</w:t>
      </w:r>
      <w:r w:rsidR="00D67B9C" w:rsidRPr="0089135D">
        <w:rPr>
          <w:rFonts w:eastAsia="SchoolBookSanPin"/>
          <w:sz w:val="28"/>
          <w:szCs w:val="28"/>
          <w:lang w:val="ru-RU"/>
        </w:rPr>
        <w:t xml:space="preserve"> портрет, пейзаж, художественная деталь</w:t>
      </w:r>
      <w:r w:rsidR="00F9446D" w:rsidRPr="0089135D">
        <w:rPr>
          <w:rFonts w:eastAsia="SchoolBookSanPin"/>
          <w:sz w:val="28"/>
          <w:szCs w:val="28"/>
          <w:lang w:val="ru-RU"/>
        </w:rPr>
        <w:t>,</w:t>
      </w:r>
      <w:r w:rsidR="00D67B9C" w:rsidRPr="0089135D">
        <w:rPr>
          <w:rFonts w:eastAsia="SchoolBookSanPin"/>
          <w:sz w:val="28"/>
          <w:szCs w:val="28"/>
          <w:lang w:val="ru-RU"/>
        </w:rPr>
        <w:t xml:space="preserve"> юмор, ирония</w:t>
      </w:r>
      <w:r w:rsidR="00F9446D" w:rsidRPr="0089135D">
        <w:rPr>
          <w:rFonts w:eastAsia="SchoolBookSanPin"/>
          <w:sz w:val="28"/>
          <w:szCs w:val="28"/>
          <w:lang w:val="ru-RU"/>
        </w:rPr>
        <w:t>,</w:t>
      </w:r>
      <w:r w:rsidR="00D67B9C" w:rsidRPr="0089135D">
        <w:rPr>
          <w:rFonts w:eastAsia="SchoolBookSanPin"/>
          <w:sz w:val="28"/>
          <w:szCs w:val="28"/>
          <w:lang w:val="ru-RU"/>
        </w:rPr>
        <w:t xml:space="preserve"> эпитет, метафора, сравнение</w:t>
      </w:r>
      <w:r w:rsidR="00F9446D" w:rsidRPr="0089135D">
        <w:rPr>
          <w:rFonts w:eastAsia="SchoolBookSanPin"/>
          <w:sz w:val="28"/>
          <w:szCs w:val="28"/>
          <w:lang w:val="ru-RU"/>
        </w:rPr>
        <w:t>,</w:t>
      </w:r>
      <w:r w:rsidR="00D67B9C" w:rsidRPr="0089135D">
        <w:rPr>
          <w:rFonts w:eastAsia="SchoolBookSanPin"/>
          <w:sz w:val="28"/>
          <w:szCs w:val="28"/>
          <w:lang w:val="ru-RU"/>
        </w:rPr>
        <w:t xml:space="preserve"> олицетворение, гипербола; антитеза, аллегория</w:t>
      </w:r>
      <w:r w:rsidR="00F9446D" w:rsidRPr="0089135D">
        <w:rPr>
          <w:rFonts w:eastAsia="SchoolBookSanPin"/>
          <w:sz w:val="28"/>
          <w:szCs w:val="28"/>
          <w:lang w:val="ru-RU"/>
        </w:rPr>
        <w:t>,</w:t>
      </w:r>
      <w:r w:rsidR="00D67B9C" w:rsidRPr="0089135D">
        <w:rPr>
          <w:rFonts w:eastAsia="SchoolBookSanPin"/>
          <w:sz w:val="28"/>
          <w:szCs w:val="28"/>
          <w:lang w:val="ru-RU"/>
        </w:rPr>
        <w:t xml:space="preserve"> стихотворный метр (хорей, ямб), ритм, рифма, строфа;</w:t>
      </w:r>
    </w:p>
    <w:p w14:paraId="4FE75D8C" w14:textId="77777777" w:rsidR="00D67B9C" w:rsidRPr="0089135D" w:rsidRDefault="0006576F" w:rsidP="0089135D">
      <w:pPr>
        <w:pStyle w:val="affb"/>
        <w:ind w:left="0" w:firstLine="709"/>
        <w:rPr>
          <w:sz w:val="28"/>
          <w:szCs w:val="28"/>
          <w:lang w:val="ru-RU"/>
        </w:rPr>
      </w:pPr>
      <w:r w:rsidRPr="0089135D">
        <w:rPr>
          <w:rFonts w:eastAsia="SchoolBookSanPin"/>
          <w:sz w:val="28"/>
          <w:szCs w:val="28"/>
          <w:lang w:val="ru-RU"/>
        </w:rPr>
        <w:t>6) </w:t>
      </w:r>
      <w:r w:rsidR="00D67B9C" w:rsidRPr="0089135D">
        <w:rPr>
          <w:rFonts w:eastAsia="SchoolBookSanPin"/>
          <w:sz w:val="28"/>
          <w:szCs w:val="28"/>
          <w:lang w:val="ru-RU"/>
        </w:rPr>
        <w:t xml:space="preserve">выделять в произведениях элементы художественной формы </w:t>
      </w:r>
      <w:r w:rsidRPr="0089135D">
        <w:rPr>
          <w:rFonts w:eastAsia="SchoolBookSanPin"/>
          <w:sz w:val="28"/>
          <w:szCs w:val="28"/>
          <w:lang w:val="ru-RU"/>
        </w:rPr>
        <w:br/>
      </w:r>
      <w:r w:rsidR="00D67B9C" w:rsidRPr="0089135D">
        <w:rPr>
          <w:rFonts w:eastAsia="SchoolBookSanPin"/>
          <w:sz w:val="28"/>
          <w:szCs w:val="28"/>
          <w:lang w:val="ru-RU"/>
        </w:rPr>
        <w:t>и обнаруживать связи между ними;</w:t>
      </w:r>
    </w:p>
    <w:p w14:paraId="79FC93F4" w14:textId="77777777" w:rsidR="00D67B9C" w:rsidRPr="0089135D" w:rsidRDefault="0006576F" w:rsidP="0089135D">
      <w:pPr>
        <w:pStyle w:val="affb"/>
        <w:ind w:left="0" w:firstLine="709"/>
        <w:rPr>
          <w:sz w:val="28"/>
          <w:szCs w:val="28"/>
          <w:lang w:val="ru-RU"/>
        </w:rPr>
      </w:pPr>
      <w:r w:rsidRPr="0089135D">
        <w:rPr>
          <w:rFonts w:eastAsia="SchoolBookSanPin"/>
          <w:sz w:val="28"/>
          <w:szCs w:val="28"/>
          <w:lang w:val="ru-RU"/>
        </w:rPr>
        <w:t>7) </w:t>
      </w:r>
      <w:r w:rsidR="00D67B9C" w:rsidRPr="0089135D">
        <w:rPr>
          <w:rFonts w:eastAsia="SchoolBookSanPi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003870DE" w:rsidRPr="0089135D">
        <w:rPr>
          <w:rFonts w:eastAsia="SchoolBookSanPin"/>
          <w:sz w:val="28"/>
          <w:szCs w:val="28"/>
          <w:lang w:val="ru-RU"/>
        </w:rPr>
        <w:br/>
      </w:r>
      <w:r w:rsidR="00D67B9C" w:rsidRPr="0089135D">
        <w:rPr>
          <w:rFonts w:eastAsia="SchoolBookSanPin"/>
          <w:sz w:val="28"/>
          <w:szCs w:val="28"/>
          <w:lang w:val="ru-RU"/>
        </w:rPr>
        <w:t>и литературного развития обучающихся);</w:t>
      </w:r>
    </w:p>
    <w:p w14:paraId="69C4FE82" w14:textId="77777777" w:rsidR="00D67B9C" w:rsidRPr="0089135D" w:rsidRDefault="0006576F" w:rsidP="0089135D">
      <w:pPr>
        <w:pStyle w:val="affb"/>
        <w:ind w:left="0" w:firstLine="709"/>
        <w:rPr>
          <w:rFonts w:eastAsia="SchoolBookSanPin"/>
          <w:sz w:val="28"/>
          <w:szCs w:val="28"/>
          <w:lang w:val="ru-RU"/>
        </w:rPr>
      </w:pPr>
      <w:r w:rsidRPr="0089135D">
        <w:rPr>
          <w:rFonts w:eastAsia="SchoolBookSanPin"/>
          <w:sz w:val="28"/>
          <w:szCs w:val="28"/>
          <w:lang w:val="ru-RU"/>
        </w:rPr>
        <w:t>8) </w:t>
      </w:r>
      <w:r w:rsidR="00D67B9C" w:rsidRPr="0089135D">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564BFA1"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 </w:t>
      </w:r>
      <w:r w:rsidR="00D67B9C" w:rsidRPr="0089135D">
        <w:rPr>
          <w:rFonts w:ascii="Times New Roman" w:eastAsia="SchoolBookSanPin" w:hAnsi="Times New Roman"/>
          <w:sz w:val="28"/>
          <w:szCs w:val="28"/>
          <w:lang w:val="ru-RU"/>
        </w:rPr>
        <w:t xml:space="preserve">выразительно читать стихи и прозу, в том числе наизусть (не менее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7 поэтических произведений, не выученных ранее), передавая личное отношение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45186DBD"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10) </w:t>
      </w:r>
      <w:r w:rsidR="00D67B9C" w:rsidRPr="0089135D">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536B4DD"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11) </w:t>
      </w:r>
      <w:r w:rsidR="00D67B9C" w:rsidRPr="0089135D">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14:paraId="2EC56DE2"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12) </w:t>
      </w:r>
      <w:r w:rsidR="00D67B9C" w:rsidRPr="0089135D">
        <w:rPr>
          <w:rFonts w:ascii="Times New Roman" w:eastAsia="SchoolBookSanPin" w:hAnsi="Times New Roman"/>
          <w:sz w:val="28"/>
          <w:szCs w:val="28"/>
          <w:lang w:val="ru-RU"/>
        </w:rPr>
        <w:t xml:space="preserve">создавать устные и письменные высказывания разных жанров (объёмом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не менее 100 слов), писать сочинение-рассуждение по заданной теме с опорой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на прочитанные произведения, аннотацию, отзыв;</w:t>
      </w:r>
    </w:p>
    <w:p w14:paraId="67154AA5"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13) </w:t>
      </w:r>
      <w:r w:rsidR="00D67B9C" w:rsidRPr="0089135D">
        <w:rPr>
          <w:rFonts w:ascii="Times New Roman" w:eastAsia="SchoolBookSanPin" w:hAnsi="Times New Roman"/>
          <w:sz w:val="28"/>
          <w:szCs w:val="28"/>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современных авторов</w:t>
      </w:r>
      <w:r w:rsidR="003870DE" w:rsidRPr="0089135D">
        <w:rPr>
          <w:rFonts w:ascii="Times New Roman" w:eastAsia="SchoolBookSanPin" w:hAnsi="Times New Roman"/>
          <w:sz w:val="28"/>
          <w:szCs w:val="28"/>
          <w:lang w:val="ru-RU"/>
        </w:rPr>
        <w:t xml:space="preserve"> </w:t>
      </w:r>
      <w:r w:rsidR="00D67B9C" w:rsidRPr="0089135D">
        <w:rPr>
          <w:rFonts w:ascii="Times New Roman" w:eastAsia="SchoolBookSanPin" w:hAnsi="Times New Roman"/>
          <w:sz w:val="28"/>
          <w:szCs w:val="28"/>
          <w:lang w:val="ru-RU"/>
        </w:rPr>
        <w:t xml:space="preserve">с использованием методов смыслового чтения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эстетического анализа;</w:t>
      </w:r>
    </w:p>
    <w:p w14:paraId="36DD8A16"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14) </w:t>
      </w:r>
      <w:r w:rsidR="00D67B9C" w:rsidRPr="0089135D">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C074847"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5</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планировать собственное досуговое чтение, обогащать свой круг чтения </w:t>
      </w:r>
      <w:r w:rsidR="00D67B9C"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lastRenderedPageBreak/>
        <w:t>по рекомендациям учителя, в том числе за счёт произведений современной литературы для детей и подростков;</w:t>
      </w:r>
    </w:p>
    <w:p w14:paraId="6E6CC746"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6</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5E25AF74"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7</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развивать умение использовать словари и справочники, в том числе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6C8EC0D" w14:textId="77777777" w:rsidR="00F9446D"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F9446D" w:rsidRPr="0089135D">
        <w:rPr>
          <w:rFonts w:ascii="Times New Roman" w:eastAsia="OfficinaSansBoldITC" w:hAnsi="Times New Roman"/>
          <w:sz w:val="28"/>
          <w:szCs w:val="28"/>
          <w:lang w:val="ru-RU"/>
        </w:rPr>
        <w:t>.8.</w:t>
      </w:r>
      <w:r w:rsidR="00135A26" w:rsidRPr="0089135D">
        <w:rPr>
          <w:rFonts w:ascii="Times New Roman" w:eastAsia="SchoolBookSanPin" w:hAnsi="Times New Roman"/>
          <w:sz w:val="28"/>
          <w:szCs w:val="28"/>
          <w:lang w:val="ru-RU"/>
        </w:rPr>
        <w:t>7</w:t>
      </w:r>
      <w:r w:rsidR="00F9446D" w:rsidRPr="0089135D">
        <w:rPr>
          <w:rFonts w:ascii="Times New Roman" w:eastAsia="SchoolBookSanPin" w:hAnsi="Times New Roman"/>
          <w:sz w:val="28"/>
          <w:szCs w:val="28"/>
          <w:lang w:val="ru-RU"/>
        </w:rPr>
        <w:t>. </w:t>
      </w:r>
      <w:r w:rsidR="00F9446D" w:rsidRPr="0089135D">
        <w:rPr>
          <w:rFonts w:ascii="Times New Roman" w:eastAsia="OfficinaSansBoldITC" w:hAnsi="Times New Roman"/>
          <w:sz w:val="28"/>
          <w:szCs w:val="28"/>
          <w:lang w:val="ru-RU"/>
        </w:rPr>
        <w:t>Предметные результаты изучения литературы. К</w:t>
      </w:r>
      <w:r w:rsidR="00F9446D" w:rsidRPr="0089135D">
        <w:rPr>
          <w:rFonts w:ascii="Times New Roman" w:eastAsia="SchoolBookSanPin" w:hAnsi="Times New Roman"/>
          <w:sz w:val="28"/>
          <w:szCs w:val="28"/>
          <w:lang w:val="ru-RU"/>
        </w:rPr>
        <w:t xml:space="preserve"> концу обучения </w:t>
      </w:r>
      <w:r w:rsidR="00F9446D" w:rsidRPr="0089135D">
        <w:rPr>
          <w:rFonts w:ascii="Times New Roman" w:eastAsia="SchoolBookSanPin" w:hAnsi="Times New Roman"/>
          <w:sz w:val="28"/>
          <w:szCs w:val="28"/>
          <w:lang w:val="ru-RU"/>
        </w:rPr>
        <w:br/>
        <w:t xml:space="preserve">в </w:t>
      </w:r>
      <w:r w:rsidR="00F9446D" w:rsidRPr="0089135D">
        <w:rPr>
          <w:rFonts w:ascii="Times New Roman" w:eastAsia="SchoolBookSanPin" w:hAnsi="Times New Roman"/>
          <w:bCs/>
          <w:sz w:val="28"/>
          <w:szCs w:val="28"/>
          <w:lang w:val="ru-RU"/>
        </w:rPr>
        <w:t xml:space="preserve">7 классе </w:t>
      </w:r>
      <w:r w:rsidR="00F9446D" w:rsidRPr="0089135D">
        <w:rPr>
          <w:rFonts w:ascii="Times New Roman" w:eastAsia="SchoolBookSanPin" w:hAnsi="Times New Roman"/>
          <w:sz w:val="28"/>
          <w:szCs w:val="28"/>
          <w:lang w:val="ru-RU"/>
        </w:rPr>
        <w:t>обучающийся научится:</w:t>
      </w:r>
    </w:p>
    <w:p w14:paraId="451492AD"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 </w:t>
      </w:r>
      <w:r w:rsidR="00B9299B" w:rsidRPr="0089135D">
        <w:rPr>
          <w:rFonts w:ascii="Times New Roman" w:eastAsia="SchoolBookSanPin" w:hAnsi="Times New Roman"/>
          <w:sz w:val="28"/>
          <w:szCs w:val="28"/>
          <w:lang w:val="ru-RU"/>
        </w:rPr>
        <w:t>п</w:t>
      </w:r>
      <w:r w:rsidR="00D67B9C" w:rsidRPr="0089135D">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14BDC87"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r w:rsidR="0006576F"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657ED2E"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r w:rsidR="0006576F"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проводить смысловой и эстетический анализ произведений фольклора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художественной литературы</w:t>
      </w:r>
      <w:r w:rsidR="00F9446D"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воспринимать, анализировать, интерпретировать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F9446D" w:rsidRPr="0089135D">
        <w:rPr>
          <w:rFonts w:ascii="Times New Roman" w:eastAsia="SchoolBookSanPin" w:hAnsi="Times New Roman"/>
          <w:sz w:val="28"/>
          <w:szCs w:val="28"/>
          <w:lang w:val="ru-RU"/>
        </w:rPr>
        <w:t>;</w:t>
      </w:r>
    </w:p>
    <w:p w14:paraId="4632B1C9"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4</w:t>
      </w:r>
      <w:r w:rsidR="0006576F" w:rsidRPr="0089135D">
        <w:rPr>
          <w:rFonts w:eastAsia="SchoolBookSanPin"/>
          <w:sz w:val="28"/>
          <w:szCs w:val="28"/>
          <w:lang w:val="ru-RU"/>
        </w:rPr>
        <w:t>) </w:t>
      </w:r>
      <w:r w:rsidR="00D67B9C" w:rsidRPr="0089135D">
        <w:rPr>
          <w:rFonts w:eastAsia="SchoolBookSanPin"/>
          <w:sz w:val="28"/>
          <w:szCs w:val="28"/>
          <w:lang w:val="ru-RU"/>
        </w:rPr>
        <w:t>анализировать произведение в единстве формы и содержания</w:t>
      </w:r>
      <w:r w:rsidR="00F9446D" w:rsidRPr="0089135D">
        <w:rPr>
          <w:rFonts w:eastAsia="SchoolBookSanPin"/>
          <w:sz w:val="28"/>
          <w:szCs w:val="28"/>
          <w:lang w:val="ru-RU"/>
        </w:rPr>
        <w:t>,</w:t>
      </w:r>
      <w:r w:rsidR="00D67B9C" w:rsidRPr="0089135D">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F9446D" w:rsidRPr="0089135D">
        <w:rPr>
          <w:rFonts w:eastAsia="SchoolBookSanPin"/>
          <w:sz w:val="28"/>
          <w:szCs w:val="28"/>
          <w:lang w:val="ru-RU"/>
        </w:rPr>
        <w:t>,</w:t>
      </w:r>
      <w:r w:rsidR="00D67B9C" w:rsidRPr="0089135D">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F9446D" w:rsidRPr="0089135D">
        <w:rPr>
          <w:rFonts w:eastAsia="SchoolBookSanPin"/>
          <w:sz w:val="28"/>
          <w:szCs w:val="28"/>
          <w:lang w:val="ru-RU"/>
        </w:rPr>
        <w:t>,</w:t>
      </w:r>
      <w:r w:rsidR="00D67B9C" w:rsidRPr="0089135D">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F9446D" w:rsidRPr="0089135D">
        <w:rPr>
          <w:rFonts w:eastAsia="SchoolBookSanPin"/>
          <w:sz w:val="28"/>
          <w:szCs w:val="28"/>
          <w:lang w:val="ru-RU"/>
        </w:rPr>
        <w:t>,</w:t>
      </w:r>
      <w:r w:rsidR="00D67B9C" w:rsidRPr="0089135D">
        <w:rPr>
          <w:rFonts w:eastAsia="SchoolBookSanPin"/>
          <w:sz w:val="28"/>
          <w:szCs w:val="28"/>
          <w:lang w:val="ru-RU"/>
        </w:rPr>
        <w:t xml:space="preserve"> определять особенности композиции и основной конфликт произведения</w:t>
      </w:r>
      <w:r w:rsidR="00F9446D" w:rsidRPr="0089135D">
        <w:rPr>
          <w:rFonts w:eastAsia="SchoolBookSanPin"/>
          <w:sz w:val="28"/>
          <w:szCs w:val="28"/>
          <w:lang w:val="ru-RU"/>
        </w:rPr>
        <w:t>,</w:t>
      </w:r>
      <w:r w:rsidR="00D67B9C" w:rsidRPr="0089135D">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F9446D" w:rsidRPr="0089135D">
        <w:rPr>
          <w:rFonts w:eastAsia="SchoolBookSanPin"/>
          <w:sz w:val="28"/>
          <w:szCs w:val="28"/>
          <w:lang w:val="ru-RU"/>
        </w:rPr>
        <w:t>,</w:t>
      </w:r>
      <w:r w:rsidR="00D67B9C" w:rsidRPr="0089135D">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89135D">
        <w:rPr>
          <w:rFonts w:eastAsia="SchoolBookSanPin"/>
          <w:sz w:val="28"/>
          <w:szCs w:val="28"/>
          <w:lang w:val="ru-RU"/>
        </w:rPr>
        <w:t>,</w:t>
      </w:r>
      <w:r w:rsidR="00D67B9C" w:rsidRPr="0089135D">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14:paraId="21DB4F14"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5</w:t>
      </w:r>
      <w:r w:rsidR="0006576F" w:rsidRPr="0089135D">
        <w:rPr>
          <w:rFonts w:eastAsia="SchoolBookSanPin"/>
          <w:sz w:val="28"/>
          <w:szCs w:val="28"/>
          <w:lang w:val="ru-RU"/>
        </w:rPr>
        <w:t>) </w:t>
      </w:r>
      <w:r w:rsidR="00D67B9C" w:rsidRPr="0089135D">
        <w:rPr>
          <w:rFonts w:eastAsia="SchoolBookSanPi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003870DE" w:rsidRPr="0089135D">
        <w:rPr>
          <w:rFonts w:eastAsia="SchoolBookSanPin"/>
          <w:sz w:val="28"/>
          <w:szCs w:val="28"/>
          <w:lang w:val="ru-RU"/>
        </w:rPr>
        <w:br/>
      </w:r>
      <w:r w:rsidR="00D67B9C" w:rsidRPr="0089135D">
        <w:rPr>
          <w:rFonts w:eastAsia="SchoolBookSanPin"/>
          <w:sz w:val="28"/>
          <w:szCs w:val="28"/>
          <w:lang w:val="ru-RU"/>
        </w:rPr>
        <w:t>и наблюдений</w:t>
      </w:r>
      <w:r w:rsidR="00F9446D" w:rsidRPr="0089135D">
        <w:rPr>
          <w:rFonts w:eastAsia="SchoolBookSanPin"/>
          <w:sz w:val="28"/>
          <w:szCs w:val="28"/>
          <w:lang w:val="ru-RU"/>
        </w:rPr>
        <w:t xml:space="preserve"> (</w:t>
      </w:r>
      <w:r w:rsidR="00D67B9C" w:rsidRPr="0089135D">
        <w:rPr>
          <w:rFonts w:eastAsia="SchoolBookSanPin"/>
          <w:sz w:val="28"/>
          <w:szCs w:val="28"/>
          <w:lang w:val="ru-RU"/>
        </w:rPr>
        <w:t>художественная литература и устное народное творчество</w:t>
      </w:r>
      <w:r w:rsidR="00F9446D" w:rsidRPr="0089135D">
        <w:rPr>
          <w:rFonts w:eastAsia="SchoolBookSanPin"/>
          <w:sz w:val="28"/>
          <w:szCs w:val="28"/>
          <w:lang w:val="ru-RU"/>
        </w:rPr>
        <w:t>,</w:t>
      </w:r>
      <w:r w:rsidR="00D67B9C" w:rsidRPr="0089135D">
        <w:rPr>
          <w:rFonts w:eastAsia="SchoolBookSanPin"/>
          <w:sz w:val="28"/>
          <w:szCs w:val="28"/>
          <w:lang w:val="ru-RU"/>
        </w:rPr>
        <w:t xml:space="preserve"> проза </w:t>
      </w:r>
      <w:r w:rsidR="003870DE" w:rsidRPr="0089135D">
        <w:rPr>
          <w:rFonts w:eastAsia="SchoolBookSanPin"/>
          <w:sz w:val="28"/>
          <w:szCs w:val="28"/>
          <w:lang w:val="ru-RU"/>
        </w:rPr>
        <w:br/>
      </w:r>
      <w:r w:rsidR="00D67B9C" w:rsidRPr="0089135D">
        <w:rPr>
          <w:rFonts w:eastAsia="SchoolBookSanPin"/>
          <w:sz w:val="28"/>
          <w:szCs w:val="28"/>
          <w:lang w:val="ru-RU"/>
        </w:rPr>
        <w:t>и поэзия</w:t>
      </w:r>
      <w:r w:rsidR="00F9446D" w:rsidRPr="0089135D">
        <w:rPr>
          <w:rFonts w:eastAsia="SchoolBookSanPin"/>
          <w:sz w:val="28"/>
          <w:szCs w:val="28"/>
          <w:lang w:val="ru-RU"/>
        </w:rPr>
        <w:t>,</w:t>
      </w:r>
      <w:r w:rsidR="00D67B9C" w:rsidRPr="0089135D">
        <w:rPr>
          <w:rFonts w:eastAsia="SchoolBookSanPin"/>
          <w:sz w:val="28"/>
          <w:szCs w:val="28"/>
          <w:lang w:val="ru-RU"/>
        </w:rPr>
        <w:t xml:space="preserve"> художественный образ</w:t>
      </w:r>
      <w:r w:rsidR="00F9446D" w:rsidRPr="0089135D">
        <w:rPr>
          <w:rFonts w:eastAsia="SchoolBookSanPin"/>
          <w:sz w:val="28"/>
          <w:szCs w:val="28"/>
          <w:lang w:val="ru-RU"/>
        </w:rPr>
        <w:t>,</w:t>
      </w:r>
      <w:r w:rsidR="00D67B9C" w:rsidRPr="0089135D">
        <w:rPr>
          <w:rFonts w:eastAsia="SchoolBookSanPin"/>
          <w:sz w:val="28"/>
          <w:szCs w:val="28"/>
          <w:lang w:val="ru-RU"/>
        </w:rPr>
        <w:t xml:space="preserve"> роды (лирика, эпос), жанры (рассказ, повесть, роман, послание, поэма, песня)</w:t>
      </w:r>
      <w:r w:rsidR="00F9446D" w:rsidRPr="0089135D">
        <w:rPr>
          <w:rFonts w:eastAsia="SchoolBookSanPin"/>
          <w:sz w:val="28"/>
          <w:szCs w:val="28"/>
          <w:lang w:val="ru-RU"/>
        </w:rPr>
        <w:t>,</w:t>
      </w:r>
      <w:r w:rsidR="00D67B9C" w:rsidRPr="0089135D">
        <w:rPr>
          <w:rFonts w:eastAsia="SchoolBookSanPin"/>
          <w:sz w:val="28"/>
          <w:szCs w:val="28"/>
          <w:lang w:val="ru-RU"/>
        </w:rPr>
        <w:t xml:space="preserve"> форма и содержание литературного произведения; тема, идея, проблематика</w:t>
      </w:r>
      <w:r w:rsidR="00F9446D" w:rsidRPr="0089135D">
        <w:rPr>
          <w:rFonts w:eastAsia="SchoolBookSanPin"/>
          <w:sz w:val="28"/>
          <w:szCs w:val="28"/>
          <w:lang w:val="ru-RU"/>
        </w:rPr>
        <w:t>,</w:t>
      </w:r>
      <w:r w:rsidR="00D67B9C" w:rsidRPr="0089135D">
        <w:rPr>
          <w:rFonts w:eastAsia="SchoolBookSanPin"/>
          <w:sz w:val="28"/>
          <w:szCs w:val="28"/>
          <w:lang w:val="ru-RU"/>
        </w:rPr>
        <w:t xml:space="preserve"> пафос (героический, патриотический, гражданский </w:t>
      </w:r>
      <w:r w:rsidR="003870DE" w:rsidRPr="0089135D">
        <w:rPr>
          <w:rFonts w:eastAsia="SchoolBookSanPin"/>
          <w:sz w:val="28"/>
          <w:szCs w:val="28"/>
          <w:lang w:val="ru-RU"/>
        </w:rPr>
        <w:br/>
      </w:r>
      <w:r w:rsidR="00D67B9C" w:rsidRPr="0089135D">
        <w:rPr>
          <w:rFonts w:eastAsia="SchoolBookSanPin"/>
          <w:sz w:val="28"/>
          <w:szCs w:val="28"/>
          <w:lang w:val="ru-RU"/>
        </w:rPr>
        <w:t>и другие)</w:t>
      </w:r>
      <w:r w:rsidR="00F9446D" w:rsidRPr="0089135D">
        <w:rPr>
          <w:rFonts w:eastAsia="SchoolBookSanPin"/>
          <w:sz w:val="28"/>
          <w:szCs w:val="28"/>
          <w:lang w:val="ru-RU"/>
        </w:rPr>
        <w:t>,</w:t>
      </w:r>
      <w:r w:rsidR="00D67B9C" w:rsidRPr="0089135D">
        <w:rPr>
          <w:rFonts w:eastAsia="SchoolBookSanPin"/>
          <w:sz w:val="28"/>
          <w:szCs w:val="28"/>
          <w:lang w:val="ru-RU"/>
        </w:rPr>
        <w:t xml:space="preserve"> сюжет, композиция, эпиграф</w:t>
      </w:r>
      <w:r w:rsidR="00F9446D" w:rsidRPr="0089135D">
        <w:rPr>
          <w:rFonts w:eastAsia="SchoolBookSanPin"/>
          <w:sz w:val="28"/>
          <w:szCs w:val="28"/>
          <w:lang w:val="ru-RU"/>
        </w:rPr>
        <w:t>,</w:t>
      </w:r>
      <w:r w:rsidR="00D67B9C" w:rsidRPr="0089135D">
        <w:rPr>
          <w:rFonts w:eastAsia="SchoolBookSanPin"/>
          <w:sz w:val="28"/>
          <w:szCs w:val="28"/>
          <w:lang w:val="ru-RU"/>
        </w:rPr>
        <w:t xml:space="preserve"> стадии развития действия </w:t>
      </w:r>
      <w:r w:rsidR="00F9446D" w:rsidRPr="0089135D">
        <w:rPr>
          <w:rFonts w:eastAsia="SchoolBookSanPin"/>
          <w:sz w:val="28"/>
          <w:szCs w:val="28"/>
          <w:lang w:val="ru-RU"/>
        </w:rPr>
        <w:t>(</w:t>
      </w:r>
      <w:r w:rsidR="00D67B9C" w:rsidRPr="0089135D">
        <w:rPr>
          <w:rFonts w:eastAsia="SchoolBookSanPin"/>
          <w:sz w:val="28"/>
          <w:szCs w:val="28"/>
          <w:lang w:val="ru-RU"/>
        </w:rPr>
        <w:t>экспозиция, завязка, развитие действия, кульминация, развязка</w:t>
      </w:r>
      <w:r w:rsidR="00F9446D" w:rsidRPr="0089135D">
        <w:rPr>
          <w:rFonts w:eastAsia="SchoolBookSanPin"/>
          <w:sz w:val="28"/>
          <w:szCs w:val="28"/>
          <w:lang w:val="ru-RU"/>
        </w:rPr>
        <w:t>)</w:t>
      </w:r>
      <w:r w:rsidR="00D67B9C" w:rsidRPr="0089135D">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F9446D" w:rsidRPr="0089135D">
        <w:rPr>
          <w:rFonts w:eastAsia="SchoolBookSanPin"/>
          <w:sz w:val="28"/>
          <w:szCs w:val="28"/>
          <w:lang w:val="ru-RU"/>
        </w:rPr>
        <w:t>,</w:t>
      </w:r>
      <w:r w:rsidR="00D67B9C" w:rsidRPr="0089135D">
        <w:rPr>
          <w:rFonts w:eastAsia="SchoolBookSanPin"/>
          <w:sz w:val="28"/>
          <w:szCs w:val="28"/>
          <w:lang w:val="ru-RU"/>
        </w:rPr>
        <w:t xml:space="preserve"> портрет, пейзаж, интерьер, художественная деталь</w:t>
      </w:r>
      <w:r w:rsidR="00F9446D" w:rsidRPr="0089135D">
        <w:rPr>
          <w:rFonts w:eastAsia="SchoolBookSanPin"/>
          <w:sz w:val="28"/>
          <w:szCs w:val="28"/>
          <w:lang w:val="ru-RU"/>
        </w:rPr>
        <w:t>,</w:t>
      </w:r>
      <w:r w:rsidR="00D67B9C" w:rsidRPr="0089135D">
        <w:rPr>
          <w:rFonts w:eastAsia="SchoolBookSanPin"/>
          <w:sz w:val="28"/>
          <w:szCs w:val="28"/>
          <w:lang w:val="ru-RU"/>
        </w:rPr>
        <w:t xml:space="preserve"> юмор, ирония, сатира</w:t>
      </w:r>
      <w:r w:rsidR="00F9446D" w:rsidRPr="0089135D">
        <w:rPr>
          <w:rFonts w:eastAsia="SchoolBookSanPin"/>
          <w:sz w:val="28"/>
          <w:szCs w:val="28"/>
          <w:lang w:val="ru-RU"/>
        </w:rPr>
        <w:t>,</w:t>
      </w:r>
      <w:r w:rsidR="00D67B9C" w:rsidRPr="0089135D">
        <w:rPr>
          <w:rFonts w:eastAsia="SchoolBookSanPin"/>
          <w:sz w:val="28"/>
          <w:szCs w:val="28"/>
          <w:lang w:val="ru-RU"/>
        </w:rPr>
        <w:t xml:space="preserve"> эпитет, метафора, сравнение; олицетворение, гипербола</w:t>
      </w:r>
      <w:r w:rsidR="00F9446D" w:rsidRPr="0089135D">
        <w:rPr>
          <w:rFonts w:eastAsia="SchoolBookSanPin"/>
          <w:sz w:val="28"/>
          <w:szCs w:val="28"/>
          <w:lang w:val="ru-RU"/>
        </w:rPr>
        <w:t>,</w:t>
      </w:r>
      <w:r w:rsidR="00D67B9C" w:rsidRPr="0089135D">
        <w:rPr>
          <w:rFonts w:eastAsia="SchoolBookSanPin"/>
          <w:sz w:val="28"/>
          <w:szCs w:val="28"/>
          <w:lang w:val="ru-RU"/>
        </w:rPr>
        <w:t xml:space="preserve"> антитеза, </w:t>
      </w:r>
      <w:r w:rsidR="00D67B9C" w:rsidRPr="0089135D">
        <w:rPr>
          <w:rFonts w:eastAsia="SchoolBookSanPin"/>
          <w:sz w:val="28"/>
          <w:szCs w:val="28"/>
          <w:lang w:val="ru-RU"/>
        </w:rPr>
        <w:lastRenderedPageBreak/>
        <w:t>аллегория</w:t>
      </w:r>
      <w:r w:rsidR="00F9446D" w:rsidRPr="0089135D">
        <w:rPr>
          <w:rFonts w:eastAsia="SchoolBookSanPin"/>
          <w:sz w:val="28"/>
          <w:szCs w:val="28"/>
          <w:lang w:val="ru-RU"/>
        </w:rPr>
        <w:t>,</w:t>
      </w:r>
      <w:r w:rsidR="00D67B9C" w:rsidRPr="0089135D">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89135D">
        <w:rPr>
          <w:rFonts w:eastAsia="SchoolBookSanPin"/>
          <w:sz w:val="28"/>
          <w:szCs w:val="28"/>
          <w:lang w:val="ru-RU"/>
        </w:rPr>
        <w:t>)</w:t>
      </w:r>
      <w:r w:rsidR="00D67B9C" w:rsidRPr="0089135D">
        <w:rPr>
          <w:rFonts w:eastAsia="SchoolBookSanPin"/>
          <w:sz w:val="28"/>
          <w:szCs w:val="28"/>
          <w:lang w:val="ru-RU"/>
        </w:rPr>
        <w:t>;</w:t>
      </w:r>
    </w:p>
    <w:p w14:paraId="75756AAF"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6</w:t>
      </w:r>
      <w:r w:rsidR="0006576F" w:rsidRPr="0089135D">
        <w:rPr>
          <w:rFonts w:eastAsia="SchoolBookSanPin"/>
          <w:sz w:val="28"/>
          <w:szCs w:val="28"/>
          <w:lang w:val="ru-RU"/>
        </w:rPr>
        <w:t>) </w:t>
      </w:r>
      <w:r w:rsidR="00D67B9C" w:rsidRPr="0089135D">
        <w:rPr>
          <w:rFonts w:eastAsia="SchoolBookSanPin"/>
          <w:sz w:val="28"/>
          <w:szCs w:val="28"/>
          <w:lang w:val="ru-RU"/>
        </w:rPr>
        <w:t>выделять в произведениях элементы художественной формы и обнаруживать связи между ними;</w:t>
      </w:r>
    </w:p>
    <w:p w14:paraId="348AB329"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7</w:t>
      </w:r>
      <w:r w:rsidR="0006576F" w:rsidRPr="0089135D">
        <w:rPr>
          <w:rFonts w:eastAsia="SchoolBookSanPin"/>
          <w:sz w:val="28"/>
          <w:szCs w:val="28"/>
          <w:lang w:val="ru-RU"/>
        </w:rPr>
        <w:t>) </w:t>
      </w:r>
      <w:r w:rsidR="00D67B9C" w:rsidRPr="0089135D">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80801D6"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8</w:t>
      </w:r>
      <w:r w:rsidR="0006576F" w:rsidRPr="0089135D">
        <w:rPr>
          <w:rFonts w:eastAsia="SchoolBookSanPin"/>
          <w:sz w:val="28"/>
          <w:szCs w:val="28"/>
          <w:lang w:val="ru-RU"/>
        </w:rPr>
        <w:t>) </w:t>
      </w:r>
      <w:r w:rsidR="00D67B9C" w:rsidRPr="0089135D">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63B55B1"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w:t>
      </w:r>
      <w:r w:rsidR="0006576F"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выразительно читать стихи и прозу, в том числе наизусть (не менее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9 поэтических произведений, не выученных ранее), передавая личное отношение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5D53572B"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0</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6143EDCD"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1</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606C1DE"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2</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создавать устные и письменные высказывания разных жанров (объёмом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не менее 150 слов), писать сочинение-рассуждение по заданной теме с опорой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на прочитанные произведения</w:t>
      </w:r>
      <w:r w:rsidR="00EB1380"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под руководством учителя учиться исправлять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редактировать собственные письменные тексты; собирать материал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на самостоятельно или под руководством учителя выбранную литературную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или публицистическую тему;</w:t>
      </w:r>
    </w:p>
    <w:p w14:paraId="4C4826CF"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3</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современных авторов с использованием методов смыслового чтения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эстетического анализа;</w:t>
      </w:r>
    </w:p>
    <w:p w14:paraId="07059FC8"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14) </w:t>
      </w:r>
      <w:r w:rsidR="00D67B9C" w:rsidRPr="0089135D">
        <w:rPr>
          <w:rFonts w:ascii="Times New Roman" w:eastAsia="SchoolBookSanPin" w:hAnsi="Times New Roman"/>
          <w:sz w:val="28"/>
          <w:szCs w:val="28"/>
          <w:lang w:val="ru-RU"/>
        </w:rPr>
        <w:t xml:space="preserve">понимать важность чтения и изучения произведений фольклора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14:paraId="7DCF6131"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5</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планировать своё досуговое чтение, обогащать свой круг чтения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по рекомендациям учителя и сверстников, в том числе за счёт произведений современной литературы для детей и подростков;</w:t>
      </w:r>
    </w:p>
    <w:p w14:paraId="17D09515"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6</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участвовать в коллективной и индивидуальной проектной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или исследовательской деятельности и публично представлять полученные результаты;</w:t>
      </w:r>
    </w:p>
    <w:p w14:paraId="37F3F8E8" w14:textId="77777777" w:rsidR="00D67B9C" w:rsidRPr="0089135D" w:rsidRDefault="0006576F"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7</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развивать умение использовать энциклопедии, словари и справочники,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 том числе в электронной форме</w:t>
      </w:r>
      <w:r w:rsidR="00EB1380"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5A0B18D" w14:textId="77777777" w:rsidR="00EB1380"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20</w:t>
      </w:r>
      <w:r w:rsidR="00EB1380" w:rsidRPr="0089135D">
        <w:rPr>
          <w:rFonts w:ascii="Times New Roman" w:eastAsia="OfficinaSansBoldITC" w:hAnsi="Times New Roman"/>
          <w:sz w:val="28"/>
          <w:szCs w:val="28"/>
          <w:lang w:val="ru-RU"/>
        </w:rPr>
        <w:t>.8.</w:t>
      </w:r>
      <w:r w:rsidR="00135A26" w:rsidRPr="0089135D">
        <w:rPr>
          <w:rFonts w:ascii="Times New Roman" w:eastAsia="SchoolBookSanPin" w:hAnsi="Times New Roman"/>
          <w:sz w:val="28"/>
          <w:szCs w:val="28"/>
          <w:lang w:val="ru-RU"/>
        </w:rPr>
        <w:t>8</w:t>
      </w:r>
      <w:r w:rsidR="00EB1380" w:rsidRPr="0089135D">
        <w:rPr>
          <w:rFonts w:ascii="Times New Roman" w:eastAsia="SchoolBookSanPin" w:hAnsi="Times New Roman"/>
          <w:sz w:val="28"/>
          <w:szCs w:val="28"/>
          <w:lang w:val="ru-RU"/>
        </w:rPr>
        <w:t>. </w:t>
      </w:r>
      <w:r w:rsidR="00EB1380" w:rsidRPr="0089135D">
        <w:rPr>
          <w:rFonts w:ascii="Times New Roman" w:eastAsia="OfficinaSansBoldITC" w:hAnsi="Times New Roman"/>
          <w:sz w:val="28"/>
          <w:szCs w:val="28"/>
          <w:lang w:val="ru-RU"/>
        </w:rPr>
        <w:t>Предметные результаты изучения литературы. К</w:t>
      </w:r>
      <w:r w:rsidR="00EB1380" w:rsidRPr="0089135D">
        <w:rPr>
          <w:rFonts w:ascii="Times New Roman" w:eastAsia="SchoolBookSanPin" w:hAnsi="Times New Roman"/>
          <w:sz w:val="28"/>
          <w:szCs w:val="28"/>
          <w:lang w:val="ru-RU"/>
        </w:rPr>
        <w:t xml:space="preserve"> концу обучения </w:t>
      </w:r>
      <w:r w:rsidR="00EB1380" w:rsidRPr="0089135D">
        <w:rPr>
          <w:rFonts w:ascii="Times New Roman" w:eastAsia="SchoolBookSanPin" w:hAnsi="Times New Roman"/>
          <w:sz w:val="28"/>
          <w:szCs w:val="28"/>
          <w:lang w:val="ru-RU"/>
        </w:rPr>
        <w:br/>
      </w:r>
      <w:r w:rsidR="00EB1380" w:rsidRPr="0089135D">
        <w:rPr>
          <w:rFonts w:ascii="Times New Roman" w:eastAsia="SchoolBookSanPin" w:hAnsi="Times New Roman"/>
          <w:sz w:val="28"/>
          <w:szCs w:val="28"/>
          <w:lang w:val="ru-RU"/>
        </w:rPr>
        <w:lastRenderedPageBreak/>
        <w:t xml:space="preserve">в </w:t>
      </w:r>
      <w:r w:rsidR="00EB1380" w:rsidRPr="0089135D">
        <w:rPr>
          <w:rFonts w:ascii="Times New Roman" w:eastAsia="SchoolBookSanPin" w:hAnsi="Times New Roman"/>
          <w:bCs/>
          <w:sz w:val="28"/>
          <w:szCs w:val="28"/>
          <w:lang w:val="ru-RU"/>
        </w:rPr>
        <w:t xml:space="preserve">8 классе </w:t>
      </w:r>
      <w:r w:rsidR="00EB1380" w:rsidRPr="0089135D">
        <w:rPr>
          <w:rFonts w:ascii="Times New Roman" w:eastAsia="SchoolBookSanPin" w:hAnsi="Times New Roman"/>
          <w:sz w:val="28"/>
          <w:szCs w:val="28"/>
          <w:lang w:val="ru-RU"/>
        </w:rPr>
        <w:t>обучающийся научится:</w:t>
      </w:r>
    </w:p>
    <w:p w14:paraId="20C83CD3"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 </w:t>
      </w:r>
      <w:r w:rsidR="00B9299B" w:rsidRPr="0089135D">
        <w:rPr>
          <w:rFonts w:ascii="Times New Roman" w:eastAsia="SchoolBookSanPin" w:hAnsi="Times New Roman"/>
          <w:sz w:val="28"/>
          <w:szCs w:val="28"/>
          <w:lang w:val="ru-RU"/>
        </w:rPr>
        <w:t>п</w:t>
      </w:r>
      <w:r w:rsidR="00D67B9C" w:rsidRPr="0089135D">
        <w:rPr>
          <w:rFonts w:ascii="Times New Roman" w:eastAsia="SchoolBookSanPin" w:hAnsi="Times New Roman"/>
          <w:sz w:val="28"/>
          <w:szCs w:val="28"/>
          <w:lang w:val="ru-RU"/>
        </w:rPr>
        <w:t xml:space="preserve">онимать духовно-нравственную ценность литературы, осознавать её роль </w:t>
      </w:r>
      <w:r w:rsidR="00B9299B"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14:paraId="3CD232E2"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 </w:t>
      </w:r>
      <w:r w:rsidR="00D67B9C" w:rsidRPr="0089135D">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6F6E5D6"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 </w:t>
      </w:r>
      <w:r w:rsidR="00D67B9C" w:rsidRPr="0089135D">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воспринимать, анализировать, интерпретировать </w:t>
      </w:r>
      <w:r w:rsidR="00EB1380"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оценивать прочитанное (с учётом литературного развития обучающихся), понимать неоднозначность художественных смыслов, заложенных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 литературных произведениях:</w:t>
      </w:r>
    </w:p>
    <w:p w14:paraId="28DC2580"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4) </w:t>
      </w:r>
      <w:r w:rsidR="00D67B9C" w:rsidRPr="0089135D">
        <w:rPr>
          <w:rFonts w:eastAsia="SchoolBookSanPin"/>
          <w:sz w:val="28"/>
          <w:szCs w:val="28"/>
          <w:lang w:val="ru-RU"/>
        </w:rPr>
        <w:t>анализировать произведение в единстве формы и содержания</w:t>
      </w:r>
      <w:r w:rsidR="00EB1380" w:rsidRPr="0089135D">
        <w:rPr>
          <w:rFonts w:eastAsia="SchoolBookSanPin"/>
          <w:sz w:val="28"/>
          <w:szCs w:val="28"/>
          <w:lang w:val="ru-RU"/>
        </w:rPr>
        <w:t>,</w:t>
      </w:r>
      <w:r w:rsidR="00D67B9C" w:rsidRPr="0089135D">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89135D">
        <w:rPr>
          <w:rFonts w:eastAsia="SchoolBookSanPin"/>
          <w:sz w:val="28"/>
          <w:szCs w:val="28"/>
          <w:lang w:val="ru-RU"/>
        </w:rPr>
        <w:t>,</w:t>
      </w:r>
      <w:r w:rsidR="00D67B9C" w:rsidRPr="0089135D">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EB1380" w:rsidRPr="0089135D">
        <w:rPr>
          <w:rFonts w:eastAsia="SchoolBookSanPin"/>
          <w:sz w:val="28"/>
          <w:szCs w:val="28"/>
          <w:lang w:val="ru-RU"/>
        </w:rPr>
        <w:t>,</w:t>
      </w:r>
      <w:r w:rsidR="00D67B9C" w:rsidRPr="0089135D">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 </w:t>
      </w:r>
      <w:r w:rsidR="003870DE" w:rsidRPr="0089135D">
        <w:rPr>
          <w:rFonts w:eastAsia="SchoolBookSanPin"/>
          <w:sz w:val="28"/>
          <w:szCs w:val="28"/>
          <w:lang w:val="ru-RU"/>
        </w:rPr>
        <w:br/>
      </w:r>
      <w:r w:rsidR="00D67B9C" w:rsidRPr="0089135D">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06576F" w:rsidRPr="0089135D">
        <w:rPr>
          <w:rFonts w:eastAsia="SchoolBookSanPin"/>
          <w:sz w:val="28"/>
          <w:szCs w:val="28"/>
          <w:lang w:val="ru-RU"/>
        </w:rPr>
        <w:t>,</w:t>
      </w:r>
      <w:r w:rsidR="00D67B9C" w:rsidRPr="0089135D">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89135D">
        <w:rPr>
          <w:rFonts w:eastAsia="SchoolBookSanPin"/>
          <w:sz w:val="28"/>
          <w:szCs w:val="28"/>
          <w:lang w:val="ru-RU"/>
        </w:rPr>
        <w:t>,</w:t>
      </w:r>
      <w:r w:rsidR="00D67B9C" w:rsidRPr="0089135D">
        <w:rPr>
          <w:rFonts w:eastAsia="SchoolBookSanPin"/>
          <w:sz w:val="28"/>
          <w:szCs w:val="28"/>
          <w:lang w:val="ru-RU"/>
        </w:rPr>
        <w:t xml:space="preserve"> находить основные изобразительно-выразительные средства, характерные </w:t>
      </w:r>
      <w:r w:rsidR="003870DE" w:rsidRPr="0089135D">
        <w:rPr>
          <w:rFonts w:eastAsia="SchoolBookSanPin"/>
          <w:sz w:val="28"/>
          <w:szCs w:val="28"/>
          <w:lang w:val="ru-RU"/>
        </w:rPr>
        <w:br/>
      </w:r>
      <w:r w:rsidR="00D67B9C" w:rsidRPr="0089135D">
        <w:rPr>
          <w:rFonts w:eastAsia="SchoolBookSanPin"/>
          <w:sz w:val="28"/>
          <w:szCs w:val="28"/>
          <w:lang w:val="ru-RU"/>
        </w:rPr>
        <w:t>для творческой манеры и стиля писателя, определять их художественные функции;</w:t>
      </w:r>
    </w:p>
    <w:p w14:paraId="2097626A"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5) </w:t>
      </w:r>
      <w:r w:rsidR="00D67B9C" w:rsidRPr="0089135D">
        <w:rPr>
          <w:rFonts w:eastAsia="SchoolBookSanPin"/>
          <w:sz w:val="28"/>
          <w:szCs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89135D">
        <w:rPr>
          <w:rFonts w:eastAsia="SchoolBookSanPin"/>
          <w:sz w:val="28"/>
          <w:szCs w:val="28"/>
          <w:lang w:val="ru-RU"/>
        </w:rPr>
        <w:br/>
      </w:r>
      <w:r w:rsidR="00D67B9C" w:rsidRPr="0089135D">
        <w:rPr>
          <w:rFonts w:eastAsia="SchoolBookSanPin"/>
          <w:sz w:val="28"/>
          <w:szCs w:val="28"/>
          <w:lang w:val="ru-RU"/>
        </w:rPr>
        <w:t>и интерпретации произведений, оформления собственных оценок и наблюдений</w:t>
      </w:r>
      <w:r w:rsidR="0006576F" w:rsidRPr="0089135D">
        <w:rPr>
          <w:rFonts w:eastAsia="SchoolBookSanPin"/>
          <w:sz w:val="28"/>
          <w:szCs w:val="28"/>
          <w:lang w:val="ru-RU"/>
        </w:rPr>
        <w:t xml:space="preserve"> (</w:t>
      </w:r>
      <w:r w:rsidR="00D67B9C" w:rsidRPr="0089135D">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89135D">
        <w:rPr>
          <w:rFonts w:eastAsia="SchoolBookSanPin"/>
          <w:sz w:val="28"/>
          <w:szCs w:val="28"/>
          <w:lang w:val="ru-RU"/>
        </w:rPr>
        <w:t>,</w:t>
      </w:r>
      <w:r w:rsidR="00D67B9C" w:rsidRPr="0089135D">
        <w:rPr>
          <w:rFonts w:eastAsia="SchoolBookSanPin"/>
          <w:sz w:val="28"/>
          <w:szCs w:val="28"/>
          <w:lang w:val="ru-RU"/>
        </w:rPr>
        <w:t xml:space="preserve"> форма и содержание литературного произведения</w:t>
      </w:r>
      <w:r w:rsidR="0006576F" w:rsidRPr="0089135D">
        <w:rPr>
          <w:rFonts w:eastAsia="SchoolBookSanPin"/>
          <w:sz w:val="28"/>
          <w:szCs w:val="28"/>
          <w:lang w:val="ru-RU"/>
        </w:rPr>
        <w:t>,</w:t>
      </w:r>
      <w:r w:rsidR="00D67B9C" w:rsidRPr="0089135D">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89135D">
        <w:rPr>
          <w:rFonts w:eastAsia="SchoolBookSanPin"/>
          <w:sz w:val="28"/>
          <w:szCs w:val="28"/>
          <w:lang w:val="ru-RU"/>
        </w:rPr>
        <w:t>,</w:t>
      </w:r>
      <w:r w:rsidR="00D67B9C" w:rsidRPr="0089135D">
        <w:rPr>
          <w:rFonts w:eastAsia="SchoolBookSanPin"/>
          <w:sz w:val="28"/>
          <w:szCs w:val="28"/>
          <w:lang w:val="ru-RU"/>
        </w:rPr>
        <w:t xml:space="preserve"> сюжет, композиция, эпиграф</w:t>
      </w:r>
      <w:r w:rsidR="0006576F" w:rsidRPr="0089135D">
        <w:rPr>
          <w:rFonts w:eastAsia="SchoolBookSanPin"/>
          <w:sz w:val="28"/>
          <w:szCs w:val="28"/>
          <w:lang w:val="ru-RU"/>
        </w:rPr>
        <w:t>,</w:t>
      </w:r>
      <w:r w:rsidR="00D67B9C" w:rsidRPr="0089135D">
        <w:rPr>
          <w:rFonts w:eastAsia="SchoolBookSanPin"/>
          <w:sz w:val="28"/>
          <w:szCs w:val="28"/>
          <w:lang w:val="ru-RU"/>
        </w:rPr>
        <w:t xml:space="preserve"> стадии развития действия</w:t>
      </w:r>
      <w:r w:rsidR="0006576F" w:rsidRPr="0089135D">
        <w:rPr>
          <w:rFonts w:eastAsia="SchoolBookSanPin"/>
          <w:sz w:val="28"/>
          <w:szCs w:val="28"/>
          <w:lang w:val="ru-RU"/>
        </w:rPr>
        <w:t xml:space="preserve"> (</w:t>
      </w:r>
      <w:r w:rsidR="00D67B9C" w:rsidRPr="0089135D">
        <w:rPr>
          <w:rFonts w:eastAsia="SchoolBookSanPin"/>
          <w:sz w:val="28"/>
          <w:szCs w:val="28"/>
          <w:lang w:val="ru-RU"/>
        </w:rPr>
        <w:t>экспозиция, завязка, развитие действия, кульминация, развязка</w:t>
      </w:r>
      <w:r w:rsidR="0006576F" w:rsidRPr="0089135D">
        <w:rPr>
          <w:rFonts w:eastAsia="SchoolBookSanPin"/>
          <w:sz w:val="28"/>
          <w:szCs w:val="28"/>
          <w:lang w:val="ru-RU"/>
        </w:rPr>
        <w:t xml:space="preserve">), </w:t>
      </w:r>
      <w:r w:rsidR="00D67B9C" w:rsidRPr="0089135D">
        <w:rPr>
          <w:rFonts w:eastAsia="SchoolBookSanPin"/>
          <w:sz w:val="28"/>
          <w:szCs w:val="28"/>
          <w:lang w:val="ru-RU"/>
        </w:rPr>
        <w:t>конфликт</w:t>
      </w:r>
      <w:r w:rsidR="0006576F" w:rsidRPr="0089135D">
        <w:rPr>
          <w:rFonts w:eastAsia="SchoolBookSanPin"/>
          <w:sz w:val="28"/>
          <w:szCs w:val="28"/>
          <w:lang w:val="ru-RU"/>
        </w:rPr>
        <w:t>,</w:t>
      </w:r>
      <w:r w:rsidR="00D67B9C" w:rsidRPr="0089135D">
        <w:rPr>
          <w:rFonts w:eastAsia="SchoolBookSanPin"/>
          <w:sz w:val="28"/>
          <w:szCs w:val="28"/>
          <w:lang w:val="ru-RU"/>
        </w:rPr>
        <w:t xml:space="preserve"> система образов</w:t>
      </w:r>
      <w:r w:rsidR="0006576F" w:rsidRPr="0089135D">
        <w:rPr>
          <w:rFonts w:eastAsia="SchoolBookSanPin"/>
          <w:sz w:val="28"/>
          <w:szCs w:val="28"/>
          <w:lang w:val="ru-RU"/>
        </w:rPr>
        <w:t>,</w:t>
      </w:r>
      <w:r w:rsidR="00D67B9C" w:rsidRPr="0089135D">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06576F" w:rsidRPr="0089135D">
        <w:rPr>
          <w:rFonts w:eastAsia="SchoolBookSanPin"/>
          <w:sz w:val="28"/>
          <w:szCs w:val="28"/>
          <w:lang w:val="ru-RU"/>
        </w:rPr>
        <w:t>,</w:t>
      </w:r>
      <w:r w:rsidR="00D67B9C" w:rsidRPr="0089135D">
        <w:rPr>
          <w:rFonts w:eastAsia="SchoolBookSanPin"/>
          <w:sz w:val="28"/>
          <w:szCs w:val="28"/>
          <w:lang w:val="ru-RU"/>
        </w:rPr>
        <w:t xml:space="preserve"> портрет, пейзаж, интерьер, художественная деталь, символ</w:t>
      </w:r>
      <w:r w:rsidR="0006576F" w:rsidRPr="0089135D">
        <w:rPr>
          <w:rFonts w:eastAsia="SchoolBookSanPin"/>
          <w:sz w:val="28"/>
          <w:szCs w:val="28"/>
          <w:lang w:val="ru-RU"/>
        </w:rPr>
        <w:t>,</w:t>
      </w:r>
      <w:r w:rsidR="00D67B9C" w:rsidRPr="0089135D">
        <w:rPr>
          <w:rFonts w:eastAsia="SchoolBookSanPin"/>
          <w:sz w:val="28"/>
          <w:szCs w:val="28"/>
          <w:lang w:val="ru-RU"/>
        </w:rPr>
        <w:t xml:space="preserve"> юмор, ирония, сатира, сарказм, гротеск</w:t>
      </w:r>
      <w:r w:rsidR="0006576F" w:rsidRPr="0089135D">
        <w:rPr>
          <w:rFonts w:eastAsia="SchoolBookSanPin"/>
          <w:sz w:val="28"/>
          <w:szCs w:val="28"/>
          <w:lang w:val="ru-RU"/>
        </w:rPr>
        <w:t>,</w:t>
      </w:r>
      <w:r w:rsidR="00D67B9C" w:rsidRPr="0089135D">
        <w:rPr>
          <w:rFonts w:eastAsia="SchoolBookSanPin"/>
          <w:sz w:val="28"/>
          <w:szCs w:val="28"/>
          <w:lang w:val="ru-RU"/>
        </w:rPr>
        <w:t xml:space="preserve"> эпитет, метафора, сравнение</w:t>
      </w:r>
      <w:r w:rsidR="0006576F" w:rsidRPr="0089135D">
        <w:rPr>
          <w:rFonts w:eastAsia="SchoolBookSanPin"/>
          <w:sz w:val="28"/>
          <w:szCs w:val="28"/>
          <w:lang w:val="ru-RU"/>
        </w:rPr>
        <w:t>,</w:t>
      </w:r>
      <w:r w:rsidR="00D67B9C" w:rsidRPr="0089135D">
        <w:rPr>
          <w:rFonts w:eastAsia="SchoolBookSanPin"/>
          <w:sz w:val="28"/>
          <w:szCs w:val="28"/>
          <w:lang w:val="ru-RU"/>
        </w:rPr>
        <w:t xml:space="preserve"> олицетворение, гипербола</w:t>
      </w:r>
      <w:r w:rsidR="0006576F" w:rsidRPr="0089135D">
        <w:rPr>
          <w:rFonts w:eastAsia="SchoolBookSanPin"/>
          <w:sz w:val="28"/>
          <w:szCs w:val="28"/>
          <w:lang w:val="ru-RU"/>
        </w:rPr>
        <w:t xml:space="preserve">, </w:t>
      </w:r>
      <w:r w:rsidR="00D67B9C" w:rsidRPr="0089135D">
        <w:rPr>
          <w:rFonts w:eastAsia="SchoolBookSanPin"/>
          <w:sz w:val="28"/>
          <w:szCs w:val="28"/>
          <w:lang w:val="ru-RU"/>
        </w:rPr>
        <w:t>антитеза, аллегория</w:t>
      </w:r>
      <w:r w:rsidR="0006576F" w:rsidRPr="0089135D">
        <w:rPr>
          <w:rFonts w:eastAsia="SchoolBookSanPin"/>
          <w:sz w:val="28"/>
          <w:szCs w:val="28"/>
          <w:lang w:val="ru-RU"/>
        </w:rPr>
        <w:t>,</w:t>
      </w:r>
      <w:r w:rsidR="00D67B9C" w:rsidRPr="0089135D">
        <w:rPr>
          <w:rFonts w:eastAsia="SchoolBookSanPin"/>
          <w:sz w:val="28"/>
          <w:szCs w:val="28"/>
          <w:lang w:val="ru-RU"/>
        </w:rPr>
        <w:t xml:space="preserve"> анафора</w:t>
      </w:r>
      <w:r w:rsidR="0006576F" w:rsidRPr="0089135D">
        <w:rPr>
          <w:rFonts w:eastAsia="SchoolBookSanPin"/>
          <w:sz w:val="28"/>
          <w:szCs w:val="28"/>
          <w:lang w:val="ru-RU"/>
        </w:rPr>
        <w:t>,</w:t>
      </w:r>
      <w:r w:rsidR="00D67B9C" w:rsidRPr="0089135D">
        <w:rPr>
          <w:rFonts w:eastAsia="SchoolBookSanPin"/>
          <w:sz w:val="28"/>
          <w:szCs w:val="28"/>
          <w:lang w:val="ru-RU"/>
        </w:rPr>
        <w:t xml:space="preserve"> звукопись (аллитерация, ассонанс)</w:t>
      </w:r>
      <w:r w:rsidR="0006576F" w:rsidRPr="0089135D">
        <w:rPr>
          <w:rFonts w:eastAsia="SchoolBookSanPin"/>
          <w:sz w:val="28"/>
          <w:szCs w:val="28"/>
          <w:lang w:val="ru-RU"/>
        </w:rPr>
        <w:t>,</w:t>
      </w:r>
      <w:r w:rsidR="00D67B9C" w:rsidRPr="0089135D">
        <w:rPr>
          <w:rFonts w:eastAsia="SchoolBookSanPin"/>
          <w:sz w:val="28"/>
          <w:szCs w:val="28"/>
          <w:lang w:val="ru-RU"/>
        </w:rPr>
        <w:t xml:space="preserve"> стихотворный метр (хорей, ямб, дактиль, амфибрахий, анапест), ритм, рифма, строфа</w:t>
      </w:r>
      <w:r w:rsidR="0006576F" w:rsidRPr="0089135D">
        <w:rPr>
          <w:rFonts w:eastAsia="SchoolBookSanPin"/>
          <w:sz w:val="28"/>
          <w:szCs w:val="28"/>
          <w:lang w:val="ru-RU"/>
        </w:rPr>
        <w:t>,</w:t>
      </w:r>
      <w:r w:rsidR="00D67B9C" w:rsidRPr="0089135D">
        <w:rPr>
          <w:rFonts w:eastAsia="SchoolBookSanPin"/>
          <w:sz w:val="28"/>
          <w:szCs w:val="28"/>
          <w:lang w:val="ru-RU"/>
        </w:rPr>
        <w:t xml:space="preserve"> афоризм</w:t>
      </w:r>
      <w:r w:rsidR="0006576F" w:rsidRPr="0089135D">
        <w:rPr>
          <w:rFonts w:eastAsia="SchoolBookSanPin"/>
          <w:sz w:val="28"/>
          <w:szCs w:val="28"/>
          <w:lang w:val="ru-RU"/>
        </w:rPr>
        <w:t>)</w:t>
      </w:r>
      <w:r w:rsidR="00D67B9C" w:rsidRPr="0089135D">
        <w:rPr>
          <w:rFonts w:eastAsia="SchoolBookSanPin"/>
          <w:sz w:val="28"/>
          <w:szCs w:val="28"/>
          <w:lang w:val="ru-RU"/>
        </w:rPr>
        <w:t>;</w:t>
      </w:r>
    </w:p>
    <w:p w14:paraId="6AA737D9"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6) </w:t>
      </w:r>
      <w:r w:rsidR="00D67B9C" w:rsidRPr="0089135D">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C167AA4"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lastRenderedPageBreak/>
        <w:t>7) </w:t>
      </w:r>
      <w:r w:rsidR="00D67B9C" w:rsidRPr="0089135D">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89135D">
        <w:rPr>
          <w:rFonts w:eastAsia="SchoolBookSanPin"/>
          <w:sz w:val="28"/>
          <w:szCs w:val="28"/>
          <w:lang w:val="ru-RU"/>
        </w:rPr>
        <w:t>,</w:t>
      </w:r>
      <w:r w:rsidR="00D67B9C" w:rsidRPr="0089135D">
        <w:rPr>
          <w:rFonts w:eastAsia="SchoolBookSanPin"/>
          <w:sz w:val="28"/>
          <w:szCs w:val="28"/>
          <w:lang w:val="ru-RU"/>
        </w:rPr>
        <w:t xml:space="preserve"> определять </w:t>
      </w:r>
      <w:proofErr w:type="spellStart"/>
      <w:r w:rsidR="00D67B9C" w:rsidRPr="0089135D">
        <w:rPr>
          <w:rFonts w:eastAsia="SchoolBookSanPin"/>
          <w:sz w:val="28"/>
          <w:szCs w:val="28"/>
          <w:lang w:val="ru-RU"/>
        </w:rPr>
        <w:t>родо</w:t>
      </w:r>
      <w:proofErr w:type="spellEnd"/>
      <w:r w:rsidR="00EB7B9E" w:rsidRPr="0089135D">
        <w:rPr>
          <w:rFonts w:eastAsia="SchoolBookSanPin"/>
          <w:sz w:val="28"/>
          <w:szCs w:val="28"/>
          <w:lang w:val="ru-RU"/>
        </w:rPr>
        <w:t>-</w:t>
      </w:r>
      <w:r w:rsidR="00D67B9C" w:rsidRPr="0089135D">
        <w:rPr>
          <w:rFonts w:eastAsia="SchoolBookSanPin"/>
          <w:sz w:val="28"/>
          <w:szCs w:val="28"/>
          <w:lang w:val="ru-RU"/>
        </w:rPr>
        <w:t>жанровую специфику изученного художественного произведения;</w:t>
      </w:r>
    </w:p>
    <w:p w14:paraId="756BB440"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8) </w:t>
      </w:r>
      <w:r w:rsidR="00D67B9C" w:rsidRPr="0089135D">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FEEF0D0"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9) </w:t>
      </w:r>
      <w:r w:rsidR="00D67B9C" w:rsidRPr="0089135D">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C993540"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10) </w:t>
      </w:r>
      <w:r w:rsidR="00D67B9C" w:rsidRPr="0089135D">
        <w:rPr>
          <w:rFonts w:ascii="Times New Roman" w:eastAsia="SchoolBookSanPin" w:hAnsi="Times New Roman"/>
          <w:sz w:val="28"/>
          <w:szCs w:val="28"/>
          <w:lang w:val="ru-RU"/>
        </w:rPr>
        <w:t xml:space="preserve">выразительно читать стихи и прозу, в том числе наизусть (не менее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11 поэтических произведений, не выученных ранее), передавая личное отношение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2C9CC25A" w14:textId="77777777" w:rsidR="00D67B9C" w:rsidRPr="0089135D" w:rsidRDefault="00AD17C6"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sz w:val="28"/>
          <w:szCs w:val="28"/>
          <w:lang w:val="ru-RU"/>
        </w:rPr>
        <w:t>11) </w:t>
      </w:r>
      <w:r w:rsidR="00D67B9C" w:rsidRPr="0089135D">
        <w:rPr>
          <w:rFonts w:ascii="Times New Roman" w:eastAsia="SchoolBookSanPin" w:hAnsi="Times New Roman"/>
          <w:sz w:val="28"/>
          <w:szCs w:val="28"/>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самостоятельно формулировать </w:t>
      </w:r>
      <w:r w:rsidR="00D67B9C" w:rsidRPr="0089135D">
        <w:rPr>
          <w:rFonts w:ascii="Times New Roman" w:eastAsia="SchoolBookSanPin" w:hAnsi="Times New Roman"/>
          <w:position w:val="1"/>
          <w:sz w:val="28"/>
          <w:szCs w:val="28"/>
          <w:lang w:val="ru-RU"/>
        </w:rPr>
        <w:t xml:space="preserve">вопросы к тексту; пересказывать сюжет </w:t>
      </w:r>
      <w:r w:rsidR="003870DE" w:rsidRPr="0089135D">
        <w:rPr>
          <w:rFonts w:ascii="Times New Roman" w:eastAsia="SchoolBookSanPin" w:hAnsi="Times New Roman"/>
          <w:position w:val="1"/>
          <w:sz w:val="28"/>
          <w:szCs w:val="28"/>
          <w:lang w:val="ru-RU"/>
        </w:rPr>
        <w:br/>
      </w:r>
      <w:r w:rsidR="00D67B9C" w:rsidRPr="0089135D">
        <w:rPr>
          <w:rFonts w:ascii="Times New Roman" w:eastAsia="SchoolBookSanPin" w:hAnsi="Times New Roman"/>
          <w:position w:val="1"/>
          <w:sz w:val="28"/>
          <w:szCs w:val="28"/>
          <w:lang w:val="ru-RU"/>
        </w:rPr>
        <w:t>и вычленять фабулу;</w:t>
      </w:r>
    </w:p>
    <w:p w14:paraId="14D8B1F7"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12) </w:t>
      </w:r>
      <w:r w:rsidR="00D67B9C" w:rsidRPr="0089135D">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8301E35"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13) </w:t>
      </w:r>
      <w:r w:rsidR="00D67B9C" w:rsidRPr="0089135D">
        <w:rPr>
          <w:rFonts w:ascii="Times New Roman" w:eastAsia="SchoolBookSanPin" w:hAnsi="Times New Roman"/>
          <w:sz w:val="28"/>
          <w:szCs w:val="28"/>
          <w:lang w:val="ru-RU"/>
        </w:rPr>
        <w:t xml:space="preserve">создавать устные и письменные высказывания разных жанров (объёмом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не менее 200 слов), писать сочинение-рассуждение по заданной теме с опорой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903AA0D"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14) </w:t>
      </w:r>
      <w:r w:rsidR="00D67B9C" w:rsidRPr="0089135D">
        <w:rPr>
          <w:rFonts w:ascii="Times New Roman" w:eastAsia="SchoolBookSanPin" w:hAnsi="Times New Roman"/>
          <w:sz w:val="28"/>
          <w:szCs w:val="28"/>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14:paraId="2C9F838C"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 </w:t>
      </w:r>
      <w:r w:rsidR="00D67B9C" w:rsidRPr="0089135D">
        <w:rPr>
          <w:rFonts w:ascii="Times New Roman" w:eastAsia="SchoolBookSanPin" w:hAnsi="Times New Roman"/>
          <w:sz w:val="28"/>
          <w:szCs w:val="28"/>
          <w:lang w:val="ru-RU"/>
        </w:rPr>
        <w:t xml:space="preserve">понимать важность чтения и изучения произведений фольклора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E866EFE"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 </w:t>
      </w:r>
      <w:r w:rsidR="00D67B9C" w:rsidRPr="0089135D">
        <w:rPr>
          <w:rFonts w:ascii="Times New Roman" w:eastAsia="SchoolBookSanPin" w:hAnsi="Times New Roman"/>
          <w:sz w:val="28"/>
          <w:szCs w:val="28"/>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r w:rsidRPr="0089135D">
        <w:rPr>
          <w:rFonts w:ascii="Times New Roman" w:eastAsia="SchoolBookSanPin" w:hAnsi="Times New Roman"/>
          <w:sz w:val="28"/>
          <w:szCs w:val="28"/>
          <w:lang w:val="ru-RU"/>
        </w:rPr>
        <w:t>информационно-телекоммуникационных ресурсов сети «Интернет»</w:t>
      </w:r>
      <w:r w:rsidR="00D67B9C"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 том числе за счёт произведений современной литературы;</w:t>
      </w:r>
    </w:p>
    <w:p w14:paraId="065CFE03"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17) </w:t>
      </w:r>
      <w:r w:rsidR="00D67B9C" w:rsidRPr="0089135D">
        <w:rPr>
          <w:rFonts w:ascii="Times New Roman" w:eastAsia="SchoolBookSanPin" w:hAnsi="Times New Roman"/>
          <w:sz w:val="28"/>
          <w:szCs w:val="28"/>
          <w:lang w:val="ru-RU"/>
        </w:rPr>
        <w:t xml:space="preserve">участвовать в коллективной и индивидуальной проектной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исследовательской деятельности и публично представлять полученные результаты;</w:t>
      </w:r>
    </w:p>
    <w:p w14:paraId="388976C2"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 </w:t>
      </w:r>
      <w:r w:rsidR="00D67B9C" w:rsidRPr="0089135D">
        <w:rPr>
          <w:rFonts w:ascii="Times New Roman" w:eastAsia="SchoolBookSanPin" w:hAnsi="Times New Roman"/>
          <w:sz w:val="28"/>
          <w:szCs w:val="28"/>
          <w:lang w:val="ru-RU"/>
        </w:rPr>
        <w:t xml:space="preserve">самостоятельно использовать энциклопедии, словари и справочники, </w:t>
      </w:r>
      <w:r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 том числе в электронной форме</w:t>
      </w:r>
      <w:r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пользоваться электронными библиотеками </w:t>
      </w:r>
      <w:r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14:paraId="0C9DB6C3" w14:textId="77777777" w:rsidR="00AD17C6" w:rsidRPr="0089135D" w:rsidRDefault="00244FF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lastRenderedPageBreak/>
        <w:t>20</w:t>
      </w:r>
      <w:r w:rsidR="00AD17C6" w:rsidRPr="0089135D">
        <w:rPr>
          <w:rFonts w:ascii="Times New Roman" w:eastAsia="OfficinaSansBoldITC" w:hAnsi="Times New Roman"/>
          <w:sz w:val="28"/>
          <w:szCs w:val="28"/>
          <w:lang w:val="ru-RU"/>
        </w:rPr>
        <w:t>.8.</w:t>
      </w:r>
      <w:r w:rsidR="00135A26" w:rsidRPr="0089135D">
        <w:rPr>
          <w:rFonts w:ascii="Times New Roman" w:eastAsia="SchoolBookSanPin" w:hAnsi="Times New Roman"/>
          <w:sz w:val="28"/>
          <w:szCs w:val="28"/>
          <w:lang w:val="ru-RU"/>
        </w:rPr>
        <w:t>9</w:t>
      </w:r>
      <w:r w:rsidR="00AD17C6" w:rsidRPr="0089135D">
        <w:rPr>
          <w:rFonts w:ascii="Times New Roman" w:eastAsia="SchoolBookSanPin" w:hAnsi="Times New Roman"/>
          <w:sz w:val="28"/>
          <w:szCs w:val="28"/>
          <w:lang w:val="ru-RU"/>
        </w:rPr>
        <w:t>. </w:t>
      </w:r>
      <w:r w:rsidR="00AD17C6" w:rsidRPr="0089135D">
        <w:rPr>
          <w:rFonts w:ascii="Times New Roman" w:eastAsia="OfficinaSansBoldITC" w:hAnsi="Times New Roman"/>
          <w:sz w:val="28"/>
          <w:szCs w:val="28"/>
          <w:lang w:val="ru-RU"/>
        </w:rPr>
        <w:t>Предметные результаты изучения литературы. К</w:t>
      </w:r>
      <w:r w:rsidR="00AD17C6" w:rsidRPr="0089135D">
        <w:rPr>
          <w:rFonts w:ascii="Times New Roman" w:eastAsia="SchoolBookSanPin" w:hAnsi="Times New Roman"/>
          <w:sz w:val="28"/>
          <w:szCs w:val="28"/>
          <w:lang w:val="ru-RU"/>
        </w:rPr>
        <w:t xml:space="preserve"> концу обучения </w:t>
      </w:r>
      <w:r w:rsidR="00AD17C6" w:rsidRPr="0089135D">
        <w:rPr>
          <w:rFonts w:ascii="Times New Roman" w:eastAsia="SchoolBookSanPin" w:hAnsi="Times New Roman"/>
          <w:sz w:val="28"/>
          <w:szCs w:val="28"/>
          <w:lang w:val="ru-RU"/>
        </w:rPr>
        <w:br/>
        <w:t xml:space="preserve">в </w:t>
      </w:r>
      <w:r w:rsidR="00AD17C6" w:rsidRPr="0089135D">
        <w:rPr>
          <w:rFonts w:ascii="Times New Roman" w:eastAsia="SchoolBookSanPin" w:hAnsi="Times New Roman"/>
          <w:bCs/>
          <w:sz w:val="28"/>
          <w:szCs w:val="28"/>
          <w:lang w:val="ru-RU"/>
        </w:rPr>
        <w:t xml:space="preserve">9 классе </w:t>
      </w:r>
      <w:r w:rsidR="00AD17C6" w:rsidRPr="0089135D">
        <w:rPr>
          <w:rFonts w:ascii="Times New Roman" w:eastAsia="SchoolBookSanPin" w:hAnsi="Times New Roman"/>
          <w:sz w:val="28"/>
          <w:szCs w:val="28"/>
          <w:lang w:val="ru-RU"/>
        </w:rPr>
        <w:t>обучающийся научится:</w:t>
      </w:r>
    </w:p>
    <w:p w14:paraId="197918DB"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AD17C6" w:rsidRPr="0089135D">
        <w:rPr>
          <w:rFonts w:ascii="Times New Roman" w:eastAsia="SchoolBookSanPin" w:hAnsi="Times New Roman"/>
          <w:sz w:val="28"/>
          <w:szCs w:val="28"/>
          <w:lang w:val="ru-RU"/>
        </w:rPr>
        <w:t> </w:t>
      </w:r>
      <w:r w:rsidR="00B9299B" w:rsidRPr="0089135D">
        <w:rPr>
          <w:rFonts w:ascii="Times New Roman" w:eastAsia="SchoolBookSanPin" w:hAnsi="Times New Roman"/>
          <w:sz w:val="28"/>
          <w:szCs w:val="28"/>
          <w:lang w:val="ru-RU"/>
        </w:rPr>
        <w:t>п</w:t>
      </w:r>
      <w:r w:rsidRPr="0089135D">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5BB3E02"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r w:rsidR="00AD17C6"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B46B244" w14:textId="77777777" w:rsidR="00D67B9C" w:rsidRPr="0089135D" w:rsidRDefault="00D67B9C"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r w:rsidR="00AD17C6" w:rsidRPr="0089135D">
        <w:rPr>
          <w:rFonts w:ascii="Times New Roman" w:eastAsia="SchoolBookSanPin" w:hAnsi="Times New Roman"/>
          <w:sz w:val="28"/>
          <w:szCs w:val="28"/>
          <w:lang w:val="ru-RU"/>
        </w:rPr>
        <w:t> </w:t>
      </w:r>
      <w:r w:rsidRPr="0089135D">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89135D">
        <w:rPr>
          <w:rFonts w:ascii="Times New Roman" w:eastAsia="SchoolBookSanPin" w:hAnsi="Times New Roman"/>
          <w:sz w:val="28"/>
          <w:szCs w:val="28"/>
          <w:lang w:val="ru-RU"/>
        </w:rPr>
        <w:t>;</w:t>
      </w:r>
    </w:p>
    <w:p w14:paraId="32317E85"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4) </w:t>
      </w:r>
      <w:r w:rsidR="00D67B9C" w:rsidRPr="0089135D">
        <w:rPr>
          <w:rFonts w:eastAsia="SchoolBookSanPin"/>
          <w:sz w:val="28"/>
          <w:szCs w:val="28"/>
          <w:lang w:val="ru-RU"/>
        </w:rPr>
        <w:t>анализировать произведение в единстве формы и содержания</w:t>
      </w:r>
      <w:r w:rsidRPr="0089135D">
        <w:rPr>
          <w:rFonts w:eastAsia="SchoolBookSanPin"/>
          <w:sz w:val="28"/>
          <w:szCs w:val="28"/>
          <w:lang w:val="ru-RU"/>
        </w:rPr>
        <w:t>,</w:t>
      </w:r>
      <w:r w:rsidR="00D67B9C" w:rsidRPr="0089135D">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Pr="0089135D">
        <w:rPr>
          <w:rFonts w:eastAsia="SchoolBookSanPin"/>
          <w:sz w:val="28"/>
          <w:szCs w:val="28"/>
          <w:lang w:val="ru-RU"/>
        </w:rPr>
        <w:t xml:space="preserve">, </w:t>
      </w:r>
      <w:r w:rsidR="00D67B9C" w:rsidRPr="0089135D">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Pr="0089135D">
        <w:rPr>
          <w:rFonts w:eastAsia="SchoolBookSanPin"/>
          <w:sz w:val="28"/>
          <w:szCs w:val="28"/>
          <w:lang w:val="ru-RU"/>
        </w:rPr>
        <w:t xml:space="preserve">, </w:t>
      </w:r>
      <w:r w:rsidR="00D67B9C" w:rsidRPr="0089135D">
        <w:rPr>
          <w:rFonts w:eastAsia="SchoolBookSanPin"/>
          <w:sz w:val="28"/>
          <w:szCs w:val="28"/>
          <w:lang w:val="ru-RU"/>
        </w:rPr>
        <w:t xml:space="preserve">характеризовать авторский пафос; выявлять и осмысливать формы авторской оценки героев, событий, характер авторских взаимоотношений </w:t>
      </w:r>
      <w:r w:rsidR="003870DE" w:rsidRPr="0089135D">
        <w:rPr>
          <w:rFonts w:eastAsia="SchoolBookSanPin"/>
          <w:sz w:val="28"/>
          <w:szCs w:val="28"/>
          <w:lang w:val="ru-RU"/>
        </w:rPr>
        <w:br/>
      </w:r>
      <w:r w:rsidR="00D67B9C" w:rsidRPr="0089135D">
        <w:rPr>
          <w:rFonts w:eastAsia="SchoolBookSanPin"/>
          <w:sz w:val="28"/>
          <w:szCs w:val="28"/>
          <w:lang w:val="ru-RU"/>
        </w:rPr>
        <w:t>с читателем как адресатом произведения</w:t>
      </w:r>
      <w:r w:rsidRPr="0089135D">
        <w:rPr>
          <w:rFonts w:eastAsia="SchoolBookSanPin"/>
          <w:sz w:val="28"/>
          <w:szCs w:val="28"/>
          <w:lang w:val="ru-RU"/>
        </w:rPr>
        <w:t xml:space="preserve">, </w:t>
      </w:r>
      <w:r w:rsidR="00D67B9C" w:rsidRPr="0089135D">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Pr="0089135D">
        <w:rPr>
          <w:rFonts w:eastAsia="SchoolBookSanPin"/>
          <w:sz w:val="28"/>
          <w:szCs w:val="28"/>
          <w:lang w:val="ru-RU"/>
        </w:rPr>
        <w:t>,</w:t>
      </w:r>
      <w:r w:rsidR="00D67B9C" w:rsidRPr="0089135D">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Pr="0089135D">
        <w:rPr>
          <w:rFonts w:eastAsia="SchoolBookSanPin"/>
          <w:sz w:val="28"/>
          <w:szCs w:val="28"/>
          <w:lang w:val="ru-RU"/>
        </w:rPr>
        <w:t>,</w:t>
      </w:r>
      <w:r w:rsidR="00D67B9C" w:rsidRPr="0089135D">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FCF876A" w14:textId="77777777" w:rsidR="00D67B9C" w:rsidRPr="0089135D" w:rsidRDefault="00AD17C6" w:rsidP="0089135D">
      <w:pPr>
        <w:pStyle w:val="affb"/>
        <w:ind w:left="0" w:firstLine="709"/>
        <w:rPr>
          <w:rFonts w:eastAsia="SchoolBookSanPin"/>
          <w:sz w:val="28"/>
          <w:szCs w:val="28"/>
          <w:lang w:val="ru-RU"/>
        </w:rPr>
      </w:pPr>
      <w:r w:rsidRPr="0089135D">
        <w:rPr>
          <w:rFonts w:eastAsia="SchoolBookSanPin"/>
          <w:sz w:val="28"/>
          <w:szCs w:val="28"/>
          <w:lang w:val="ru-RU"/>
        </w:rPr>
        <w:t>5) </w:t>
      </w:r>
      <w:r w:rsidR="00D67B9C" w:rsidRPr="0089135D">
        <w:rPr>
          <w:rFonts w:eastAsia="SchoolBookSanPin"/>
          <w:sz w:val="28"/>
          <w:szCs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89135D">
        <w:rPr>
          <w:rFonts w:eastAsia="SchoolBookSanPin"/>
          <w:sz w:val="28"/>
          <w:szCs w:val="28"/>
          <w:lang w:val="ru-RU"/>
        </w:rPr>
        <w:br/>
      </w:r>
      <w:r w:rsidR="00D67B9C" w:rsidRPr="0089135D">
        <w:rPr>
          <w:rFonts w:eastAsia="SchoolBookSanPin"/>
          <w:sz w:val="28"/>
          <w:szCs w:val="28"/>
          <w:lang w:val="ru-RU"/>
        </w:rPr>
        <w:t>и интерпретации произведений, оформления собственных оценок и наблюдений</w:t>
      </w:r>
      <w:r w:rsidRPr="0089135D">
        <w:rPr>
          <w:rFonts w:eastAsia="SchoolBookSanPin"/>
          <w:sz w:val="28"/>
          <w:szCs w:val="28"/>
          <w:lang w:val="ru-RU"/>
        </w:rPr>
        <w:t xml:space="preserve"> (</w:t>
      </w:r>
      <w:r w:rsidR="00D67B9C" w:rsidRPr="0089135D">
        <w:rPr>
          <w:rFonts w:eastAsia="SchoolBookSanPin"/>
          <w:sz w:val="28"/>
          <w:szCs w:val="28"/>
          <w:lang w:val="ru-RU"/>
        </w:rPr>
        <w:t>художественная литература и устное народное творчество</w:t>
      </w:r>
      <w:r w:rsidRPr="0089135D">
        <w:rPr>
          <w:rFonts w:eastAsia="SchoolBookSanPin"/>
          <w:sz w:val="28"/>
          <w:szCs w:val="28"/>
          <w:lang w:val="ru-RU"/>
        </w:rPr>
        <w:t>,</w:t>
      </w:r>
      <w:r w:rsidR="00D67B9C" w:rsidRPr="0089135D">
        <w:rPr>
          <w:rFonts w:eastAsia="SchoolBookSanPin"/>
          <w:sz w:val="28"/>
          <w:szCs w:val="28"/>
          <w:lang w:val="ru-RU"/>
        </w:rPr>
        <w:t xml:space="preserve"> проза и поэзия; художественный образ, факт, вымысел</w:t>
      </w:r>
      <w:r w:rsidRPr="0089135D">
        <w:rPr>
          <w:rFonts w:eastAsia="SchoolBookSanPin"/>
          <w:sz w:val="28"/>
          <w:szCs w:val="28"/>
          <w:lang w:val="ru-RU"/>
        </w:rPr>
        <w:t>,</w:t>
      </w:r>
      <w:r w:rsidR="00D67B9C" w:rsidRPr="0089135D">
        <w:rPr>
          <w:rFonts w:eastAsia="SchoolBookSanPin"/>
          <w:sz w:val="28"/>
          <w:szCs w:val="28"/>
          <w:lang w:val="ru-RU"/>
        </w:rPr>
        <w:t xml:space="preserve"> литературные направления (классицизм, сентиментализм, романтизм, реализм)</w:t>
      </w:r>
      <w:r w:rsidRPr="0089135D">
        <w:rPr>
          <w:rFonts w:eastAsia="SchoolBookSanPin"/>
          <w:sz w:val="28"/>
          <w:szCs w:val="28"/>
          <w:lang w:val="ru-RU"/>
        </w:rPr>
        <w:t>,</w:t>
      </w:r>
      <w:r w:rsidR="00D67B9C" w:rsidRPr="0089135D">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w:t>
      </w:r>
      <w:r w:rsidR="00226831" w:rsidRPr="0089135D">
        <w:rPr>
          <w:rFonts w:eastAsia="SchoolBookSanPin"/>
          <w:sz w:val="28"/>
          <w:szCs w:val="28"/>
          <w:lang w:val="ru-RU"/>
        </w:rPr>
        <w:t>,</w:t>
      </w:r>
      <w:r w:rsidR="00D67B9C" w:rsidRPr="0089135D">
        <w:rPr>
          <w:rFonts w:eastAsia="SchoolBookSanPin"/>
          <w:sz w:val="28"/>
          <w:szCs w:val="28"/>
          <w:lang w:val="ru-RU"/>
        </w:rPr>
        <w:t xml:space="preserve"> форма </w:t>
      </w:r>
      <w:r w:rsidR="003870DE" w:rsidRPr="0089135D">
        <w:rPr>
          <w:rFonts w:eastAsia="SchoolBookSanPin"/>
          <w:sz w:val="28"/>
          <w:szCs w:val="28"/>
          <w:lang w:val="ru-RU"/>
        </w:rPr>
        <w:br/>
      </w:r>
      <w:r w:rsidR="00D67B9C" w:rsidRPr="0089135D">
        <w:rPr>
          <w:rFonts w:eastAsia="SchoolBookSanPin"/>
          <w:sz w:val="28"/>
          <w:szCs w:val="28"/>
          <w:lang w:val="ru-RU"/>
        </w:rPr>
        <w:t>и содержание литературного произведения</w:t>
      </w:r>
      <w:r w:rsidR="00226831" w:rsidRPr="0089135D">
        <w:rPr>
          <w:rFonts w:eastAsia="SchoolBookSanPin"/>
          <w:sz w:val="28"/>
          <w:szCs w:val="28"/>
          <w:lang w:val="ru-RU"/>
        </w:rPr>
        <w:t>,</w:t>
      </w:r>
      <w:r w:rsidR="00D67B9C" w:rsidRPr="0089135D">
        <w:rPr>
          <w:rFonts w:eastAsia="SchoolBookSanPin"/>
          <w:sz w:val="28"/>
          <w:szCs w:val="28"/>
          <w:lang w:val="ru-RU"/>
        </w:rPr>
        <w:t xml:space="preserve"> тема, идея, проблематика</w:t>
      </w:r>
      <w:r w:rsidR="00226831" w:rsidRPr="0089135D">
        <w:rPr>
          <w:rFonts w:eastAsia="SchoolBookSanPin"/>
          <w:sz w:val="28"/>
          <w:szCs w:val="28"/>
          <w:lang w:val="ru-RU"/>
        </w:rPr>
        <w:t>,</w:t>
      </w:r>
      <w:r w:rsidR="00D67B9C" w:rsidRPr="0089135D">
        <w:rPr>
          <w:rFonts w:eastAsia="SchoolBookSanPin"/>
          <w:sz w:val="28"/>
          <w:szCs w:val="28"/>
          <w:lang w:val="ru-RU"/>
        </w:rPr>
        <w:t xml:space="preserve"> пафос (героический, патриотический, гражданский и другие)</w:t>
      </w:r>
      <w:r w:rsidR="00226831" w:rsidRPr="0089135D">
        <w:rPr>
          <w:rFonts w:eastAsia="SchoolBookSanPin"/>
          <w:sz w:val="28"/>
          <w:szCs w:val="28"/>
          <w:lang w:val="ru-RU"/>
        </w:rPr>
        <w:t>,</w:t>
      </w:r>
      <w:r w:rsidR="00D67B9C" w:rsidRPr="0089135D">
        <w:rPr>
          <w:rFonts w:eastAsia="SchoolBookSanPin"/>
          <w:sz w:val="28"/>
          <w:szCs w:val="28"/>
          <w:lang w:val="ru-RU"/>
        </w:rPr>
        <w:t xml:space="preserve"> сюжет, композиция, эпиграф</w:t>
      </w:r>
      <w:r w:rsidR="00226831" w:rsidRPr="0089135D">
        <w:rPr>
          <w:rFonts w:eastAsia="SchoolBookSanPin"/>
          <w:sz w:val="28"/>
          <w:szCs w:val="28"/>
          <w:lang w:val="ru-RU"/>
        </w:rPr>
        <w:t>,</w:t>
      </w:r>
      <w:r w:rsidR="00D67B9C" w:rsidRPr="0089135D">
        <w:rPr>
          <w:rFonts w:eastAsia="SchoolBookSanPin"/>
          <w:sz w:val="28"/>
          <w:szCs w:val="28"/>
          <w:lang w:val="ru-RU"/>
        </w:rPr>
        <w:t xml:space="preserve"> стадии развития действия: экспозиция, завязка, развитие действия, </w:t>
      </w:r>
      <w:r w:rsidR="00226831" w:rsidRPr="0089135D">
        <w:rPr>
          <w:rFonts w:eastAsia="SchoolBookSanPin"/>
          <w:sz w:val="28"/>
          <w:szCs w:val="28"/>
          <w:lang w:val="ru-RU"/>
        </w:rPr>
        <w:t>(</w:t>
      </w:r>
      <w:r w:rsidR="00D67B9C" w:rsidRPr="0089135D">
        <w:rPr>
          <w:rFonts w:eastAsia="SchoolBookSanPin"/>
          <w:sz w:val="28"/>
          <w:szCs w:val="28"/>
          <w:lang w:val="ru-RU"/>
        </w:rPr>
        <w:t>кульминация, развязка, эпилог</w:t>
      </w:r>
      <w:r w:rsidR="00226831" w:rsidRPr="0089135D">
        <w:rPr>
          <w:rFonts w:eastAsia="SchoolBookSanPin"/>
          <w:sz w:val="28"/>
          <w:szCs w:val="28"/>
          <w:lang w:val="ru-RU"/>
        </w:rPr>
        <w:t>,</w:t>
      </w:r>
      <w:r w:rsidR="00D67B9C" w:rsidRPr="0089135D">
        <w:rPr>
          <w:rFonts w:eastAsia="SchoolBookSanPin"/>
          <w:sz w:val="28"/>
          <w:szCs w:val="28"/>
          <w:lang w:val="ru-RU"/>
        </w:rPr>
        <w:t xml:space="preserve"> авторское</w:t>
      </w:r>
      <w:r w:rsidR="00226831" w:rsidRPr="0089135D">
        <w:rPr>
          <w:rFonts w:eastAsia="SchoolBookSanPin"/>
          <w:sz w:val="28"/>
          <w:szCs w:val="28"/>
          <w:lang w:val="ru-RU"/>
        </w:rPr>
        <w:t xml:space="preserve"> (</w:t>
      </w:r>
      <w:r w:rsidR="00D67B9C" w:rsidRPr="0089135D">
        <w:rPr>
          <w:rFonts w:eastAsia="SchoolBookSanPin"/>
          <w:sz w:val="28"/>
          <w:szCs w:val="28"/>
          <w:lang w:val="ru-RU"/>
        </w:rPr>
        <w:t>лирическое</w:t>
      </w:r>
      <w:r w:rsidR="00226831" w:rsidRPr="0089135D">
        <w:rPr>
          <w:rFonts w:eastAsia="SchoolBookSanPin"/>
          <w:sz w:val="28"/>
          <w:szCs w:val="28"/>
          <w:lang w:val="ru-RU"/>
        </w:rPr>
        <w:t>)</w:t>
      </w:r>
      <w:r w:rsidR="00D67B9C" w:rsidRPr="0089135D">
        <w:rPr>
          <w:rFonts w:eastAsia="SchoolBookSanPin"/>
          <w:sz w:val="28"/>
          <w:szCs w:val="28"/>
          <w:lang w:val="ru-RU"/>
        </w:rPr>
        <w:t xml:space="preserve"> отступление</w:t>
      </w:r>
      <w:r w:rsidR="00226831" w:rsidRPr="0089135D">
        <w:rPr>
          <w:rFonts w:eastAsia="SchoolBookSanPin"/>
          <w:sz w:val="28"/>
          <w:szCs w:val="28"/>
          <w:lang w:val="ru-RU"/>
        </w:rPr>
        <w:t>),</w:t>
      </w:r>
      <w:r w:rsidR="00D67B9C" w:rsidRPr="0089135D">
        <w:rPr>
          <w:rFonts w:eastAsia="SchoolBookSanPin"/>
          <w:sz w:val="28"/>
          <w:szCs w:val="28"/>
          <w:lang w:val="ru-RU"/>
        </w:rPr>
        <w:t xml:space="preserve"> конфликт</w:t>
      </w:r>
      <w:r w:rsidR="00226831" w:rsidRPr="0089135D">
        <w:rPr>
          <w:rFonts w:eastAsia="SchoolBookSanPin"/>
          <w:sz w:val="28"/>
          <w:szCs w:val="28"/>
          <w:lang w:val="ru-RU"/>
        </w:rPr>
        <w:t>,</w:t>
      </w:r>
      <w:r w:rsidR="00D67B9C" w:rsidRPr="0089135D">
        <w:rPr>
          <w:rFonts w:eastAsia="SchoolBookSanPin"/>
          <w:sz w:val="28"/>
          <w:szCs w:val="28"/>
          <w:lang w:val="ru-RU"/>
        </w:rPr>
        <w:t xml:space="preserve"> система образов</w:t>
      </w:r>
      <w:r w:rsidR="00226831" w:rsidRPr="0089135D">
        <w:rPr>
          <w:rFonts w:eastAsia="SchoolBookSanPin"/>
          <w:sz w:val="28"/>
          <w:szCs w:val="28"/>
          <w:lang w:val="ru-RU"/>
        </w:rPr>
        <w:t>,</w:t>
      </w:r>
      <w:r w:rsidR="00D67B9C" w:rsidRPr="0089135D">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226831" w:rsidRPr="0089135D">
        <w:rPr>
          <w:rFonts w:eastAsia="SchoolBookSanPin"/>
          <w:sz w:val="28"/>
          <w:szCs w:val="28"/>
          <w:lang w:val="ru-RU"/>
        </w:rPr>
        <w:t>,</w:t>
      </w:r>
      <w:r w:rsidR="00D67B9C" w:rsidRPr="0089135D">
        <w:rPr>
          <w:rFonts w:eastAsia="SchoolBookSanPin"/>
          <w:sz w:val="28"/>
          <w:szCs w:val="28"/>
          <w:lang w:val="ru-RU"/>
        </w:rPr>
        <w:t xml:space="preserve"> речевая характеристика героя</w:t>
      </w:r>
      <w:r w:rsidR="00226831" w:rsidRPr="0089135D">
        <w:rPr>
          <w:rFonts w:eastAsia="SchoolBookSanPin"/>
          <w:sz w:val="28"/>
          <w:szCs w:val="28"/>
          <w:lang w:val="ru-RU"/>
        </w:rPr>
        <w:t>,</w:t>
      </w:r>
      <w:r w:rsidR="00D67B9C" w:rsidRPr="0089135D">
        <w:rPr>
          <w:rFonts w:eastAsia="SchoolBookSanPin"/>
          <w:sz w:val="28"/>
          <w:szCs w:val="28"/>
          <w:lang w:val="ru-RU"/>
        </w:rPr>
        <w:t xml:space="preserve"> портрет, пейзаж, интерьер, художественная деталь</w:t>
      </w:r>
      <w:r w:rsidR="00226831" w:rsidRPr="0089135D">
        <w:rPr>
          <w:rFonts w:eastAsia="SchoolBookSanPin"/>
          <w:sz w:val="28"/>
          <w:szCs w:val="28"/>
          <w:lang w:val="ru-RU"/>
        </w:rPr>
        <w:t>,</w:t>
      </w:r>
      <w:r w:rsidR="00D67B9C" w:rsidRPr="0089135D">
        <w:rPr>
          <w:rFonts w:eastAsia="SchoolBookSanPin"/>
          <w:sz w:val="28"/>
          <w:szCs w:val="28"/>
          <w:lang w:val="ru-RU"/>
        </w:rPr>
        <w:t xml:space="preserve"> символ, подтекст, психологизм</w:t>
      </w:r>
      <w:r w:rsidR="00226831" w:rsidRPr="0089135D">
        <w:rPr>
          <w:rFonts w:eastAsia="SchoolBookSanPin"/>
          <w:sz w:val="28"/>
          <w:szCs w:val="28"/>
          <w:lang w:val="ru-RU"/>
        </w:rPr>
        <w:t>,</w:t>
      </w:r>
      <w:r w:rsidR="00D67B9C" w:rsidRPr="0089135D">
        <w:rPr>
          <w:rFonts w:eastAsia="SchoolBookSanPin"/>
          <w:sz w:val="28"/>
          <w:szCs w:val="28"/>
          <w:lang w:val="ru-RU"/>
        </w:rPr>
        <w:t xml:space="preserve"> реплика, </w:t>
      </w:r>
      <w:r w:rsidR="00D67B9C" w:rsidRPr="0089135D">
        <w:rPr>
          <w:rFonts w:eastAsia="SchoolBookSanPin"/>
          <w:sz w:val="28"/>
          <w:szCs w:val="28"/>
          <w:lang w:val="ru-RU"/>
        </w:rPr>
        <w:lastRenderedPageBreak/>
        <w:t>диалог, монолог; ремарка</w:t>
      </w:r>
      <w:r w:rsidR="00226831" w:rsidRPr="0089135D">
        <w:rPr>
          <w:rFonts w:eastAsia="SchoolBookSanPin"/>
          <w:sz w:val="28"/>
          <w:szCs w:val="28"/>
          <w:lang w:val="ru-RU"/>
        </w:rPr>
        <w:t>,</w:t>
      </w:r>
      <w:r w:rsidR="00D67B9C" w:rsidRPr="0089135D">
        <w:rPr>
          <w:rFonts w:eastAsia="SchoolBookSanPin"/>
          <w:sz w:val="28"/>
          <w:szCs w:val="28"/>
          <w:lang w:val="ru-RU"/>
        </w:rPr>
        <w:t xml:space="preserve"> юмор, ирония, сатира, сарказм, гротеск</w:t>
      </w:r>
      <w:r w:rsidR="00226831" w:rsidRPr="0089135D">
        <w:rPr>
          <w:rFonts w:eastAsia="SchoolBookSanPin"/>
          <w:sz w:val="28"/>
          <w:szCs w:val="28"/>
          <w:lang w:val="ru-RU"/>
        </w:rPr>
        <w:t>,</w:t>
      </w:r>
      <w:r w:rsidR="00D67B9C" w:rsidRPr="0089135D">
        <w:rPr>
          <w:rFonts w:eastAsia="SchoolBookSanPin"/>
          <w:sz w:val="28"/>
          <w:szCs w:val="28"/>
          <w:lang w:val="ru-RU"/>
        </w:rPr>
        <w:t xml:space="preserve"> эпитет, метафора, метонимия, сравнение, олицетворение, гипербола, умолчание, параллелизм</w:t>
      </w:r>
      <w:r w:rsidR="00226831" w:rsidRPr="0089135D">
        <w:rPr>
          <w:rFonts w:eastAsia="SchoolBookSanPin"/>
          <w:sz w:val="28"/>
          <w:szCs w:val="28"/>
          <w:lang w:val="ru-RU"/>
        </w:rPr>
        <w:t>,</w:t>
      </w:r>
      <w:r w:rsidR="00D67B9C" w:rsidRPr="0089135D">
        <w:rPr>
          <w:rFonts w:eastAsia="SchoolBookSanPin"/>
          <w:sz w:val="28"/>
          <w:szCs w:val="28"/>
          <w:lang w:val="ru-RU"/>
        </w:rPr>
        <w:t xml:space="preserve"> антитеза, аллегория; риторический вопрос, риторическое восклицание</w:t>
      </w:r>
      <w:r w:rsidR="00226831" w:rsidRPr="0089135D">
        <w:rPr>
          <w:rFonts w:eastAsia="SchoolBookSanPin"/>
          <w:sz w:val="28"/>
          <w:szCs w:val="28"/>
          <w:lang w:val="ru-RU"/>
        </w:rPr>
        <w:t>,</w:t>
      </w:r>
      <w:r w:rsidR="00D67B9C" w:rsidRPr="0089135D">
        <w:rPr>
          <w:rFonts w:eastAsia="SchoolBookSanPin"/>
          <w:sz w:val="28"/>
          <w:szCs w:val="28"/>
          <w:lang w:val="ru-RU"/>
        </w:rPr>
        <w:t xml:space="preserve"> инверсия, анафора, повтор</w:t>
      </w:r>
      <w:r w:rsidR="00226831" w:rsidRPr="0089135D">
        <w:rPr>
          <w:rFonts w:eastAsia="SchoolBookSanPin"/>
          <w:sz w:val="28"/>
          <w:szCs w:val="28"/>
          <w:lang w:val="ru-RU"/>
        </w:rPr>
        <w:t>,</w:t>
      </w:r>
      <w:r w:rsidR="00D67B9C" w:rsidRPr="0089135D">
        <w:rPr>
          <w:rFonts w:eastAsia="SchoolBookSanPin"/>
          <w:sz w:val="28"/>
          <w:szCs w:val="28"/>
          <w:lang w:val="ru-RU"/>
        </w:rPr>
        <w:t xml:space="preserve"> художественное время и пространство</w:t>
      </w:r>
      <w:r w:rsidR="00226831" w:rsidRPr="0089135D">
        <w:rPr>
          <w:rFonts w:eastAsia="SchoolBookSanPin"/>
          <w:sz w:val="28"/>
          <w:szCs w:val="28"/>
          <w:lang w:val="ru-RU"/>
        </w:rPr>
        <w:t>,</w:t>
      </w:r>
      <w:r w:rsidR="00D67B9C" w:rsidRPr="0089135D">
        <w:rPr>
          <w:rFonts w:eastAsia="SchoolBookSanPin"/>
          <w:sz w:val="28"/>
          <w:szCs w:val="28"/>
          <w:lang w:val="ru-RU"/>
        </w:rPr>
        <w:t xml:space="preserve"> звукопись (аллитерация, ассонанс)</w:t>
      </w:r>
      <w:r w:rsidR="00226831" w:rsidRPr="0089135D">
        <w:rPr>
          <w:rFonts w:eastAsia="SchoolBookSanPin"/>
          <w:sz w:val="28"/>
          <w:szCs w:val="28"/>
          <w:lang w:val="ru-RU"/>
        </w:rPr>
        <w:t>,</w:t>
      </w:r>
      <w:r w:rsidR="00D67B9C" w:rsidRPr="0089135D">
        <w:rPr>
          <w:rFonts w:eastAsia="SchoolBookSanPin"/>
          <w:sz w:val="28"/>
          <w:szCs w:val="28"/>
          <w:lang w:val="ru-RU"/>
        </w:rPr>
        <w:t xml:space="preserve"> стиль; стихотворный метр (хорей, ямб, дактиль, амфибрахий, анапест), ритм, рифма, строфа</w:t>
      </w:r>
      <w:r w:rsidR="00226831" w:rsidRPr="0089135D">
        <w:rPr>
          <w:rFonts w:eastAsia="SchoolBookSanPin"/>
          <w:sz w:val="28"/>
          <w:szCs w:val="28"/>
          <w:lang w:val="ru-RU"/>
        </w:rPr>
        <w:t>,</w:t>
      </w:r>
      <w:r w:rsidR="00D67B9C" w:rsidRPr="0089135D">
        <w:rPr>
          <w:rFonts w:eastAsia="SchoolBookSanPin"/>
          <w:sz w:val="28"/>
          <w:szCs w:val="28"/>
          <w:lang w:val="ru-RU"/>
        </w:rPr>
        <w:t xml:space="preserve"> афоризм</w:t>
      </w:r>
      <w:r w:rsidR="00226831" w:rsidRPr="0089135D">
        <w:rPr>
          <w:rFonts w:eastAsia="SchoolBookSanPin"/>
          <w:sz w:val="28"/>
          <w:szCs w:val="28"/>
          <w:lang w:val="ru-RU"/>
        </w:rPr>
        <w:t>)</w:t>
      </w:r>
      <w:r w:rsidR="00D67B9C" w:rsidRPr="0089135D">
        <w:rPr>
          <w:rFonts w:eastAsia="SchoolBookSanPin"/>
          <w:sz w:val="28"/>
          <w:szCs w:val="28"/>
          <w:lang w:val="ru-RU"/>
        </w:rPr>
        <w:t>;</w:t>
      </w:r>
    </w:p>
    <w:p w14:paraId="478AB1D8"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6) </w:t>
      </w:r>
      <w:r w:rsidR="00D67B9C" w:rsidRPr="0089135D">
        <w:rPr>
          <w:rFonts w:eastAsia="SchoolBookSanPin"/>
          <w:sz w:val="28"/>
          <w:szCs w:val="28"/>
          <w:lang w:val="ru-RU"/>
        </w:rPr>
        <w:t xml:space="preserve">рассматривать изученные и самостоятельно прочитанные произведения </w:t>
      </w:r>
      <w:r w:rsidR="003870DE" w:rsidRPr="0089135D">
        <w:rPr>
          <w:rFonts w:eastAsia="SchoolBookSanPin"/>
          <w:sz w:val="28"/>
          <w:szCs w:val="28"/>
          <w:lang w:val="ru-RU"/>
        </w:rPr>
        <w:br/>
      </w:r>
      <w:r w:rsidR="00D67B9C" w:rsidRPr="0089135D">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ED5781F"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7) </w:t>
      </w:r>
      <w:r w:rsidR="00D67B9C" w:rsidRPr="0089135D">
        <w:rPr>
          <w:rFonts w:eastAsia="SchoolBookSanPin"/>
          <w:sz w:val="28"/>
          <w:szCs w:val="28"/>
          <w:lang w:val="ru-RU"/>
        </w:rPr>
        <w:t xml:space="preserve">выявлять связь между важнейшими фактами биографии писателей </w:t>
      </w:r>
      <w:r w:rsidR="00226831" w:rsidRPr="0089135D">
        <w:rPr>
          <w:rFonts w:eastAsia="SchoolBookSanPin"/>
          <w:sz w:val="28"/>
          <w:szCs w:val="28"/>
          <w:lang w:val="ru-RU"/>
        </w:rPr>
        <w:br/>
      </w:r>
      <w:r w:rsidR="00D67B9C" w:rsidRPr="0089135D">
        <w:rPr>
          <w:rFonts w:eastAsia="SchoolBookSanPin"/>
          <w:sz w:val="28"/>
          <w:szCs w:val="28"/>
          <w:lang w:val="ru-RU"/>
        </w:rPr>
        <w:t xml:space="preserve">(в том числе А.С. Грибоедова, А.С. Пушкина, М.Ю. Лермонтова, Н.В. Гоголя) </w:t>
      </w:r>
      <w:r w:rsidR="003870DE" w:rsidRPr="0089135D">
        <w:rPr>
          <w:rFonts w:eastAsia="SchoolBookSanPin"/>
          <w:sz w:val="28"/>
          <w:szCs w:val="28"/>
          <w:lang w:val="ru-RU"/>
        </w:rPr>
        <w:br/>
      </w:r>
      <w:r w:rsidR="00D67B9C" w:rsidRPr="0089135D">
        <w:rPr>
          <w:rFonts w:eastAsia="SchoolBookSanPin"/>
          <w:sz w:val="28"/>
          <w:szCs w:val="28"/>
          <w:lang w:val="ru-RU"/>
        </w:rPr>
        <w:t>и особенностями исторической эпохи, авторского мировоззрения, проблематики произведений;</w:t>
      </w:r>
    </w:p>
    <w:p w14:paraId="4E6E1022"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8) </w:t>
      </w:r>
      <w:r w:rsidR="00D67B9C" w:rsidRPr="0089135D">
        <w:rPr>
          <w:rFonts w:eastAsia="SchoolBookSanPin"/>
          <w:sz w:val="28"/>
          <w:szCs w:val="28"/>
          <w:lang w:val="ru-RU"/>
        </w:rPr>
        <w:t xml:space="preserve">выделять в произведениях элементы художественной формы </w:t>
      </w:r>
      <w:r w:rsidR="00226831" w:rsidRPr="0089135D">
        <w:rPr>
          <w:rFonts w:eastAsia="SchoolBookSanPin"/>
          <w:sz w:val="28"/>
          <w:szCs w:val="28"/>
          <w:lang w:val="ru-RU"/>
        </w:rPr>
        <w:br/>
      </w:r>
      <w:r w:rsidR="00D67B9C" w:rsidRPr="0089135D">
        <w:rPr>
          <w:rFonts w:eastAsia="SchoolBookSanPin"/>
          <w:sz w:val="28"/>
          <w:szCs w:val="28"/>
          <w:lang w:val="ru-RU"/>
        </w:rPr>
        <w:t xml:space="preserve">и обнаруживать связи между ними; определять </w:t>
      </w:r>
      <w:proofErr w:type="spellStart"/>
      <w:r w:rsidR="00D67B9C" w:rsidRPr="0089135D">
        <w:rPr>
          <w:rFonts w:eastAsia="SchoolBookSanPin"/>
          <w:sz w:val="28"/>
          <w:szCs w:val="28"/>
          <w:lang w:val="ru-RU"/>
        </w:rPr>
        <w:t>родо</w:t>
      </w:r>
      <w:proofErr w:type="spellEnd"/>
      <w:r w:rsidR="00D67B9C" w:rsidRPr="0089135D">
        <w:rPr>
          <w:rFonts w:eastAsia="SchoolBookSanPin"/>
          <w:sz w:val="28"/>
          <w:szCs w:val="28"/>
          <w:lang w:val="ru-RU"/>
        </w:rPr>
        <w:t>-жанровую специфику изученного и самостоятельно прочитанного художественного произведения;</w:t>
      </w:r>
    </w:p>
    <w:p w14:paraId="6F6DBE24" w14:textId="77777777" w:rsidR="00D67B9C" w:rsidRPr="0089135D" w:rsidRDefault="00AD17C6" w:rsidP="0089135D">
      <w:pPr>
        <w:pStyle w:val="affb"/>
        <w:ind w:left="0" w:firstLine="709"/>
        <w:rPr>
          <w:sz w:val="28"/>
          <w:szCs w:val="28"/>
          <w:lang w:val="ru-RU"/>
        </w:rPr>
      </w:pPr>
      <w:r w:rsidRPr="0089135D">
        <w:rPr>
          <w:rFonts w:eastAsia="SchoolBookSanPin"/>
          <w:sz w:val="28"/>
          <w:szCs w:val="28"/>
          <w:lang w:val="ru-RU"/>
        </w:rPr>
        <w:t>9) </w:t>
      </w:r>
      <w:r w:rsidR="00D67B9C" w:rsidRPr="0089135D">
        <w:rPr>
          <w:rFonts w:eastAsia="SchoolBookSanPin"/>
          <w:sz w:val="28"/>
          <w:szCs w:val="28"/>
          <w:lang w:val="ru-RU"/>
        </w:rPr>
        <w:t xml:space="preserve">сопоставлять произведения, их фрагменты (с учётом </w:t>
      </w:r>
      <w:proofErr w:type="spellStart"/>
      <w:r w:rsidR="00D67B9C" w:rsidRPr="0089135D">
        <w:rPr>
          <w:rFonts w:eastAsia="SchoolBookSanPin"/>
          <w:sz w:val="28"/>
          <w:szCs w:val="28"/>
          <w:lang w:val="ru-RU"/>
        </w:rPr>
        <w:t>внутритекстовых</w:t>
      </w:r>
      <w:proofErr w:type="spellEnd"/>
      <w:r w:rsidR="00D67B9C" w:rsidRPr="0089135D">
        <w:rPr>
          <w:rFonts w:eastAsia="SchoolBookSanPin"/>
          <w:sz w:val="28"/>
          <w:szCs w:val="28"/>
          <w:lang w:val="ru-RU"/>
        </w:rPr>
        <w:t xml:space="preserve"> </w:t>
      </w:r>
      <w:r w:rsidR="003870DE" w:rsidRPr="0089135D">
        <w:rPr>
          <w:rFonts w:eastAsia="SchoolBookSanPin"/>
          <w:sz w:val="28"/>
          <w:szCs w:val="28"/>
          <w:lang w:val="ru-RU"/>
        </w:rPr>
        <w:br/>
      </w:r>
      <w:r w:rsidR="00D67B9C" w:rsidRPr="0089135D">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0246A74" w14:textId="77777777" w:rsidR="00D67B9C" w:rsidRPr="0089135D" w:rsidRDefault="00226831" w:rsidP="0089135D">
      <w:pPr>
        <w:pStyle w:val="affb"/>
        <w:ind w:left="0" w:firstLine="709"/>
        <w:rPr>
          <w:sz w:val="28"/>
          <w:szCs w:val="28"/>
          <w:lang w:val="ru-RU"/>
        </w:rPr>
      </w:pPr>
      <w:r w:rsidRPr="0089135D">
        <w:rPr>
          <w:rFonts w:eastAsia="SchoolBookSanPin"/>
          <w:sz w:val="28"/>
          <w:szCs w:val="28"/>
          <w:lang w:val="ru-RU"/>
        </w:rPr>
        <w:t>10) </w:t>
      </w:r>
      <w:r w:rsidR="00D67B9C" w:rsidRPr="0089135D">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014DC40"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226831" w:rsidRPr="0089135D">
        <w:rPr>
          <w:rFonts w:ascii="Times New Roman" w:eastAsia="SchoolBookSanPin" w:hAnsi="Times New Roman"/>
          <w:sz w:val="28"/>
          <w:szCs w:val="28"/>
          <w:lang w:val="ru-RU"/>
        </w:rPr>
        <w:t>1</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выразительно читать стихи и прозу, в том числе наизусть (не менее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12 поэтических произведений, не выученных ранее), передавая личное отношение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14:paraId="6B52639B"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226831" w:rsidRPr="0089135D">
        <w:rPr>
          <w:rFonts w:ascii="Times New Roman" w:eastAsia="SchoolBookSanPin" w:hAnsi="Times New Roman"/>
          <w:sz w:val="28"/>
          <w:szCs w:val="28"/>
          <w:lang w:val="ru-RU"/>
        </w:rPr>
        <w:t>2</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52C421ED"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226831" w:rsidRPr="0089135D">
        <w:rPr>
          <w:rFonts w:ascii="Times New Roman" w:eastAsia="SchoolBookSanPin" w:hAnsi="Times New Roman"/>
          <w:sz w:val="28"/>
          <w:szCs w:val="28"/>
          <w:lang w:val="ru-RU"/>
        </w:rPr>
        <w:t>3</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49565B3C"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226831" w:rsidRPr="0089135D">
        <w:rPr>
          <w:rFonts w:ascii="Times New Roman" w:eastAsia="SchoolBookSanPin" w:hAnsi="Times New Roman"/>
          <w:sz w:val="28"/>
          <w:szCs w:val="28"/>
          <w:lang w:val="ru-RU"/>
        </w:rPr>
        <w:t>4</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создавать устные и письменные высказывания разных жанров (объёмом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не менее 250 слов), писать сочинение-рассуждение по заданной теме с опорой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на прочитанные произведения</w:t>
      </w:r>
      <w:r w:rsidR="00C85CE6"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представлять развёрнутый устный или письменный ответ на проблемный вопрос</w:t>
      </w:r>
      <w:r w:rsidR="00C85CE6"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0F6FA58"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226831" w:rsidRPr="0089135D">
        <w:rPr>
          <w:rFonts w:ascii="Times New Roman" w:eastAsia="SchoolBookSanPin" w:hAnsi="Times New Roman"/>
          <w:sz w:val="28"/>
          <w:szCs w:val="28"/>
          <w:lang w:val="ru-RU"/>
        </w:rPr>
        <w:t>5</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самостоятельно интерпретировать и оценивать текстуально изученные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lastRenderedPageBreak/>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003870DE"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с использованием методов смыслового чтения и эстетического анализа;</w:t>
      </w:r>
    </w:p>
    <w:p w14:paraId="6DEECADF"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226831" w:rsidRPr="0089135D">
        <w:rPr>
          <w:rFonts w:ascii="Times New Roman" w:eastAsia="SchoolBookSanPin" w:hAnsi="Times New Roman"/>
          <w:sz w:val="28"/>
          <w:szCs w:val="28"/>
          <w:lang w:val="ru-RU"/>
        </w:rPr>
        <w:t>6</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CE9C318"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226831" w:rsidRPr="0089135D">
        <w:rPr>
          <w:rFonts w:ascii="Times New Roman" w:eastAsia="SchoolBookSanPin" w:hAnsi="Times New Roman"/>
          <w:sz w:val="28"/>
          <w:szCs w:val="28"/>
          <w:lang w:val="ru-RU"/>
        </w:rPr>
        <w:t>7</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w:t>
      </w:r>
      <w:r w:rsidR="00C85CE6" w:rsidRPr="0089135D">
        <w:rPr>
          <w:rFonts w:ascii="Times New Roman" w:eastAsia="SchoolBookSanPin" w:hAnsi="Times New Roman"/>
          <w:sz w:val="28"/>
          <w:szCs w:val="28"/>
          <w:lang w:val="ru-RU"/>
        </w:rPr>
        <w:t xml:space="preserve"> информационно-телекоммуникационной сети «Интернет»</w:t>
      </w:r>
      <w:r w:rsidR="00D67B9C" w:rsidRPr="0089135D">
        <w:rPr>
          <w:rFonts w:ascii="Times New Roman" w:eastAsia="SchoolBookSanPin" w:hAnsi="Times New Roman"/>
          <w:sz w:val="28"/>
          <w:szCs w:val="28"/>
          <w:lang w:val="ru-RU"/>
        </w:rPr>
        <w:t xml:space="preserve">, </w:t>
      </w:r>
      <w:r w:rsidR="00C85CE6"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 том числе за счёт произведений современной литературы;</w:t>
      </w:r>
    </w:p>
    <w:p w14:paraId="2EEE7A1D" w14:textId="77777777" w:rsidR="00D67B9C"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226831" w:rsidRPr="0089135D">
        <w:rPr>
          <w:rFonts w:ascii="Times New Roman" w:eastAsia="SchoolBookSanPin" w:hAnsi="Times New Roman"/>
          <w:sz w:val="28"/>
          <w:szCs w:val="28"/>
          <w:lang w:val="ru-RU"/>
        </w:rPr>
        <w:t>8</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участвовать в коллективной и индивидуальной проектной </w:t>
      </w:r>
      <w:r w:rsidR="006A73BF"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и исследовательской деятельности и уметь публично презентовать полученные результаты;</w:t>
      </w:r>
    </w:p>
    <w:p w14:paraId="0DCF70E5" w14:textId="77777777" w:rsidR="009C5CDA" w:rsidRPr="0089135D" w:rsidRDefault="00AD17C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r w:rsidR="00226831" w:rsidRPr="0089135D">
        <w:rPr>
          <w:rFonts w:ascii="Times New Roman" w:eastAsia="SchoolBookSanPin" w:hAnsi="Times New Roman"/>
          <w:sz w:val="28"/>
          <w:szCs w:val="28"/>
          <w:lang w:val="ru-RU"/>
        </w:rPr>
        <w:t>9</w:t>
      </w:r>
      <w:r w:rsidRPr="0089135D">
        <w:rPr>
          <w:rFonts w:ascii="Times New Roman" w:eastAsia="SchoolBookSanPin" w:hAnsi="Times New Roman"/>
          <w:sz w:val="28"/>
          <w:szCs w:val="28"/>
          <w:lang w:val="ru-RU"/>
        </w:rPr>
        <w:t>) </w:t>
      </w:r>
      <w:r w:rsidR="00D67B9C" w:rsidRPr="0089135D">
        <w:rPr>
          <w:rFonts w:ascii="Times New Roman" w:eastAsia="SchoolBookSanPin" w:hAnsi="Times New Roman"/>
          <w:sz w:val="28"/>
          <w:szCs w:val="28"/>
          <w:lang w:val="ru-RU"/>
        </w:rPr>
        <w:t xml:space="preserve">уметь самостоятельно пользоваться энциклопедиями, словарями </w:t>
      </w:r>
      <w:r w:rsidR="006A73BF"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 xml:space="preserve">и справочной литературой, информационно-справочными системами, в том числе </w:t>
      </w:r>
      <w:r w:rsidR="006A73BF" w:rsidRPr="0089135D">
        <w:rPr>
          <w:rFonts w:ascii="Times New Roman" w:eastAsia="SchoolBookSanPin" w:hAnsi="Times New Roman"/>
          <w:sz w:val="28"/>
          <w:szCs w:val="28"/>
          <w:lang w:val="ru-RU"/>
        </w:rPr>
        <w:br/>
      </w:r>
      <w:r w:rsidR="00D67B9C" w:rsidRPr="0089135D">
        <w:rPr>
          <w:rFonts w:ascii="Times New Roman" w:eastAsia="SchoolBookSanPin" w:hAnsi="Times New Roman"/>
          <w:sz w:val="28"/>
          <w:szCs w:val="28"/>
          <w:lang w:val="ru-RU"/>
        </w:rPr>
        <w:t>в электронной форме</w:t>
      </w:r>
      <w:r w:rsidR="00C85CE6"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в </w:t>
      </w:r>
      <w:r w:rsidR="006450C9" w:rsidRPr="0089135D">
        <w:rPr>
          <w:rFonts w:ascii="Times New Roman" w:eastAsia="SchoolBookSanPin" w:hAnsi="Times New Roman"/>
          <w:sz w:val="28"/>
          <w:szCs w:val="28"/>
          <w:lang w:val="ru-RU"/>
        </w:rPr>
        <w:t>информационно-телекоммуникационной сети «Интернет</w:t>
      </w:r>
      <w:r w:rsidR="00C85CE6" w:rsidRPr="0089135D">
        <w:rPr>
          <w:rFonts w:ascii="Times New Roman" w:eastAsia="SchoolBookSanPin" w:hAnsi="Times New Roman"/>
          <w:sz w:val="28"/>
          <w:szCs w:val="28"/>
          <w:lang w:val="ru-RU"/>
        </w:rPr>
        <w:t>»,</w:t>
      </w:r>
      <w:r w:rsidR="00D67B9C" w:rsidRPr="0089135D">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A2ACA2B" w14:textId="3FDDE129" w:rsidR="00EE74B1"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2.1.3</w:t>
      </w:r>
      <w:r w:rsidR="00113FC4" w:rsidRPr="0089135D">
        <w:rPr>
          <w:szCs w:val="28"/>
          <w:lang w:val="ru-RU"/>
        </w:rPr>
        <w:t>.</w:t>
      </w:r>
      <w:r w:rsidR="00EE74B1" w:rsidRPr="0089135D">
        <w:rPr>
          <w:szCs w:val="28"/>
          <w:lang w:val="ru-RU"/>
        </w:rPr>
        <w:t> Федеральная рабочая программа по учебному предмету «Иностранный (английский) язык».</w:t>
      </w:r>
    </w:p>
    <w:p w14:paraId="069AD0AE"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 xml:space="preserve">1. Федеральная рабочая программа по учебному предмету «Иностранный (английский) язык» (предметная область «Иностранные языки») </w:t>
      </w:r>
      <w:r w:rsidR="00EE74B1" w:rsidRPr="0089135D">
        <w:rPr>
          <w:rFonts w:ascii="Times New Roman" w:hAnsi="Times New Roman"/>
          <w:sz w:val="28"/>
          <w:szCs w:val="28"/>
          <w:lang w:val="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C445CC1"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2. Пояснительная записка.</w:t>
      </w:r>
    </w:p>
    <w:p w14:paraId="65A74522"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2.1.</w:t>
      </w:r>
      <w:r w:rsidR="00EE74B1" w:rsidRPr="0089135D">
        <w:rPr>
          <w:rFonts w:ascii="Times New Roman" w:hAnsi="Times New Roman"/>
          <w:sz w:val="28"/>
          <w:szCs w:val="28"/>
          <w:lang w:val="ru-RU"/>
        </w:rPr>
        <w:t> П</w:t>
      </w:r>
      <w:proofErr w:type="spellStart"/>
      <w:r w:rsidR="00EE74B1" w:rsidRPr="0089135D">
        <w:rPr>
          <w:rFonts w:ascii="Times New Roman" w:hAnsi="Times New Roman"/>
          <w:sz w:val="28"/>
          <w:szCs w:val="28"/>
          <w:lang w:val="x-none"/>
        </w:rPr>
        <w:t>рограмма</w:t>
      </w:r>
      <w:proofErr w:type="spellEnd"/>
      <w:r w:rsidR="00EE74B1" w:rsidRPr="0089135D">
        <w:rPr>
          <w:rFonts w:ascii="Times New Roman" w:hAnsi="Times New Roman"/>
          <w:sz w:val="28"/>
          <w:szCs w:val="28"/>
          <w:lang w:val="x-none"/>
        </w:rPr>
        <w:t xml:space="preserve"> по </w:t>
      </w:r>
      <w:r w:rsidR="00EE74B1" w:rsidRPr="0089135D">
        <w:rPr>
          <w:rFonts w:ascii="Times New Roman" w:hAnsi="Times New Roman"/>
          <w:sz w:val="28"/>
          <w:szCs w:val="28"/>
          <w:lang w:val="ru-RU"/>
        </w:rPr>
        <w:t>иностранному (</w:t>
      </w:r>
      <w:r w:rsidR="00EE74B1" w:rsidRPr="0089135D">
        <w:rPr>
          <w:rFonts w:ascii="Times New Roman" w:hAnsi="Times New Roman"/>
          <w:sz w:val="28"/>
          <w:szCs w:val="28"/>
          <w:lang w:val="x-none"/>
        </w:rPr>
        <w:t>английскому</w:t>
      </w:r>
      <w:r w:rsidR="00EE74B1" w:rsidRPr="0089135D">
        <w:rPr>
          <w:rFonts w:ascii="Times New Roman" w:hAnsi="Times New Roman"/>
          <w:sz w:val="28"/>
          <w:szCs w:val="28"/>
          <w:lang w:val="ru-RU"/>
        </w:rPr>
        <w:t>)</w:t>
      </w:r>
      <w:r w:rsidR="00EE74B1" w:rsidRPr="0089135D">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EE74B1" w:rsidRPr="0089135D">
        <w:rPr>
          <w:rFonts w:ascii="Times New Roman" w:hAnsi="Times New Roman"/>
          <w:sz w:val="28"/>
          <w:szCs w:val="28"/>
          <w:lang w:val="ru-RU"/>
        </w:rPr>
        <w:t>ФГОС ООО</w:t>
      </w:r>
      <w:r w:rsidR="00EE74B1" w:rsidRPr="0089135D">
        <w:rPr>
          <w:rFonts w:ascii="Times New Roman" w:hAnsi="Times New Roman"/>
          <w:sz w:val="28"/>
          <w:szCs w:val="28"/>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89135D">
        <w:rPr>
          <w:rFonts w:ascii="Times New Roman" w:hAnsi="Times New Roman"/>
          <w:sz w:val="28"/>
          <w:szCs w:val="28"/>
          <w:lang w:val="ru-RU"/>
        </w:rPr>
        <w:t>федеральной</w:t>
      </w:r>
      <w:r w:rsidR="00EE74B1" w:rsidRPr="0089135D">
        <w:rPr>
          <w:rFonts w:ascii="Times New Roman" w:hAnsi="Times New Roman"/>
          <w:sz w:val="28"/>
          <w:szCs w:val="28"/>
          <w:lang w:val="x-none"/>
        </w:rPr>
        <w:t xml:space="preserve"> программе воспитания.</w:t>
      </w:r>
    </w:p>
    <w:p w14:paraId="5D140E47" w14:textId="77777777" w:rsidR="00EE74B1" w:rsidRPr="0089135D" w:rsidRDefault="007226C2"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.2.2.</w:t>
      </w:r>
      <w:r w:rsidR="00EE74B1" w:rsidRPr="0089135D">
        <w:rPr>
          <w:rFonts w:ascii="Times New Roman" w:hAnsi="Times New Roman"/>
          <w:sz w:val="28"/>
          <w:szCs w:val="28"/>
          <w:lang w:val="ru-RU"/>
        </w:rPr>
        <w:t> П</w:t>
      </w:r>
      <w:proofErr w:type="spellStart"/>
      <w:r w:rsidR="00EE74B1" w:rsidRPr="0089135D">
        <w:rPr>
          <w:rFonts w:ascii="Times New Roman" w:hAnsi="Times New Roman"/>
          <w:sz w:val="28"/>
          <w:szCs w:val="28"/>
          <w:lang w:val="x-none"/>
        </w:rPr>
        <w:t>рограмма</w:t>
      </w:r>
      <w:proofErr w:type="spellEnd"/>
      <w:r w:rsidR="00EE74B1" w:rsidRPr="0089135D">
        <w:rPr>
          <w:rFonts w:ascii="Times New Roman" w:hAnsi="Times New Roman"/>
          <w:sz w:val="28"/>
          <w:szCs w:val="28"/>
          <w:lang w:val="x-none"/>
        </w:rPr>
        <w:t xml:space="preserve"> является ориентиром для составления авторских рабочих программ: она даёт представление о целях образования, развития </w:t>
      </w:r>
      <w:r w:rsidR="00EE74B1" w:rsidRPr="0089135D">
        <w:rPr>
          <w:rFonts w:ascii="Times New Roman" w:hAnsi="Times New Roman"/>
          <w:sz w:val="28"/>
          <w:szCs w:val="28"/>
          <w:lang w:val="x-none"/>
        </w:rPr>
        <w:br/>
        <w:t xml:space="preserve">и воспитания обучающихся на </w:t>
      </w:r>
      <w:r w:rsidR="00EE74B1" w:rsidRPr="0089135D">
        <w:rPr>
          <w:rFonts w:ascii="Times New Roman" w:hAnsi="Times New Roman"/>
          <w:sz w:val="28"/>
          <w:szCs w:val="28"/>
          <w:lang w:val="ru-RU"/>
        </w:rPr>
        <w:t xml:space="preserve">уровне основного общего образования </w:t>
      </w:r>
      <w:r w:rsidR="00EE74B1" w:rsidRPr="0089135D">
        <w:rPr>
          <w:rFonts w:ascii="Times New Roman" w:hAnsi="Times New Roman"/>
          <w:sz w:val="28"/>
          <w:szCs w:val="28"/>
          <w:lang w:val="x-none"/>
        </w:rPr>
        <w:t xml:space="preserve">средствами учебного предмета, определяет обязательную (инвариантную) часть содержания </w:t>
      </w:r>
      <w:r w:rsidR="00EE74B1" w:rsidRPr="0089135D">
        <w:rPr>
          <w:rFonts w:ascii="Times New Roman" w:hAnsi="Times New Roman"/>
          <w:sz w:val="28"/>
          <w:szCs w:val="28"/>
          <w:lang w:val="ru-RU"/>
        </w:rPr>
        <w:t>программы</w:t>
      </w:r>
      <w:r w:rsidR="00EE74B1" w:rsidRPr="0089135D">
        <w:rPr>
          <w:rFonts w:ascii="Times New Roman" w:hAnsi="Times New Roman"/>
          <w:sz w:val="28"/>
          <w:szCs w:val="28"/>
          <w:lang w:val="x-none"/>
        </w:rPr>
        <w:t xml:space="preserve"> по </w:t>
      </w:r>
      <w:r w:rsidR="00EE74B1" w:rsidRPr="0089135D">
        <w:rPr>
          <w:rFonts w:ascii="Times New Roman" w:hAnsi="Times New Roman"/>
          <w:sz w:val="28"/>
          <w:szCs w:val="28"/>
          <w:lang w:val="ru-RU"/>
        </w:rPr>
        <w:t>иностранному (</w:t>
      </w:r>
      <w:r w:rsidR="00EE74B1" w:rsidRPr="0089135D">
        <w:rPr>
          <w:rFonts w:ascii="Times New Roman" w:hAnsi="Times New Roman"/>
          <w:sz w:val="28"/>
          <w:szCs w:val="28"/>
          <w:lang w:val="x-none"/>
        </w:rPr>
        <w:t>английскому</w:t>
      </w:r>
      <w:r w:rsidR="00EE74B1" w:rsidRPr="0089135D">
        <w:rPr>
          <w:rFonts w:ascii="Times New Roman" w:hAnsi="Times New Roman"/>
          <w:sz w:val="28"/>
          <w:szCs w:val="28"/>
          <w:lang w:val="ru-RU"/>
        </w:rPr>
        <w:t>)</w:t>
      </w:r>
      <w:r w:rsidR="00EE74B1" w:rsidRPr="0089135D">
        <w:rPr>
          <w:rFonts w:ascii="Times New Roman" w:hAnsi="Times New Roman"/>
          <w:sz w:val="28"/>
          <w:szCs w:val="28"/>
          <w:lang w:val="x-none"/>
        </w:rPr>
        <w:t xml:space="preserve"> языку, за пределами которой остаётся возможность авторского выбора вариативной составляющей содержания образования по </w:t>
      </w:r>
      <w:r w:rsidR="00EE74B1" w:rsidRPr="0089135D">
        <w:rPr>
          <w:rFonts w:ascii="Times New Roman" w:hAnsi="Times New Roman"/>
          <w:sz w:val="28"/>
          <w:szCs w:val="28"/>
          <w:lang w:val="ru-RU"/>
        </w:rPr>
        <w:t xml:space="preserve">учебному </w:t>
      </w:r>
      <w:r w:rsidR="00EE74B1" w:rsidRPr="0089135D">
        <w:rPr>
          <w:rFonts w:ascii="Times New Roman" w:hAnsi="Times New Roman"/>
          <w:sz w:val="28"/>
          <w:szCs w:val="28"/>
          <w:lang w:val="x-none"/>
        </w:rPr>
        <w:t xml:space="preserve">предмету. </w:t>
      </w:r>
      <w:r w:rsidR="00EE74B1" w:rsidRPr="0089135D">
        <w:rPr>
          <w:rFonts w:ascii="Times New Roman" w:hAnsi="Times New Roman"/>
          <w:sz w:val="28"/>
          <w:szCs w:val="28"/>
          <w:lang w:val="ru-RU"/>
        </w:rPr>
        <w:t>П</w:t>
      </w:r>
      <w:proofErr w:type="spellStart"/>
      <w:r w:rsidR="00EE74B1" w:rsidRPr="0089135D">
        <w:rPr>
          <w:rFonts w:ascii="Times New Roman" w:hAnsi="Times New Roman"/>
          <w:sz w:val="28"/>
          <w:szCs w:val="28"/>
          <w:lang w:val="x-none"/>
        </w:rPr>
        <w:t>рограмма</w:t>
      </w:r>
      <w:proofErr w:type="spellEnd"/>
      <w:r w:rsidR="00EE74B1" w:rsidRPr="0089135D">
        <w:rPr>
          <w:rFonts w:ascii="Times New Roman" w:hAnsi="Times New Roman"/>
          <w:sz w:val="28"/>
          <w:szCs w:val="28"/>
          <w:lang w:val="x-none"/>
        </w:rPr>
        <w:t xml:space="preserve"> устанавливает распределение обязательного </w:t>
      </w:r>
      <w:r w:rsidR="00EE74B1" w:rsidRPr="0089135D">
        <w:rPr>
          <w:rFonts w:ascii="Times New Roman" w:hAnsi="Times New Roman"/>
          <w:sz w:val="28"/>
          <w:szCs w:val="28"/>
          <w:lang w:val="x-none"/>
        </w:rPr>
        <w:lastRenderedPageBreak/>
        <w:t>предметного содержания по годам обучения, предусматривает примерный ресурс учебного времени, выделяемого на изучение тем (разделов</w:t>
      </w:r>
      <w:r w:rsidR="00EE74B1" w:rsidRPr="0089135D">
        <w:rPr>
          <w:rFonts w:ascii="Times New Roman" w:hAnsi="Times New Roman"/>
          <w:sz w:val="28"/>
          <w:szCs w:val="28"/>
          <w:lang w:val="ru-RU"/>
        </w:rPr>
        <w:t>)</w:t>
      </w:r>
      <w:r w:rsidR="00EE74B1" w:rsidRPr="0089135D">
        <w:rPr>
          <w:rFonts w:ascii="Times New Roman" w:hAnsi="Times New Roman"/>
          <w:sz w:val="28"/>
          <w:szCs w:val="28"/>
          <w:lang w:val="x-none"/>
        </w:rPr>
        <w:t xml:space="preserve"> </w:t>
      </w:r>
      <w:r w:rsidR="00EE74B1" w:rsidRPr="0089135D">
        <w:rPr>
          <w:rFonts w:ascii="Times New Roman" w:hAnsi="Times New Roman"/>
          <w:sz w:val="28"/>
          <w:szCs w:val="28"/>
          <w:lang w:val="ru-RU"/>
        </w:rPr>
        <w:t>программы</w:t>
      </w:r>
      <w:r w:rsidR="00EE74B1" w:rsidRPr="0089135D">
        <w:rPr>
          <w:rFonts w:ascii="Times New Roman" w:hAnsi="Times New Roman"/>
          <w:sz w:val="28"/>
          <w:szCs w:val="28"/>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00EE74B1" w:rsidRPr="0089135D">
        <w:rPr>
          <w:rFonts w:ascii="Times New Roman" w:hAnsi="Times New Roman"/>
          <w:sz w:val="28"/>
          <w:szCs w:val="28"/>
          <w:lang w:val="ru-RU"/>
        </w:rPr>
        <w:t>основного общего образования</w:t>
      </w:r>
      <w:r w:rsidR="00EE74B1" w:rsidRPr="0089135D">
        <w:rPr>
          <w:rFonts w:ascii="Times New Roman" w:hAnsi="Times New Roman"/>
          <w:sz w:val="28"/>
          <w:szCs w:val="28"/>
          <w:lang w:val="x-none"/>
        </w:rPr>
        <w:t xml:space="preserve"> предусмотрено дальнейшее развитие всех речевых умений и овладение языковыми средствами, представленными в </w:t>
      </w:r>
      <w:r w:rsidR="00EE74B1" w:rsidRPr="0089135D">
        <w:rPr>
          <w:rFonts w:ascii="Times New Roman" w:hAnsi="Times New Roman"/>
          <w:sz w:val="28"/>
          <w:szCs w:val="28"/>
          <w:lang w:val="ru-RU"/>
        </w:rPr>
        <w:t>федеральных</w:t>
      </w:r>
      <w:r w:rsidR="00EE74B1" w:rsidRPr="0089135D">
        <w:rPr>
          <w:rFonts w:ascii="Times New Roman" w:hAnsi="Times New Roman"/>
          <w:sz w:val="28"/>
          <w:szCs w:val="28"/>
          <w:lang w:val="x-none"/>
        </w:rPr>
        <w:t xml:space="preserve"> рабочих программах начального общего образования, что обеспечивает преемственность между </w:t>
      </w:r>
      <w:r w:rsidR="00EE74B1" w:rsidRPr="0089135D">
        <w:rPr>
          <w:rFonts w:ascii="Times New Roman" w:hAnsi="Times New Roman"/>
          <w:sz w:val="28"/>
          <w:szCs w:val="28"/>
          <w:lang w:val="ru-RU"/>
        </w:rPr>
        <w:t>уровнями</w:t>
      </w:r>
      <w:r w:rsidR="00EE74B1" w:rsidRPr="0089135D">
        <w:rPr>
          <w:rFonts w:ascii="Times New Roman" w:hAnsi="Times New Roman"/>
          <w:sz w:val="28"/>
          <w:szCs w:val="28"/>
          <w:lang w:val="x-none"/>
        </w:rPr>
        <w:t xml:space="preserve"> школьного образования по </w:t>
      </w:r>
      <w:r w:rsidR="00EE74B1" w:rsidRPr="0089135D">
        <w:rPr>
          <w:rFonts w:ascii="Times New Roman" w:hAnsi="Times New Roman"/>
          <w:sz w:val="28"/>
          <w:szCs w:val="28"/>
          <w:lang w:val="ru-RU"/>
        </w:rPr>
        <w:t>иностранному (</w:t>
      </w:r>
      <w:r w:rsidR="00EE74B1" w:rsidRPr="0089135D">
        <w:rPr>
          <w:rFonts w:ascii="Times New Roman" w:hAnsi="Times New Roman"/>
          <w:sz w:val="28"/>
          <w:szCs w:val="28"/>
          <w:lang w:val="x-none"/>
        </w:rPr>
        <w:t>английскому</w:t>
      </w:r>
      <w:r w:rsidR="00EE74B1" w:rsidRPr="0089135D">
        <w:rPr>
          <w:rFonts w:ascii="Times New Roman" w:hAnsi="Times New Roman"/>
          <w:sz w:val="28"/>
          <w:szCs w:val="28"/>
          <w:lang w:val="ru-RU"/>
        </w:rPr>
        <w:t>)</w:t>
      </w:r>
      <w:r w:rsidR="00EE74B1" w:rsidRPr="0089135D">
        <w:rPr>
          <w:rFonts w:ascii="Times New Roman" w:hAnsi="Times New Roman"/>
          <w:sz w:val="28"/>
          <w:szCs w:val="28"/>
          <w:lang w:val="x-none"/>
        </w:rPr>
        <w:t xml:space="preserve"> языку.</w:t>
      </w:r>
    </w:p>
    <w:p w14:paraId="6574AD55"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2.3.</w:t>
      </w:r>
      <w:r w:rsidR="00EE74B1" w:rsidRPr="0089135D">
        <w:rPr>
          <w:rFonts w:ascii="Times New Roman" w:hAnsi="Times New Roman"/>
          <w:sz w:val="28"/>
          <w:szCs w:val="28"/>
          <w:lang w:val="ru-RU"/>
        </w:rPr>
        <w:t> </w:t>
      </w:r>
      <w:r w:rsidR="00EE74B1" w:rsidRPr="0089135D">
        <w:rPr>
          <w:rFonts w:ascii="Times New Roman" w:hAnsi="Times New Roman"/>
          <w:sz w:val="28"/>
          <w:szCs w:val="28"/>
          <w:lang w:val="x-none"/>
        </w:rPr>
        <w:t>Предмету</w:t>
      </w:r>
      <w:r w:rsidR="00EE74B1" w:rsidRPr="0089135D">
        <w:rPr>
          <w:rFonts w:ascii="Times New Roman" w:hAnsi="Times New Roman"/>
          <w:sz w:val="28"/>
          <w:szCs w:val="28"/>
          <w:lang w:val="ru-RU"/>
        </w:rPr>
        <w:t xml:space="preserve"> </w:t>
      </w:r>
      <w:r w:rsidR="00EE74B1" w:rsidRPr="0089135D">
        <w:rPr>
          <w:rFonts w:ascii="Times New Roman" w:hAnsi="Times New Roman"/>
          <w:sz w:val="28"/>
          <w:szCs w:val="28"/>
          <w:lang w:val="x-none"/>
        </w:rPr>
        <w:t xml:space="preserve">«Иностранный (английский) язык» принадлежит важное место в системе общего образования и воспитания современного </w:t>
      </w:r>
      <w:r w:rsidR="00EE74B1" w:rsidRPr="0089135D">
        <w:rPr>
          <w:rFonts w:ascii="Times New Roman" w:hAnsi="Times New Roman"/>
          <w:sz w:val="28"/>
          <w:szCs w:val="28"/>
          <w:lang w:val="ru-RU"/>
        </w:rPr>
        <w:t>обучающегося</w:t>
      </w:r>
      <w:r w:rsidR="00EE74B1" w:rsidRPr="0089135D">
        <w:rPr>
          <w:rFonts w:ascii="Times New Roman" w:hAnsi="Times New Roman"/>
          <w:sz w:val="28"/>
          <w:szCs w:val="28"/>
          <w:lang w:val="x-none"/>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482A732A"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2.4.</w:t>
      </w:r>
      <w:r w:rsidR="00EE74B1" w:rsidRPr="0089135D">
        <w:rPr>
          <w:rFonts w:ascii="Times New Roman" w:hAnsi="Times New Roman"/>
          <w:sz w:val="28"/>
          <w:szCs w:val="28"/>
          <w:lang w:val="ru-RU"/>
        </w:rPr>
        <w:t> </w:t>
      </w:r>
      <w:r w:rsidR="00EE74B1" w:rsidRPr="0089135D">
        <w:rPr>
          <w:rFonts w:ascii="Times New Roman" w:hAnsi="Times New Roman"/>
          <w:sz w:val="28"/>
          <w:szCs w:val="28"/>
          <w:lang w:val="x-none"/>
        </w:rPr>
        <w:t xml:space="preserve">Построение программы имеет нелинейный характер и основано </w:t>
      </w:r>
      <w:r w:rsidR="00EE74B1" w:rsidRPr="0089135D">
        <w:rPr>
          <w:rFonts w:ascii="Times New Roman" w:hAnsi="Times New Roman"/>
          <w:sz w:val="28"/>
          <w:szCs w:val="28"/>
          <w:lang w:val="x-none"/>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F90F192"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2.5.</w:t>
      </w:r>
      <w:r w:rsidR="00EE74B1" w:rsidRPr="0089135D">
        <w:rPr>
          <w:rFonts w:ascii="Times New Roman" w:hAnsi="Times New Roman"/>
          <w:sz w:val="28"/>
          <w:szCs w:val="28"/>
          <w:lang w:val="ru-RU"/>
        </w:rPr>
        <w:t> </w:t>
      </w:r>
      <w:r w:rsidR="00EE74B1" w:rsidRPr="0089135D">
        <w:rPr>
          <w:rFonts w:ascii="Times New Roman" w:hAnsi="Times New Roman"/>
          <w:sz w:val="28"/>
          <w:szCs w:val="28"/>
          <w:lang w:val="x-none"/>
        </w:rPr>
        <w:t xml:space="preserve">В последние десятилетия наблюдается трансформация взглядов </w:t>
      </w:r>
      <w:r w:rsidR="00EE74B1" w:rsidRPr="0089135D">
        <w:rPr>
          <w:rFonts w:ascii="Times New Roman" w:hAnsi="Times New Roman"/>
          <w:sz w:val="28"/>
          <w:szCs w:val="28"/>
          <w:lang w:val="x-none"/>
        </w:rPr>
        <w:br/>
        <w:t xml:space="preserve">на владение иностранным языком, усиление общественных запросов </w:t>
      </w:r>
      <w:r w:rsidR="00EE74B1" w:rsidRPr="0089135D">
        <w:rPr>
          <w:rFonts w:ascii="Times New Roman" w:hAnsi="Times New Roman"/>
          <w:sz w:val="28"/>
          <w:szCs w:val="28"/>
          <w:lang w:val="x-none"/>
        </w:rPr>
        <w:br/>
        <w:t xml:space="preserve">на квалифицированных и мобильных людей, способных быстро адаптироваться </w:t>
      </w:r>
      <w:r w:rsidR="00EE74B1" w:rsidRPr="0089135D">
        <w:rPr>
          <w:rFonts w:ascii="Times New Roman" w:hAnsi="Times New Roman"/>
          <w:sz w:val="28"/>
          <w:szCs w:val="28"/>
          <w:lang w:val="x-none"/>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00EE74B1" w:rsidRPr="0089135D">
        <w:rPr>
          <w:rFonts w:ascii="Times New Roman" w:hAnsi="Times New Roman"/>
          <w:sz w:val="28"/>
          <w:szCs w:val="28"/>
          <w:lang w:val="ru-RU"/>
        </w:rPr>
        <w:t>обучающиеся</w:t>
      </w:r>
      <w:r w:rsidR="00EE74B1" w:rsidRPr="0089135D">
        <w:rPr>
          <w:rFonts w:ascii="Times New Roman" w:hAnsi="Times New Roman"/>
          <w:sz w:val="28"/>
          <w:szCs w:val="28"/>
          <w:lang w:val="x-none"/>
        </w:rPr>
        <w:t xml:space="preserve"> независимо </w:t>
      </w:r>
      <w:r w:rsidR="00EE74B1" w:rsidRPr="0089135D">
        <w:rPr>
          <w:rFonts w:ascii="Times New Roman" w:hAnsi="Times New Roman"/>
          <w:sz w:val="28"/>
          <w:szCs w:val="28"/>
          <w:lang w:val="x-none"/>
        </w:rPr>
        <w:br/>
        <w:t>от выбранных ими профильных предметов (математик</w:t>
      </w:r>
      <w:r w:rsidR="00EE74B1" w:rsidRPr="0089135D">
        <w:rPr>
          <w:rFonts w:ascii="Times New Roman" w:hAnsi="Times New Roman"/>
          <w:sz w:val="28"/>
          <w:szCs w:val="28"/>
          <w:lang w:val="ru-RU"/>
        </w:rPr>
        <w:t>и</w:t>
      </w:r>
      <w:r w:rsidR="00EE74B1" w:rsidRPr="0089135D">
        <w:rPr>
          <w:rFonts w:ascii="Times New Roman" w:hAnsi="Times New Roman"/>
          <w:sz w:val="28"/>
          <w:szCs w:val="28"/>
          <w:lang w:val="x-none"/>
        </w:rPr>
        <w:t>, истори</w:t>
      </w:r>
      <w:r w:rsidR="00EE74B1" w:rsidRPr="0089135D">
        <w:rPr>
          <w:rFonts w:ascii="Times New Roman" w:hAnsi="Times New Roman"/>
          <w:sz w:val="28"/>
          <w:szCs w:val="28"/>
          <w:lang w:val="ru-RU"/>
        </w:rPr>
        <w:t>и</w:t>
      </w:r>
      <w:r w:rsidR="00EE74B1" w:rsidRPr="0089135D">
        <w:rPr>
          <w:rFonts w:ascii="Times New Roman" w:hAnsi="Times New Roman"/>
          <w:sz w:val="28"/>
          <w:szCs w:val="28"/>
          <w:lang w:val="x-none"/>
        </w:rPr>
        <w:t>, хими</w:t>
      </w:r>
      <w:r w:rsidR="00EE74B1" w:rsidRPr="0089135D">
        <w:rPr>
          <w:rFonts w:ascii="Times New Roman" w:hAnsi="Times New Roman"/>
          <w:sz w:val="28"/>
          <w:szCs w:val="28"/>
          <w:lang w:val="ru-RU"/>
        </w:rPr>
        <w:t>и</w:t>
      </w:r>
      <w:r w:rsidR="00EE74B1" w:rsidRPr="0089135D">
        <w:rPr>
          <w:rFonts w:ascii="Times New Roman" w:hAnsi="Times New Roman"/>
          <w:sz w:val="28"/>
          <w:szCs w:val="28"/>
          <w:lang w:val="x-none"/>
        </w:rPr>
        <w:t>, физик</w:t>
      </w:r>
      <w:r w:rsidR="00EE74B1" w:rsidRPr="0089135D">
        <w:rPr>
          <w:rFonts w:ascii="Times New Roman" w:hAnsi="Times New Roman"/>
          <w:sz w:val="28"/>
          <w:szCs w:val="28"/>
          <w:lang w:val="ru-RU"/>
        </w:rPr>
        <w:t>и</w:t>
      </w:r>
      <w:r w:rsidR="00EE74B1" w:rsidRPr="0089135D">
        <w:rPr>
          <w:rFonts w:ascii="Times New Roman" w:hAnsi="Times New Roman"/>
          <w:sz w:val="28"/>
          <w:szCs w:val="28"/>
          <w:lang w:val="x-none"/>
        </w:rPr>
        <w:t xml:space="preserve"> </w:t>
      </w:r>
      <w:r w:rsidR="00EE74B1" w:rsidRPr="0089135D">
        <w:rPr>
          <w:rFonts w:ascii="Times New Roman" w:hAnsi="Times New Roman"/>
          <w:sz w:val="28"/>
          <w:szCs w:val="28"/>
          <w:lang w:val="x-none"/>
        </w:rPr>
        <w:br/>
        <w:t>и др</w:t>
      </w:r>
      <w:r w:rsidR="00EE74B1" w:rsidRPr="0089135D">
        <w:rPr>
          <w:rFonts w:ascii="Times New Roman" w:hAnsi="Times New Roman"/>
          <w:sz w:val="28"/>
          <w:szCs w:val="28"/>
          <w:lang w:val="ru-RU"/>
        </w:rPr>
        <w:t>угих учебных предметов</w:t>
      </w:r>
      <w:r w:rsidR="00EE74B1" w:rsidRPr="0089135D">
        <w:rPr>
          <w:rFonts w:ascii="Times New Roman" w:hAnsi="Times New Roman"/>
          <w:sz w:val="28"/>
          <w:szCs w:val="28"/>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00EE74B1" w:rsidRPr="0089135D">
        <w:rPr>
          <w:rFonts w:ascii="Times New Roman" w:hAnsi="Times New Roman"/>
          <w:sz w:val="28"/>
          <w:szCs w:val="28"/>
          <w:lang w:val="ru-RU"/>
        </w:rPr>
        <w:t>общеобразовательной организации</w:t>
      </w:r>
      <w:r w:rsidR="00EE74B1" w:rsidRPr="0089135D">
        <w:rPr>
          <w:rFonts w:ascii="Times New Roman" w:hAnsi="Times New Roman"/>
          <w:sz w:val="28"/>
          <w:szCs w:val="28"/>
          <w:lang w:val="x-none"/>
        </w:rPr>
        <w:t>.</w:t>
      </w:r>
    </w:p>
    <w:p w14:paraId="16902351"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2.6.</w:t>
      </w:r>
      <w:r w:rsidR="00EE74B1" w:rsidRPr="0089135D">
        <w:rPr>
          <w:rFonts w:ascii="Times New Roman" w:hAnsi="Times New Roman"/>
          <w:sz w:val="28"/>
          <w:szCs w:val="28"/>
          <w:lang w:val="ru-RU"/>
        </w:rPr>
        <w:t> </w:t>
      </w:r>
      <w:r w:rsidR="00EE74B1" w:rsidRPr="0089135D">
        <w:rPr>
          <w:rFonts w:ascii="Times New Roman" w:hAnsi="Times New Roman"/>
          <w:sz w:val="28"/>
          <w:szCs w:val="28"/>
          <w:lang w:val="x-none"/>
        </w:rPr>
        <w:t xml:space="preserve">Возрастает значимость владения разными иностранными языками </w:t>
      </w:r>
      <w:r w:rsidR="00EE74B1" w:rsidRPr="0089135D">
        <w:rPr>
          <w:rFonts w:ascii="Times New Roman" w:hAnsi="Times New Roman"/>
          <w:sz w:val="28"/>
          <w:szCs w:val="28"/>
          <w:lang w:val="x-none"/>
        </w:rPr>
        <w:br/>
        <w:t xml:space="preserve">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00EE74B1" w:rsidRPr="0089135D">
        <w:rPr>
          <w:rFonts w:ascii="Times New Roman" w:hAnsi="Times New Roman"/>
          <w:sz w:val="28"/>
          <w:szCs w:val="28"/>
          <w:lang w:val="x-none"/>
        </w:rPr>
        <w:t>постглобализации</w:t>
      </w:r>
      <w:proofErr w:type="spellEnd"/>
      <w:r w:rsidR="00EE74B1" w:rsidRPr="0089135D">
        <w:rPr>
          <w:rFonts w:ascii="Times New Roman" w:hAnsi="Times New Roman"/>
          <w:sz w:val="28"/>
          <w:szCs w:val="28"/>
          <w:lang w:val="x-none"/>
        </w:rPr>
        <w:t xml:space="preserve"> и многополярного мира. Знание родного языка экономического или политического партнёра обеспечивает более эффективное общение, </w:t>
      </w:r>
      <w:r w:rsidR="00EE74B1" w:rsidRPr="0089135D">
        <w:rPr>
          <w:rFonts w:ascii="Times New Roman" w:hAnsi="Times New Roman"/>
          <w:sz w:val="28"/>
          <w:szCs w:val="28"/>
          <w:lang w:val="x-none"/>
        </w:rPr>
        <w:lastRenderedPageBreak/>
        <w:t>учитывающее особенности культуры партнёра, что позволяет успешнее решать возникающие проблемы и избегать конфликтов.</w:t>
      </w:r>
    </w:p>
    <w:p w14:paraId="32A79386"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2.7.</w:t>
      </w:r>
      <w:r w:rsidR="00EE74B1" w:rsidRPr="0089135D">
        <w:rPr>
          <w:rFonts w:ascii="Times New Roman" w:hAnsi="Times New Roman"/>
          <w:sz w:val="28"/>
          <w:szCs w:val="28"/>
          <w:lang w:val="ru-RU"/>
        </w:rPr>
        <w:t> </w:t>
      </w:r>
      <w:r w:rsidR="00EE74B1" w:rsidRPr="0089135D">
        <w:rPr>
          <w:rFonts w:ascii="Times New Roman" w:hAnsi="Times New Roman"/>
          <w:sz w:val="28"/>
          <w:szCs w:val="28"/>
          <w:lang w:val="x-none"/>
        </w:rPr>
        <w:t>Естественно, возрастание значимости владения иностранными языками приводит к переосмыслению целей и содержания обучения предмету.</w:t>
      </w:r>
    </w:p>
    <w:p w14:paraId="61D33EE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89135D">
        <w:rPr>
          <w:rFonts w:ascii="Times New Roman" w:hAnsi="Times New Roman"/>
          <w:sz w:val="28"/>
          <w:szCs w:val="28"/>
          <w:lang w:val="x-none"/>
        </w:rPr>
        <w:br/>
        <w:t>и прагматическом уровнях и, соответственно, воплощаются в личностных, метапредметных (</w:t>
      </w:r>
      <w:proofErr w:type="spellStart"/>
      <w:r w:rsidRPr="0089135D">
        <w:rPr>
          <w:rFonts w:ascii="Times New Roman" w:hAnsi="Times New Roman"/>
          <w:sz w:val="28"/>
          <w:szCs w:val="28"/>
          <w:lang w:val="x-none"/>
        </w:rPr>
        <w:t>общеучебных</w:t>
      </w:r>
      <w:proofErr w:type="spellEnd"/>
      <w:r w:rsidRPr="0089135D">
        <w:rPr>
          <w:rFonts w:ascii="Times New Roman" w:hAnsi="Times New Roman"/>
          <w:sz w:val="28"/>
          <w:szCs w:val="28"/>
          <w:lang w:val="x-none"/>
        </w:rPr>
        <w:t>, универсальных</w:t>
      </w:r>
      <w:r w:rsidRPr="0089135D">
        <w:rPr>
          <w:rFonts w:ascii="Times New Roman" w:hAnsi="Times New Roman"/>
          <w:sz w:val="28"/>
          <w:szCs w:val="28"/>
          <w:lang w:val="ru-RU"/>
        </w:rPr>
        <w:t>)</w:t>
      </w:r>
      <w:r w:rsidRPr="0089135D">
        <w:rPr>
          <w:rFonts w:ascii="Times New Roman" w:hAnsi="Times New Roman"/>
          <w:sz w:val="28"/>
          <w:szCs w:val="28"/>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89135D">
        <w:rPr>
          <w:rFonts w:ascii="Times New Roman" w:hAnsi="Times New Roman"/>
          <w:sz w:val="28"/>
          <w:szCs w:val="28"/>
          <w:lang w:val="x-none"/>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020880D"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w:t>
      </w:r>
      <w:r w:rsidR="00EE74B1" w:rsidRPr="0089135D">
        <w:rPr>
          <w:rFonts w:ascii="Times New Roman" w:hAnsi="Times New Roman"/>
          <w:sz w:val="28"/>
          <w:szCs w:val="28"/>
          <w:lang w:val="ru-RU"/>
        </w:rPr>
        <w:t>8</w:t>
      </w:r>
      <w:r w:rsidR="00EE74B1" w:rsidRPr="0089135D">
        <w:rPr>
          <w:rFonts w:ascii="Times New Roman" w:hAnsi="Times New Roman"/>
          <w:sz w:val="28"/>
          <w:szCs w:val="28"/>
          <w:lang w:val="x-none"/>
        </w:rPr>
        <w:t>.</w:t>
      </w:r>
      <w:r w:rsidR="00EE74B1" w:rsidRPr="0089135D">
        <w:rPr>
          <w:rFonts w:ascii="Times New Roman" w:hAnsi="Times New Roman"/>
          <w:sz w:val="28"/>
          <w:szCs w:val="28"/>
          <w:lang w:val="ru-RU"/>
        </w:rPr>
        <w:t> </w:t>
      </w:r>
      <w:r w:rsidR="00EE74B1" w:rsidRPr="0089135D">
        <w:rPr>
          <w:rFonts w:ascii="Times New Roman" w:hAnsi="Times New Roman"/>
          <w:sz w:val="28"/>
          <w:szCs w:val="28"/>
          <w:lang w:val="x-none"/>
        </w:rPr>
        <w:t xml:space="preserve">На прагматическом уровне целью иноязычного образования провозглашено формирование коммуникативной компетенции обучающихся </w:t>
      </w:r>
      <w:r w:rsidR="00EE74B1" w:rsidRPr="0089135D">
        <w:rPr>
          <w:rFonts w:ascii="Times New Roman" w:hAnsi="Times New Roman"/>
          <w:sz w:val="28"/>
          <w:szCs w:val="28"/>
          <w:lang w:val="x-none"/>
        </w:rPr>
        <w:br/>
        <w:t>в единстве таких её составляющих, как речевая, языковая, социокультурная, компенсаторная компетенции:</w:t>
      </w:r>
    </w:p>
    <w:p w14:paraId="7B0FF85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2EB631F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языковая компетенция – овладение новыми языковыми средствами (фонетическими, орфографическими, лексическими, грамматическими) </w:t>
      </w:r>
      <w:r w:rsidRPr="0089135D">
        <w:rPr>
          <w:rFonts w:ascii="Times New Roman" w:hAnsi="Times New Roman"/>
          <w:sz w:val="28"/>
          <w:szCs w:val="28"/>
          <w:lang w:val="x-none"/>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89135D">
        <w:rPr>
          <w:rFonts w:ascii="Times New Roman" w:hAnsi="Times New Roman"/>
          <w:sz w:val="28"/>
          <w:szCs w:val="28"/>
          <w:lang w:val="x-none"/>
        </w:rPr>
        <w:br/>
        <w:t>и иностранном языках;</w:t>
      </w:r>
    </w:p>
    <w:p w14:paraId="1EA7A03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социокультурная (межкультурная</w:t>
      </w:r>
      <w:r w:rsidRPr="0089135D">
        <w:rPr>
          <w:rFonts w:ascii="Times New Roman" w:hAnsi="Times New Roman"/>
          <w:sz w:val="28"/>
          <w:szCs w:val="28"/>
          <w:lang w:val="ru-RU"/>
        </w:rPr>
        <w:t>)</w:t>
      </w:r>
      <w:r w:rsidRPr="0089135D">
        <w:rPr>
          <w:rFonts w:ascii="Times New Roman" w:hAnsi="Times New Roman"/>
          <w:sz w:val="28"/>
          <w:szCs w:val="28"/>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89135D">
        <w:rPr>
          <w:rFonts w:ascii="Times New Roman" w:hAnsi="Times New Roman"/>
          <w:sz w:val="28"/>
          <w:szCs w:val="28"/>
          <w:lang w:val="ru-RU"/>
        </w:rPr>
        <w:t>об</w:t>
      </w:r>
      <w:proofErr w:type="spellStart"/>
      <w:r w:rsidRPr="0089135D">
        <w:rPr>
          <w:rFonts w:ascii="Times New Roman" w:hAnsi="Times New Roman"/>
          <w:sz w:val="28"/>
          <w:szCs w:val="28"/>
          <w:lang w:val="x-none"/>
        </w:rPr>
        <w:t>уча</w:t>
      </w:r>
      <w:r w:rsidRPr="0089135D">
        <w:rPr>
          <w:rFonts w:ascii="Times New Roman" w:hAnsi="Times New Roman"/>
          <w:sz w:val="28"/>
          <w:szCs w:val="28"/>
          <w:lang w:val="ru-RU"/>
        </w:rPr>
        <w:t>ю</w:t>
      </w:r>
      <w:r w:rsidRPr="0089135D">
        <w:rPr>
          <w:rFonts w:ascii="Times New Roman" w:hAnsi="Times New Roman"/>
          <w:sz w:val="28"/>
          <w:szCs w:val="28"/>
          <w:lang w:val="x-none"/>
        </w:rPr>
        <w:t>щихся</w:t>
      </w:r>
      <w:proofErr w:type="spellEnd"/>
      <w:r w:rsidRPr="0089135D">
        <w:rPr>
          <w:rFonts w:ascii="Times New Roman" w:hAnsi="Times New Roman"/>
          <w:sz w:val="28"/>
          <w:szCs w:val="28"/>
          <w:lang w:val="x-none"/>
        </w:rPr>
        <w:t xml:space="preserve"> </w:t>
      </w:r>
      <w:r w:rsidRPr="0089135D">
        <w:rPr>
          <w:rFonts w:ascii="Times New Roman" w:hAnsi="Times New Roman"/>
          <w:sz w:val="28"/>
          <w:szCs w:val="28"/>
          <w:lang w:val="ru-RU"/>
        </w:rPr>
        <w:t>5–9 классов на разных этапах (5–7 и 8–9 классы)</w:t>
      </w:r>
      <w:r w:rsidRPr="0089135D">
        <w:rPr>
          <w:rFonts w:ascii="Times New Roman" w:hAnsi="Times New Roman"/>
          <w:sz w:val="28"/>
          <w:szCs w:val="28"/>
          <w:lang w:val="x-none"/>
        </w:rPr>
        <w:t>, формирование умения представлять свою страну, её культуру в условиях межкультурного общения;</w:t>
      </w:r>
    </w:p>
    <w:p w14:paraId="1FBAC68F"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 xml:space="preserve">компенсаторная компетенция – развитие умений выходить из положения </w:t>
      </w:r>
      <w:r w:rsidRPr="0089135D">
        <w:rPr>
          <w:rFonts w:ascii="Times New Roman" w:hAnsi="Times New Roman"/>
          <w:sz w:val="28"/>
          <w:szCs w:val="28"/>
          <w:lang w:val="x-none"/>
        </w:rPr>
        <w:br/>
        <w:t>в условиях дефицита языковых средств при получении и передаче инф</w:t>
      </w:r>
      <w:r w:rsidRPr="0089135D">
        <w:rPr>
          <w:rFonts w:ascii="Times New Roman" w:hAnsi="Times New Roman"/>
          <w:sz w:val="28"/>
          <w:szCs w:val="28"/>
          <w:lang w:val="ru-RU"/>
        </w:rPr>
        <w:t>ормации.</w:t>
      </w:r>
    </w:p>
    <w:p w14:paraId="5B602E98"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w:t>
      </w:r>
      <w:r w:rsidR="00EE74B1" w:rsidRPr="0089135D">
        <w:rPr>
          <w:rFonts w:ascii="Times New Roman" w:hAnsi="Times New Roman"/>
          <w:sz w:val="28"/>
          <w:szCs w:val="28"/>
          <w:lang w:val="ru-RU"/>
        </w:rPr>
        <w:t>9</w:t>
      </w:r>
      <w:r w:rsidR="00EE74B1" w:rsidRPr="0089135D">
        <w:rPr>
          <w:rFonts w:ascii="Times New Roman" w:hAnsi="Times New Roman"/>
          <w:sz w:val="28"/>
          <w:szCs w:val="28"/>
          <w:lang w:val="x-none"/>
        </w:rPr>
        <w:t>.</w:t>
      </w:r>
      <w:r w:rsidR="00EE74B1" w:rsidRPr="0089135D">
        <w:rPr>
          <w:rFonts w:ascii="Times New Roman" w:hAnsi="Times New Roman"/>
          <w:sz w:val="28"/>
          <w:szCs w:val="28"/>
          <w:lang w:val="ru-RU"/>
        </w:rPr>
        <w:t> </w:t>
      </w:r>
      <w:r w:rsidR="00EE74B1" w:rsidRPr="0089135D">
        <w:rPr>
          <w:rFonts w:ascii="Times New Roman" w:hAnsi="Times New Roman"/>
          <w:sz w:val="28"/>
          <w:szCs w:val="28"/>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3E86479"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2.10.</w:t>
      </w:r>
      <w:r w:rsidR="00EE74B1" w:rsidRPr="0089135D">
        <w:rPr>
          <w:rFonts w:ascii="Times New Roman" w:hAnsi="Times New Roman"/>
          <w:sz w:val="28"/>
          <w:szCs w:val="28"/>
          <w:lang w:val="ru-RU"/>
        </w:rPr>
        <w:t> </w:t>
      </w:r>
      <w:r w:rsidR="00EE74B1" w:rsidRPr="0089135D">
        <w:rPr>
          <w:rFonts w:ascii="Times New Roman" w:hAnsi="Times New Roman"/>
          <w:sz w:val="28"/>
          <w:szCs w:val="28"/>
          <w:lang w:val="x-none"/>
        </w:rPr>
        <w:t xml:space="preserve">В соответствии с личностно ориентированной парадигмой образования основными подходами к обучению иностранным языкам </w:t>
      </w:r>
      <w:r w:rsidR="00EE74B1" w:rsidRPr="0089135D">
        <w:rPr>
          <w:rFonts w:ascii="Times New Roman" w:hAnsi="Times New Roman"/>
          <w:sz w:val="28"/>
          <w:szCs w:val="28"/>
          <w:lang w:val="x-none"/>
        </w:rPr>
        <w:br/>
        <w:t xml:space="preserve">признаются компетентностный, системно-деятельностный, межкультурный </w:t>
      </w:r>
      <w:r w:rsidR="00EE74B1" w:rsidRPr="0089135D">
        <w:rPr>
          <w:rFonts w:ascii="Times New Roman" w:hAnsi="Times New Roman"/>
          <w:sz w:val="28"/>
          <w:szCs w:val="28"/>
          <w:lang w:val="x-none"/>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00EE74B1" w:rsidRPr="0089135D">
        <w:rPr>
          <w:rFonts w:ascii="Times New Roman" w:hAnsi="Times New Roman"/>
          <w:sz w:val="28"/>
          <w:szCs w:val="28"/>
          <w:lang w:val="ru-RU"/>
        </w:rPr>
        <w:t>основного общего образования</w:t>
      </w:r>
      <w:r w:rsidR="00EE74B1" w:rsidRPr="0089135D">
        <w:rPr>
          <w:rFonts w:ascii="Times New Roman" w:hAnsi="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00EE74B1" w:rsidRPr="0089135D">
        <w:rPr>
          <w:rFonts w:ascii="Times New Roman" w:hAnsi="Times New Roman"/>
          <w:sz w:val="28"/>
          <w:szCs w:val="28"/>
          <w:lang w:val="ru-RU"/>
        </w:rPr>
        <w:t>е технологии</w:t>
      </w:r>
      <w:r w:rsidR="00EE74B1" w:rsidRPr="0089135D">
        <w:rPr>
          <w:rFonts w:ascii="Times New Roman" w:hAnsi="Times New Roman"/>
          <w:sz w:val="28"/>
          <w:szCs w:val="28"/>
          <w:lang w:val="x-none"/>
        </w:rPr>
        <w:t>) и использования современных средств обучения.</w:t>
      </w:r>
    </w:p>
    <w:p w14:paraId="556334F9"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lastRenderedPageBreak/>
        <w:t>135.</w:t>
      </w:r>
      <w:r w:rsidR="00EE74B1" w:rsidRPr="0089135D">
        <w:rPr>
          <w:rFonts w:ascii="Times New Roman" w:hAnsi="Times New Roman"/>
          <w:sz w:val="28"/>
          <w:szCs w:val="28"/>
          <w:lang w:val="x-none"/>
        </w:rPr>
        <w:t>2.1</w:t>
      </w:r>
      <w:r w:rsidR="00EE74B1" w:rsidRPr="0089135D">
        <w:rPr>
          <w:rFonts w:ascii="Times New Roman" w:hAnsi="Times New Roman"/>
          <w:sz w:val="28"/>
          <w:szCs w:val="28"/>
          <w:lang w:val="ru-RU"/>
        </w:rPr>
        <w:t>1</w:t>
      </w:r>
      <w:r w:rsidR="00EE74B1" w:rsidRPr="0089135D">
        <w:rPr>
          <w:rFonts w:ascii="Times New Roman" w:hAnsi="Times New Roman"/>
          <w:sz w:val="28"/>
          <w:szCs w:val="28"/>
          <w:lang w:val="x-none"/>
        </w:rPr>
        <w:t>.</w:t>
      </w:r>
      <w:r w:rsidR="00EE74B1" w:rsidRPr="0089135D">
        <w:rPr>
          <w:rFonts w:ascii="Times New Roman" w:hAnsi="Times New Roman"/>
          <w:sz w:val="28"/>
          <w:szCs w:val="28"/>
          <w:lang w:val="ru-RU"/>
        </w:rPr>
        <w:t> </w:t>
      </w:r>
      <w:r w:rsidR="00EE74B1" w:rsidRPr="0089135D">
        <w:rPr>
          <w:rFonts w:ascii="Times New Roman" w:hAnsi="Times New Roman"/>
          <w:sz w:val="28"/>
          <w:szCs w:val="28"/>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59F40514"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2.1</w:t>
      </w:r>
      <w:r w:rsidR="00EE74B1" w:rsidRPr="0089135D">
        <w:rPr>
          <w:rFonts w:ascii="Times New Roman" w:hAnsi="Times New Roman"/>
          <w:sz w:val="28"/>
          <w:szCs w:val="28"/>
          <w:lang w:val="ru-RU"/>
        </w:rPr>
        <w:t>2</w:t>
      </w:r>
      <w:r w:rsidR="00EE74B1" w:rsidRPr="0089135D">
        <w:rPr>
          <w:rFonts w:ascii="Times New Roman" w:hAnsi="Times New Roman"/>
          <w:sz w:val="28"/>
          <w:szCs w:val="28"/>
          <w:lang w:val="x-none"/>
        </w:rPr>
        <w:t>.</w:t>
      </w:r>
      <w:r w:rsidR="00EE74B1" w:rsidRPr="0089135D">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00EE74B1" w:rsidRPr="0089135D">
        <w:rPr>
          <w:rFonts w:ascii="Times New Roman" w:hAnsi="Times New Roman"/>
          <w:sz w:val="28"/>
          <w:szCs w:val="28"/>
          <w:lang w:val="ru-RU"/>
        </w:rPr>
        <w:br/>
        <w:t>102 часа (3 часа в неделю), в 9 классе – 102 часа (3 часа в неделю).</w:t>
      </w:r>
    </w:p>
    <w:p w14:paraId="0173BB31"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2.1</w:t>
      </w:r>
      <w:r w:rsidR="00EE74B1" w:rsidRPr="0089135D">
        <w:rPr>
          <w:rFonts w:ascii="Times New Roman" w:hAnsi="Times New Roman"/>
          <w:sz w:val="28"/>
          <w:szCs w:val="28"/>
          <w:lang w:val="ru-RU"/>
        </w:rPr>
        <w:t>3</w:t>
      </w:r>
      <w:r w:rsidR="00EE74B1" w:rsidRPr="0089135D">
        <w:rPr>
          <w:rFonts w:ascii="Times New Roman" w:hAnsi="Times New Roman"/>
          <w:sz w:val="28"/>
          <w:szCs w:val="28"/>
          <w:lang w:val="x-none"/>
        </w:rPr>
        <w:t>.</w:t>
      </w:r>
      <w:r w:rsidR="00EE74B1" w:rsidRPr="0089135D">
        <w:rPr>
          <w:rFonts w:ascii="Times New Roman" w:hAnsi="Times New Roman"/>
          <w:sz w:val="28"/>
          <w:szCs w:val="28"/>
          <w:lang w:val="ru-RU"/>
        </w:rPr>
        <w:t> </w:t>
      </w:r>
      <w:r w:rsidR="00EE74B1" w:rsidRPr="0089135D">
        <w:rPr>
          <w:rFonts w:ascii="Times New Roman" w:hAnsi="Times New Roman"/>
          <w:sz w:val="28"/>
          <w:szCs w:val="28"/>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00EE74B1" w:rsidRPr="0089135D">
        <w:rPr>
          <w:rFonts w:ascii="Times New Roman" w:hAnsi="Times New Roman"/>
          <w:sz w:val="28"/>
          <w:szCs w:val="28"/>
          <w:lang w:val="x-none"/>
        </w:rPr>
        <w:t>допороговом</w:t>
      </w:r>
      <w:proofErr w:type="spellEnd"/>
      <w:r w:rsidR="00EE74B1" w:rsidRPr="0089135D">
        <w:rPr>
          <w:rFonts w:ascii="Times New Roman" w:hAnsi="Times New Roman"/>
          <w:sz w:val="28"/>
          <w:szCs w:val="28"/>
          <w:lang w:val="x-none"/>
        </w:rPr>
        <w:t xml:space="preserve"> уровне (уровне А2 в соответствии с Общеевропейскими компетенциями владения иностранным языком)</w:t>
      </w:r>
      <w:r w:rsidR="00EE74B1" w:rsidRPr="0089135D">
        <w:rPr>
          <w:rFonts w:ascii="Times New Roman" w:hAnsi="Times New Roman"/>
          <w:sz w:val="28"/>
          <w:szCs w:val="28"/>
          <w:vertAlign w:val="superscript"/>
          <w:lang w:val="x-none"/>
        </w:rPr>
        <w:footnoteReference w:id="12"/>
      </w:r>
      <w:r w:rsidR="00EE74B1" w:rsidRPr="0089135D">
        <w:rPr>
          <w:rFonts w:ascii="Times New Roman" w:hAnsi="Times New Roman"/>
          <w:sz w:val="28"/>
          <w:szCs w:val="28"/>
          <w:lang w:val="x-none"/>
        </w:rPr>
        <w:t>.</w:t>
      </w:r>
    </w:p>
    <w:p w14:paraId="4FE101F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Данный уровень позволит выпускникам </w:t>
      </w:r>
      <w:r w:rsidRPr="0089135D">
        <w:rPr>
          <w:rFonts w:ascii="Times New Roman" w:hAnsi="Times New Roman"/>
          <w:sz w:val="28"/>
          <w:szCs w:val="28"/>
          <w:lang w:val="ru-RU"/>
        </w:rPr>
        <w:t>9 классов</w:t>
      </w:r>
      <w:r w:rsidRPr="0089135D">
        <w:rPr>
          <w:rFonts w:ascii="Times New Roman" w:hAnsi="Times New Roman"/>
          <w:sz w:val="28"/>
          <w:szCs w:val="28"/>
          <w:lang w:val="x-none"/>
        </w:rPr>
        <w:t xml:space="preserve"> использовать иностранный язык для продолжения образования на </w:t>
      </w:r>
      <w:r w:rsidRPr="0089135D">
        <w:rPr>
          <w:rFonts w:ascii="Times New Roman" w:hAnsi="Times New Roman"/>
          <w:sz w:val="28"/>
          <w:szCs w:val="28"/>
          <w:lang w:val="ru-RU"/>
        </w:rPr>
        <w:t>уровне среднего общего образования</w:t>
      </w:r>
      <w:r w:rsidRPr="0089135D">
        <w:rPr>
          <w:rFonts w:ascii="Times New Roman" w:hAnsi="Times New Roman"/>
          <w:sz w:val="28"/>
          <w:szCs w:val="28"/>
          <w:lang w:val="x-none"/>
        </w:rPr>
        <w:t xml:space="preserve"> и для дальнейшего самообразования.</w:t>
      </w:r>
    </w:p>
    <w:p w14:paraId="06165A26"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2.1</w:t>
      </w:r>
      <w:r w:rsidR="00EE74B1" w:rsidRPr="0089135D">
        <w:rPr>
          <w:rFonts w:ascii="Times New Roman" w:hAnsi="Times New Roman"/>
          <w:sz w:val="28"/>
          <w:szCs w:val="28"/>
          <w:lang w:val="ru-RU"/>
        </w:rPr>
        <w:t>4</w:t>
      </w:r>
      <w:r w:rsidR="00EE74B1" w:rsidRPr="0089135D">
        <w:rPr>
          <w:rFonts w:ascii="Times New Roman" w:hAnsi="Times New Roman"/>
          <w:sz w:val="28"/>
          <w:szCs w:val="28"/>
          <w:lang w:val="x-none"/>
        </w:rPr>
        <w:t>.</w:t>
      </w:r>
      <w:r w:rsidR="00EE74B1" w:rsidRPr="0089135D">
        <w:rPr>
          <w:rFonts w:ascii="Times New Roman" w:hAnsi="Times New Roman"/>
          <w:sz w:val="28"/>
          <w:szCs w:val="28"/>
          <w:lang w:val="ru-RU"/>
        </w:rPr>
        <w:t> П</w:t>
      </w:r>
      <w:proofErr w:type="spellStart"/>
      <w:r w:rsidR="00EE74B1" w:rsidRPr="0089135D">
        <w:rPr>
          <w:rFonts w:ascii="Times New Roman" w:hAnsi="Times New Roman"/>
          <w:sz w:val="28"/>
          <w:szCs w:val="28"/>
          <w:lang w:val="x-none"/>
        </w:rPr>
        <w:t>рограмма</w:t>
      </w:r>
      <w:proofErr w:type="spellEnd"/>
      <w:r w:rsidR="00EE74B1" w:rsidRPr="0089135D">
        <w:rPr>
          <w:rFonts w:ascii="Times New Roman" w:hAnsi="Times New Roman"/>
          <w:sz w:val="28"/>
          <w:szCs w:val="28"/>
          <w:lang w:val="x-none"/>
        </w:rPr>
        <w:t xml:space="preserve"> состоит из </w:t>
      </w:r>
      <w:r w:rsidR="00EE74B1" w:rsidRPr="0089135D">
        <w:rPr>
          <w:rFonts w:ascii="Times New Roman" w:hAnsi="Times New Roman"/>
          <w:sz w:val="28"/>
          <w:szCs w:val="28"/>
          <w:lang w:val="ru-RU"/>
        </w:rPr>
        <w:t>следующих</w:t>
      </w:r>
      <w:r w:rsidR="00EE74B1" w:rsidRPr="0089135D">
        <w:rPr>
          <w:rFonts w:ascii="Times New Roman" w:hAnsi="Times New Roman"/>
          <w:sz w:val="28"/>
          <w:szCs w:val="28"/>
          <w:lang w:val="x-none"/>
        </w:rPr>
        <w:t xml:space="preserve"> разделов: </w:t>
      </w:r>
      <w:r w:rsidR="00EE74B1" w:rsidRPr="0089135D">
        <w:rPr>
          <w:rFonts w:ascii="Times New Roman" w:hAnsi="Times New Roman"/>
          <w:sz w:val="28"/>
          <w:szCs w:val="28"/>
          <w:lang w:val="ru-RU"/>
        </w:rPr>
        <w:t>пояснительная записка</w:t>
      </w:r>
      <w:r w:rsidR="00EE74B1" w:rsidRPr="0089135D">
        <w:rPr>
          <w:rFonts w:ascii="Times New Roman" w:hAnsi="Times New Roman"/>
          <w:sz w:val="28"/>
          <w:szCs w:val="28"/>
          <w:lang w:val="x-none"/>
        </w:rPr>
        <w:t xml:space="preserve">, содержание образования по </w:t>
      </w:r>
      <w:r w:rsidR="00EE74B1" w:rsidRPr="0089135D">
        <w:rPr>
          <w:rFonts w:ascii="Times New Roman" w:hAnsi="Times New Roman"/>
          <w:sz w:val="28"/>
          <w:szCs w:val="28"/>
          <w:lang w:val="ru-RU"/>
        </w:rPr>
        <w:t>иностранному (</w:t>
      </w:r>
      <w:r w:rsidR="00EE74B1" w:rsidRPr="0089135D">
        <w:rPr>
          <w:rFonts w:ascii="Times New Roman" w:hAnsi="Times New Roman"/>
          <w:sz w:val="28"/>
          <w:szCs w:val="28"/>
          <w:lang w:val="x-none"/>
        </w:rPr>
        <w:t>английскому</w:t>
      </w:r>
      <w:r w:rsidR="00EE74B1" w:rsidRPr="0089135D">
        <w:rPr>
          <w:rFonts w:ascii="Times New Roman" w:hAnsi="Times New Roman"/>
          <w:sz w:val="28"/>
          <w:szCs w:val="28"/>
          <w:lang w:val="ru-RU"/>
        </w:rPr>
        <w:t>)</w:t>
      </w:r>
      <w:r w:rsidR="00EE74B1" w:rsidRPr="0089135D">
        <w:rPr>
          <w:rFonts w:ascii="Times New Roman" w:hAnsi="Times New Roman"/>
          <w:sz w:val="28"/>
          <w:szCs w:val="28"/>
          <w:lang w:val="x-none"/>
        </w:rPr>
        <w:t xml:space="preserve"> языку для </w:t>
      </w:r>
      <w:r w:rsidR="00EE74B1" w:rsidRPr="0089135D">
        <w:rPr>
          <w:rFonts w:ascii="Times New Roman" w:hAnsi="Times New Roman"/>
          <w:sz w:val="28"/>
          <w:szCs w:val="28"/>
          <w:lang w:val="ru-RU"/>
        </w:rPr>
        <w:t>основного общего</w:t>
      </w:r>
      <w:r w:rsidR="00EE74B1" w:rsidRPr="0089135D">
        <w:rPr>
          <w:rFonts w:ascii="Times New Roman" w:hAnsi="Times New Roman"/>
          <w:sz w:val="28"/>
          <w:szCs w:val="28"/>
          <w:lang w:val="x-none"/>
        </w:rPr>
        <w:t xml:space="preserve"> образования по годам обучения (5–9 классы), планируемые результаты (личностные, метапредметные результаты освоения </w:t>
      </w:r>
      <w:r w:rsidR="00EE74B1" w:rsidRPr="0089135D">
        <w:rPr>
          <w:rFonts w:ascii="Times New Roman" w:hAnsi="Times New Roman"/>
          <w:sz w:val="28"/>
          <w:szCs w:val="28"/>
          <w:lang w:val="ru-RU"/>
        </w:rPr>
        <w:t>и</w:t>
      </w:r>
      <w:proofErr w:type="spellStart"/>
      <w:r w:rsidR="00EE74B1" w:rsidRPr="0089135D">
        <w:rPr>
          <w:rFonts w:ascii="Times New Roman" w:hAnsi="Times New Roman"/>
          <w:sz w:val="28"/>
          <w:szCs w:val="28"/>
          <w:lang w:val="x-none"/>
        </w:rPr>
        <w:t>ностранн</w:t>
      </w:r>
      <w:r w:rsidR="00EE74B1" w:rsidRPr="0089135D">
        <w:rPr>
          <w:rFonts w:ascii="Times New Roman" w:hAnsi="Times New Roman"/>
          <w:sz w:val="28"/>
          <w:szCs w:val="28"/>
          <w:lang w:val="ru-RU"/>
        </w:rPr>
        <w:t>ого</w:t>
      </w:r>
      <w:proofErr w:type="spellEnd"/>
      <w:r w:rsidR="00EE74B1" w:rsidRPr="0089135D">
        <w:rPr>
          <w:rFonts w:ascii="Times New Roman" w:hAnsi="Times New Roman"/>
          <w:sz w:val="28"/>
          <w:szCs w:val="28"/>
          <w:lang w:val="x-none"/>
        </w:rPr>
        <w:t xml:space="preserve"> (английск</w:t>
      </w:r>
      <w:r w:rsidR="00EE74B1" w:rsidRPr="0089135D">
        <w:rPr>
          <w:rFonts w:ascii="Times New Roman" w:hAnsi="Times New Roman"/>
          <w:sz w:val="28"/>
          <w:szCs w:val="28"/>
          <w:lang w:val="ru-RU"/>
        </w:rPr>
        <w:t>ого</w:t>
      </w:r>
      <w:r w:rsidR="00EE74B1" w:rsidRPr="0089135D">
        <w:rPr>
          <w:rFonts w:ascii="Times New Roman" w:hAnsi="Times New Roman"/>
          <w:sz w:val="28"/>
          <w:szCs w:val="28"/>
          <w:lang w:val="x-none"/>
        </w:rPr>
        <w:t>) языка на уровне основного общего образования), предметные результаты</w:t>
      </w:r>
      <w:r w:rsidR="00EE74B1" w:rsidRPr="0089135D">
        <w:rPr>
          <w:rFonts w:ascii="Times New Roman" w:hAnsi="Times New Roman"/>
          <w:sz w:val="28"/>
          <w:szCs w:val="28"/>
          <w:lang w:val="x-none"/>
        </w:rPr>
        <w:br/>
        <w:t xml:space="preserve">по </w:t>
      </w:r>
      <w:r w:rsidR="00EE74B1" w:rsidRPr="0089135D">
        <w:rPr>
          <w:rFonts w:ascii="Times New Roman" w:hAnsi="Times New Roman"/>
          <w:sz w:val="28"/>
          <w:szCs w:val="28"/>
          <w:lang w:val="ru-RU"/>
        </w:rPr>
        <w:t>иностранному (</w:t>
      </w:r>
      <w:r w:rsidR="00EE74B1" w:rsidRPr="0089135D">
        <w:rPr>
          <w:rFonts w:ascii="Times New Roman" w:hAnsi="Times New Roman"/>
          <w:sz w:val="28"/>
          <w:szCs w:val="28"/>
          <w:lang w:val="x-none"/>
        </w:rPr>
        <w:t>английскому</w:t>
      </w:r>
      <w:r w:rsidR="00EE74B1" w:rsidRPr="0089135D">
        <w:rPr>
          <w:rFonts w:ascii="Times New Roman" w:hAnsi="Times New Roman"/>
          <w:sz w:val="28"/>
          <w:szCs w:val="28"/>
          <w:lang w:val="ru-RU"/>
        </w:rPr>
        <w:t>)</w:t>
      </w:r>
      <w:r w:rsidR="00EE74B1" w:rsidRPr="0089135D">
        <w:rPr>
          <w:rFonts w:ascii="Times New Roman" w:hAnsi="Times New Roman"/>
          <w:sz w:val="28"/>
          <w:szCs w:val="28"/>
          <w:lang w:val="x-none"/>
        </w:rPr>
        <w:t xml:space="preserve"> языку по годам обучения (5–9 классы).</w:t>
      </w:r>
    </w:p>
    <w:p w14:paraId="228D1FD3"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 Содержание обучения в 5 классе.</w:t>
      </w:r>
    </w:p>
    <w:p w14:paraId="1B0AA816"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3.1. </w:t>
      </w:r>
      <w:r w:rsidR="00EE74B1" w:rsidRPr="0089135D">
        <w:rPr>
          <w:rFonts w:ascii="Times New Roman" w:hAnsi="Times New Roman"/>
          <w:sz w:val="28"/>
          <w:szCs w:val="28"/>
          <w:lang w:val="x-none"/>
        </w:rPr>
        <w:t>Коммуникативные умения</w:t>
      </w:r>
      <w:r w:rsidR="00EE74B1" w:rsidRPr="0089135D">
        <w:rPr>
          <w:rFonts w:ascii="Times New Roman" w:hAnsi="Times New Roman"/>
          <w:sz w:val="28"/>
          <w:szCs w:val="28"/>
          <w:lang w:val="ru-RU"/>
        </w:rPr>
        <w:t>.</w:t>
      </w:r>
    </w:p>
    <w:p w14:paraId="02DF23F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72A71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Моя семья. Мои друзья. Семейные праздники: день рождения, Новый год.</w:t>
      </w:r>
    </w:p>
    <w:p w14:paraId="5A82308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Внешность и характер человека (литературного персонажа).</w:t>
      </w:r>
    </w:p>
    <w:p w14:paraId="4F8D44F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Досуг и увлечения (хобби) современного подростка (чтение,</w:t>
      </w:r>
      <w:r w:rsidRPr="0089135D">
        <w:rPr>
          <w:rFonts w:ascii="Times New Roman" w:hAnsi="Times New Roman"/>
          <w:sz w:val="28"/>
          <w:szCs w:val="28"/>
          <w:lang w:val="ru-RU"/>
        </w:rPr>
        <w:t xml:space="preserve"> </w:t>
      </w:r>
      <w:r w:rsidRPr="0089135D">
        <w:rPr>
          <w:rFonts w:ascii="Times New Roman" w:hAnsi="Times New Roman"/>
          <w:sz w:val="28"/>
          <w:szCs w:val="28"/>
          <w:lang w:val="x-none"/>
        </w:rPr>
        <w:t>кино, спорт).</w:t>
      </w:r>
    </w:p>
    <w:p w14:paraId="799CD82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Здоровый образ жизни: режим труда и отдыха, здоровое питание.</w:t>
      </w:r>
    </w:p>
    <w:p w14:paraId="111E4BF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Покупки: одежда, обувь и продукты питания.</w:t>
      </w:r>
    </w:p>
    <w:p w14:paraId="5255ABF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Школа, школьная жизнь, школьная форма, изучаемые предметы. Переписка </w:t>
      </w:r>
      <w:r w:rsidRPr="0089135D">
        <w:rPr>
          <w:rFonts w:ascii="Times New Roman" w:hAnsi="Times New Roman"/>
          <w:sz w:val="28"/>
          <w:szCs w:val="28"/>
          <w:lang w:val="x-none"/>
        </w:rPr>
        <w:br/>
        <w:t>с зарубежными сверстниками.</w:t>
      </w:r>
    </w:p>
    <w:p w14:paraId="3BB3A72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Каникулы в различное время года. Виды отдыха.</w:t>
      </w:r>
    </w:p>
    <w:p w14:paraId="7621783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Природа: дикие и домашние животные. Погода.</w:t>
      </w:r>
    </w:p>
    <w:p w14:paraId="7D0E7E8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Родной город (село). Транспорт.</w:t>
      </w:r>
    </w:p>
    <w:p w14:paraId="3019984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0F49AE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Выдающиеся люди родной страны и страны (стран) изучаемого языка: писатели, поэты.</w:t>
      </w:r>
    </w:p>
    <w:p w14:paraId="22E7CDCA"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3.1.1. Говорение.</w:t>
      </w:r>
    </w:p>
    <w:p w14:paraId="31CE7C80"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14:paraId="598B043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89135D">
        <w:rPr>
          <w:rFonts w:ascii="Times New Roman" w:hAnsi="Times New Roman"/>
          <w:sz w:val="28"/>
          <w:szCs w:val="28"/>
          <w:lang w:val="x-none"/>
        </w:rPr>
        <w:br/>
        <w:t>на предложение и отказываться от предложения собеседника;</w:t>
      </w:r>
    </w:p>
    <w:p w14:paraId="452E1B1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89135D">
        <w:rPr>
          <w:rFonts w:ascii="Times New Roman" w:hAnsi="Times New Roman"/>
          <w:sz w:val="28"/>
          <w:szCs w:val="28"/>
          <w:lang w:val="x-none"/>
        </w:rPr>
        <w:br/>
        <w:t>к совместной деятельности, вежливо соглашаться (не соглашаться) на предложение собеседника;</w:t>
      </w:r>
    </w:p>
    <w:p w14:paraId="14D1D1B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14:paraId="50663DB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7D5A0A6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диалога – до 5 реплик со стороны каждого собеседника.</w:t>
      </w:r>
    </w:p>
    <w:p w14:paraId="024D7CAB"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14:paraId="71B4539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2DF856F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описание (предмета, внешности и одежды человека), </w:t>
      </w:r>
      <w:r w:rsidRPr="0089135D">
        <w:rPr>
          <w:rFonts w:ascii="Times New Roman" w:hAnsi="Times New Roman"/>
          <w:sz w:val="28"/>
          <w:szCs w:val="28"/>
          <w:lang w:val="x-none"/>
        </w:rPr>
        <w:br/>
        <w:t>в том числе характеристика (черты характера реального человека или литературного персонажа);</w:t>
      </w:r>
    </w:p>
    <w:p w14:paraId="2B2C799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повествование (сообщение);</w:t>
      </w:r>
    </w:p>
    <w:p w14:paraId="6440D95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изложение (пересказ) основного содержания прочитанного текста;</w:t>
      </w:r>
    </w:p>
    <w:p w14:paraId="26DDB4E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краткое изложение результатов выполненной проектной работы.</w:t>
      </w:r>
    </w:p>
    <w:p w14:paraId="22717F1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9135D">
        <w:rPr>
          <w:rFonts w:ascii="Times New Roman" w:hAnsi="Times New Roman"/>
          <w:sz w:val="28"/>
          <w:szCs w:val="28"/>
          <w:lang w:val="x-none"/>
        </w:rPr>
        <w:br/>
        <w:t>на ключевые слова, вопросы, план и (или) иллюстрации, фотографии.</w:t>
      </w:r>
    </w:p>
    <w:p w14:paraId="7724B31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монологического высказывания – 5–6 фраз.</w:t>
      </w:r>
    </w:p>
    <w:p w14:paraId="55F8A771"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3.1.2. Аудирование.</w:t>
      </w:r>
    </w:p>
    <w:p w14:paraId="3F3C8B9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Развитие коммуникативных умений аудирования на базе умений, сформированных </w:t>
      </w:r>
      <w:r w:rsidRPr="0089135D">
        <w:rPr>
          <w:rFonts w:ascii="Times New Roman" w:hAnsi="Times New Roman"/>
          <w:sz w:val="28"/>
          <w:szCs w:val="28"/>
          <w:lang w:val="ru-RU"/>
        </w:rPr>
        <w:t>на уровне начального общего образования</w:t>
      </w:r>
      <w:r w:rsidRPr="0089135D">
        <w:rPr>
          <w:rFonts w:ascii="Times New Roman" w:hAnsi="Times New Roman"/>
          <w:sz w:val="28"/>
          <w:szCs w:val="28"/>
          <w:lang w:val="x-none"/>
        </w:rPr>
        <w:t>:</w:t>
      </w:r>
    </w:p>
    <w:p w14:paraId="10C31AA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 непосредственном общении: понимание на слух речи учителя </w:t>
      </w:r>
      <w:r w:rsidRPr="0089135D">
        <w:rPr>
          <w:rFonts w:ascii="Times New Roman" w:hAnsi="Times New Roman"/>
          <w:sz w:val="28"/>
          <w:szCs w:val="28"/>
          <w:lang w:val="x-none"/>
        </w:rPr>
        <w:br/>
        <w:t>и одноклассников и вербальная (невербальная) реакция на услышанное;</w:t>
      </w:r>
    </w:p>
    <w:p w14:paraId="27E1945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 опосредованном общении: дальнейшее развитие умений восприятия </w:t>
      </w:r>
      <w:r w:rsidRPr="0089135D">
        <w:rPr>
          <w:rFonts w:ascii="Times New Roman" w:hAnsi="Times New Roman"/>
          <w:sz w:val="28"/>
          <w:szCs w:val="28"/>
          <w:lang w:val="x-none"/>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89135D">
        <w:rPr>
          <w:rFonts w:ascii="Times New Roman" w:hAnsi="Times New Roman"/>
          <w:sz w:val="28"/>
          <w:szCs w:val="28"/>
          <w:lang w:val="x-none"/>
        </w:rPr>
        <w:br/>
        <w:t xml:space="preserve">в зависимости от поставленной коммуникативной задачи: с пониманием основного </w:t>
      </w:r>
      <w:r w:rsidRPr="0089135D">
        <w:rPr>
          <w:rFonts w:ascii="Times New Roman" w:hAnsi="Times New Roman"/>
          <w:sz w:val="28"/>
          <w:szCs w:val="28"/>
          <w:lang w:val="x-none"/>
        </w:rPr>
        <w:lastRenderedPageBreak/>
        <w:t xml:space="preserve">содержания, с пониманием запрашиваемой информации с опорой и без опоры </w:t>
      </w:r>
      <w:r w:rsidRPr="0089135D">
        <w:rPr>
          <w:rFonts w:ascii="Times New Roman" w:hAnsi="Times New Roman"/>
          <w:sz w:val="28"/>
          <w:szCs w:val="28"/>
          <w:lang w:val="x-none"/>
        </w:rPr>
        <w:br/>
        <w:t>на иллюстрации.</w:t>
      </w:r>
    </w:p>
    <w:p w14:paraId="14049F2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9135D">
        <w:rPr>
          <w:rFonts w:ascii="Times New Roman" w:hAnsi="Times New Roman"/>
          <w:sz w:val="28"/>
          <w:szCs w:val="28"/>
          <w:lang w:val="x-none"/>
        </w:rPr>
        <w:br/>
        <w:t>на слух тексте, игнорировать незнакомые слова, несущественные для понимания основного содержания.</w:t>
      </w:r>
    </w:p>
    <w:p w14:paraId="1059807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4A1458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Тексты для аудирования: диалог (беседа), высказывания собеседников </w:t>
      </w:r>
      <w:r w:rsidRPr="0089135D">
        <w:rPr>
          <w:rFonts w:ascii="Times New Roman" w:hAnsi="Times New Roman"/>
          <w:sz w:val="28"/>
          <w:szCs w:val="28"/>
          <w:lang w:val="x-none"/>
        </w:rPr>
        <w:br/>
        <w:t>в ситуациях повседневного общения, рассказ, сообщение информационного характера.</w:t>
      </w:r>
    </w:p>
    <w:p w14:paraId="49F4CA5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Время звучания текста (текстов) для аудирования – до 1 минуты.</w:t>
      </w:r>
    </w:p>
    <w:p w14:paraId="4F027ECF"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3.1.3. Смысловое чтение.</w:t>
      </w:r>
    </w:p>
    <w:p w14:paraId="2DC7AEE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Развитие сформированных в начальной школе умений читать про себя </w:t>
      </w:r>
      <w:r w:rsidRPr="0089135D">
        <w:rPr>
          <w:rFonts w:ascii="Times New Roman" w:hAnsi="Times New Roman"/>
          <w:sz w:val="28"/>
          <w:szCs w:val="28"/>
          <w:lang w:val="x-none"/>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08EB13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5D321D4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69A9F8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Чтение несплошных текстов (таблиц) и понимание представленной </w:t>
      </w:r>
      <w:r w:rsidRPr="0089135D">
        <w:rPr>
          <w:rFonts w:ascii="Times New Roman" w:hAnsi="Times New Roman"/>
          <w:sz w:val="28"/>
          <w:szCs w:val="28"/>
          <w:lang w:val="x-none"/>
        </w:rPr>
        <w:br/>
        <w:t>в них информации.</w:t>
      </w:r>
    </w:p>
    <w:p w14:paraId="54E81E9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7E996E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текста (текстов) для чтения – 180–200 слов.</w:t>
      </w:r>
    </w:p>
    <w:p w14:paraId="074F5A9D"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3.1.4. Письменная речь.</w:t>
      </w:r>
    </w:p>
    <w:p w14:paraId="0A53F71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Развитие умений письменной речи на базе умений, сформированных </w:t>
      </w:r>
      <w:r w:rsidRPr="0089135D">
        <w:rPr>
          <w:rFonts w:ascii="Times New Roman" w:hAnsi="Times New Roman"/>
          <w:sz w:val="28"/>
          <w:szCs w:val="28"/>
          <w:lang w:val="x-none"/>
        </w:rPr>
        <w:br/>
      </w:r>
      <w:r w:rsidRPr="0089135D">
        <w:rPr>
          <w:rFonts w:ascii="Times New Roman" w:hAnsi="Times New Roman"/>
          <w:sz w:val="28"/>
          <w:szCs w:val="28"/>
          <w:lang w:val="ru-RU"/>
        </w:rPr>
        <w:t>на уровне начального общего образования</w:t>
      </w:r>
      <w:r w:rsidRPr="0089135D">
        <w:rPr>
          <w:rFonts w:ascii="Times New Roman" w:hAnsi="Times New Roman"/>
          <w:sz w:val="28"/>
          <w:szCs w:val="28"/>
          <w:lang w:val="x-none"/>
        </w:rPr>
        <w:t>:</w:t>
      </w:r>
    </w:p>
    <w:p w14:paraId="523A7D0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28DB495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написание коротких поздравлений с праздниками (с Новым годом, Рождеством, днём рождения);</w:t>
      </w:r>
    </w:p>
    <w:p w14:paraId="7F985EB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заполнение анкет и формуляров: сообщение о себе основных сведений </w:t>
      </w:r>
      <w:r w:rsidRPr="0089135D">
        <w:rPr>
          <w:rFonts w:ascii="Times New Roman" w:hAnsi="Times New Roman"/>
          <w:sz w:val="28"/>
          <w:szCs w:val="28"/>
          <w:lang w:val="x-none"/>
        </w:rPr>
        <w:br/>
        <w:t>в соответствии с нормами, принятыми в стране (странах) изучаемого языка;</w:t>
      </w:r>
    </w:p>
    <w:p w14:paraId="1377B9A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89135D">
        <w:rPr>
          <w:rFonts w:ascii="Times New Roman" w:hAnsi="Times New Roman"/>
          <w:sz w:val="28"/>
          <w:szCs w:val="28"/>
          <w:lang w:val="x-none"/>
        </w:rPr>
        <w:br/>
        <w:t>в соответствии с нормами неофициального общения, принятыми в стране (странах) изучаемого языка. Объём сообщения – до 60 слов.</w:t>
      </w:r>
    </w:p>
    <w:p w14:paraId="731AF816"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135.</w:t>
      </w:r>
      <w:r w:rsidR="00EE74B1" w:rsidRPr="0089135D">
        <w:rPr>
          <w:rFonts w:ascii="Times New Roman" w:hAnsi="Times New Roman"/>
          <w:sz w:val="28"/>
          <w:szCs w:val="28"/>
          <w:lang w:val="ru-RU"/>
        </w:rPr>
        <w:t>3.2. </w:t>
      </w:r>
      <w:r w:rsidR="00EE74B1" w:rsidRPr="0089135D">
        <w:rPr>
          <w:rFonts w:ascii="Times New Roman" w:hAnsi="Times New Roman"/>
          <w:sz w:val="28"/>
          <w:szCs w:val="28"/>
          <w:lang w:val="x-none"/>
        </w:rPr>
        <w:t>Языковые знания и умения</w:t>
      </w:r>
      <w:r w:rsidR="00EE74B1" w:rsidRPr="0089135D">
        <w:rPr>
          <w:rFonts w:ascii="Times New Roman" w:hAnsi="Times New Roman"/>
          <w:sz w:val="28"/>
          <w:szCs w:val="28"/>
          <w:lang w:val="ru-RU"/>
        </w:rPr>
        <w:t>.</w:t>
      </w:r>
    </w:p>
    <w:p w14:paraId="6CAC66D1"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3.2.1. Фонетическая сторона речи.</w:t>
      </w:r>
    </w:p>
    <w:p w14:paraId="2CF13F7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Различение на слух и адекватное, без ошибок, ведущих к сбою </w:t>
      </w:r>
      <w:r w:rsidRPr="0089135D">
        <w:rPr>
          <w:rFonts w:ascii="Times New Roman" w:hAnsi="Times New Roman"/>
          <w:sz w:val="28"/>
          <w:szCs w:val="28"/>
          <w:lang w:val="x-none"/>
        </w:rPr>
        <w:br/>
        <w:t xml:space="preserve">в коммуникации, произнесение слов с соблюдением правильного ударения и фраз </w:t>
      </w:r>
      <w:r w:rsidRPr="0089135D">
        <w:rPr>
          <w:rFonts w:ascii="Times New Roman" w:hAnsi="Times New Roman"/>
          <w:sz w:val="28"/>
          <w:szCs w:val="28"/>
          <w:lang w:val="x-none"/>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1C5C1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89135D">
        <w:rPr>
          <w:rFonts w:ascii="Times New Roman" w:hAnsi="Times New Roman"/>
          <w:sz w:val="28"/>
          <w:szCs w:val="28"/>
          <w:lang w:val="x-none"/>
        </w:rPr>
        <w:br/>
        <w:t>и соответствующей интонации, демонстрирующее понимание текста.</w:t>
      </w:r>
    </w:p>
    <w:p w14:paraId="6106EB5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Тексты для чтения вслух: беседа (диалог), рассказ, отрывок из статьи</w:t>
      </w:r>
      <w:r w:rsidRPr="0089135D">
        <w:rPr>
          <w:rFonts w:ascii="Times New Roman" w:hAnsi="Times New Roman"/>
          <w:sz w:val="28"/>
          <w:szCs w:val="28"/>
          <w:lang w:val="x-none"/>
        </w:rPr>
        <w:br/>
        <w:t>научно-популярного характера, сообщение информационного характера.</w:t>
      </w:r>
    </w:p>
    <w:p w14:paraId="617EB5B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текста для чтения вслух – до 90 слов.</w:t>
      </w:r>
    </w:p>
    <w:p w14:paraId="550E93F5"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3.2.2. Графика, орфография и пунктуация.</w:t>
      </w:r>
    </w:p>
    <w:p w14:paraId="2B4F13B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Правильное написание изученных слов.</w:t>
      </w:r>
    </w:p>
    <w:p w14:paraId="13B43B0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Правильное использование знаков препинания: точки, вопросительного </w:t>
      </w:r>
      <w:r w:rsidRPr="0089135D">
        <w:rPr>
          <w:rFonts w:ascii="Times New Roman" w:hAnsi="Times New Roman"/>
          <w:sz w:val="28"/>
          <w:szCs w:val="28"/>
          <w:lang w:val="x-none"/>
        </w:rPr>
        <w:br/>
        <w:t xml:space="preserve">и восклицательного знаков в конце предложения, запятой при перечислении </w:t>
      </w:r>
      <w:r w:rsidRPr="0089135D">
        <w:rPr>
          <w:rFonts w:ascii="Times New Roman" w:hAnsi="Times New Roman"/>
          <w:sz w:val="28"/>
          <w:szCs w:val="28"/>
          <w:lang w:val="x-none"/>
        </w:rPr>
        <w:br/>
        <w:t>и обращении, апострофа.</w:t>
      </w:r>
    </w:p>
    <w:p w14:paraId="04497CC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2455E40"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3.2.3. Лексическая сторона речи.</w:t>
      </w:r>
    </w:p>
    <w:p w14:paraId="0A3D835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письменном и звучащем тексте и употребление в устной </w:t>
      </w:r>
      <w:r w:rsidRPr="0089135D">
        <w:rPr>
          <w:rFonts w:ascii="Times New Roman" w:hAnsi="Times New Roman"/>
          <w:sz w:val="28"/>
          <w:szCs w:val="28"/>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9135D">
        <w:rPr>
          <w:rFonts w:ascii="Times New Roman" w:hAnsi="Times New Roman"/>
          <w:sz w:val="28"/>
          <w:szCs w:val="28"/>
          <w:lang w:val="x-none"/>
        </w:rPr>
        <w:br/>
        <w:t>с соблюдением существующей в английском языке нормы лексической сочетаемости.</w:t>
      </w:r>
    </w:p>
    <w:p w14:paraId="74E3412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89135D">
        <w:rPr>
          <w:rFonts w:ascii="Times New Roman" w:hAnsi="Times New Roman"/>
          <w:sz w:val="28"/>
          <w:szCs w:val="28"/>
          <w:lang w:val="ru-RU"/>
        </w:rPr>
        <w:t>2–4 классах</w:t>
      </w:r>
      <w:r w:rsidRPr="0089135D">
        <w:rPr>
          <w:rFonts w:ascii="Times New Roman" w:hAnsi="Times New Roman"/>
          <w:sz w:val="28"/>
          <w:szCs w:val="28"/>
          <w:lang w:val="x-none"/>
        </w:rPr>
        <w:t xml:space="preserve">) </w:t>
      </w:r>
      <w:r w:rsidRPr="0089135D">
        <w:rPr>
          <w:rFonts w:ascii="Times New Roman" w:hAnsi="Times New Roman"/>
          <w:sz w:val="28"/>
          <w:szCs w:val="28"/>
          <w:lang w:val="x-none"/>
        </w:rPr>
        <w:br/>
        <w:t>и 675 лексических единиц для рецептивного усвоения (включая 625 лексических единиц продуктивного минимума).</w:t>
      </w:r>
    </w:p>
    <w:p w14:paraId="4D47F5C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Основные способы словообразования:</w:t>
      </w:r>
    </w:p>
    <w:p w14:paraId="5CAD719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аффиксация:</w:t>
      </w:r>
    </w:p>
    <w:p w14:paraId="04EBAFEF"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образование имён существительных при помощи суффиксов</w:t>
      </w:r>
      <w:r w:rsidRPr="0089135D">
        <w:rPr>
          <w:rFonts w:ascii="Times New Roman" w:hAnsi="Times New Roman"/>
          <w:sz w:val="28"/>
          <w:szCs w:val="28"/>
        </w:rPr>
        <w:t xml:space="preserve"> -er/-or (teacher/visitor), -</w:t>
      </w:r>
      <w:proofErr w:type="spellStart"/>
      <w:r w:rsidRPr="0089135D">
        <w:rPr>
          <w:rFonts w:ascii="Times New Roman" w:hAnsi="Times New Roman"/>
          <w:sz w:val="28"/>
          <w:szCs w:val="28"/>
        </w:rPr>
        <w:t>ist</w:t>
      </w:r>
      <w:proofErr w:type="spellEnd"/>
      <w:r w:rsidRPr="0089135D">
        <w:rPr>
          <w:rFonts w:ascii="Times New Roman" w:hAnsi="Times New Roman"/>
          <w:sz w:val="28"/>
          <w:szCs w:val="28"/>
        </w:rPr>
        <w:t xml:space="preserve"> (scientist, tourist), -</w:t>
      </w:r>
      <w:proofErr w:type="spellStart"/>
      <w:r w:rsidRPr="0089135D">
        <w:rPr>
          <w:rFonts w:ascii="Times New Roman" w:hAnsi="Times New Roman"/>
          <w:sz w:val="28"/>
          <w:szCs w:val="28"/>
        </w:rPr>
        <w:t>sion</w:t>
      </w:r>
      <w:proofErr w:type="spellEnd"/>
      <w:r w:rsidRPr="0089135D">
        <w:rPr>
          <w:rFonts w:ascii="Times New Roman" w:hAnsi="Times New Roman"/>
          <w:sz w:val="28"/>
          <w:szCs w:val="28"/>
        </w:rPr>
        <w:t>/-</w:t>
      </w:r>
      <w:proofErr w:type="spellStart"/>
      <w:r w:rsidRPr="0089135D">
        <w:rPr>
          <w:rFonts w:ascii="Times New Roman" w:hAnsi="Times New Roman"/>
          <w:sz w:val="28"/>
          <w:szCs w:val="28"/>
        </w:rPr>
        <w:t>tion</w:t>
      </w:r>
      <w:proofErr w:type="spellEnd"/>
      <w:r w:rsidRPr="0089135D">
        <w:rPr>
          <w:rFonts w:ascii="Times New Roman" w:hAnsi="Times New Roman"/>
          <w:sz w:val="28"/>
          <w:szCs w:val="28"/>
        </w:rPr>
        <w:t xml:space="preserve"> (discussion/invitation);</w:t>
      </w:r>
    </w:p>
    <w:p w14:paraId="60C923E3"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образование имён прилагательных при помощи суффиксов</w:t>
      </w:r>
      <w:r w:rsidRPr="0089135D">
        <w:rPr>
          <w:rFonts w:ascii="Times New Roman" w:hAnsi="Times New Roman"/>
          <w:sz w:val="28"/>
          <w:szCs w:val="28"/>
        </w:rPr>
        <w:t xml:space="preserve"> -</w:t>
      </w:r>
      <w:proofErr w:type="spellStart"/>
      <w:r w:rsidRPr="0089135D">
        <w:rPr>
          <w:rFonts w:ascii="Times New Roman" w:hAnsi="Times New Roman"/>
          <w:sz w:val="28"/>
          <w:szCs w:val="28"/>
        </w:rPr>
        <w:t>ful</w:t>
      </w:r>
      <w:proofErr w:type="spellEnd"/>
      <w:r w:rsidRPr="0089135D">
        <w:rPr>
          <w:rFonts w:ascii="Times New Roman" w:hAnsi="Times New Roman"/>
          <w:sz w:val="28"/>
          <w:szCs w:val="28"/>
        </w:rPr>
        <w:t xml:space="preserve"> (wonderful), </w:t>
      </w:r>
      <w:r w:rsidRPr="0089135D">
        <w:rPr>
          <w:rFonts w:ascii="Times New Roman" w:hAnsi="Times New Roman"/>
          <w:sz w:val="28"/>
          <w:szCs w:val="28"/>
        </w:rPr>
        <w:br/>
        <w:t>-</w:t>
      </w:r>
      <w:proofErr w:type="spellStart"/>
      <w:r w:rsidRPr="0089135D">
        <w:rPr>
          <w:rFonts w:ascii="Times New Roman" w:hAnsi="Times New Roman"/>
          <w:sz w:val="28"/>
          <w:szCs w:val="28"/>
        </w:rPr>
        <w:t>ian</w:t>
      </w:r>
      <w:proofErr w:type="spellEnd"/>
      <w:r w:rsidRPr="0089135D">
        <w:rPr>
          <w:rFonts w:ascii="Times New Roman" w:hAnsi="Times New Roman"/>
          <w:sz w:val="28"/>
          <w:szCs w:val="28"/>
        </w:rPr>
        <w:t>/-an (Russian/American);</w:t>
      </w:r>
    </w:p>
    <w:p w14:paraId="1F72A0E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образование наречий при помощи суффикса -</w:t>
      </w:r>
      <w:proofErr w:type="spellStart"/>
      <w:r w:rsidRPr="0089135D">
        <w:rPr>
          <w:rFonts w:ascii="Times New Roman" w:hAnsi="Times New Roman"/>
          <w:sz w:val="28"/>
          <w:szCs w:val="28"/>
          <w:lang w:val="x-none"/>
        </w:rPr>
        <w:t>ly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recently</w:t>
      </w:r>
      <w:proofErr w:type="spellEnd"/>
      <w:r w:rsidRPr="0089135D">
        <w:rPr>
          <w:rFonts w:ascii="Times New Roman" w:hAnsi="Times New Roman"/>
          <w:sz w:val="28"/>
          <w:szCs w:val="28"/>
          <w:lang w:val="x-none"/>
        </w:rPr>
        <w:t>);</w:t>
      </w:r>
    </w:p>
    <w:p w14:paraId="0B942EF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образование имён прилагательных, имён существительных и наречий</w:t>
      </w:r>
      <w:r w:rsidRPr="0089135D">
        <w:rPr>
          <w:rFonts w:ascii="Times New Roman" w:hAnsi="Times New Roman"/>
          <w:sz w:val="28"/>
          <w:szCs w:val="28"/>
          <w:lang w:val="x-none"/>
        </w:rPr>
        <w:br/>
        <w:t xml:space="preserve">при помощи отрицательного префикса </w:t>
      </w:r>
      <w:proofErr w:type="spellStart"/>
      <w:r w:rsidRPr="0089135D">
        <w:rPr>
          <w:rFonts w:ascii="Times New Roman" w:hAnsi="Times New Roman"/>
          <w:sz w:val="28"/>
          <w:szCs w:val="28"/>
          <w:lang w:val="x-none"/>
        </w:rPr>
        <w:t>un</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unhappy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unreality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unusually</w:t>
      </w:r>
      <w:proofErr w:type="spellEnd"/>
      <w:r w:rsidRPr="0089135D">
        <w:rPr>
          <w:rFonts w:ascii="Times New Roman" w:hAnsi="Times New Roman"/>
          <w:sz w:val="28"/>
          <w:szCs w:val="28"/>
          <w:lang w:val="x-none"/>
        </w:rPr>
        <w:t>).</w:t>
      </w:r>
    </w:p>
    <w:p w14:paraId="4EDA7A2B"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3.2.4. </w:t>
      </w:r>
      <w:r w:rsidR="00EE74B1" w:rsidRPr="0089135D">
        <w:rPr>
          <w:rFonts w:ascii="Times New Roman" w:hAnsi="Times New Roman"/>
          <w:sz w:val="28"/>
          <w:szCs w:val="28"/>
          <w:lang w:val="x-none"/>
        </w:rPr>
        <w:t>Грамматическая сторона речи</w:t>
      </w:r>
      <w:r w:rsidR="00EE74B1" w:rsidRPr="0089135D">
        <w:rPr>
          <w:rFonts w:ascii="Times New Roman" w:hAnsi="Times New Roman"/>
          <w:sz w:val="28"/>
          <w:szCs w:val="28"/>
          <w:lang w:val="ru-RU"/>
        </w:rPr>
        <w:t>.</w:t>
      </w:r>
    </w:p>
    <w:p w14:paraId="2E8DA58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письменном и звучащем тексте и употребление в устной </w:t>
      </w:r>
      <w:r w:rsidRPr="0089135D">
        <w:rPr>
          <w:rFonts w:ascii="Times New Roman" w:hAnsi="Times New Roman"/>
          <w:sz w:val="28"/>
          <w:szCs w:val="28"/>
          <w:lang w:val="x-none"/>
        </w:rPr>
        <w:br/>
        <w:t>и письменной речи изученных морфологических форм и синтаксических конструкций английского языка.</w:t>
      </w:r>
    </w:p>
    <w:p w14:paraId="0B14FB9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Предложения с несколькими обстоятельствами, следующими в определённом порядке.</w:t>
      </w:r>
    </w:p>
    <w:p w14:paraId="3F03F8B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Вопросительные предложения (альтернативный и разделительный вопросы </w:t>
      </w:r>
      <w:r w:rsidRPr="0089135D">
        <w:rPr>
          <w:rFonts w:ascii="Times New Roman" w:hAnsi="Times New Roman"/>
          <w:sz w:val="28"/>
          <w:szCs w:val="28"/>
          <w:lang w:val="x-none"/>
        </w:rPr>
        <w:br/>
        <w:t xml:space="preserve">в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/Future Simple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w:t>
      </w:r>
    </w:p>
    <w:p w14:paraId="166954C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Глаголы в видовременных формах действительного залога в изъявительном наклонении в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Perfect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xml:space="preserve"> в повествовательных (утвердительных </w:t>
      </w:r>
      <w:r w:rsidRPr="0089135D">
        <w:rPr>
          <w:rFonts w:ascii="Times New Roman" w:hAnsi="Times New Roman"/>
          <w:sz w:val="28"/>
          <w:szCs w:val="28"/>
          <w:lang w:val="x-none"/>
        </w:rPr>
        <w:br/>
        <w:t>и отрицательных) и вопросительных предложениях.</w:t>
      </w:r>
    </w:p>
    <w:p w14:paraId="61E731E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7D719D2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Имена существительные с причастиями настоящего и прошедшего времени.</w:t>
      </w:r>
    </w:p>
    <w:p w14:paraId="0AA6597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14:paraId="2AC275DB"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3.3. </w:t>
      </w:r>
      <w:r w:rsidR="00EE74B1" w:rsidRPr="0089135D">
        <w:rPr>
          <w:rFonts w:ascii="Times New Roman" w:hAnsi="Times New Roman"/>
          <w:sz w:val="28"/>
          <w:szCs w:val="28"/>
          <w:lang w:val="x-none"/>
        </w:rPr>
        <w:t>Социокультурные знания и умения</w:t>
      </w:r>
      <w:r w:rsidR="00EE74B1" w:rsidRPr="0089135D">
        <w:rPr>
          <w:rFonts w:ascii="Times New Roman" w:hAnsi="Times New Roman"/>
          <w:sz w:val="28"/>
          <w:szCs w:val="28"/>
          <w:lang w:val="ru-RU"/>
        </w:rPr>
        <w:t>.</w:t>
      </w:r>
    </w:p>
    <w:p w14:paraId="01302DA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89135D">
        <w:rPr>
          <w:rFonts w:ascii="Times New Roman" w:hAnsi="Times New Roman"/>
          <w:sz w:val="28"/>
          <w:szCs w:val="28"/>
          <w:lang w:val="x-none"/>
        </w:rPr>
        <w:br/>
        <w:t>(в ситуациях общения, в том числе «В семье», «В школе», «На улице»).</w:t>
      </w:r>
    </w:p>
    <w:p w14:paraId="3054F48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89135D">
        <w:rPr>
          <w:rFonts w:ascii="Times New Roman" w:hAnsi="Times New Roman"/>
          <w:sz w:val="28"/>
          <w:szCs w:val="28"/>
          <w:lang w:val="x-none"/>
        </w:rPr>
        <w:br/>
        <w:t>в проведении досуга и питании).</w:t>
      </w:r>
    </w:p>
    <w:p w14:paraId="4635BF1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Знание социокультурного портрета родной страны и страны </w:t>
      </w:r>
      <w:r w:rsidRPr="0089135D">
        <w:rPr>
          <w:rFonts w:ascii="Times New Roman" w:hAnsi="Times New Roman"/>
          <w:sz w:val="28"/>
          <w:szCs w:val="28"/>
          <w:lang w:val="ru-RU"/>
        </w:rPr>
        <w:t>(</w:t>
      </w:r>
      <w:r w:rsidRPr="0089135D">
        <w:rPr>
          <w:rFonts w:ascii="Times New Roman" w:hAnsi="Times New Roman"/>
          <w:sz w:val="28"/>
          <w:szCs w:val="28"/>
          <w:lang w:val="x-none"/>
        </w:rPr>
        <w:t>стран</w:t>
      </w:r>
      <w:r w:rsidRPr="0089135D">
        <w:rPr>
          <w:rFonts w:ascii="Times New Roman" w:hAnsi="Times New Roman"/>
          <w:sz w:val="28"/>
          <w:szCs w:val="28"/>
          <w:lang w:val="ru-RU"/>
        </w:rPr>
        <w:t>)</w:t>
      </w:r>
      <w:r w:rsidRPr="0089135D">
        <w:rPr>
          <w:rFonts w:ascii="Times New Roman" w:hAnsi="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89135D">
        <w:rPr>
          <w:rFonts w:ascii="Times New Roman" w:hAnsi="Times New Roman"/>
          <w:sz w:val="28"/>
          <w:szCs w:val="28"/>
          <w:lang w:val="ru-RU"/>
        </w:rPr>
        <w:t>других праздников</w:t>
      </w:r>
      <w:r w:rsidRPr="0089135D">
        <w:rPr>
          <w:rFonts w:ascii="Times New Roman" w:hAnsi="Times New Roman"/>
          <w:sz w:val="28"/>
          <w:szCs w:val="28"/>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16F1288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Формирование умений:</w:t>
      </w:r>
    </w:p>
    <w:p w14:paraId="3CAD216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писать свои имя и фамилию, а также имена и фамилии своих родственников </w:t>
      </w:r>
      <w:r w:rsidRPr="0089135D">
        <w:rPr>
          <w:rFonts w:ascii="Times New Roman" w:hAnsi="Times New Roman"/>
          <w:sz w:val="28"/>
          <w:szCs w:val="28"/>
          <w:lang w:val="x-none"/>
        </w:rPr>
        <w:br/>
        <w:t>и друзей на английском языке;</w:t>
      </w:r>
    </w:p>
    <w:p w14:paraId="58E856F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правильно оформлять свой адрес на английском языке (в анкете, формуляре);</w:t>
      </w:r>
    </w:p>
    <w:p w14:paraId="645E4CE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кратко представлять Россию и страну (страны) изучаемого языка;</w:t>
      </w:r>
    </w:p>
    <w:p w14:paraId="10B912B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кратко представлять некоторые культурные явления родной страны </w:t>
      </w:r>
      <w:r w:rsidRPr="0089135D">
        <w:rPr>
          <w:rFonts w:ascii="Times New Roman" w:hAnsi="Times New Roman"/>
          <w:sz w:val="28"/>
          <w:szCs w:val="28"/>
          <w:lang w:val="x-none"/>
        </w:rPr>
        <w:br/>
        <w:t xml:space="preserve">и страны (стран) изучаемого языка (основные национальные праздники, традиции </w:t>
      </w:r>
      <w:r w:rsidRPr="0089135D">
        <w:rPr>
          <w:rFonts w:ascii="Times New Roman" w:hAnsi="Times New Roman"/>
          <w:sz w:val="28"/>
          <w:szCs w:val="28"/>
          <w:lang w:val="x-none"/>
        </w:rPr>
        <w:br/>
        <w:t>в проведении досуга и питании).</w:t>
      </w:r>
    </w:p>
    <w:p w14:paraId="270F8CF6"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3.4. </w:t>
      </w:r>
      <w:r w:rsidR="00EE74B1" w:rsidRPr="0089135D">
        <w:rPr>
          <w:rFonts w:ascii="Times New Roman" w:hAnsi="Times New Roman"/>
          <w:sz w:val="28"/>
          <w:szCs w:val="28"/>
          <w:lang w:val="x-none"/>
        </w:rPr>
        <w:t>Компенсаторные умения</w:t>
      </w:r>
      <w:r w:rsidR="00EE74B1" w:rsidRPr="0089135D">
        <w:rPr>
          <w:rFonts w:ascii="Times New Roman" w:hAnsi="Times New Roman"/>
          <w:sz w:val="28"/>
          <w:szCs w:val="28"/>
          <w:lang w:val="ru-RU"/>
        </w:rPr>
        <w:t>.</w:t>
      </w:r>
    </w:p>
    <w:p w14:paraId="1A9F7FB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Использование при чтении и аудировании языковой, </w:t>
      </w:r>
      <w:r w:rsidRPr="0089135D">
        <w:rPr>
          <w:rFonts w:ascii="Times New Roman" w:hAnsi="Times New Roman"/>
          <w:sz w:val="28"/>
          <w:szCs w:val="28"/>
          <w:lang w:val="x-none"/>
        </w:rPr>
        <w:br/>
        <w:t>в том числе контекстуальной, догадки.</w:t>
      </w:r>
    </w:p>
    <w:p w14:paraId="73F3CB8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Использование в качестве опоры при порождении собственных высказываний ключевых слов, плана.</w:t>
      </w:r>
    </w:p>
    <w:p w14:paraId="6AD4B6E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9135D">
        <w:rPr>
          <w:rFonts w:ascii="Times New Roman" w:hAnsi="Times New Roman"/>
          <w:sz w:val="28"/>
          <w:szCs w:val="28"/>
          <w:lang w:val="x-none"/>
        </w:rPr>
        <w:br/>
        <w:t>в тексте запрашиваемой информации.</w:t>
      </w:r>
    </w:p>
    <w:p w14:paraId="7D7A0EFD"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 Содержание обучения в 6 классе.</w:t>
      </w:r>
    </w:p>
    <w:p w14:paraId="4E9DF3F9"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4.1. </w:t>
      </w:r>
      <w:r w:rsidR="00EE74B1" w:rsidRPr="0089135D">
        <w:rPr>
          <w:rFonts w:ascii="Times New Roman" w:hAnsi="Times New Roman"/>
          <w:sz w:val="28"/>
          <w:szCs w:val="28"/>
          <w:lang w:val="x-none"/>
        </w:rPr>
        <w:t>Коммуникативные умения</w:t>
      </w:r>
      <w:r w:rsidR="00EE74B1" w:rsidRPr="0089135D">
        <w:rPr>
          <w:rFonts w:ascii="Times New Roman" w:hAnsi="Times New Roman"/>
          <w:sz w:val="28"/>
          <w:szCs w:val="28"/>
          <w:lang w:val="ru-RU"/>
        </w:rPr>
        <w:t>.</w:t>
      </w:r>
    </w:p>
    <w:p w14:paraId="1CA57F3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40EEA3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Взаимоотношения в семье и с друзьями. Семейные праздники.</w:t>
      </w:r>
    </w:p>
    <w:p w14:paraId="1B3C8D3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Внешность и характер человека (литературного персонажа).</w:t>
      </w:r>
    </w:p>
    <w:p w14:paraId="7D0217C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Досуг и увлечения (хобби) современного подростка (чтение,</w:t>
      </w:r>
      <w:r w:rsidRPr="0089135D">
        <w:rPr>
          <w:rFonts w:ascii="Times New Roman" w:hAnsi="Times New Roman"/>
          <w:sz w:val="28"/>
          <w:szCs w:val="28"/>
          <w:lang w:val="ru-RU"/>
        </w:rPr>
        <w:t xml:space="preserve"> </w:t>
      </w:r>
      <w:r w:rsidRPr="0089135D">
        <w:rPr>
          <w:rFonts w:ascii="Times New Roman" w:hAnsi="Times New Roman"/>
          <w:sz w:val="28"/>
          <w:szCs w:val="28"/>
          <w:lang w:val="x-none"/>
        </w:rPr>
        <w:t>кино, театр, спорт).</w:t>
      </w:r>
    </w:p>
    <w:p w14:paraId="5457DC6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Здоровый образ жизни: режим труда и отдыха, фитнес, сбалансированное питание.</w:t>
      </w:r>
    </w:p>
    <w:p w14:paraId="49AE450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Покупки: одежда, обувь и продукты питания.</w:t>
      </w:r>
    </w:p>
    <w:p w14:paraId="3D9B554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14:paraId="0B22FA3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Переписка с зарубежными сверстниками.</w:t>
      </w:r>
    </w:p>
    <w:p w14:paraId="57E66BD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Каникулы в различное время года. Виды отдыха.</w:t>
      </w:r>
    </w:p>
    <w:p w14:paraId="3DC32E9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Путешествия по России и зарубежным странам.</w:t>
      </w:r>
    </w:p>
    <w:p w14:paraId="03DED51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Природа: дикие и домашние животные. Климат, погода.</w:t>
      </w:r>
    </w:p>
    <w:p w14:paraId="16A06C8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Жизнь в городе и сельской местности. Описание родного города (села</w:t>
      </w:r>
      <w:r w:rsidRPr="0089135D">
        <w:rPr>
          <w:rFonts w:ascii="Times New Roman" w:hAnsi="Times New Roman"/>
          <w:sz w:val="28"/>
          <w:szCs w:val="28"/>
          <w:lang w:val="ru-RU"/>
        </w:rPr>
        <w:t>)</w:t>
      </w:r>
      <w:r w:rsidRPr="0089135D">
        <w:rPr>
          <w:rFonts w:ascii="Times New Roman" w:hAnsi="Times New Roman"/>
          <w:sz w:val="28"/>
          <w:szCs w:val="28"/>
          <w:lang w:val="x-none"/>
        </w:rPr>
        <w:t>. Транспорт.</w:t>
      </w:r>
    </w:p>
    <w:p w14:paraId="236F525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0B7171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Выдающиеся люди родной страны и страны (стран) изучаемого языка: писатели, поэты, учёные.</w:t>
      </w:r>
    </w:p>
    <w:p w14:paraId="0AFDC9BD"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4.1.1. Говорение.</w:t>
      </w:r>
    </w:p>
    <w:p w14:paraId="45311F38"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 xml:space="preserve">4.1.1.1. Развитие коммуникативных умений диалогической речи, </w:t>
      </w:r>
      <w:r w:rsidR="00EE74B1" w:rsidRPr="0089135D">
        <w:rPr>
          <w:rFonts w:ascii="Times New Roman" w:hAnsi="Times New Roman"/>
          <w:sz w:val="28"/>
          <w:szCs w:val="28"/>
          <w:lang w:val="ru-RU"/>
        </w:rPr>
        <w:br/>
        <w:t>а именно умений вести:</w:t>
      </w:r>
    </w:p>
    <w:p w14:paraId="0887783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9135D">
        <w:rPr>
          <w:rFonts w:ascii="Times New Roman" w:hAnsi="Times New Roman"/>
          <w:sz w:val="28"/>
          <w:szCs w:val="28"/>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01C392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5C9CFE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A39D45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89135D">
        <w:rPr>
          <w:rFonts w:ascii="Times New Roman" w:hAnsi="Times New Roman"/>
          <w:sz w:val="28"/>
          <w:szCs w:val="28"/>
          <w:lang w:val="x-none"/>
        </w:rPr>
        <w:br/>
        <w:t xml:space="preserve">с опорой на речевые ситуации, ключевые слова и (или) иллюстрации, фотографии </w:t>
      </w:r>
      <w:r w:rsidRPr="0089135D">
        <w:rPr>
          <w:rFonts w:ascii="Times New Roman" w:hAnsi="Times New Roman"/>
          <w:sz w:val="28"/>
          <w:szCs w:val="28"/>
          <w:lang w:val="x-none"/>
        </w:rPr>
        <w:br/>
        <w:t>с соблюдением норм речевого этикета, принятых в стране (странах) изучаемого языка.</w:t>
      </w:r>
    </w:p>
    <w:p w14:paraId="6793FE5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Объём диалога – до 5 реплик со стороны каждого собеседника. </w:t>
      </w:r>
    </w:p>
    <w:p w14:paraId="33926A83"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4.1.1.2. </w:t>
      </w:r>
      <w:r w:rsidR="00EE74B1" w:rsidRPr="0089135D">
        <w:rPr>
          <w:rFonts w:ascii="Times New Roman" w:hAnsi="Times New Roman"/>
          <w:sz w:val="28"/>
          <w:szCs w:val="28"/>
          <w:lang w:val="x-none"/>
        </w:rPr>
        <w:t>Развитие коммуникативных умений монологической речи:</w:t>
      </w:r>
    </w:p>
    <w:p w14:paraId="130D01E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750FAED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5B48FA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повествование (сообщение);</w:t>
      </w:r>
    </w:p>
    <w:p w14:paraId="2AF8EAF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изложение (пересказ) основного содержания прочитанного текста;</w:t>
      </w:r>
    </w:p>
    <w:p w14:paraId="2A5BD19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краткое изложение результатов выполненной проектной работы.</w:t>
      </w:r>
    </w:p>
    <w:p w14:paraId="1F8453F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9135D">
        <w:rPr>
          <w:rFonts w:ascii="Times New Roman" w:hAnsi="Times New Roman"/>
          <w:sz w:val="28"/>
          <w:szCs w:val="28"/>
          <w:lang w:val="x-none"/>
        </w:rPr>
        <w:br/>
        <w:t>на ключевые слова, план, вопросы, таблицы и (или) иллюстрации, фотографии.</w:t>
      </w:r>
    </w:p>
    <w:p w14:paraId="3296EB5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монологического высказывания – 7–8 фраз.</w:t>
      </w:r>
    </w:p>
    <w:p w14:paraId="62CF9863"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4.1.2. Аудирование.</w:t>
      </w:r>
    </w:p>
    <w:p w14:paraId="5115ECC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 непосредственном общении: понимание на слух речи учителя </w:t>
      </w:r>
      <w:r w:rsidRPr="0089135D">
        <w:rPr>
          <w:rFonts w:ascii="Times New Roman" w:hAnsi="Times New Roman"/>
          <w:sz w:val="28"/>
          <w:szCs w:val="28"/>
          <w:lang w:val="x-none"/>
        </w:rPr>
        <w:br/>
        <w:t>и одноклассников и вербальная (невербальная) реакция на услышанное.</w:t>
      </w:r>
    </w:p>
    <w:p w14:paraId="512852F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89135D">
        <w:rPr>
          <w:rFonts w:ascii="Times New Roman" w:hAnsi="Times New Roman"/>
          <w:sz w:val="28"/>
          <w:szCs w:val="28"/>
          <w:lang w:val="x-none"/>
        </w:rPr>
        <w:t>аудиотекстов</w:t>
      </w:r>
      <w:proofErr w:type="spellEnd"/>
      <w:r w:rsidRPr="0089135D">
        <w:rPr>
          <w:rFonts w:ascii="Times New Roman" w:hAnsi="Times New Roman"/>
          <w:sz w:val="28"/>
          <w:szCs w:val="28"/>
          <w:lang w:val="x-none"/>
        </w:rPr>
        <w:t xml:space="preserve">, содержащих отдельные незнакомые слова, с разной глубиной проникновения в их содержание </w:t>
      </w:r>
      <w:r w:rsidRPr="0089135D">
        <w:rPr>
          <w:rFonts w:ascii="Times New Roman" w:hAnsi="Times New Roman"/>
          <w:sz w:val="28"/>
          <w:szCs w:val="28"/>
          <w:lang w:val="x-none"/>
        </w:rPr>
        <w:br/>
        <w:t>в зависимости от поставленной коммуникативной задачи: с пониманием основного содержания, с пониманием запрашиваемой информации.</w:t>
      </w:r>
    </w:p>
    <w:p w14:paraId="1303F06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9135D">
        <w:rPr>
          <w:rFonts w:ascii="Times New Roman" w:hAnsi="Times New Roman"/>
          <w:sz w:val="28"/>
          <w:szCs w:val="28"/>
          <w:lang w:val="x-none"/>
        </w:rPr>
        <w:br/>
        <w:t>на слух тексте; игнорировать незнакомые слова, несущественные для понимания основного содержания.</w:t>
      </w:r>
    </w:p>
    <w:p w14:paraId="192A600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B1F63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B40168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Время звучания текста (текстов) для аудирования – до 1,5 минуты.</w:t>
      </w:r>
    </w:p>
    <w:p w14:paraId="34AD958F"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4.1.3. Смысловое чтение.</w:t>
      </w:r>
    </w:p>
    <w:p w14:paraId="024F583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89135D">
        <w:rPr>
          <w:rFonts w:ascii="Times New Roman" w:hAnsi="Times New Roman"/>
          <w:sz w:val="28"/>
          <w:szCs w:val="28"/>
          <w:lang w:val="x-none"/>
        </w:rPr>
        <w:br/>
        <w:t xml:space="preserve">с различной глубиной проникновения в их содержание в зависимости </w:t>
      </w:r>
      <w:r w:rsidRPr="0089135D">
        <w:rPr>
          <w:rFonts w:ascii="Times New Roman" w:hAnsi="Times New Roman"/>
          <w:sz w:val="28"/>
          <w:szCs w:val="28"/>
          <w:lang w:val="x-none"/>
        </w:rPr>
        <w:br/>
        <w:t xml:space="preserve">от поставленной коммуникативной задачи: с пониманием основного содержания, </w:t>
      </w:r>
      <w:r w:rsidRPr="0089135D">
        <w:rPr>
          <w:rFonts w:ascii="Times New Roman" w:hAnsi="Times New Roman"/>
          <w:sz w:val="28"/>
          <w:szCs w:val="28"/>
          <w:lang w:val="x-none"/>
        </w:rPr>
        <w:br/>
        <w:t>с пониманием запрашиваемой информации.</w:t>
      </w:r>
    </w:p>
    <w:p w14:paraId="38F89BA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4778BA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Чтение несплошных текстов (таблиц) и понимание представленной </w:t>
      </w:r>
      <w:r w:rsidRPr="0089135D">
        <w:rPr>
          <w:rFonts w:ascii="Times New Roman" w:hAnsi="Times New Roman"/>
          <w:sz w:val="28"/>
          <w:szCs w:val="28"/>
          <w:lang w:val="x-none"/>
        </w:rPr>
        <w:br/>
        <w:t>в них информации.</w:t>
      </w:r>
    </w:p>
    <w:p w14:paraId="6934F1B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Тексты для чтения: беседа; отрывок из художественного произведения, </w:t>
      </w:r>
      <w:r w:rsidRPr="0089135D">
        <w:rPr>
          <w:rFonts w:ascii="Times New Roman" w:hAnsi="Times New Roman"/>
          <w:sz w:val="28"/>
          <w:szCs w:val="28"/>
          <w:lang w:val="x-none"/>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F2AAD5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текста (текстов) для чтения – 250–300 слов.</w:t>
      </w:r>
    </w:p>
    <w:p w14:paraId="13498A20"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4.1.4. Письменная речь.</w:t>
      </w:r>
    </w:p>
    <w:p w14:paraId="0744B01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Развитие умений письменной речи:</w:t>
      </w:r>
    </w:p>
    <w:p w14:paraId="71241A4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14:paraId="110FF66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заполнение анкет и формуляров: сообщение о себе основных сведений </w:t>
      </w:r>
      <w:r w:rsidRPr="0089135D">
        <w:rPr>
          <w:rFonts w:ascii="Times New Roman" w:hAnsi="Times New Roman"/>
          <w:sz w:val="28"/>
          <w:szCs w:val="28"/>
          <w:lang w:val="x-none"/>
        </w:rPr>
        <w:br/>
        <w:t>в соответствии с нормами, принятыми в англоговорящих странах;</w:t>
      </w:r>
    </w:p>
    <w:p w14:paraId="2C6D59B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89135D">
        <w:rPr>
          <w:rFonts w:ascii="Times New Roman" w:hAnsi="Times New Roman"/>
          <w:sz w:val="28"/>
          <w:szCs w:val="28"/>
          <w:lang w:val="x-none"/>
        </w:rPr>
        <w:br/>
        <w:t xml:space="preserve">и подпись в соответствии с нормами неофициального общения, принятыми </w:t>
      </w:r>
      <w:r w:rsidRPr="0089135D">
        <w:rPr>
          <w:rFonts w:ascii="Times New Roman" w:hAnsi="Times New Roman"/>
          <w:sz w:val="28"/>
          <w:szCs w:val="28"/>
          <w:lang w:val="x-none"/>
        </w:rPr>
        <w:br/>
        <w:t>в стране (странах) изучаемого языка. Объём письма – до 70 слов;</w:t>
      </w:r>
    </w:p>
    <w:p w14:paraId="7A186C9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создание небольшого письменного высказывания с опорой на образец, план, иллюстрацию. Объём письменного высказывания – до 70 слов.</w:t>
      </w:r>
    </w:p>
    <w:p w14:paraId="160AE142"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4.2. </w:t>
      </w:r>
      <w:r w:rsidR="00EE74B1" w:rsidRPr="0089135D">
        <w:rPr>
          <w:rFonts w:ascii="Times New Roman" w:hAnsi="Times New Roman"/>
          <w:sz w:val="28"/>
          <w:szCs w:val="28"/>
          <w:lang w:val="x-none"/>
        </w:rPr>
        <w:t>Языковые знания и умения</w:t>
      </w:r>
      <w:r w:rsidR="00EE74B1" w:rsidRPr="0089135D">
        <w:rPr>
          <w:rFonts w:ascii="Times New Roman" w:hAnsi="Times New Roman"/>
          <w:sz w:val="28"/>
          <w:szCs w:val="28"/>
          <w:lang w:val="ru-RU"/>
        </w:rPr>
        <w:t>.</w:t>
      </w:r>
    </w:p>
    <w:p w14:paraId="3A7052F4"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4.2.1. Фонетическая сторона речи.</w:t>
      </w:r>
    </w:p>
    <w:p w14:paraId="022B3A6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Различение на слух и адекватное, без фонематических ошибок, ведущих </w:t>
      </w:r>
      <w:r w:rsidRPr="0089135D">
        <w:rPr>
          <w:rFonts w:ascii="Times New Roman" w:hAnsi="Times New Roman"/>
          <w:sz w:val="28"/>
          <w:szCs w:val="28"/>
          <w:lang w:val="x-none"/>
        </w:rPr>
        <w:br/>
        <w:t xml:space="preserve">к сбою в коммуникации, произнесение слов с соблюдением правильного </w:t>
      </w:r>
      <w:r w:rsidRPr="0089135D">
        <w:rPr>
          <w:rFonts w:ascii="Times New Roman" w:hAnsi="Times New Roman"/>
          <w:sz w:val="28"/>
          <w:szCs w:val="28"/>
          <w:lang w:val="x-none"/>
        </w:rPr>
        <w:br/>
        <w:t xml:space="preserve">ударения и фраз с соблюдением их ритмико-интонационных особенностей, </w:t>
      </w:r>
      <w:r w:rsidRPr="0089135D">
        <w:rPr>
          <w:rFonts w:ascii="Times New Roman" w:hAnsi="Times New Roman"/>
          <w:sz w:val="28"/>
          <w:szCs w:val="28"/>
          <w:lang w:val="x-none"/>
        </w:rPr>
        <w:br/>
        <w:t>в том числе отсутствия фразового ударения на служебных словах, чтение новых слов согласно основным правилам чтения.</w:t>
      </w:r>
    </w:p>
    <w:p w14:paraId="4F6C3A2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89135D">
        <w:rPr>
          <w:rFonts w:ascii="Times New Roman" w:hAnsi="Times New Roman"/>
          <w:sz w:val="28"/>
          <w:szCs w:val="28"/>
          <w:lang w:val="x-none"/>
        </w:rPr>
        <w:br/>
        <w:t>и соответствующей интонации, демонстрирующее понимание текста.</w:t>
      </w:r>
    </w:p>
    <w:p w14:paraId="05FF3DD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Тексты для чтения вслух: сообщение информационного характера, отрывок </w:t>
      </w:r>
      <w:r w:rsidRPr="0089135D">
        <w:rPr>
          <w:rFonts w:ascii="Times New Roman" w:hAnsi="Times New Roman"/>
          <w:sz w:val="28"/>
          <w:szCs w:val="28"/>
          <w:lang w:val="x-none"/>
        </w:rPr>
        <w:br/>
        <w:t>из статьи научно-популярного характера, рассказ, диалог (беседа).</w:t>
      </w:r>
    </w:p>
    <w:p w14:paraId="2BF3310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текста для чтения вслух – до 95 слов.</w:t>
      </w:r>
    </w:p>
    <w:p w14:paraId="2BAC9291"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4.2.2. Графика, орфография и пунктуация.</w:t>
      </w:r>
    </w:p>
    <w:p w14:paraId="167F80E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Правильное написание изученных слов.</w:t>
      </w:r>
    </w:p>
    <w:p w14:paraId="348192B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Правильное использование знаков препинания: точки, вопросительного </w:t>
      </w:r>
      <w:r w:rsidRPr="0089135D">
        <w:rPr>
          <w:rFonts w:ascii="Times New Roman" w:hAnsi="Times New Roman"/>
          <w:sz w:val="28"/>
          <w:szCs w:val="28"/>
          <w:lang w:val="x-none"/>
        </w:rPr>
        <w:br/>
        <w:t xml:space="preserve">и восклицательного знаков в конце предложения; запятой при перечислении </w:t>
      </w:r>
      <w:r w:rsidRPr="0089135D">
        <w:rPr>
          <w:rFonts w:ascii="Times New Roman" w:hAnsi="Times New Roman"/>
          <w:sz w:val="28"/>
          <w:szCs w:val="28"/>
          <w:lang w:val="x-none"/>
        </w:rPr>
        <w:br/>
        <w:t>и обращении; апострофа.</w:t>
      </w:r>
    </w:p>
    <w:p w14:paraId="69E613B3" w14:textId="77777777" w:rsidR="002C4E86"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89135D">
        <w:rPr>
          <w:rFonts w:ascii="Times New Roman" w:hAnsi="Times New Roman"/>
          <w:sz w:val="28"/>
          <w:szCs w:val="28"/>
          <w:lang w:val="x-none"/>
        </w:rPr>
        <w:t>го сообщения личного характера.</w:t>
      </w:r>
    </w:p>
    <w:p w14:paraId="3A8EB416"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4.2.3. Лексическая сторона речи.</w:t>
      </w:r>
    </w:p>
    <w:p w14:paraId="0F9F85B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письменном и звучащем тексте и употребление в устной </w:t>
      </w:r>
      <w:r w:rsidRPr="0089135D">
        <w:rPr>
          <w:rFonts w:ascii="Times New Roman" w:hAnsi="Times New Roman"/>
          <w:sz w:val="28"/>
          <w:szCs w:val="28"/>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9135D">
        <w:rPr>
          <w:rFonts w:ascii="Times New Roman" w:hAnsi="Times New Roman"/>
          <w:sz w:val="28"/>
          <w:szCs w:val="28"/>
          <w:lang w:val="x-none"/>
        </w:rPr>
        <w:br/>
        <w:t>с соблюдением существующей в английском языке нормы лексической сочетаемости.</w:t>
      </w:r>
    </w:p>
    <w:p w14:paraId="75D9692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звучащем и письменном тексте и употребление в устной </w:t>
      </w:r>
      <w:r w:rsidRPr="0089135D">
        <w:rPr>
          <w:rFonts w:ascii="Times New Roman" w:hAnsi="Times New Roman"/>
          <w:sz w:val="28"/>
          <w:szCs w:val="28"/>
          <w:lang w:val="x-none"/>
        </w:rPr>
        <w:br/>
        <w:t xml:space="preserve">и письменной речи различных средств связи для обеспечения логичности </w:t>
      </w:r>
      <w:r w:rsidRPr="0089135D">
        <w:rPr>
          <w:rFonts w:ascii="Times New Roman" w:hAnsi="Times New Roman"/>
          <w:sz w:val="28"/>
          <w:szCs w:val="28"/>
          <w:lang w:val="x-none"/>
        </w:rPr>
        <w:br/>
        <w:t>и целостности высказывания.</w:t>
      </w:r>
    </w:p>
    <w:p w14:paraId="30A4462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92319C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Основные способы словообразования:</w:t>
      </w:r>
    </w:p>
    <w:p w14:paraId="42A0030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аффиксация:</w:t>
      </w:r>
    </w:p>
    <w:p w14:paraId="0FA16F20"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образование имён существительных при помощи суффикса</w:t>
      </w:r>
      <w:r w:rsidRPr="0089135D">
        <w:rPr>
          <w:rFonts w:ascii="Times New Roman" w:hAnsi="Times New Roman"/>
          <w:sz w:val="28"/>
          <w:szCs w:val="28"/>
          <w:lang w:val="ru-RU"/>
        </w:rPr>
        <w:t xml:space="preserve"> </w:t>
      </w:r>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reading</w:t>
      </w:r>
      <w:proofErr w:type="spellEnd"/>
      <w:r w:rsidRPr="0089135D">
        <w:rPr>
          <w:rFonts w:ascii="Times New Roman" w:hAnsi="Times New Roman"/>
          <w:sz w:val="28"/>
          <w:szCs w:val="28"/>
          <w:lang w:val="x-none"/>
        </w:rPr>
        <w:t>);</w:t>
      </w:r>
    </w:p>
    <w:p w14:paraId="3F30E5F5"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образование имён прилагательных при помощи суффиксов</w:t>
      </w:r>
      <w:r w:rsidRPr="0089135D">
        <w:rPr>
          <w:rFonts w:ascii="Times New Roman" w:hAnsi="Times New Roman"/>
          <w:sz w:val="28"/>
          <w:szCs w:val="28"/>
          <w:lang w:val="ru-RU"/>
        </w:rPr>
        <w:t xml:space="preserve"> -</w:t>
      </w:r>
      <w:r w:rsidRPr="0089135D">
        <w:rPr>
          <w:rFonts w:ascii="Times New Roman" w:hAnsi="Times New Roman"/>
          <w:sz w:val="28"/>
          <w:szCs w:val="28"/>
        </w:rPr>
        <w:t>al</w:t>
      </w:r>
      <w:r w:rsidRPr="0089135D">
        <w:rPr>
          <w:rFonts w:ascii="Times New Roman" w:hAnsi="Times New Roman"/>
          <w:sz w:val="28"/>
          <w:szCs w:val="28"/>
          <w:lang w:val="ru-RU"/>
        </w:rPr>
        <w:t xml:space="preserve"> (</w:t>
      </w:r>
      <w:r w:rsidRPr="0089135D">
        <w:rPr>
          <w:rFonts w:ascii="Times New Roman" w:hAnsi="Times New Roman"/>
          <w:sz w:val="28"/>
          <w:szCs w:val="28"/>
        </w:rPr>
        <w:t>typical</w:t>
      </w:r>
      <w:r w:rsidRPr="0089135D">
        <w:rPr>
          <w:rFonts w:ascii="Times New Roman" w:hAnsi="Times New Roman"/>
          <w:sz w:val="28"/>
          <w:szCs w:val="28"/>
          <w:lang w:val="ru-RU"/>
        </w:rPr>
        <w:t xml:space="preserve">), </w:t>
      </w:r>
      <w:r w:rsidRPr="0089135D">
        <w:rPr>
          <w:rFonts w:ascii="Times New Roman" w:hAnsi="Times New Roman"/>
          <w:sz w:val="28"/>
          <w:szCs w:val="28"/>
          <w:lang w:val="ru-RU"/>
        </w:rPr>
        <w:br/>
        <w:t>-</w:t>
      </w:r>
      <w:proofErr w:type="spellStart"/>
      <w:r w:rsidRPr="0089135D">
        <w:rPr>
          <w:rFonts w:ascii="Times New Roman" w:hAnsi="Times New Roman"/>
          <w:sz w:val="28"/>
          <w:szCs w:val="28"/>
        </w:rPr>
        <w:t>ing</w:t>
      </w:r>
      <w:proofErr w:type="spellEnd"/>
      <w:r w:rsidRPr="0089135D">
        <w:rPr>
          <w:rFonts w:ascii="Times New Roman" w:hAnsi="Times New Roman"/>
          <w:sz w:val="28"/>
          <w:szCs w:val="28"/>
          <w:lang w:val="ru-RU"/>
        </w:rPr>
        <w:t xml:space="preserve"> (</w:t>
      </w:r>
      <w:r w:rsidRPr="0089135D">
        <w:rPr>
          <w:rFonts w:ascii="Times New Roman" w:hAnsi="Times New Roman"/>
          <w:sz w:val="28"/>
          <w:szCs w:val="28"/>
        </w:rPr>
        <w:t>amazing</w:t>
      </w:r>
      <w:r w:rsidRPr="0089135D">
        <w:rPr>
          <w:rFonts w:ascii="Times New Roman" w:hAnsi="Times New Roman"/>
          <w:sz w:val="28"/>
          <w:szCs w:val="28"/>
          <w:lang w:val="ru-RU"/>
        </w:rPr>
        <w:t>), -</w:t>
      </w:r>
      <w:r w:rsidRPr="0089135D">
        <w:rPr>
          <w:rFonts w:ascii="Times New Roman" w:hAnsi="Times New Roman"/>
          <w:sz w:val="28"/>
          <w:szCs w:val="28"/>
        </w:rPr>
        <w:t>less</w:t>
      </w:r>
      <w:r w:rsidRPr="0089135D">
        <w:rPr>
          <w:rFonts w:ascii="Times New Roman" w:hAnsi="Times New Roman"/>
          <w:sz w:val="28"/>
          <w:szCs w:val="28"/>
          <w:lang w:val="ru-RU"/>
        </w:rPr>
        <w:t xml:space="preserve"> (</w:t>
      </w:r>
      <w:r w:rsidRPr="0089135D">
        <w:rPr>
          <w:rFonts w:ascii="Times New Roman" w:hAnsi="Times New Roman"/>
          <w:sz w:val="28"/>
          <w:szCs w:val="28"/>
        </w:rPr>
        <w:t>useless</w:t>
      </w:r>
      <w:r w:rsidRPr="0089135D">
        <w:rPr>
          <w:rFonts w:ascii="Times New Roman" w:hAnsi="Times New Roman"/>
          <w:sz w:val="28"/>
          <w:szCs w:val="28"/>
          <w:lang w:val="ru-RU"/>
        </w:rPr>
        <w:t>), -</w:t>
      </w:r>
      <w:proofErr w:type="spellStart"/>
      <w:r w:rsidRPr="0089135D">
        <w:rPr>
          <w:rFonts w:ascii="Times New Roman" w:hAnsi="Times New Roman"/>
          <w:sz w:val="28"/>
          <w:szCs w:val="28"/>
        </w:rPr>
        <w:t>ive</w:t>
      </w:r>
      <w:proofErr w:type="spellEnd"/>
      <w:r w:rsidRPr="0089135D">
        <w:rPr>
          <w:rFonts w:ascii="Times New Roman" w:hAnsi="Times New Roman"/>
          <w:sz w:val="28"/>
          <w:szCs w:val="28"/>
          <w:lang w:val="ru-RU"/>
        </w:rPr>
        <w:t xml:space="preserve"> (</w:t>
      </w:r>
      <w:r w:rsidRPr="0089135D">
        <w:rPr>
          <w:rFonts w:ascii="Times New Roman" w:hAnsi="Times New Roman"/>
          <w:sz w:val="28"/>
          <w:szCs w:val="28"/>
        </w:rPr>
        <w:t>impressive</w:t>
      </w:r>
      <w:r w:rsidRPr="0089135D">
        <w:rPr>
          <w:rFonts w:ascii="Times New Roman" w:hAnsi="Times New Roman"/>
          <w:sz w:val="28"/>
          <w:szCs w:val="28"/>
          <w:lang w:val="ru-RU"/>
        </w:rPr>
        <w:t>).</w:t>
      </w:r>
    </w:p>
    <w:p w14:paraId="51F2BED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Синонимы. Антонимы. Интернациональные слова.</w:t>
      </w:r>
    </w:p>
    <w:p w14:paraId="68905250"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4.2.4. Грамматическая сторона речи.</w:t>
      </w:r>
    </w:p>
    <w:p w14:paraId="03B2ABD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письменном и звучащем тексте и употребление в устной </w:t>
      </w:r>
      <w:r w:rsidRPr="0089135D">
        <w:rPr>
          <w:rFonts w:ascii="Times New Roman" w:hAnsi="Times New Roman"/>
          <w:sz w:val="28"/>
          <w:szCs w:val="28"/>
          <w:lang w:val="x-none"/>
        </w:rPr>
        <w:br/>
        <w:t>и письменной речи изученных морфологических форм и синтаксических конструкций английского языка.</w:t>
      </w:r>
    </w:p>
    <w:p w14:paraId="78773CB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Сложноподчинённые предложения с придаточными определительными </w:t>
      </w:r>
      <w:r w:rsidRPr="0089135D">
        <w:rPr>
          <w:rFonts w:ascii="Times New Roman" w:hAnsi="Times New Roman"/>
          <w:sz w:val="28"/>
          <w:szCs w:val="28"/>
          <w:lang w:val="x-none"/>
        </w:rPr>
        <w:br/>
        <w:t xml:space="preserve">с союзными словами </w:t>
      </w:r>
      <w:proofErr w:type="spellStart"/>
      <w:r w:rsidRPr="0089135D">
        <w:rPr>
          <w:rFonts w:ascii="Times New Roman" w:hAnsi="Times New Roman"/>
          <w:sz w:val="28"/>
          <w:szCs w:val="28"/>
          <w:lang w:val="x-none"/>
        </w:rPr>
        <w:t>who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which</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that</w:t>
      </w:r>
      <w:proofErr w:type="spellEnd"/>
      <w:r w:rsidRPr="0089135D">
        <w:rPr>
          <w:rFonts w:ascii="Times New Roman" w:hAnsi="Times New Roman"/>
          <w:sz w:val="28"/>
          <w:szCs w:val="28"/>
          <w:lang w:val="x-none"/>
        </w:rPr>
        <w:t>.</w:t>
      </w:r>
    </w:p>
    <w:p w14:paraId="1160D14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Сложноподчинённые предложения с придаточными времени с союзами </w:t>
      </w:r>
      <w:r w:rsidRPr="0089135D">
        <w:rPr>
          <w:rFonts w:ascii="Times New Roman" w:hAnsi="Times New Roman"/>
          <w:sz w:val="28"/>
          <w:szCs w:val="28"/>
          <w:lang w:val="x-none"/>
        </w:rPr>
        <w:br/>
      </w:r>
      <w:proofErr w:type="spellStart"/>
      <w:r w:rsidRPr="0089135D">
        <w:rPr>
          <w:rFonts w:ascii="Times New Roman" w:hAnsi="Times New Roman"/>
          <w:sz w:val="28"/>
          <w:szCs w:val="28"/>
          <w:lang w:val="x-none"/>
        </w:rPr>
        <w:t>for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since</w:t>
      </w:r>
      <w:proofErr w:type="spellEnd"/>
      <w:r w:rsidRPr="0089135D">
        <w:rPr>
          <w:rFonts w:ascii="Times New Roman" w:hAnsi="Times New Roman"/>
          <w:sz w:val="28"/>
          <w:szCs w:val="28"/>
          <w:lang w:val="x-none"/>
        </w:rPr>
        <w:t>.</w:t>
      </w:r>
    </w:p>
    <w:p w14:paraId="4A4995C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Предложения с конструкциями </w:t>
      </w:r>
      <w:proofErr w:type="spellStart"/>
      <w:r w:rsidRPr="0089135D">
        <w:rPr>
          <w:rFonts w:ascii="Times New Roman" w:hAnsi="Times New Roman"/>
          <w:sz w:val="28"/>
          <w:szCs w:val="28"/>
          <w:lang w:val="x-none"/>
        </w:rPr>
        <w:t>as</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as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not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so</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as</w:t>
      </w:r>
      <w:proofErr w:type="spellEnd"/>
      <w:r w:rsidRPr="0089135D">
        <w:rPr>
          <w:rFonts w:ascii="Times New Roman" w:hAnsi="Times New Roman"/>
          <w:sz w:val="28"/>
          <w:szCs w:val="28"/>
          <w:lang w:val="x-none"/>
        </w:rPr>
        <w:t>.</w:t>
      </w:r>
    </w:p>
    <w:p w14:paraId="0404500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Все типы вопросительных предложений (общий, специальный, альтернативный, разделительный вопросы) в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Continuous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w:t>
      </w:r>
    </w:p>
    <w:p w14:paraId="347F211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Глаголы в </w:t>
      </w:r>
      <w:proofErr w:type="spellStart"/>
      <w:r w:rsidRPr="0089135D">
        <w:rPr>
          <w:rFonts w:ascii="Times New Roman" w:hAnsi="Times New Roman"/>
          <w:sz w:val="28"/>
          <w:szCs w:val="28"/>
          <w:lang w:val="x-none"/>
        </w:rPr>
        <w:t>видо</w:t>
      </w:r>
      <w:proofErr w:type="spellEnd"/>
      <w:r w:rsidRPr="0089135D">
        <w:rPr>
          <w:rFonts w:ascii="Times New Roman" w:hAnsi="Times New Roman"/>
          <w:sz w:val="28"/>
          <w:szCs w:val="28"/>
          <w:lang w:val="x-none"/>
        </w:rPr>
        <w:t xml:space="preserve">-временных формах действительного залога в изъявительном наклонении в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Continuous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w:t>
      </w:r>
    </w:p>
    <w:p w14:paraId="0C255590"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Модальные</w:t>
      </w:r>
      <w:r w:rsidRPr="0089135D">
        <w:rPr>
          <w:rFonts w:ascii="Times New Roman" w:hAnsi="Times New Roman"/>
          <w:sz w:val="28"/>
          <w:szCs w:val="28"/>
        </w:rPr>
        <w:t xml:space="preserve"> </w:t>
      </w:r>
      <w:r w:rsidRPr="0089135D">
        <w:rPr>
          <w:rFonts w:ascii="Times New Roman" w:hAnsi="Times New Roman"/>
          <w:sz w:val="28"/>
          <w:szCs w:val="28"/>
          <w:lang w:val="x-none"/>
        </w:rPr>
        <w:t>глаголы</w:t>
      </w:r>
      <w:r w:rsidRPr="0089135D">
        <w:rPr>
          <w:rFonts w:ascii="Times New Roman" w:hAnsi="Times New Roman"/>
          <w:sz w:val="28"/>
          <w:szCs w:val="28"/>
        </w:rPr>
        <w:t xml:space="preserve"> </w:t>
      </w:r>
      <w:r w:rsidRPr="0089135D">
        <w:rPr>
          <w:rFonts w:ascii="Times New Roman" w:hAnsi="Times New Roman"/>
          <w:sz w:val="28"/>
          <w:szCs w:val="28"/>
          <w:lang w:val="x-none"/>
        </w:rPr>
        <w:t>и</w:t>
      </w:r>
      <w:r w:rsidRPr="0089135D">
        <w:rPr>
          <w:rFonts w:ascii="Times New Roman" w:hAnsi="Times New Roman"/>
          <w:sz w:val="28"/>
          <w:szCs w:val="28"/>
        </w:rPr>
        <w:t xml:space="preserve"> </w:t>
      </w:r>
      <w:r w:rsidRPr="0089135D">
        <w:rPr>
          <w:rFonts w:ascii="Times New Roman" w:hAnsi="Times New Roman"/>
          <w:sz w:val="28"/>
          <w:szCs w:val="28"/>
          <w:lang w:val="x-none"/>
        </w:rPr>
        <w:t>их</w:t>
      </w:r>
      <w:r w:rsidRPr="0089135D">
        <w:rPr>
          <w:rFonts w:ascii="Times New Roman" w:hAnsi="Times New Roman"/>
          <w:sz w:val="28"/>
          <w:szCs w:val="28"/>
        </w:rPr>
        <w:t xml:space="preserve"> </w:t>
      </w:r>
      <w:r w:rsidRPr="0089135D">
        <w:rPr>
          <w:rFonts w:ascii="Times New Roman" w:hAnsi="Times New Roman"/>
          <w:sz w:val="28"/>
          <w:szCs w:val="28"/>
          <w:lang w:val="x-none"/>
        </w:rPr>
        <w:t>эквиваленты</w:t>
      </w:r>
      <w:r w:rsidRPr="0089135D">
        <w:rPr>
          <w:rFonts w:ascii="Times New Roman" w:hAnsi="Times New Roman"/>
          <w:sz w:val="28"/>
          <w:szCs w:val="28"/>
        </w:rPr>
        <w:t xml:space="preserve"> (can/be able to, must/have to, may, should, need).</w:t>
      </w:r>
    </w:p>
    <w:p w14:paraId="0F501F80"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Слова</w:t>
      </w:r>
      <w:r w:rsidRPr="0089135D">
        <w:rPr>
          <w:rFonts w:ascii="Times New Roman" w:hAnsi="Times New Roman"/>
          <w:sz w:val="28"/>
          <w:szCs w:val="28"/>
        </w:rPr>
        <w:t xml:space="preserve">, </w:t>
      </w:r>
      <w:r w:rsidRPr="0089135D">
        <w:rPr>
          <w:rFonts w:ascii="Times New Roman" w:hAnsi="Times New Roman"/>
          <w:sz w:val="28"/>
          <w:szCs w:val="28"/>
          <w:lang w:val="x-none"/>
        </w:rPr>
        <w:t>выражающие</w:t>
      </w:r>
      <w:r w:rsidRPr="0089135D">
        <w:rPr>
          <w:rFonts w:ascii="Times New Roman" w:hAnsi="Times New Roman"/>
          <w:sz w:val="28"/>
          <w:szCs w:val="28"/>
        </w:rPr>
        <w:t xml:space="preserve"> </w:t>
      </w:r>
      <w:r w:rsidRPr="0089135D">
        <w:rPr>
          <w:rFonts w:ascii="Times New Roman" w:hAnsi="Times New Roman"/>
          <w:sz w:val="28"/>
          <w:szCs w:val="28"/>
          <w:lang w:val="x-none"/>
        </w:rPr>
        <w:t>количество</w:t>
      </w:r>
      <w:r w:rsidRPr="0089135D">
        <w:rPr>
          <w:rFonts w:ascii="Times New Roman" w:hAnsi="Times New Roman"/>
          <w:sz w:val="28"/>
          <w:szCs w:val="28"/>
        </w:rPr>
        <w:t xml:space="preserve"> (little/a little, few/a few).</w:t>
      </w:r>
    </w:p>
    <w:p w14:paraId="0FD52F1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Возвратные, неопределённые местоимения (</w:t>
      </w:r>
      <w:proofErr w:type="spellStart"/>
      <w:r w:rsidRPr="0089135D">
        <w:rPr>
          <w:rFonts w:ascii="Times New Roman" w:hAnsi="Times New Roman"/>
          <w:sz w:val="28"/>
          <w:szCs w:val="28"/>
          <w:lang w:val="x-none"/>
        </w:rPr>
        <w:t>some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any</w:t>
      </w:r>
      <w:proofErr w:type="spellEnd"/>
      <w:r w:rsidRPr="0089135D">
        <w:rPr>
          <w:rFonts w:ascii="Times New Roman" w:hAnsi="Times New Roman"/>
          <w:sz w:val="28"/>
          <w:szCs w:val="28"/>
          <w:lang w:val="x-none"/>
        </w:rPr>
        <w:t>) и их производные (</w:t>
      </w:r>
      <w:proofErr w:type="spellStart"/>
      <w:r w:rsidRPr="0089135D">
        <w:rPr>
          <w:rFonts w:ascii="Times New Roman" w:hAnsi="Times New Roman"/>
          <w:sz w:val="28"/>
          <w:szCs w:val="28"/>
          <w:lang w:val="x-none"/>
        </w:rPr>
        <w:t>somebody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anybody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something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anything</w:t>
      </w:r>
      <w:proofErr w:type="spellEnd"/>
      <w:r w:rsidRPr="0089135D">
        <w:rPr>
          <w:rFonts w:ascii="Times New Roman" w:hAnsi="Times New Roman"/>
          <w:sz w:val="28"/>
          <w:szCs w:val="28"/>
          <w:lang w:val="x-none"/>
        </w:rPr>
        <w:t xml:space="preserve"> </w:t>
      </w:r>
      <w:r w:rsidRPr="0089135D">
        <w:rPr>
          <w:rFonts w:ascii="Times New Roman" w:hAnsi="Times New Roman"/>
          <w:sz w:val="28"/>
          <w:szCs w:val="28"/>
          <w:lang w:val="ru-RU"/>
        </w:rPr>
        <w:t>и другие</w:t>
      </w:r>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every</w:t>
      </w:r>
      <w:proofErr w:type="spellEnd"/>
      <w:r w:rsidRPr="0089135D">
        <w:rPr>
          <w:rFonts w:ascii="Times New Roman" w:hAnsi="Times New Roman"/>
          <w:sz w:val="28"/>
          <w:szCs w:val="28"/>
          <w:lang w:val="x-none"/>
        </w:rPr>
        <w:t xml:space="preserve"> и производные (</w:t>
      </w:r>
      <w:proofErr w:type="spellStart"/>
      <w:r w:rsidRPr="0089135D">
        <w:rPr>
          <w:rFonts w:ascii="Times New Roman" w:hAnsi="Times New Roman"/>
          <w:sz w:val="28"/>
          <w:szCs w:val="28"/>
          <w:lang w:val="x-none"/>
        </w:rPr>
        <w:t>everybody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everything</w:t>
      </w:r>
      <w:proofErr w:type="spellEnd"/>
      <w:r w:rsidRPr="0089135D">
        <w:rPr>
          <w:rFonts w:ascii="Times New Roman" w:hAnsi="Times New Roman"/>
          <w:sz w:val="28"/>
          <w:szCs w:val="28"/>
          <w:lang w:val="x-none"/>
        </w:rPr>
        <w:t xml:space="preserve"> </w:t>
      </w:r>
      <w:r w:rsidRPr="0089135D">
        <w:rPr>
          <w:rFonts w:ascii="Times New Roman" w:hAnsi="Times New Roman"/>
          <w:sz w:val="28"/>
          <w:szCs w:val="28"/>
          <w:lang w:val="ru-RU"/>
        </w:rPr>
        <w:t>и другие</w:t>
      </w:r>
      <w:r w:rsidRPr="0089135D">
        <w:rPr>
          <w:rFonts w:ascii="Times New Roman" w:hAnsi="Times New Roman"/>
          <w:sz w:val="28"/>
          <w:szCs w:val="28"/>
          <w:lang w:val="x-none"/>
        </w:rPr>
        <w:t xml:space="preserve">) в повествовательных (утвердительных и отрицательных) </w:t>
      </w:r>
      <w:r w:rsidRPr="0089135D">
        <w:rPr>
          <w:rFonts w:ascii="Times New Roman" w:hAnsi="Times New Roman"/>
          <w:sz w:val="28"/>
          <w:szCs w:val="28"/>
          <w:lang w:val="x-none"/>
        </w:rPr>
        <w:br/>
        <w:t>и вопросительных предложениях.</w:t>
      </w:r>
    </w:p>
    <w:p w14:paraId="007C6B0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Числительные для обозначения дат и больших чисел (100–1000).</w:t>
      </w:r>
    </w:p>
    <w:p w14:paraId="4022FE67"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4.3. </w:t>
      </w:r>
      <w:r w:rsidR="00EE74B1" w:rsidRPr="0089135D">
        <w:rPr>
          <w:rFonts w:ascii="Times New Roman" w:hAnsi="Times New Roman"/>
          <w:sz w:val="28"/>
          <w:szCs w:val="28"/>
          <w:lang w:val="x-none"/>
        </w:rPr>
        <w:t>Социокультурные знания и умения</w:t>
      </w:r>
      <w:r w:rsidR="00EE74B1" w:rsidRPr="0089135D">
        <w:rPr>
          <w:rFonts w:ascii="Times New Roman" w:hAnsi="Times New Roman"/>
          <w:sz w:val="28"/>
          <w:szCs w:val="28"/>
          <w:lang w:val="ru-RU"/>
        </w:rPr>
        <w:t>.</w:t>
      </w:r>
    </w:p>
    <w:p w14:paraId="19868FD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A49B31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5867DD0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89135D">
        <w:rPr>
          <w:rFonts w:ascii="Times New Roman" w:hAnsi="Times New Roman"/>
          <w:sz w:val="28"/>
          <w:szCs w:val="28"/>
          <w:lang w:val="ru-RU"/>
        </w:rPr>
        <w:t>других праздников</w:t>
      </w:r>
      <w:r w:rsidRPr="0089135D">
        <w:rPr>
          <w:rFonts w:ascii="Times New Roman" w:hAnsi="Times New Roman"/>
          <w:sz w:val="28"/>
          <w:szCs w:val="28"/>
          <w:lang w:val="x-none"/>
        </w:rPr>
        <w:t>),</w:t>
      </w:r>
      <w:r w:rsidRPr="0089135D">
        <w:rPr>
          <w:rFonts w:ascii="Times New Roman" w:hAnsi="Times New Roman"/>
          <w:sz w:val="28"/>
          <w:szCs w:val="28"/>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89135D">
        <w:rPr>
          <w:rFonts w:ascii="Times New Roman" w:hAnsi="Times New Roman"/>
          <w:sz w:val="28"/>
          <w:szCs w:val="28"/>
          <w:lang w:val="ru-RU"/>
        </w:rPr>
        <w:t>,</w:t>
      </w:r>
      <w:r w:rsidRPr="0089135D">
        <w:rPr>
          <w:rFonts w:ascii="Times New Roman" w:hAnsi="Times New Roman"/>
          <w:sz w:val="28"/>
          <w:szCs w:val="28"/>
          <w:lang w:val="x-none"/>
        </w:rPr>
        <w:br/>
        <w:t>с доступными в языковом отношении образцами детской поэзии и прозы</w:t>
      </w:r>
      <w:r w:rsidRPr="0089135D">
        <w:rPr>
          <w:rFonts w:ascii="Times New Roman" w:hAnsi="Times New Roman"/>
          <w:sz w:val="28"/>
          <w:szCs w:val="28"/>
          <w:lang w:val="x-none"/>
        </w:rPr>
        <w:br/>
        <w:t>на английском языке.</w:t>
      </w:r>
    </w:p>
    <w:p w14:paraId="239762C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Развитие умений:</w:t>
      </w:r>
    </w:p>
    <w:p w14:paraId="01B57B8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писать свои имя и фамилию, а также имена и фамилии своих родственников </w:t>
      </w:r>
      <w:r w:rsidRPr="0089135D">
        <w:rPr>
          <w:rFonts w:ascii="Times New Roman" w:hAnsi="Times New Roman"/>
          <w:sz w:val="28"/>
          <w:szCs w:val="28"/>
          <w:lang w:val="x-none"/>
        </w:rPr>
        <w:br/>
        <w:t>и друзей на английском языке;</w:t>
      </w:r>
    </w:p>
    <w:p w14:paraId="2A51DBD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правильно оформлять свой адрес на английском языке (в анкете, формуляре);</w:t>
      </w:r>
    </w:p>
    <w:p w14:paraId="216AA39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кратко представлять Россию и страну (страны) изучаемого языка;</w:t>
      </w:r>
    </w:p>
    <w:p w14:paraId="1313A1D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кратко представлять некоторые культурные явления родной страны </w:t>
      </w:r>
      <w:r w:rsidRPr="0089135D">
        <w:rPr>
          <w:rFonts w:ascii="Times New Roman" w:hAnsi="Times New Roman"/>
          <w:sz w:val="28"/>
          <w:szCs w:val="28"/>
          <w:lang w:val="x-none"/>
        </w:rPr>
        <w:br/>
        <w:t xml:space="preserve">и страны (стран) изучаемого языка (основные национальные праздники, традиции </w:t>
      </w:r>
      <w:r w:rsidRPr="0089135D">
        <w:rPr>
          <w:rFonts w:ascii="Times New Roman" w:hAnsi="Times New Roman"/>
          <w:sz w:val="28"/>
          <w:szCs w:val="28"/>
          <w:lang w:val="x-none"/>
        </w:rPr>
        <w:br/>
        <w:t>в проведении досуга и питании), наиболее известные достопримечательности;</w:t>
      </w:r>
    </w:p>
    <w:p w14:paraId="73348CD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w:t>
      </w:r>
    </w:p>
    <w:p w14:paraId="420C2F35"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4.4. Компенсаторные умения</w:t>
      </w:r>
      <w:r w:rsidR="00EE74B1" w:rsidRPr="0089135D">
        <w:rPr>
          <w:rFonts w:ascii="Times New Roman" w:hAnsi="Times New Roman"/>
          <w:sz w:val="28"/>
          <w:szCs w:val="28"/>
          <w:lang w:val="ru-RU"/>
        </w:rPr>
        <w:t>.</w:t>
      </w:r>
    </w:p>
    <w:p w14:paraId="687BDE1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Использование при чтении и аудировании языковой догадки, </w:t>
      </w:r>
      <w:r w:rsidRPr="0089135D">
        <w:rPr>
          <w:rFonts w:ascii="Times New Roman" w:hAnsi="Times New Roman"/>
          <w:sz w:val="28"/>
          <w:szCs w:val="28"/>
          <w:lang w:val="x-none"/>
        </w:rPr>
        <w:br/>
        <w:t>в том числе контекстуальной.</w:t>
      </w:r>
    </w:p>
    <w:p w14:paraId="7304106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Использование в качестве опоры при порождении собственных высказываний ключевых слов, плана.</w:t>
      </w:r>
    </w:p>
    <w:p w14:paraId="7DF5A5B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9135D">
        <w:rPr>
          <w:rFonts w:ascii="Times New Roman" w:hAnsi="Times New Roman"/>
          <w:sz w:val="28"/>
          <w:szCs w:val="28"/>
          <w:lang w:val="x-none"/>
        </w:rPr>
        <w:br/>
        <w:t>в тексте запрашиваемой информации.</w:t>
      </w:r>
    </w:p>
    <w:p w14:paraId="53E3522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2D3283D"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 Содержание обучения в 7 классе.</w:t>
      </w:r>
    </w:p>
    <w:p w14:paraId="09BB7AFD"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5.1. </w:t>
      </w:r>
      <w:r w:rsidR="00EE74B1" w:rsidRPr="0089135D">
        <w:rPr>
          <w:rFonts w:ascii="Times New Roman" w:hAnsi="Times New Roman"/>
          <w:sz w:val="28"/>
          <w:szCs w:val="28"/>
          <w:lang w:val="x-none"/>
        </w:rPr>
        <w:t>Коммуникативные умения</w:t>
      </w:r>
      <w:r w:rsidR="00EE74B1" w:rsidRPr="0089135D">
        <w:rPr>
          <w:rFonts w:ascii="Times New Roman" w:hAnsi="Times New Roman"/>
          <w:sz w:val="28"/>
          <w:szCs w:val="28"/>
          <w:lang w:val="ru-RU"/>
        </w:rPr>
        <w:t>.</w:t>
      </w:r>
    </w:p>
    <w:p w14:paraId="7869F2A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38FF4F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Взаимоотношения в семье и с друзьями. Семейные праздники. Обязанности </w:t>
      </w:r>
      <w:r w:rsidRPr="0089135D">
        <w:rPr>
          <w:rFonts w:ascii="Times New Roman" w:hAnsi="Times New Roman"/>
          <w:sz w:val="28"/>
          <w:szCs w:val="28"/>
          <w:lang w:val="x-none"/>
        </w:rPr>
        <w:br/>
        <w:t>по дому.</w:t>
      </w:r>
    </w:p>
    <w:p w14:paraId="14B4CBF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Внешность и характер человека (литературного персонажа).</w:t>
      </w:r>
    </w:p>
    <w:p w14:paraId="7700C93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Досуг и увлечения (хобби) современного подростка (чтение,</w:t>
      </w:r>
      <w:r w:rsidRPr="0089135D">
        <w:rPr>
          <w:rFonts w:ascii="Times New Roman" w:hAnsi="Times New Roman"/>
          <w:sz w:val="28"/>
          <w:szCs w:val="28"/>
          <w:lang w:val="ru-RU"/>
        </w:rPr>
        <w:t xml:space="preserve"> </w:t>
      </w:r>
      <w:r w:rsidRPr="0089135D">
        <w:rPr>
          <w:rFonts w:ascii="Times New Roman" w:hAnsi="Times New Roman"/>
          <w:sz w:val="28"/>
          <w:szCs w:val="28"/>
          <w:lang w:val="x-none"/>
        </w:rPr>
        <w:t>кино, театр, музей, спорт, музыка).</w:t>
      </w:r>
    </w:p>
    <w:p w14:paraId="74336B8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Здоровый образ жизни: режим труда и отдыха, фитнес, сбалансированное питание.</w:t>
      </w:r>
    </w:p>
    <w:p w14:paraId="73B1680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Покупки: одежда, обувь и продукты питания.</w:t>
      </w:r>
    </w:p>
    <w:p w14:paraId="77F06E6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89135D">
        <w:rPr>
          <w:rFonts w:ascii="Times New Roman" w:hAnsi="Times New Roman"/>
          <w:sz w:val="28"/>
          <w:szCs w:val="28"/>
          <w:lang w:val="ru-RU"/>
        </w:rPr>
        <w:t>)</w:t>
      </w:r>
      <w:r w:rsidRPr="0089135D">
        <w:rPr>
          <w:rFonts w:ascii="Times New Roman" w:hAnsi="Times New Roman"/>
          <w:sz w:val="28"/>
          <w:szCs w:val="28"/>
          <w:lang w:val="x-none"/>
        </w:rPr>
        <w:t>. Переписка с зарубежными сверстниками.</w:t>
      </w:r>
    </w:p>
    <w:p w14:paraId="5DC7E5C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Каникулы в различное время года. Виды отдыха. Путешествия по России </w:t>
      </w:r>
      <w:r w:rsidRPr="0089135D">
        <w:rPr>
          <w:rFonts w:ascii="Times New Roman" w:hAnsi="Times New Roman"/>
          <w:sz w:val="28"/>
          <w:szCs w:val="28"/>
          <w:lang w:val="x-none"/>
        </w:rPr>
        <w:br/>
        <w:t>и зарубежным странам.</w:t>
      </w:r>
    </w:p>
    <w:p w14:paraId="58C7732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Природа: дикие и домашние животные. Климат, погода.</w:t>
      </w:r>
    </w:p>
    <w:p w14:paraId="7698F01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Жизнь в городе и сельской местности. Описание родного города (села). Транспорт.</w:t>
      </w:r>
    </w:p>
    <w:p w14:paraId="64405FA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Средства массовой информации (телевидение, журналы, Интернет).</w:t>
      </w:r>
    </w:p>
    <w:p w14:paraId="14A3534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8BEA60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Выдающиеся люди родной страны и страны (стран) изучаемого языка: учёные, писатели, поэты, спортсмены.</w:t>
      </w:r>
    </w:p>
    <w:p w14:paraId="24F54A11"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5.1.1. Говорение.</w:t>
      </w:r>
    </w:p>
    <w:p w14:paraId="712745FD"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5.1.1.1. </w:t>
      </w:r>
      <w:r w:rsidR="00EE74B1" w:rsidRPr="0089135D">
        <w:rPr>
          <w:rFonts w:ascii="Times New Roman" w:hAnsi="Times New Roman"/>
          <w:sz w:val="28"/>
          <w:szCs w:val="28"/>
          <w:lang w:val="x-none"/>
        </w:rPr>
        <w:t xml:space="preserve">Развитие коммуникативных умений диалогической речи, </w:t>
      </w:r>
      <w:r w:rsidR="00EE74B1" w:rsidRPr="0089135D">
        <w:rPr>
          <w:rFonts w:ascii="Times New Roman" w:hAnsi="Times New Roman"/>
          <w:sz w:val="28"/>
          <w:szCs w:val="28"/>
          <w:lang w:val="x-none"/>
        </w:rPr>
        <w:br/>
        <w:t>а именно умений вести: диалог этикетного характера, диалог</w:t>
      </w:r>
      <w:r w:rsidR="00EE74B1" w:rsidRPr="0089135D">
        <w:rPr>
          <w:rFonts w:ascii="Times New Roman" w:hAnsi="Times New Roman"/>
          <w:sz w:val="28"/>
          <w:szCs w:val="28"/>
          <w:lang w:val="ru-RU"/>
        </w:rPr>
        <w:t>-</w:t>
      </w:r>
      <w:r w:rsidR="00EE74B1" w:rsidRPr="0089135D">
        <w:rPr>
          <w:rFonts w:ascii="Times New Roman" w:hAnsi="Times New Roman"/>
          <w:sz w:val="28"/>
          <w:szCs w:val="28"/>
          <w:lang w:val="x-none"/>
        </w:rPr>
        <w:t xml:space="preserve">побуждение </w:t>
      </w:r>
      <w:r w:rsidR="00EE74B1" w:rsidRPr="0089135D">
        <w:rPr>
          <w:rFonts w:ascii="Times New Roman" w:hAnsi="Times New Roman"/>
          <w:sz w:val="28"/>
          <w:szCs w:val="28"/>
          <w:lang w:val="x-none"/>
        </w:rPr>
        <w:br/>
      </w:r>
      <w:r w:rsidR="00EE74B1" w:rsidRPr="0089135D">
        <w:rPr>
          <w:rFonts w:ascii="Times New Roman" w:hAnsi="Times New Roman"/>
          <w:sz w:val="28"/>
          <w:szCs w:val="28"/>
          <w:lang w:val="x-none"/>
        </w:rPr>
        <w:lastRenderedPageBreak/>
        <w:t>к действию, диалог-расспрос, комбинированный диалог, включающий различные виды диалогов:</w:t>
      </w:r>
    </w:p>
    <w:p w14:paraId="0AB4F69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9135D">
        <w:rPr>
          <w:rFonts w:ascii="Times New Roman" w:hAnsi="Times New Roman"/>
          <w:sz w:val="28"/>
          <w:szCs w:val="28"/>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B65E10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диалог</w:t>
      </w:r>
      <w:r w:rsidRPr="0089135D">
        <w:rPr>
          <w:rFonts w:ascii="Times New Roman" w:hAnsi="Times New Roman"/>
          <w:sz w:val="28"/>
          <w:szCs w:val="28"/>
          <w:lang w:val="ru-RU"/>
        </w:rPr>
        <w:t>-</w:t>
      </w:r>
      <w:r w:rsidRPr="0089135D">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E772E1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2F68E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9135D">
        <w:rPr>
          <w:rFonts w:ascii="Times New Roman" w:hAnsi="Times New Roman"/>
          <w:sz w:val="28"/>
          <w:szCs w:val="28"/>
          <w:lang w:val="x-none"/>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ED7D28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диалога – до 6 реплик со стороны каждого собеседника.</w:t>
      </w:r>
    </w:p>
    <w:p w14:paraId="48B3C3C8"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5.1.1.2. </w:t>
      </w:r>
      <w:r w:rsidR="00EE74B1" w:rsidRPr="0089135D">
        <w:rPr>
          <w:rFonts w:ascii="Times New Roman" w:hAnsi="Times New Roman"/>
          <w:sz w:val="28"/>
          <w:szCs w:val="28"/>
          <w:lang w:val="x-none"/>
        </w:rPr>
        <w:t>Развитие коммуникативных умений монологической речи:</w:t>
      </w:r>
    </w:p>
    <w:p w14:paraId="336AA17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1CC1ACA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описание (предмета, местности, внешности и одежды человека), </w:t>
      </w:r>
      <w:r w:rsidRPr="0089135D">
        <w:rPr>
          <w:rFonts w:ascii="Times New Roman" w:hAnsi="Times New Roman"/>
          <w:sz w:val="28"/>
          <w:szCs w:val="28"/>
          <w:lang w:val="x-none"/>
        </w:rPr>
        <w:br/>
        <w:t>в том числе характеристика (черты характера реального человека или литературного персонажа);</w:t>
      </w:r>
    </w:p>
    <w:p w14:paraId="4D09224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повествование (сообщение);</w:t>
      </w:r>
    </w:p>
    <w:p w14:paraId="72753D6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изложение (пересказ) основного содержания, прочитанного (прослушанного) текста;</w:t>
      </w:r>
    </w:p>
    <w:p w14:paraId="16C0C3E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краткое изложение результатов выполненной проектной работы.</w:t>
      </w:r>
    </w:p>
    <w:p w14:paraId="7C282C9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9135D">
        <w:rPr>
          <w:rFonts w:ascii="Times New Roman" w:hAnsi="Times New Roman"/>
          <w:sz w:val="28"/>
          <w:szCs w:val="28"/>
          <w:lang w:val="x-none"/>
        </w:rPr>
        <w:br/>
        <w:t>на ключевые слова, план, вопросы и (или) иллюстрации, фотографии, таблицы.</w:t>
      </w:r>
    </w:p>
    <w:p w14:paraId="2C43751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монологического высказывания – 8–9 фраз.</w:t>
      </w:r>
    </w:p>
    <w:p w14:paraId="32F0FF34"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5.1.2. Аудирование.</w:t>
      </w:r>
    </w:p>
    <w:p w14:paraId="627B38A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 непосредственном общении: понимание на слух речи учителя </w:t>
      </w:r>
      <w:r w:rsidRPr="0089135D">
        <w:rPr>
          <w:rFonts w:ascii="Times New Roman" w:hAnsi="Times New Roman"/>
          <w:sz w:val="28"/>
          <w:szCs w:val="28"/>
          <w:lang w:val="x-none"/>
        </w:rPr>
        <w:br/>
        <w:t>и одноклассников и вербальная (невербальная) реакция на услышанное.</w:t>
      </w:r>
    </w:p>
    <w:p w14:paraId="2C39DC9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2D0C9A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9135D">
        <w:rPr>
          <w:rFonts w:ascii="Times New Roman" w:hAnsi="Times New Roman"/>
          <w:sz w:val="28"/>
          <w:szCs w:val="28"/>
          <w:lang w:val="x-none"/>
        </w:rPr>
        <w:br/>
        <w:t xml:space="preserve">в воспринимаемом на слух тексте, игнорировать незнакомые слова, </w:t>
      </w:r>
      <w:r w:rsidRPr="0089135D">
        <w:rPr>
          <w:rFonts w:ascii="Times New Roman" w:hAnsi="Times New Roman"/>
          <w:sz w:val="28"/>
          <w:szCs w:val="28"/>
          <w:lang w:val="x-none"/>
        </w:rPr>
        <w:br/>
        <w:t>не существенные для понимания основного содержания.</w:t>
      </w:r>
    </w:p>
    <w:p w14:paraId="5ED5C17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96D023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Тексты для аудирования: диалог (беседа), высказывания собеседников </w:t>
      </w:r>
      <w:r w:rsidRPr="0089135D">
        <w:rPr>
          <w:rFonts w:ascii="Times New Roman" w:hAnsi="Times New Roman"/>
          <w:sz w:val="28"/>
          <w:szCs w:val="28"/>
          <w:lang w:val="x-none"/>
        </w:rPr>
        <w:br/>
        <w:t>в ситуациях повседневного общения, рассказ, сообщение информационного характера.</w:t>
      </w:r>
    </w:p>
    <w:p w14:paraId="75FA28E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Время звучания текста (текстов) для аудирования – до 1,5 минуты.</w:t>
      </w:r>
    </w:p>
    <w:p w14:paraId="19011A77"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5.1.3. Смысловое чтение.</w:t>
      </w:r>
    </w:p>
    <w:p w14:paraId="5A60FF3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562B3BA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89135D">
        <w:rPr>
          <w:rFonts w:ascii="Times New Roman" w:hAnsi="Times New Roman"/>
          <w:sz w:val="28"/>
          <w:szCs w:val="28"/>
          <w:lang w:val="x-none"/>
        </w:rPr>
        <w:br/>
        <w:t>для понимания основного содержания, понимать интернациональные слова.</w:t>
      </w:r>
    </w:p>
    <w:p w14:paraId="539CD76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301554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2532499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несплошных текстов (таблиц, диаграмм) и понимание представленной в них информации.</w:t>
      </w:r>
    </w:p>
    <w:p w14:paraId="153EA8F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FE49D3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текста (текстов) для чтения – до 350 слов.</w:t>
      </w:r>
    </w:p>
    <w:p w14:paraId="206F20A4"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5.1.4. Письменная речь.</w:t>
      </w:r>
    </w:p>
    <w:p w14:paraId="6244042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Развитие умений письменной речи:</w:t>
      </w:r>
    </w:p>
    <w:p w14:paraId="665F239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AE4CA7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заполнение анкет и формуляров: сообщение о себе основных сведений </w:t>
      </w:r>
      <w:r w:rsidRPr="0089135D">
        <w:rPr>
          <w:rFonts w:ascii="Times New Roman" w:hAnsi="Times New Roman"/>
          <w:sz w:val="28"/>
          <w:szCs w:val="28"/>
          <w:lang w:val="x-none"/>
        </w:rPr>
        <w:br/>
        <w:t>в соответствии с нормами, принятыми в стране (странах) изучаемого языка;</w:t>
      </w:r>
    </w:p>
    <w:p w14:paraId="66373D8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89135D">
        <w:rPr>
          <w:rFonts w:ascii="Times New Roman" w:hAnsi="Times New Roman"/>
          <w:sz w:val="28"/>
          <w:szCs w:val="28"/>
          <w:lang w:val="x-none"/>
        </w:rPr>
        <w:br/>
        <w:t>в стране (странах) изучаемого языка. Объём письма – до 90 слов;</w:t>
      </w:r>
    </w:p>
    <w:p w14:paraId="7040FE4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создание небольшого письменного высказывания с опорой на образец, план, таблицу. Объём письменного высказывания – до 90 слов.</w:t>
      </w:r>
    </w:p>
    <w:p w14:paraId="08688CAB"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5.2. </w:t>
      </w:r>
      <w:r w:rsidR="00EE74B1" w:rsidRPr="0089135D">
        <w:rPr>
          <w:rFonts w:ascii="Times New Roman" w:hAnsi="Times New Roman"/>
          <w:sz w:val="28"/>
          <w:szCs w:val="28"/>
          <w:lang w:val="x-none"/>
        </w:rPr>
        <w:t>Языковые знания и умения</w:t>
      </w:r>
      <w:r w:rsidR="00EE74B1" w:rsidRPr="0089135D">
        <w:rPr>
          <w:rFonts w:ascii="Times New Roman" w:hAnsi="Times New Roman"/>
          <w:sz w:val="28"/>
          <w:szCs w:val="28"/>
          <w:lang w:val="ru-RU"/>
        </w:rPr>
        <w:t>.</w:t>
      </w:r>
    </w:p>
    <w:p w14:paraId="2DE934B2"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5.2.1. Фонетическая сторона речи.</w:t>
      </w:r>
    </w:p>
    <w:p w14:paraId="6697497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Различение на слух и адекватное, без фонематических ошибок, ведущих </w:t>
      </w:r>
      <w:r w:rsidRPr="0089135D">
        <w:rPr>
          <w:rFonts w:ascii="Times New Roman" w:hAnsi="Times New Roman"/>
          <w:sz w:val="28"/>
          <w:szCs w:val="28"/>
          <w:lang w:val="x-none"/>
        </w:rPr>
        <w:br/>
        <w:t xml:space="preserve">к сбою в коммуникации, произнесение слов с соблюдением правильного ударения </w:t>
      </w:r>
      <w:r w:rsidRPr="0089135D">
        <w:rPr>
          <w:rFonts w:ascii="Times New Roman" w:hAnsi="Times New Roman"/>
          <w:sz w:val="28"/>
          <w:szCs w:val="28"/>
          <w:lang w:val="x-none"/>
        </w:rPr>
        <w:br/>
        <w:t xml:space="preserve">и фраз с соблюдением их ритмико-интонационных особенностей, </w:t>
      </w:r>
      <w:r w:rsidRPr="0089135D">
        <w:rPr>
          <w:rFonts w:ascii="Times New Roman" w:hAnsi="Times New Roman"/>
          <w:sz w:val="28"/>
          <w:szCs w:val="28"/>
          <w:lang w:val="x-none"/>
        </w:rPr>
        <w:br/>
        <w:t>в том числе отсутствия фразового ударения на служебных словах, чтение новых слов согласно основным правилам чтения.</w:t>
      </w:r>
    </w:p>
    <w:p w14:paraId="54EA019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04AFF6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4833EEB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текста для чтения вслух – до 100 слов.</w:t>
      </w:r>
    </w:p>
    <w:p w14:paraId="0B59274A" w14:textId="77777777" w:rsidR="00EE74B1" w:rsidRPr="0089135D" w:rsidRDefault="007226C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.5.2.2. Графика, орфография и пунктуация.</w:t>
      </w:r>
    </w:p>
    <w:p w14:paraId="764508B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Правильное написание изученных слов.</w:t>
      </w:r>
    </w:p>
    <w:p w14:paraId="516B3AB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Правильное использование знаков препинания: точки, вопросительного </w:t>
      </w:r>
      <w:r w:rsidRPr="0089135D">
        <w:rPr>
          <w:rFonts w:ascii="Times New Roman" w:hAnsi="Times New Roman"/>
          <w:sz w:val="28"/>
          <w:szCs w:val="28"/>
          <w:lang w:val="x-none"/>
        </w:rPr>
        <w:br/>
        <w:t xml:space="preserve">и восклицательного знаков в конце предложения, запятой при перечислении </w:t>
      </w:r>
      <w:r w:rsidRPr="0089135D">
        <w:rPr>
          <w:rFonts w:ascii="Times New Roman" w:hAnsi="Times New Roman"/>
          <w:sz w:val="28"/>
          <w:szCs w:val="28"/>
          <w:lang w:val="x-none"/>
        </w:rPr>
        <w:br/>
        <w:t>и обращении; апострофа.</w:t>
      </w:r>
    </w:p>
    <w:p w14:paraId="19B8D5E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2F2BAB5"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5.2.3. Лексическая сторона речи.</w:t>
      </w:r>
    </w:p>
    <w:p w14:paraId="14F1B00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письменном и звучащем тексте и употребление в устной </w:t>
      </w:r>
      <w:r w:rsidRPr="0089135D">
        <w:rPr>
          <w:rFonts w:ascii="Times New Roman" w:hAnsi="Times New Roman"/>
          <w:sz w:val="28"/>
          <w:szCs w:val="28"/>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9135D">
        <w:rPr>
          <w:rFonts w:ascii="Times New Roman" w:hAnsi="Times New Roman"/>
          <w:sz w:val="28"/>
          <w:szCs w:val="28"/>
          <w:lang w:val="x-none"/>
        </w:rPr>
        <w:br/>
        <w:t>с соблюдением существующей в английском языке нормы лексической сочетаемости.</w:t>
      </w:r>
    </w:p>
    <w:p w14:paraId="16FA190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звучащем и письменном тексте и употребление в устной </w:t>
      </w:r>
      <w:r w:rsidRPr="0089135D">
        <w:rPr>
          <w:rFonts w:ascii="Times New Roman" w:hAnsi="Times New Roman"/>
          <w:sz w:val="28"/>
          <w:szCs w:val="28"/>
          <w:lang w:val="x-none"/>
        </w:rPr>
        <w:br/>
        <w:t xml:space="preserve">и письменной речи различных средств связи для обеспечения логичности </w:t>
      </w:r>
      <w:r w:rsidRPr="0089135D">
        <w:rPr>
          <w:rFonts w:ascii="Times New Roman" w:hAnsi="Times New Roman"/>
          <w:sz w:val="28"/>
          <w:szCs w:val="28"/>
          <w:lang w:val="x-none"/>
        </w:rPr>
        <w:br/>
        <w:t>и целостности высказывания.</w:t>
      </w:r>
    </w:p>
    <w:p w14:paraId="139F661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89135D">
        <w:rPr>
          <w:rFonts w:ascii="Times New Roman" w:hAnsi="Times New Roman"/>
          <w:sz w:val="28"/>
          <w:szCs w:val="28"/>
          <w:lang w:val="x-none"/>
        </w:rPr>
        <w:br/>
        <w:t>для рецептивного усвоения (включая 900 лексических единиц продуктивного минимума).</w:t>
      </w:r>
    </w:p>
    <w:p w14:paraId="651BF81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Основные способы словообразования:</w:t>
      </w:r>
    </w:p>
    <w:p w14:paraId="7D0A4B1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а) аффиксация:</w:t>
      </w:r>
    </w:p>
    <w:p w14:paraId="0EF0D54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образование имён существительных при помощи префикса </w:t>
      </w:r>
      <w:proofErr w:type="spellStart"/>
      <w:r w:rsidRPr="0089135D">
        <w:rPr>
          <w:rFonts w:ascii="Times New Roman" w:hAnsi="Times New Roman"/>
          <w:sz w:val="28"/>
          <w:szCs w:val="28"/>
          <w:lang w:val="x-none"/>
        </w:rPr>
        <w:t>un</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unreality</w:t>
      </w:r>
      <w:proofErr w:type="spellEnd"/>
      <w:r w:rsidRPr="0089135D">
        <w:rPr>
          <w:rFonts w:ascii="Times New Roman" w:hAnsi="Times New Roman"/>
          <w:sz w:val="28"/>
          <w:szCs w:val="28"/>
          <w:lang w:val="x-none"/>
        </w:rPr>
        <w:t xml:space="preserve">) </w:t>
      </w:r>
      <w:r w:rsidRPr="0089135D">
        <w:rPr>
          <w:rFonts w:ascii="Times New Roman" w:hAnsi="Times New Roman"/>
          <w:sz w:val="28"/>
          <w:szCs w:val="28"/>
          <w:lang w:val="x-none"/>
        </w:rPr>
        <w:br/>
        <w:t>и при помощи суффиксов: -</w:t>
      </w:r>
      <w:proofErr w:type="spellStart"/>
      <w:r w:rsidRPr="0089135D">
        <w:rPr>
          <w:rFonts w:ascii="Times New Roman" w:hAnsi="Times New Roman"/>
          <w:sz w:val="28"/>
          <w:szCs w:val="28"/>
          <w:lang w:val="x-none"/>
        </w:rPr>
        <w:t>ment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development</w:t>
      </w:r>
      <w:proofErr w:type="spellEnd"/>
      <w:r w:rsidRPr="0089135D">
        <w:rPr>
          <w:rFonts w:ascii="Times New Roman" w:hAnsi="Times New Roman"/>
          <w:sz w:val="28"/>
          <w:szCs w:val="28"/>
          <w:lang w:val="x-none"/>
        </w:rPr>
        <w:t>),</w:t>
      </w:r>
      <w:r w:rsidRPr="0089135D">
        <w:rPr>
          <w:rFonts w:ascii="Times New Roman" w:hAnsi="Times New Roman"/>
          <w:sz w:val="28"/>
          <w:szCs w:val="28"/>
          <w:lang w:val="ru-RU"/>
        </w:rPr>
        <w:t xml:space="preserve"> </w:t>
      </w:r>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ness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darkness</w:t>
      </w:r>
      <w:proofErr w:type="spellEnd"/>
      <w:r w:rsidRPr="0089135D">
        <w:rPr>
          <w:rFonts w:ascii="Times New Roman" w:hAnsi="Times New Roman"/>
          <w:sz w:val="28"/>
          <w:szCs w:val="28"/>
          <w:lang w:val="x-none"/>
        </w:rPr>
        <w:t>);</w:t>
      </w:r>
    </w:p>
    <w:p w14:paraId="4831F528"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образование имён прилагательных при помощи суффиксов</w:t>
      </w:r>
      <w:r w:rsidRPr="0089135D">
        <w:rPr>
          <w:rFonts w:ascii="Times New Roman" w:hAnsi="Times New Roman"/>
          <w:sz w:val="28"/>
          <w:szCs w:val="28"/>
          <w:lang w:val="ru-RU"/>
        </w:rPr>
        <w:t xml:space="preserve"> -</w:t>
      </w:r>
      <w:proofErr w:type="spellStart"/>
      <w:r w:rsidRPr="0089135D">
        <w:rPr>
          <w:rFonts w:ascii="Times New Roman" w:hAnsi="Times New Roman"/>
          <w:sz w:val="28"/>
          <w:szCs w:val="28"/>
        </w:rPr>
        <w:t>ly</w:t>
      </w:r>
      <w:proofErr w:type="spellEnd"/>
      <w:r w:rsidRPr="0089135D">
        <w:rPr>
          <w:rFonts w:ascii="Times New Roman" w:hAnsi="Times New Roman"/>
          <w:sz w:val="28"/>
          <w:szCs w:val="28"/>
          <w:lang w:val="ru-RU"/>
        </w:rPr>
        <w:t xml:space="preserve"> (</w:t>
      </w:r>
      <w:r w:rsidRPr="0089135D">
        <w:rPr>
          <w:rFonts w:ascii="Times New Roman" w:hAnsi="Times New Roman"/>
          <w:sz w:val="28"/>
          <w:szCs w:val="28"/>
        </w:rPr>
        <w:t>friendly</w:t>
      </w:r>
      <w:r w:rsidRPr="0089135D">
        <w:rPr>
          <w:rFonts w:ascii="Times New Roman" w:hAnsi="Times New Roman"/>
          <w:sz w:val="28"/>
          <w:szCs w:val="28"/>
          <w:lang w:val="ru-RU"/>
        </w:rPr>
        <w:t xml:space="preserve">), </w:t>
      </w:r>
      <w:r w:rsidRPr="0089135D">
        <w:rPr>
          <w:rFonts w:ascii="Times New Roman" w:hAnsi="Times New Roman"/>
          <w:sz w:val="28"/>
          <w:szCs w:val="28"/>
          <w:lang w:val="ru-RU"/>
        </w:rPr>
        <w:br/>
        <w:t>-</w:t>
      </w:r>
      <w:proofErr w:type="spellStart"/>
      <w:r w:rsidRPr="0089135D">
        <w:rPr>
          <w:rFonts w:ascii="Times New Roman" w:hAnsi="Times New Roman"/>
          <w:sz w:val="28"/>
          <w:szCs w:val="28"/>
        </w:rPr>
        <w:t>ous</w:t>
      </w:r>
      <w:proofErr w:type="spellEnd"/>
      <w:r w:rsidRPr="0089135D">
        <w:rPr>
          <w:rFonts w:ascii="Times New Roman" w:hAnsi="Times New Roman"/>
          <w:sz w:val="28"/>
          <w:szCs w:val="28"/>
          <w:lang w:val="ru-RU"/>
        </w:rPr>
        <w:t xml:space="preserve"> (</w:t>
      </w:r>
      <w:r w:rsidRPr="0089135D">
        <w:rPr>
          <w:rFonts w:ascii="Times New Roman" w:hAnsi="Times New Roman"/>
          <w:sz w:val="28"/>
          <w:szCs w:val="28"/>
        </w:rPr>
        <w:t>famous</w:t>
      </w:r>
      <w:r w:rsidRPr="0089135D">
        <w:rPr>
          <w:rFonts w:ascii="Times New Roman" w:hAnsi="Times New Roman"/>
          <w:sz w:val="28"/>
          <w:szCs w:val="28"/>
          <w:lang w:val="ru-RU"/>
        </w:rPr>
        <w:t>), -</w:t>
      </w:r>
      <w:r w:rsidRPr="0089135D">
        <w:rPr>
          <w:rFonts w:ascii="Times New Roman" w:hAnsi="Times New Roman"/>
          <w:sz w:val="28"/>
          <w:szCs w:val="28"/>
        </w:rPr>
        <w:t>y</w:t>
      </w:r>
      <w:r w:rsidRPr="0089135D">
        <w:rPr>
          <w:rFonts w:ascii="Times New Roman" w:hAnsi="Times New Roman"/>
          <w:sz w:val="28"/>
          <w:szCs w:val="28"/>
          <w:lang w:val="ru-RU"/>
        </w:rPr>
        <w:t xml:space="preserve"> (</w:t>
      </w:r>
      <w:r w:rsidRPr="0089135D">
        <w:rPr>
          <w:rFonts w:ascii="Times New Roman" w:hAnsi="Times New Roman"/>
          <w:sz w:val="28"/>
          <w:szCs w:val="28"/>
        </w:rPr>
        <w:t>busy</w:t>
      </w:r>
      <w:r w:rsidRPr="0089135D">
        <w:rPr>
          <w:rFonts w:ascii="Times New Roman" w:hAnsi="Times New Roman"/>
          <w:sz w:val="28"/>
          <w:szCs w:val="28"/>
          <w:lang w:val="ru-RU"/>
        </w:rPr>
        <w:t>);</w:t>
      </w:r>
    </w:p>
    <w:p w14:paraId="3F96D181"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образование</w:t>
      </w:r>
      <w:r w:rsidRPr="0089135D">
        <w:rPr>
          <w:rFonts w:ascii="Times New Roman" w:hAnsi="Times New Roman"/>
          <w:sz w:val="28"/>
          <w:szCs w:val="28"/>
          <w:lang w:val="ru-RU"/>
        </w:rPr>
        <w:t xml:space="preserve"> </w:t>
      </w:r>
      <w:r w:rsidRPr="0089135D">
        <w:rPr>
          <w:rFonts w:ascii="Times New Roman" w:hAnsi="Times New Roman"/>
          <w:sz w:val="28"/>
          <w:szCs w:val="28"/>
          <w:lang w:val="x-none"/>
        </w:rPr>
        <w:t>имён</w:t>
      </w:r>
      <w:r w:rsidRPr="0089135D">
        <w:rPr>
          <w:rFonts w:ascii="Times New Roman" w:hAnsi="Times New Roman"/>
          <w:sz w:val="28"/>
          <w:szCs w:val="28"/>
          <w:lang w:val="ru-RU"/>
        </w:rPr>
        <w:t xml:space="preserve"> </w:t>
      </w:r>
      <w:r w:rsidRPr="0089135D">
        <w:rPr>
          <w:rFonts w:ascii="Times New Roman" w:hAnsi="Times New Roman"/>
          <w:sz w:val="28"/>
          <w:szCs w:val="28"/>
          <w:lang w:val="x-none"/>
        </w:rPr>
        <w:t>прилагательных</w:t>
      </w:r>
      <w:r w:rsidRPr="0089135D">
        <w:rPr>
          <w:rFonts w:ascii="Times New Roman" w:hAnsi="Times New Roman"/>
          <w:sz w:val="28"/>
          <w:szCs w:val="28"/>
          <w:lang w:val="ru-RU"/>
        </w:rPr>
        <w:t xml:space="preserve"> </w:t>
      </w:r>
      <w:r w:rsidRPr="0089135D">
        <w:rPr>
          <w:rFonts w:ascii="Times New Roman" w:hAnsi="Times New Roman"/>
          <w:sz w:val="28"/>
          <w:szCs w:val="28"/>
          <w:lang w:val="x-none"/>
        </w:rPr>
        <w:t>и</w:t>
      </w:r>
      <w:r w:rsidRPr="0089135D">
        <w:rPr>
          <w:rFonts w:ascii="Times New Roman" w:hAnsi="Times New Roman"/>
          <w:sz w:val="28"/>
          <w:szCs w:val="28"/>
          <w:lang w:val="ru-RU"/>
        </w:rPr>
        <w:t xml:space="preserve"> </w:t>
      </w:r>
      <w:r w:rsidRPr="0089135D">
        <w:rPr>
          <w:rFonts w:ascii="Times New Roman" w:hAnsi="Times New Roman"/>
          <w:sz w:val="28"/>
          <w:szCs w:val="28"/>
          <w:lang w:val="x-none"/>
        </w:rPr>
        <w:t>наречий</w:t>
      </w:r>
      <w:r w:rsidRPr="0089135D">
        <w:rPr>
          <w:rFonts w:ascii="Times New Roman" w:hAnsi="Times New Roman"/>
          <w:sz w:val="28"/>
          <w:szCs w:val="28"/>
          <w:lang w:val="ru-RU"/>
        </w:rPr>
        <w:t xml:space="preserve"> </w:t>
      </w:r>
      <w:r w:rsidRPr="0089135D">
        <w:rPr>
          <w:rFonts w:ascii="Times New Roman" w:hAnsi="Times New Roman"/>
          <w:sz w:val="28"/>
          <w:szCs w:val="28"/>
          <w:lang w:val="x-none"/>
        </w:rPr>
        <w:t>при</w:t>
      </w:r>
      <w:r w:rsidRPr="0089135D">
        <w:rPr>
          <w:rFonts w:ascii="Times New Roman" w:hAnsi="Times New Roman"/>
          <w:sz w:val="28"/>
          <w:szCs w:val="28"/>
          <w:lang w:val="ru-RU"/>
        </w:rPr>
        <w:t xml:space="preserve"> </w:t>
      </w:r>
      <w:r w:rsidRPr="0089135D">
        <w:rPr>
          <w:rFonts w:ascii="Times New Roman" w:hAnsi="Times New Roman"/>
          <w:sz w:val="28"/>
          <w:szCs w:val="28"/>
          <w:lang w:val="x-none"/>
        </w:rPr>
        <w:t>помощи</w:t>
      </w:r>
      <w:r w:rsidRPr="0089135D">
        <w:rPr>
          <w:rFonts w:ascii="Times New Roman" w:hAnsi="Times New Roman"/>
          <w:sz w:val="28"/>
          <w:szCs w:val="28"/>
          <w:lang w:val="ru-RU"/>
        </w:rPr>
        <w:t xml:space="preserve"> </w:t>
      </w:r>
      <w:r w:rsidRPr="0089135D">
        <w:rPr>
          <w:rFonts w:ascii="Times New Roman" w:hAnsi="Times New Roman"/>
          <w:sz w:val="28"/>
          <w:szCs w:val="28"/>
          <w:lang w:val="x-none"/>
        </w:rPr>
        <w:t>префиксов</w:t>
      </w:r>
      <w:r w:rsidRPr="0089135D">
        <w:rPr>
          <w:rFonts w:ascii="Times New Roman" w:hAnsi="Times New Roman"/>
          <w:sz w:val="28"/>
          <w:szCs w:val="28"/>
          <w:lang w:val="ru-RU"/>
        </w:rPr>
        <w:t xml:space="preserve"> </w:t>
      </w:r>
      <w:r w:rsidRPr="0089135D">
        <w:rPr>
          <w:rFonts w:ascii="Times New Roman" w:hAnsi="Times New Roman"/>
          <w:sz w:val="28"/>
          <w:szCs w:val="28"/>
          <w:lang w:val="ru-RU"/>
        </w:rPr>
        <w:br/>
      </w:r>
      <w:r w:rsidRPr="0089135D">
        <w:rPr>
          <w:rFonts w:ascii="Times New Roman" w:hAnsi="Times New Roman"/>
          <w:sz w:val="28"/>
          <w:szCs w:val="28"/>
        </w:rPr>
        <w:t>in</w:t>
      </w:r>
      <w:r w:rsidRPr="0089135D">
        <w:rPr>
          <w:rFonts w:ascii="Times New Roman" w:hAnsi="Times New Roman"/>
          <w:sz w:val="28"/>
          <w:szCs w:val="28"/>
          <w:lang w:val="ru-RU"/>
        </w:rPr>
        <w:t>-/</w:t>
      </w:r>
      <w:proofErr w:type="spellStart"/>
      <w:r w:rsidRPr="0089135D">
        <w:rPr>
          <w:rFonts w:ascii="Times New Roman" w:hAnsi="Times New Roman"/>
          <w:sz w:val="28"/>
          <w:szCs w:val="28"/>
        </w:rPr>
        <w:t>im</w:t>
      </w:r>
      <w:proofErr w:type="spellEnd"/>
      <w:r w:rsidRPr="0089135D">
        <w:rPr>
          <w:rFonts w:ascii="Times New Roman" w:hAnsi="Times New Roman"/>
          <w:sz w:val="28"/>
          <w:szCs w:val="28"/>
          <w:lang w:val="ru-RU"/>
        </w:rPr>
        <w:t>- (</w:t>
      </w:r>
      <w:r w:rsidRPr="0089135D">
        <w:rPr>
          <w:rFonts w:ascii="Times New Roman" w:hAnsi="Times New Roman"/>
          <w:sz w:val="28"/>
          <w:szCs w:val="28"/>
        </w:rPr>
        <w:t>informal</w:t>
      </w:r>
      <w:r w:rsidRPr="0089135D">
        <w:rPr>
          <w:rFonts w:ascii="Times New Roman" w:hAnsi="Times New Roman"/>
          <w:sz w:val="28"/>
          <w:szCs w:val="28"/>
          <w:lang w:val="ru-RU"/>
        </w:rPr>
        <w:t xml:space="preserve">, </w:t>
      </w:r>
      <w:r w:rsidRPr="0089135D">
        <w:rPr>
          <w:rFonts w:ascii="Times New Roman" w:hAnsi="Times New Roman"/>
          <w:sz w:val="28"/>
          <w:szCs w:val="28"/>
        </w:rPr>
        <w:t>independently</w:t>
      </w:r>
      <w:r w:rsidRPr="0089135D">
        <w:rPr>
          <w:rFonts w:ascii="Times New Roman" w:hAnsi="Times New Roman"/>
          <w:sz w:val="28"/>
          <w:szCs w:val="28"/>
          <w:lang w:val="ru-RU"/>
        </w:rPr>
        <w:t xml:space="preserve">, </w:t>
      </w:r>
      <w:r w:rsidRPr="0089135D">
        <w:rPr>
          <w:rFonts w:ascii="Times New Roman" w:hAnsi="Times New Roman"/>
          <w:sz w:val="28"/>
          <w:szCs w:val="28"/>
        </w:rPr>
        <w:t>impossible</w:t>
      </w:r>
      <w:r w:rsidRPr="0089135D">
        <w:rPr>
          <w:rFonts w:ascii="Times New Roman" w:hAnsi="Times New Roman"/>
          <w:sz w:val="28"/>
          <w:szCs w:val="28"/>
          <w:lang w:val="ru-RU"/>
        </w:rPr>
        <w:t>);</w:t>
      </w:r>
    </w:p>
    <w:p w14:paraId="17F010C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б) словосложение:</w:t>
      </w:r>
    </w:p>
    <w:p w14:paraId="6FBFECF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89135D">
        <w:rPr>
          <w:rFonts w:ascii="Times New Roman" w:hAnsi="Times New Roman"/>
          <w:sz w:val="28"/>
          <w:szCs w:val="28"/>
          <w:lang w:val="x-none"/>
        </w:rPr>
        <w:br/>
        <w:t>-</w:t>
      </w:r>
      <w:proofErr w:type="spellStart"/>
      <w:r w:rsidRPr="0089135D">
        <w:rPr>
          <w:rFonts w:ascii="Times New Roman" w:hAnsi="Times New Roman"/>
          <w:sz w:val="28"/>
          <w:szCs w:val="28"/>
          <w:lang w:val="x-none"/>
        </w:rPr>
        <w:t>ed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blue-eyed</w:t>
      </w:r>
      <w:proofErr w:type="spellEnd"/>
      <w:r w:rsidRPr="0089135D">
        <w:rPr>
          <w:rFonts w:ascii="Times New Roman" w:hAnsi="Times New Roman"/>
          <w:sz w:val="28"/>
          <w:szCs w:val="28"/>
          <w:lang w:val="x-none"/>
        </w:rPr>
        <w:t>).</w:t>
      </w:r>
    </w:p>
    <w:p w14:paraId="30F1CD2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14:paraId="4758A896"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5.2.4. Грамматическая сторона речи.</w:t>
      </w:r>
    </w:p>
    <w:p w14:paraId="2F4864A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Распознавание в письменном и звучащем тексте и употребление в устной </w:t>
      </w:r>
      <w:r w:rsidRPr="0089135D">
        <w:rPr>
          <w:rFonts w:ascii="Times New Roman" w:hAnsi="Times New Roman"/>
          <w:sz w:val="28"/>
          <w:szCs w:val="28"/>
          <w:lang w:val="x-none"/>
        </w:rPr>
        <w:br/>
        <w:t>и письменной речи изученных морфологических форм и синтаксических конструкций английского языка.</w:t>
      </w:r>
    </w:p>
    <w:p w14:paraId="074A0C3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Предложения со сложным дополнением (</w:t>
      </w:r>
      <w:proofErr w:type="spellStart"/>
      <w:r w:rsidRPr="0089135D">
        <w:rPr>
          <w:rFonts w:ascii="Times New Roman" w:hAnsi="Times New Roman"/>
          <w:sz w:val="28"/>
          <w:szCs w:val="28"/>
          <w:lang w:val="x-none"/>
        </w:rPr>
        <w:t>Complex</w:t>
      </w:r>
      <w:proofErr w:type="spellEnd"/>
      <w:r w:rsidRPr="0089135D">
        <w:rPr>
          <w:rFonts w:ascii="Times New Roman" w:hAnsi="Times New Roman"/>
          <w:sz w:val="28"/>
          <w:szCs w:val="28"/>
          <w:lang w:val="x-none"/>
        </w:rPr>
        <w:t xml:space="preserve"> Object). Условные предложения реального (</w:t>
      </w:r>
      <w:proofErr w:type="spellStart"/>
      <w:r w:rsidRPr="0089135D">
        <w:rPr>
          <w:rFonts w:ascii="Times New Roman" w:hAnsi="Times New Roman"/>
          <w:sz w:val="28"/>
          <w:szCs w:val="28"/>
          <w:lang w:val="x-none"/>
        </w:rPr>
        <w:t>Conditional</w:t>
      </w:r>
      <w:proofErr w:type="spellEnd"/>
      <w:r w:rsidRPr="0089135D">
        <w:rPr>
          <w:rFonts w:ascii="Times New Roman" w:hAnsi="Times New Roman"/>
          <w:sz w:val="28"/>
          <w:szCs w:val="28"/>
          <w:lang w:val="x-none"/>
        </w:rPr>
        <w:t xml:space="preserve"> 0, </w:t>
      </w:r>
      <w:proofErr w:type="spellStart"/>
      <w:r w:rsidRPr="0089135D">
        <w:rPr>
          <w:rFonts w:ascii="Times New Roman" w:hAnsi="Times New Roman"/>
          <w:sz w:val="28"/>
          <w:szCs w:val="28"/>
          <w:lang w:val="x-none"/>
        </w:rPr>
        <w:t>Conditional</w:t>
      </w:r>
      <w:proofErr w:type="spellEnd"/>
      <w:r w:rsidRPr="0089135D">
        <w:rPr>
          <w:rFonts w:ascii="Times New Roman" w:hAnsi="Times New Roman"/>
          <w:sz w:val="28"/>
          <w:szCs w:val="28"/>
          <w:lang w:val="x-none"/>
        </w:rPr>
        <w:t xml:space="preserve"> I) характера.</w:t>
      </w:r>
    </w:p>
    <w:p w14:paraId="3EC2B67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Предложения с конструкцией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be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going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 инфинитив и формы Future Simple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xml:space="preserve"> и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Continuous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xml:space="preserve"> для выражения будущего действия.</w:t>
      </w:r>
    </w:p>
    <w:p w14:paraId="4EDF37C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Конструкция </w:t>
      </w:r>
      <w:proofErr w:type="spellStart"/>
      <w:r w:rsidRPr="0089135D">
        <w:rPr>
          <w:rFonts w:ascii="Times New Roman" w:hAnsi="Times New Roman"/>
          <w:sz w:val="28"/>
          <w:szCs w:val="28"/>
          <w:lang w:val="x-none"/>
        </w:rPr>
        <w:t>used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 инфинитив глагола.</w:t>
      </w:r>
    </w:p>
    <w:p w14:paraId="646B450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Глаголы в наиболее употребительных формах страдательного залога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Simple </w:t>
      </w:r>
      <w:proofErr w:type="spellStart"/>
      <w:r w:rsidRPr="0089135D">
        <w:rPr>
          <w:rFonts w:ascii="Times New Roman" w:hAnsi="Times New Roman"/>
          <w:sz w:val="28"/>
          <w:szCs w:val="28"/>
          <w:lang w:val="x-none"/>
        </w:rPr>
        <w:t>Passive</w:t>
      </w:r>
      <w:proofErr w:type="spellEnd"/>
      <w:r w:rsidRPr="0089135D">
        <w:rPr>
          <w:rFonts w:ascii="Times New Roman" w:hAnsi="Times New Roman"/>
          <w:sz w:val="28"/>
          <w:szCs w:val="28"/>
          <w:lang w:val="x-none"/>
        </w:rPr>
        <w:t>).</w:t>
      </w:r>
    </w:p>
    <w:p w14:paraId="0244DE5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Предлоги, употребляемые с глаголами в страдательном залоге.</w:t>
      </w:r>
    </w:p>
    <w:p w14:paraId="27116DB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Модальный глагол </w:t>
      </w:r>
      <w:proofErr w:type="spellStart"/>
      <w:r w:rsidRPr="0089135D">
        <w:rPr>
          <w:rFonts w:ascii="Times New Roman" w:hAnsi="Times New Roman"/>
          <w:sz w:val="28"/>
          <w:szCs w:val="28"/>
          <w:lang w:val="x-none"/>
        </w:rPr>
        <w:t>might</w:t>
      </w:r>
      <w:proofErr w:type="spellEnd"/>
      <w:r w:rsidRPr="0089135D">
        <w:rPr>
          <w:rFonts w:ascii="Times New Roman" w:hAnsi="Times New Roman"/>
          <w:sz w:val="28"/>
          <w:szCs w:val="28"/>
          <w:lang w:val="x-none"/>
        </w:rPr>
        <w:t>.</w:t>
      </w:r>
    </w:p>
    <w:p w14:paraId="62A9F5D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Наречия, совпадающие по форме с прилагательными (</w:t>
      </w:r>
      <w:proofErr w:type="spellStart"/>
      <w:r w:rsidRPr="0089135D">
        <w:rPr>
          <w:rFonts w:ascii="Times New Roman" w:hAnsi="Times New Roman"/>
          <w:sz w:val="28"/>
          <w:szCs w:val="28"/>
          <w:lang w:val="x-none"/>
        </w:rPr>
        <w:t>fast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high</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early</w:t>
      </w:r>
      <w:proofErr w:type="spellEnd"/>
      <w:r w:rsidRPr="0089135D">
        <w:rPr>
          <w:rFonts w:ascii="Times New Roman" w:hAnsi="Times New Roman"/>
          <w:sz w:val="28"/>
          <w:szCs w:val="28"/>
          <w:lang w:val="x-none"/>
        </w:rPr>
        <w:t>).</w:t>
      </w:r>
    </w:p>
    <w:p w14:paraId="2D494872"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Местоимения</w:t>
      </w:r>
      <w:r w:rsidRPr="0089135D">
        <w:rPr>
          <w:rFonts w:ascii="Times New Roman" w:hAnsi="Times New Roman"/>
          <w:sz w:val="28"/>
          <w:szCs w:val="28"/>
        </w:rPr>
        <w:t xml:space="preserve"> other/another, both, all, one.</w:t>
      </w:r>
    </w:p>
    <w:p w14:paraId="6F6D033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Количественные числительные для обозначения больших чисел (до 1 000 000).</w:t>
      </w:r>
    </w:p>
    <w:p w14:paraId="44226CD1"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5.3. </w:t>
      </w:r>
      <w:r w:rsidR="00EE74B1" w:rsidRPr="0089135D">
        <w:rPr>
          <w:rFonts w:ascii="Times New Roman" w:hAnsi="Times New Roman"/>
          <w:sz w:val="28"/>
          <w:szCs w:val="28"/>
          <w:lang w:val="x-none"/>
        </w:rPr>
        <w:t>Социокультурные знания и умения</w:t>
      </w:r>
      <w:r w:rsidR="00EE74B1" w:rsidRPr="0089135D">
        <w:rPr>
          <w:rFonts w:ascii="Times New Roman" w:hAnsi="Times New Roman"/>
          <w:sz w:val="28"/>
          <w:szCs w:val="28"/>
          <w:lang w:val="ru-RU"/>
        </w:rPr>
        <w:t>.</w:t>
      </w:r>
    </w:p>
    <w:p w14:paraId="77B55B2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377B19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1E53C4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89135D">
        <w:rPr>
          <w:rFonts w:ascii="Times New Roman" w:hAnsi="Times New Roman"/>
          <w:sz w:val="28"/>
          <w:szCs w:val="28"/>
          <w:lang w:val="ru-RU"/>
        </w:rPr>
        <w:t>других праздников</w:t>
      </w:r>
      <w:r w:rsidRPr="0089135D">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89135D">
        <w:rPr>
          <w:rFonts w:ascii="Times New Roman" w:hAnsi="Times New Roman"/>
          <w:sz w:val="28"/>
          <w:szCs w:val="28"/>
          <w:lang w:val="x-none"/>
        </w:rPr>
        <w:br/>
        <w:t>в языковом отношении образцами поэзии и прозы для подростков на английском языке.</w:t>
      </w:r>
    </w:p>
    <w:p w14:paraId="7246801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Развитие умений:</w:t>
      </w:r>
    </w:p>
    <w:p w14:paraId="15AD5F8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писать свои имя и фамилию, а также имена и фамилии своих родственников </w:t>
      </w:r>
      <w:r w:rsidRPr="0089135D">
        <w:rPr>
          <w:rFonts w:ascii="Times New Roman" w:hAnsi="Times New Roman"/>
          <w:sz w:val="28"/>
          <w:szCs w:val="28"/>
          <w:lang w:val="x-none"/>
        </w:rPr>
        <w:br/>
        <w:t>и друзей на английском языке;</w:t>
      </w:r>
    </w:p>
    <w:p w14:paraId="3735ADA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правильно оформлять свой адрес на английском языке (в анкете);</w:t>
      </w:r>
    </w:p>
    <w:p w14:paraId="2153DF0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правильно оформлять электронное сообщение личного характера </w:t>
      </w:r>
      <w:r w:rsidRPr="0089135D">
        <w:rPr>
          <w:rFonts w:ascii="Times New Roman" w:hAnsi="Times New Roman"/>
          <w:sz w:val="28"/>
          <w:szCs w:val="28"/>
          <w:lang w:val="x-none"/>
        </w:rPr>
        <w:br/>
        <w:t>в соответствии с нормами неофициального общения, принятыми в стране (странах) изучаемого языка;</w:t>
      </w:r>
    </w:p>
    <w:p w14:paraId="29A0A11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кратко представлять Россию и страну (страны) изучаемого языка;</w:t>
      </w:r>
    </w:p>
    <w:p w14:paraId="1251692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кратко представлять некоторые культурные явления родной страны </w:t>
      </w:r>
      <w:r w:rsidRPr="0089135D">
        <w:rPr>
          <w:rFonts w:ascii="Times New Roman" w:hAnsi="Times New Roman"/>
          <w:sz w:val="28"/>
          <w:szCs w:val="28"/>
          <w:lang w:val="x-none"/>
        </w:rPr>
        <w:br/>
        <w:t xml:space="preserve">и страны (стран) изучаемого языка (основные национальные праздники, традиции </w:t>
      </w:r>
      <w:r w:rsidRPr="0089135D">
        <w:rPr>
          <w:rFonts w:ascii="Times New Roman" w:hAnsi="Times New Roman"/>
          <w:sz w:val="28"/>
          <w:szCs w:val="28"/>
          <w:lang w:val="x-none"/>
        </w:rPr>
        <w:br/>
        <w:t>в проведении досуга и питании), наиболее известные достопримечательности;</w:t>
      </w:r>
    </w:p>
    <w:p w14:paraId="583C60B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14:paraId="1F578BB3"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5.4. </w:t>
      </w:r>
      <w:r w:rsidR="00EE74B1" w:rsidRPr="0089135D">
        <w:rPr>
          <w:rFonts w:ascii="Times New Roman" w:hAnsi="Times New Roman"/>
          <w:sz w:val="28"/>
          <w:szCs w:val="28"/>
          <w:lang w:val="x-none"/>
        </w:rPr>
        <w:t>Компенсаторные умения</w:t>
      </w:r>
      <w:r w:rsidR="00EE74B1" w:rsidRPr="0089135D">
        <w:rPr>
          <w:rFonts w:ascii="Times New Roman" w:hAnsi="Times New Roman"/>
          <w:sz w:val="28"/>
          <w:szCs w:val="28"/>
          <w:lang w:val="ru-RU"/>
        </w:rPr>
        <w:t>.</w:t>
      </w:r>
    </w:p>
    <w:p w14:paraId="7C971A7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4BDFD35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Переспрашивать, просить повторить, уточняя значение незнакомых слов.</w:t>
      </w:r>
    </w:p>
    <w:p w14:paraId="64BAEDB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Использование в качестве опоры при порождении собственных высказываний ключевых слов, плана.</w:t>
      </w:r>
    </w:p>
    <w:p w14:paraId="723D97A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9135D">
        <w:rPr>
          <w:rFonts w:ascii="Times New Roman" w:hAnsi="Times New Roman"/>
          <w:sz w:val="28"/>
          <w:szCs w:val="28"/>
          <w:lang w:val="x-none"/>
        </w:rPr>
        <w:br/>
        <w:t>в тексте запрашиваемой информации.</w:t>
      </w:r>
    </w:p>
    <w:p w14:paraId="3FEF171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25697B7"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 Содержание обучения в 8 классе.</w:t>
      </w:r>
    </w:p>
    <w:p w14:paraId="5F071BB3"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6.1. </w:t>
      </w:r>
      <w:r w:rsidR="00EE74B1" w:rsidRPr="0089135D">
        <w:rPr>
          <w:rFonts w:ascii="Times New Roman" w:hAnsi="Times New Roman"/>
          <w:sz w:val="28"/>
          <w:szCs w:val="28"/>
          <w:lang w:val="x-none"/>
        </w:rPr>
        <w:t>Коммуникативные умения</w:t>
      </w:r>
      <w:r w:rsidR="00EE74B1" w:rsidRPr="0089135D">
        <w:rPr>
          <w:rFonts w:ascii="Times New Roman" w:hAnsi="Times New Roman"/>
          <w:sz w:val="28"/>
          <w:szCs w:val="28"/>
          <w:lang w:val="ru-RU"/>
        </w:rPr>
        <w:t>.</w:t>
      </w:r>
    </w:p>
    <w:p w14:paraId="2EBE822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D943A7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Взаимоотношения в семье и с друзьями.</w:t>
      </w:r>
    </w:p>
    <w:p w14:paraId="1A9372F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Внешность и характер человека (литературного персонажа).</w:t>
      </w:r>
    </w:p>
    <w:p w14:paraId="25AF67F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Досуг и увлечения (хобби) современного подростка (чтение,</w:t>
      </w:r>
      <w:r w:rsidRPr="0089135D">
        <w:rPr>
          <w:rFonts w:ascii="Times New Roman" w:hAnsi="Times New Roman"/>
          <w:sz w:val="28"/>
          <w:szCs w:val="28"/>
          <w:lang w:val="ru-RU"/>
        </w:rPr>
        <w:t xml:space="preserve"> </w:t>
      </w:r>
      <w:r w:rsidRPr="0089135D">
        <w:rPr>
          <w:rFonts w:ascii="Times New Roman" w:hAnsi="Times New Roman"/>
          <w:sz w:val="28"/>
          <w:szCs w:val="28"/>
          <w:lang w:val="x-none"/>
        </w:rPr>
        <w:t>кино, театр, музей, спорт, музыка).</w:t>
      </w:r>
    </w:p>
    <w:p w14:paraId="55346BE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14:paraId="571D9DA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Покупки: одежда, обувь и продукты питания. Карманные деньги.</w:t>
      </w:r>
    </w:p>
    <w:p w14:paraId="26368DE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89135D">
        <w:rPr>
          <w:rFonts w:ascii="Times New Roman" w:hAnsi="Times New Roman"/>
          <w:sz w:val="28"/>
          <w:szCs w:val="28"/>
          <w:lang w:val="x-none"/>
        </w:rPr>
        <w:br/>
        <w:t>с зарубежными сверстниками.</w:t>
      </w:r>
    </w:p>
    <w:p w14:paraId="15EE962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Виды отдыха в различное время года. Путешествия по России и зарубежным странам.</w:t>
      </w:r>
    </w:p>
    <w:p w14:paraId="7D03620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Природа: флора и фауна. Проблемы экологии. Климат, погода. Стихийные бедствия.</w:t>
      </w:r>
    </w:p>
    <w:p w14:paraId="05D5B80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Условия проживания в городской (сельской) местности.</w:t>
      </w:r>
      <w:r w:rsidRPr="0089135D">
        <w:rPr>
          <w:rFonts w:ascii="Times New Roman" w:hAnsi="Times New Roman"/>
          <w:sz w:val="28"/>
          <w:szCs w:val="28"/>
          <w:lang w:val="ru-RU"/>
        </w:rPr>
        <w:t xml:space="preserve"> </w:t>
      </w:r>
      <w:r w:rsidRPr="0089135D">
        <w:rPr>
          <w:rFonts w:ascii="Times New Roman" w:hAnsi="Times New Roman"/>
          <w:sz w:val="28"/>
          <w:szCs w:val="28"/>
          <w:lang w:val="x-none"/>
        </w:rPr>
        <w:t>Транспорт.</w:t>
      </w:r>
    </w:p>
    <w:p w14:paraId="7301078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8BC2D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14:paraId="51BE1CC0"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6.1.1. Говорение.</w:t>
      </w:r>
    </w:p>
    <w:p w14:paraId="0561D482"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6.1.1.1.</w:t>
      </w:r>
      <w:r w:rsidR="00EE74B1" w:rsidRPr="0089135D">
        <w:rPr>
          <w:rFonts w:ascii="Times New Roman" w:hAnsi="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w:t>
      </w:r>
      <w:r w:rsidR="00EE74B1" w:rsidRPr="0089135D">
        <w:rPr>
          <w:rFonts w:ascii="Times New Roman" w:hAnsi="Times New Roman"/>
          <w:sz w:val="28"/>
          <w:szCs w:val="28"/>
          <w:lang w:val="x-none"/>
        </w:rPr>
        <w:br/>
        <w:t>диалог-побуждение к действию, диалог-расспрос, комбинированный диалог, включающий различные виды диалогов):</w:t>
      </w:r>
    </w:p>
    <w:p w14:paraId="1522422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9135D">
        <w:rPr>
          <w:rFonts w:ascii="Times New Roman" w:hAnsi="Times New Roman"/>
          <w:sz w:val="28"/>
          <w:szCs w:val="28"/>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E501A6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диалог</w:t>
      </w:r>
      <w:r w:rsidRPr="0089135D">
        <w:rPr>
          <w:rFonts w:ascii="Times New Roman" w:hAnsi="Times New Roman"/>
          <w:sz w:val="28"/>
          <w:szCs w:val="28"/>
          <w:lang w:val="ru-RU"/>
        </w:rPr>
        <w:t>-</w:t>
      </w:r>
      <w:r w:rsidRPr="0089135D">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21275A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93962E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9135D">
        <w:rPr>
          <w:rFonts w:ascii="Times New Roman" w:hAnsi="Times New Roman"/>
          <w:sz w:val="28"/>
          <w:szCs w:val="28"/>
          <w:lang w:val="x-none"/>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9936DA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диалога – до 7 реплик со стороны каждого собеседника.</w:t>
      </w:r>
    </w:p>
    <w:p w14:paraId="77E2EC5E"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6.1.1.2.</w:t>
      </w:r>
      <w:r w:rsidR="00EE74B1" w:rsidRPr="0089135D">
        <w:rPr>
          <w:rFonts w:ascii="Times New Roman" w:hAnsi="Times New Roman"/>
          <w:sz w:val="28"/>
          <w:szCs w:val="28"/>
        </w:rPr>
        <w:t> </w:t>
      </w:r>
      <w:r w:rsidR="00EE74B1" w:rsidRPr="0089135D">
        <w:rPr>
          <w:rFonts w:ascii="Times New Roman" w:hAnsi="Times New Roman"/>
          <w:sz w:val="28"/>
          <w:szCs w:val="28"/>
          <w:lang w:val="ru-RU"/>
        </w:rPr>
        <w:t>Развитие коммуникативных умений монологической речи:</w:t>
      </w:r>
    </w:p>
    <w:p w14:paraId="5792DBA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14:paraId="3801086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описание (предмета, местности, внешности и одежды человека), </w:t>
      </w:r>
      <w:r w:rsidRPr="0089135D">
        <w:rPr>
          <w:rFonts w:ascii="Times New Roman" w:hAnsi="Times New Roman"/>
          <w:sz w:val="28"/>
          <w:szCs w:val="28"/>
          <w:lang w:val="x-none"/>
        </w:rPr>
        <w:br/>
        <w:t>в том числе характеристика (черты характера реального человека или литературного персонажа);</w:t>
      </w:r>
    </w:p>
    <w:p w14:paraId="1AAC51D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повествование (сообщение);</w:t>
      </w:r>
    </w:p>
    <w:p w14:paraId="5FCCEA6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выражение и аргументирование своего мнения по отношению </w:t>
      </w:r>
      <w:r w:rsidRPr="0089135D">
        <w:rPr>
          <w:rFonts w:ascii="Times New Roman" w:hAnsi="Times New Roman"/>
          <w:sz w:val="28"/>
          <w:szCs w:val="28"/>
          <w:lang w:val="x-none"/>
        </w:rPr>
        <w:br/>
        <w:t>к услышанному (прочитанному);</w:t>
      </w:r>
    </w:p>
    <w:p w14:paraId="5348E22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изложение (пересказ) основного содержания, прочитанного (прослушанного) текста;</w:t>
      </w:r>
    </w:p>
    <w:p w14:paraId="2E180A1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составление рассказа по картинкам;</w:t>
      </w:r>
    </w:p>
    <w:p w14:paraId="6B48091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изложение результатов выполненной проектной работы. </w:t>
      </w:r>
    </w:p>
    <w:p w14:paraId="4591B76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9135D">
        <w:rPr>
          <w:rFonts w:ascii="Times New Roman" w:hAnsi="Times New Roman"/>
          <w:sz w:val="28"/>
          <w:szCs w:val="28"/>
          <w:lang w:val="x-none"/>
        </w:rPr>
        <w:br/>
        <w:t>на вопросы, ключевые слова, план и (или) иллюстрации, фотографии, таблицы.</w:t>
      </w:r>
    </w:p>
    <w:p w14:paraId="0235FAF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монологического высказывания – 9–10 фраз.</w:t>
      </w:r>
    </w:p>
    <w:p w14:paraId="6BE94B3D"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6.1.2. Аудирование.</w:t>
      </w:r>
    </w:p>
    <w:p w14:paraId="6FF852E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 непосредственном общении: понимание на слух речи учителя </w:t>
      </w:r>
      <w:r w:rsidRPr="0089135D">
        <w:rPr>
          <w:rFonts w:ascii="Times New Roman" w:hAnsi="Times New Roman"/>
          <w:sz w:val="28"/>
          <w:szCs w:val="28"/>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4906BE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89135D">
        <w:rPr>
          <w:rFonts w:ascii="Times New Roman" w:hAnsi="Times New Roman"/>
          <w:sz w:val="28"/>
          <w:szCs w:val="28"/>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388B25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9135D">
        <w:rPr>
          <w:rFonts w:ascii="Times New Roman" w:hAnsi="Times New Roman"/>
          <w:sz w:val="28"/>
          <w:szCs w:val="28"/>
          <w:lang w:val="x-none"/>
        </w:rPr>
        <w:br/>
        <w:t xml:space="preserve">в воспринимаемом на слух тексте, отделять главную информацию </w:t>
      </w:r>
      <w:r w:rsidRPr="0089135D">
        <w:rPr>
          <w:rFonts w:ascii="Times New Roman" w:hAnsi="Times New Roman"/>
          <w:sz w:val="28"/>
          <w:szCs w:val="28"/>
          <w:lang w:val="x-none"/>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E2DC41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w:t>
      </w:r>
      <w:r w:rsidRPr="0089135D">
        <w:rPr>
          <w:rFonts w:ascii="Times New Roman" w:hAnsi="Times New Roman"/>
          <w:sz w:val="28"/>
          <w:szCs w:val="28"/>
          <w:lang w:val="ru-RU"/>
        </w:rPr>
        <w:t>)</w:t>
      </w:r>
      <w:r w:rsidRPr="0089135D">
        <w:rPr>
          <w:rFonts w:ascii="Times New Roman" w:hAnsi="Times New Roman"/>
          <w:sz w:val="28"/>
          <w:szCs w:val="28"/>
          <w:lang w:val="x-none"/>
        </w:rPr>
        <w:t xml:space="preserve"> информацию, представленную в эксплицитной (явной) форме, </w:t>
      </w:r>
      <w:r w:rsidRPr="0089135D">
        <w:rPr>
          <w:rFonts w:ascii="Times New Roman" w:hAnsi="Times New Roman"/>
          <w:sz w:val="28"/>
          <w:szCs w:val="28"/>
          <w:lang w:val="x-none"/>
        </w:rPr>
        <w:br/>
        <w:t>в воспринимаемом на слух тексте.</w:t>
      </w:r>
    </w:p>
    <w:p w14:paraId="7CC95B9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Тексты для аудирования: диалог (беседа), высказывания собеседников </w:t>
      </w:r>
      <w:r w:rsidRPr="0089135D">
        <w:rPr>
          <w:rFonts w:ascii="Times New Roman" w:hAnsi="Times New Roman"/>
          <w:sz w:val="28"/>
          <w:szCs w:val="28"/>
          <w:lang w:val="x-none"/>
        </w:rPr>
        <w:br/>
        <w:t>в ситуациях повседневного общения, рассказ, сообщение информационного характера.</w:t>
      </w:r>
    </w:p>
    <w:p w14:paraId="53CB552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Время звучания текста (текстов) для аудирования – до 2 минут.</w:t>
      </w:r>
    </w:p>
    <w:p w14:paraId="3A8F3E25"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6.1.3. Смысловое чтение.</w:t>
      </w:r>
    </w:p>
    <w:p w14:paraId="244FDE0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89135D">
        <w:rPr>
          <w:rFonts w:ascii="Times New Roman" w:hAnsi="Times New Roman"/>
          <w:sz w:val="28"/>
          <w:szCs w:val="28"/>
          <w:lang w:val="x-none"/>
        </w:rPr>
        <w:br/>
        <w:t xml:space="preserve">с различной глубиной проникновения в их содержание в зависимости </w:t>
      </w:r>
      <w:r w:rsidRPr="0089135D">
        <w:rPr>
          <w:rFonts w:ascii="Times New Roman" w:hAnsi="Times New Roman"/>
          <w:sz w:val="28"/>
          <w:szCs w:val="28"/>
          <w:lang w:val="x-none"/>
        </w:rPr>
        <w:br/>
        <w:t xml:space="preserve">от поставленной коммуникативной задачи: с пониманием основного содержания, </w:t>
      </w:r>
      <w:r w:rsidRPr="0089135D">
        <w:rPr>
          <w:rFonts w:ascii="Times New Roman" w:hAnsi="Times New Roman"/>
          <w:sz w:val="28"/>
          <w:szCs w:val="28"/>
          <w:lang w:val="x-none"/>
        </w:rPr>
        <w:br/>
        <w:t>с пониманием нужной (интересующей, запрашиваемой) информации, с полным пониманием содержания.</w:t>
      </w:r>
    </w:p>
    <w:p w14:paraId="270531B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0D5139C3"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021A01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14:paraId="2508742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89135D">
        <w:rPr>
          <w:rFonts w:ascii="Times New Roman" w:hAnsi="Times New Roman"/>
          <w:sz w:val="28"/>
          <w:szCs w:val="28"/>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89135D">
        <w:rPr>
          <w:rFonts w:ascii="Times New Roman" w:hAnsi="Times New Roman"/>
          <w:sz w:val="28"/>
          <w:szCs w:val="28"/>
          <w:lang w:val="x-none"/>
        </w:rPr>
        <w:br/>
        <w:t>причинно-следственную взаимосвязь изложенных в тексте фактов и событий, восстанавливать текст из разрозненных абзацев.</w:t>
      </w:r>
    </w:p>
    <w:p w14:paraId="505D643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Тексты для чтения: интервью, диалог (беседа), рассказ, отрывок </w:t>
      </w:r>
      <w:r w:rsidRPr="0089135D">
        <w:rPr>
          <w:rFonts w:ascii="Times New Roman" w:hAnsi="Times New Roman"/>
          <w:sz w:val="28"/>
          <w:szCs w:val="28"/>
          <w:lang w:val="x-none"/>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29DAB55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текста (текстов) для чтения – 350–500 слов.</w:t>
      </w:r>
    </w:p>
    <w:p w14:paraId="466B0A18"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6.1.4. Письменная речь.</w:t>
      </w:r>
    </w:p>
    <w:p w14:paraId="136F058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Развитие умений письменной речи:</w:t>
      </w:r>
    </w:p>
    <w:p w14:paraId="2532BD9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составление плана (тезисов) устного или письменного сообщения;</w:t>
      </w:r>
    </w:p>
    <w:p w14:paraId="26A1202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заполнение анкет и формуляров: сообщение о себе основных сведений </w:t>
      </w:r>
      <w:r w:rsidRPr="0089135D">
        <w:rPr>
          <w:rFonts w:ascii="Times New Roman" w:hAnsi="Times New Roman"/>
          <w:sz w:val="28"/>
          <w:szCs w:val="28"/>
          <w:lang w:val="x-none"/>
        </w:rPr>
        <w:br/>
        <w:t>в соответствии с нормами, принятыми в стране (странах) изучаемого языка;</w:t>
      </w:r>
    </w:p>
    <w:p w14:paraId="0E5A61A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w:t>
      </w:r>
      <w:r w:rsidRPr="0089135D">
        <w:rPr>
          <w:rFonts w:ascii="Times New Roman" w:hAnsi="Times New Roman"/>
          <w:sz w:val="28"/>
          <w:szCs w:val="28"/>
          <w:lang w:val="x-none"/>
        </w:rPr>
        <w:lastRenderedPageBreak/>
        <w:t>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3C60874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создание небольшого письменного высказывания с опорой на образец, план, таблицу и (или) прочитанный (прослушанный</w:t>
      </w:r>
      <w:r w:rsidRPr="0089135D">
        <w:rPr>
          <w:rFonts w:ascii="Times New Roman" w:hAnsi="Times New Roman"/>
          <w:sz w:val="28"/>
          <w:szCs w:val="28"/>
          <w:lang w:val="ru-RU"/>
        </w:rPr>
        <w:t>)</w:t>
      </w:r>
      <w:r w:rsidRPr="0089135D">
        <w:rPr>
          <w:rFonts w:ascii="Times New Roman" w:hAnsi="Times New Roman"/>
          <w:sz w:val="28"/>
          <w:szCs w:val="28"/>
          <w:lang w:val="x-none"/>
        </w:rPr>
        <w:t xml:space="preserve"> текст. Объём письменного высказывания – до 110 слов.</w:t>
      </w:r>
    </w:p>
    <w:p w14:paraId="5E327932"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6.2. </w:t>
      </w:r>
      <w:r w:rsidR="00EE74B1" w:rsidRPr="0089135D">
        <w:rPr>
          <w:rFonts w:ascii="Times New Roman" w:hAnsi="Times New Roman"/>
          <w:sz w:val="28"/>
          <w:szCs w:val="28"/>
          <w:lang w:val="x-none"/>
        </w:rPr>
        <w:t>Языковые знания и умения</w:t>
      </w:r>
      <w:r w:rsidR="00EE74B1" w:rsidRPr="0089135D">
        <w:rPr>
          <w:rFonts w:ascii="Times New Roman" w:hAnsi="Times New Roman"/>
          <w:sz w:val="28"/>
          <w:szCs w:val="28"/>
          <w:lang w:val="ru-RU"/>
        </w:rPr>
        <w:t>.</w:t>
      </w:r>
    </w:p>
    <w:p w14:paraId="51605B2A"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6.2.1. Фонетическая сторона речи.</w:t>
      </w:r>
    </w:p>
    <w:p w14:paraId="7896389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Различение на слух и адекватное, без фонематических ошибок, ведущих </w:t>
      </w:r>
      <w:r w:rsidRPr="0089135D">
        <w:rPr>
          <w:rFonts w:ascii="Times New Roman" w:hAnsi="Times New Roman"/>
          <w:sz w:val="28"/>
          <w:szCs w:val="28"/>
          <w:lang w:val="x-none"/>
        </w:rPr>
        <w:br/>
        <w:t xml:space="preserve">к сбою в коммуникации, произнесение слов с соблюдением правильного ударения </w:t>
      </w:r>
      <w:r w:rsidRPr="0089135D">
        <w:rPr>
          <w:rFonts w:ascii="Times New Roman" w:hAnsi="Times New Roman"/>
          <w:sz w:val="28"/>
          <w:szCs w:val="28"/>
          <w:lang w:val="x-none"/>
        </w:rPr>
        <w:br/>
        <w:t xml:space="preserve">и фраз с соблюдением их ритмико-интонационных особенностей, </w:t>
      </w:r>
      <w:r w:rsidRPr="0089135D">
        <w:rPr>
          <w:rFonts w:ascii="Times New Roman" w:hAnsi="Times New Roman"/>
          <w:sz w:val="28"/>
          <w:szCs w:val="28"/>
          <w:lang w:val="x-none"/>
        </w:rPr>
        <w:br/>
        <w:t>в том числе отсутствия фразового ударения на служебных словах, чтение новых слов согласно основным правилам чтения.</w:t>
      </w:r>
    </w:p>
    <w:p w14:paraId="3605ECF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C61BB1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Тексты для чтения вслух: сообщение информационного характера, отрывок </w:t>
      </w:r>
      <w:r w:rsidRPr="0089135D">
        <w:rPr>
          <w:rFonts w:ascii="Times New Roman" w:hAnsi="Times New Roman"/>
          <w:sz w:val="28"/>
          <w:szCs w:val="28"/>
          <w:lang w:val="x-none"/>
        </w:rPr>
        <w:br/>
        <w:t>из статьи научно-популярного характера, рассказ, диалог (беседа).</w:t>
      </w:r>
    </w:p>
    <w:p w14:paraId="6C5353F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текста для чтения вслух – до 110 слов.</w:t>
      </w:r>
    </w:p>
    <w:p w14:paraId="53CA3407"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6.2.2. Графика, орфография и пунктуация.</w:t>
      </w:r>
    </w:p>
    <w:p w14:paraId="0F3ADB0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Правильное написание изученных слов.</w:t>
      </w:r>
    </w:p>
    <w:p w14:paraId="5FF1069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Правильное использование знаков препинания: точки, вопросительного </w:t>
      </w:r>
      <w:r w:rsidRPr="0089135D">
        <w:rPr>
          <w:rFonts w:ascii="Times New Roman" w:hAnsi="Times New Roman"/>
          <w:sz w:val="28"/>
          <w:szCs w:val="28"/>
          <w:lang w:val="x-none"/>
        </w:rPr>
        <w:br/>
        <w:t xml:space="preserve">и восклицательного знаков в конце предложения, запятой при перечислении </w:t>
      </w:r>
      <w:r w:rsidRPr="0089135D">
        <w:rPr>
          <w:rFonts w:ascii="Times New Roman" w:hAnsi="Times New Roman"/>
          <w:sz w:val="28"/>
          <w:szCs w:val="28"/>
          <w:lang w:val="x-none"/>
        </w:rPr>
        <w:br/>
        <w:t xml:space="preserve">и обращении, при вводных словах, обозначающих порядок мыслей и их связь (например, в английском языке: </w:t>
      </w:r>
      <w:r w:rsidRPr="0089135D">
        <w:rPr>
          <w:rFonts w:ascii="Times New Roman" w:hAnsi="Times New Roman"/>
          <w:sz w:val="28"/>
          <w:szCs w:val="28"/>
        </w:rPr>
        <w:t>firstly</w:t>
      </w:r>
      <w:r w:rsidRPr="0089135D">
        <w:rPr>
          <w:rFonts w:ascii="Times New Roman" w:hAnsi="Times New Roman"/>
          <w:sz w:val="28"/>
          <w:szCs w:val="28"/>
          <w:lang w:val="x-none"/>
        </w:rPr>
        <w:t>/</w:t>
      </w:r>
      <w:proofErr w:type="spellStart"/>
      <w:r w:rsidRPr="0089135D">
        <w:rPr>
          <w:rFonts w:ascii="Times New Roman" w:hAnsi="Times New Roman"/>
          <w:sz w:val="28"/>
          <w:szCs w:val="28"/>
        </w:rPr>
        <w:t>first</w:t>
      </w:r>
      <w:proofErr w:type="spellEnd"/>
      <w:r w:rsidRPr="0089135D">
        <w:rPr>
          <w:rFonts w:ascii="Times New Roman" w:hAnsi="Times New Roman"/>
          <w:sz w:val="28"/>
          <w:szCs w:val="28"/>
          <w:lang w:val="x-none"/>
        </w:rPr>
        <w:t xml:space="preserve"> </w:t>
      </w:r>
      <w:r w:rsidRPr="0089135D">
        <w:rPr>
          <w:rFonts w:ascii="Times New Roman" w:hAnsi="Times New Roman"/>
          <w:sz w:val="28"/>
          <w:szCs w:val="28"/>
        </w:rPr>
        <w:t>of</w:t>
      </w:r>
      <w:r w:rsidRPr="0089135D">
        <w:rPr>
          <w:rFonts w:ascii="Times New Roman" w:hAnsi="Times New Roman"/>
          <w:sz w:val="28"/>
          <w:szCs w:val="28"/>
          <w:lang w:val="x-none"/>
        </w:rPr>
        <w:t xml:space="preserve"> </w:t>
      </w:r>
      <w:r w:rsidRPr="0089135D">
        <w:rPr>
          <w:rFonts w:ascii="Times New Roman" w:hAnsi="Times New Roman"/>
          <w:sz w:val="28"/>
          <w:szCs w:val="28"/>
        </w:rPr>
        <w:t>all</w:t>
      </w:r>
      <w:r w:rsidRPr="0089135D">
        <w:rPr>
          <w:rFonts w:ascii="Times New Roman" w:hAnsi="Times New Roman"/>
          <w:sz w:val="28"/>
          <w:szCs w:val="28"/>
          <w:lang w:val="x-none"/>
        </w:rPr>
        <w:t xml:space="preserve">, </w:t>
      </w:r>
      <w:r w:rsidRPr="0089135D">
        <w:rPr>
          <w:rFonts w:ascii="Times New Roman" w:hAnsi="Times New Roman"/>
          <w:sz w:val="28"/>
          <w:szCs w:val="28"/>
        </w:rPr>
        <w:t>secondly</w:t>
      </w:r>
      <w:r w:rsidRPr="0089135D">
        <w:rPr>
          <w:rFonts w:ascii="Times New Roman" w:hAnsi="Times New Roman"/>
          <w:sz w:val="28"/>
          <w:szCs w:val="28"/>
          <w:lang w:val="x-none"/>
        </w:rPr>
        <w:t xml:space="preserve">, </w:t>
      </w:r>
      <w:r w:rsidRPr="0089135D">
        <w:rPr>
          <w:rFonts w:ascii="Times New Roman" w:hAnsi="Times New Roman"/>
          <w:sz w:val="28"/>
          <w:szCs w:val="28"/>
        </w:rPr>
        <w:t>finally</w:t>
      </w:r>
      <w:r w:rsidRPr="0089135D">
        <w:rPr>
          <w:rFonts w:ascii="Times New Roman" w:hAnsi="Times New Roman"/>
          <w:sz w:val="28"/>
          <w:szCs w:val="28"/>
          <w:lang w:val="x-none"/>
        </w:rPr>
        <w:t xml:space="preserve">; </w:t>
      </w:r>
      <w:r w:rsidRPr="0089135D">
        <w:rPr>
          <w:rFonts w:ascii="Times New Roman" w:hAnsi="Times New Roman"/>
          <w:sz w:val="28"/>
          <w:szCs w:val="28"/>
        </w:rPr>
        <w:t>on</w:t>
      </w:r>
      <w:r w:rsidRPr="0089135D">
        <w:rPr>
          <w:rFonts w:ascii="Times New Roman" w:hAnsi="Times New Roman"/>
          <w:sz w:val="28"/>
          <w:szCs w:val="28"/>
          <w:lang w:val="x-none"/>
        </w:rPr>
        <w:t xml:space="preserve"> </w:t>
      </w:r>
      <w:r w:rsidRPr="0089135D">
        <w:rPr>
          <w:rFonts w:ascii="Times New Roman" w:hAnsi="Times New Roman"/>
          <w:sz w:val="28"/>
          <w:szCs w:val="28"/>
        </w:rPr>
        <w:t>the</w:t>
      </w:r>
      <w:r w:rsidRPr="0089135D">
        <w:rPr>
          <w:rFonts w:ascii="Times New Roman" w:hAnsi="Times New Roman"/>
          <w:sz w:val="28"/>
          <w:szCs w:val="28"/>
          <w:lang w:val="x-none"/>
        </w:rPr>
        <w:t xml:space="preserve"> </w:t>
      </w:r>
      <w:r w:rsidRPr="0089135D">
        <w:rPr>
          <w:rFonts w:ascii="Times New Roman" w:hAnsi="Times New Roman"/>
          <w:sz w:val="28"/>
          <w:szCs w:val="28"/>
        </w:rPr>
        <w:t>one</w:t>
      </w:r>
      <w:r w:rsidRPr="0089135D">
        <w:rPr>
          <w:rFonts w:ascii="Times New Roman" w:hAnsi="Times New Roman"/>
          <w:sz w:val="28"/>
          <w:szCs w:val="28"/>
          <w:lang w:val="x-none"/>
        </w:rPr>
        <w:t xml:space="preserve"> </w:t>
      </w:r>
      <w:r w:rsidRPr="0089135D">
        <w:rPr>
          <w:rFonts w:ascii="Times New Roman" w:hAnsi="Times New Roman"/>
          <w:sz w:val="28"/>
          <w:szCs w:val="28"/>
        </w:rPr>
        <w:t>hand</w:t>
      </w:r>
      <w:r w:rsidRPr="0089135D">
        <w:rPr>
          <w:rFonts w:ascii="Times New Roman" w:hAnsi="Times New Roman"/>
          <w:sz w:val="28"/>
          <w:szCs w:val="28"/>
          <w:lang w:val="x-none"/>
        </w:rPr>
        <w:t>,</w:t>
      </w:r>
      <w:r w:rsidRPr="0089135D">
        <w:rPr>
          <w:rFonts w:ascii="Times New Roman" w:hAnsi="Times New Roman"/>
          <w:sz w:val="28"/>
          <w:szCs w:val="28"/>
          <w:lang w:val="x-none"/>
        </w:rPr>
        <w:br/>
      </w:r>
      <w:r w:rsidRPr="0089135D">
        <w:rPr>
          <w:rFonts w:ascii="Times New Roman" w:hAnsi="Times New Roman"/>
          <w:sz w:val="28"/>
          <w:szCs w:val="28"/>
        </w:rPr>
        <w:t>on</w:t>
      </w:r>
      <w:r w:rsidRPr="0089135D">
        <w:rPr>
          <w:rFonts w:ascii="Times New Roman" w:hAnsi="Times New Roman"/>
          <w:sz w:val="28"/>
          <w:szCs w:val="28"/>
          <w:lang w:val="x-none"/>
        </w:rPr>
        <w:t xml:space="preserve"> </w:t>
      </w:r>
      <w:r w:rsidRPr="0089135D">
        <w:rPr>
          <w:rFonts w:ascii="Times New Roman" w:hAnsi="Times New Roman"/>
          <w:sz w:val="28"/>
          <w:szCs w:val="28"/>
        </w:rPr>
        <w:t>the</w:t>
      </w:r>
      <w:r w:rsidRPr="0089135D">
        <w:rPr>
          <w:rFonts w:ascii="Times New Roman" w:hAnsi="Times New Roman"/>
          <w:sz w:val="28"/>
          <w:szCs w:val="28"/>
          <w:lang w:val="x-none"/>
        </w:rPr>
        <w:t xml:space="preserve"> </w:t>
      </w:r>
      <w:r w:rsidRPr="0089135D">
        <w:rPr>
          <w:rFonts w:ascii="Times New Roman" w:hAnsi="Times New Roman"/>
          <w:sz w:val="28"/>
          <w:szCs w:val="28"/>
        </w:rPr>
        <w:t>other</w:t>
      </w:r>
      <w:r w:rsidRPr="0089135D">
        <w:rPr>
          <w:rFonts w:ascii="Times New Roman" w:hAnsi="Times New Roman"/>
          <w:sz w:val="28"/>
          <w:szCs w:val="28"/>
          <w:lang w:val="x-none"/>
        </w:rPr>
        <w:t xml:space="preserve"> </w:t>
      </w:r>
      <w:r w:rsidRPr="0089135D">
        <w:rPr>
          <w:rFonts w:ascii="Times New Roman" w:hAnsi="Times New Roman"/>
          <w:sz w:val="28"/>
          <w:szCs w:val="28"/>
        </w:rPr>
        <w:t>hand</w:t>
      </w:r>
      <w:r w:rsidRPr="0089135D">
        <w:rPr>
          <w:rFonts w:ascii="Times New Roman" w:hAnsi="Times New Roman"/>
          <w:sz w:val="28"/>
          <w:szCs w:val="28"/>
          <w:lang w:val="x-none"/>
        </w:rPr>
        <w:t>), апострофа.</w:t>
      </w:r>
    </w:p>
    <w:p w14:paraId="3C95A18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53634C87"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6.2.3. Лексическая сторона речи.</w:t>
      </w:r>
    </w:p>
    <w:p w14:paraId="237BBAA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письменном и звучащем тексте и употребление в устной </w:t>
      </w:r>
      <w:r w:rsidRPr="0089135D">
        <w:rPr>
          <w:rFonts w:ascii="Times New Roman" w:hAnsi="Times New Roman"/>
          <w:sz w:val="28"/>
          <w:szCs w:val="28"/>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9135D">
        <w:rPr>
          <w:rFonts w:ascii="Times New Roman" w:hAnsi="Times New Roman"/>
          <w:sz w:val="28"/>
          <w:szCs w:val="28"/>
          <w:lang w:val="x-none"/>
        </w:rPr>
        <w:br/>
        <w:t>с соблюдением существующей в английском языке нормы лексической сочетаемости.</w:t>
      </w:r>
    </w:p>
    <w:p w14:paraId="5CB34EF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89135D">
        <w:rPr>
          <w:rFonts w:ascii="Times New Roman" w:hAnsi="Times New Roman"/>
          <w:sz w:val="28"/>
          <w:szCs w:val="28"/>
          <w:lang w:val="x-none"/>
        </w:rPr>
        <w:br/>
        <w:t>для рецептивного усвоения (включая 1050 лексических единиц продуктивного минимума).</w:t>
      </w:r>
    </w:p>
    <w:p w14:paraId="65E90E1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Основные способы словообразования:</w:t>
      </w:r>
    </w:p>
    <w:p w14:paraId="38CEFA6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а) аффиксация:</w:t>
      </w:r>
    </w:p>
    <w:p w14:paraId="7768032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образование имен существительных при помощи суффиксов:</w:t>
      </w:r>
      <w:r w:rsidRPr="0089135D">
        <w:rPr>
          <w:rFonts w:ascii="Times New Roman" w:hAnsi="Times New Roman"/>
          <w:sz w:val="28"/>
          <w:szCs w:val="28"/>
        </w:rPr>
        <w:t xml:space="preserve"> -</w:t>
      </w:r>
      <w:proofErr w:type="spellStart"/>
      <w:r w:rsidRPr="0089135D">
        <w:rPr>
          <w:rFonts w:ascii="Times New Roman" w:hAnsi="Times New Roman"/>
          <w:sz w:val="28"/>
          <w:szCs w:val="28"/>
        </w:rPr>
        <w:t>ance</w:t>
      </w:r>
      <w:proofErr w:type="spellEnd"/>
      <w:r w:rsidRPr="0089135D">
        <w:rPr>
          <w:rFonts w:ascii="Times New Roman" w:hAnsi="Times New Roman"/>
          <w:sz w:val="28"/>
          <w:szCs w:val="28"/>
        </w:rPr>
        <w:t>/-</w:t>
      </w:r>
      <w:proofErr w:type="spellStart"/>
      <w:r w:rsidRPr="0089135D">
        <w:rPr>
          <w:rFonts w:ascii="Times New Roman" w:hAnsi="Times New Roman"/>
          <w:sz w:val="28"/>
          <w:szCs w:val="28"/>
        </w:rPr>
        <w:t>ence</w:t>
      </w:r>
      <w:proofErr w:type="spellEnd"/>
      <w:r w:rsidRPr="0089135D">
        <w:rPr>
          <w:rFonts w:ascii="Times New Roman" w:hAnsi="Times New Roman"/>
          <w:sz w:val="28"/>
          <w:szCs w:val="28"/>
        </w:rPr>
        <w:t xml:space="preserve"> (performance/residence), -</w:t>
      </w:r>
      <w:proofErr w:type="spellStart"/>
      <w:r w:rsidRPr="0089135D">
        <w:rPr>
          <w:rFonts w:ascii="Times New Roman" w:hAnsi="Times New Roman"/>
          <w:sz w:val="28"/>
          <w:szCs w:val="28"/>
        </w:rPr>
        <w:t>ity</w:t>
      </w:r>
      <w:proofErr w:type="spellEnd"/>
      <w:r w:rsidRPr="0089135D">
        <w:rPr>
          <w:rFonts w:ascii="Times New Roman" w:hAnsi="Times New Roman"/>
          <w:sz w:val="28"/>
          <w:szCs w:val="28"/>
        </w:rPr>
        <w:t xml:space="preserve"> (activity); -ship (friendship);</w:t>
      </w:r>
    </w:p>
    <w:p w14:paraId="6C4EA81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образование имен прилагательных при помощи префикса </w:t>
      </w:r>
      <w:proofErr w:type="spellStart"/>
      <w:r w:rsidRPr="0089135D">
        <w:rPr>
          <w:rFonts w:ascii="Times New Roman" w:hAnsi="Times New Roman"/>
          <w:sz w:val="28"/>
          <w:szCs w:val="28"/>
          <w:lang w:val="x-none"/>
        </w:rPr>
        <w:t>inter</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international</w:t>
      </w:r>
      <w:proofErr w:type="spellEnd"/>
      <w:r w:rsidRPr="0089135D">
        <w:rPr>
          <w:rFonts w:ascii="Times New Roman" w:hAnsi="Times New Roman"/>
          <w:sz w:val="28"/>
          <w:szCs w:val="28"/>
          <w:lang w:val="x-none"/>
        </w:rPr>
        <w:t>);</w:t>
      </w:r>
    </w:p>
    <w:p w14:paraId="2092826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образование имен прилагательных при помощи -</w:t>
      </w:r>
      <w:proofErr w:type="spellStart"/>
      <w:r w:rsidRPr="0089135D">
        <w:rPr>
          <w:rFonts w:ascii="Times New Roman" w:hAnsi="Times New Roman"/>
          <w:sz w:val="28"/>
          <w:szCs w:val="28"/>
          <w:lang w:val="x-none"/>
        </w:rPr>
        <w:t>ed</w:t>
      </w:r>
      <w:proofErr w:type="spellEnd"/>
      <w:r w:rsidRPr="0089135D">
        <w:rPr>
          <w:rFonts w:ascii="Times New Roman" w:hAnsi="Times New Roman"/>
          <w:sz w:val="28"/>
          <w:szCs w:val="28"/>
          <w:lang w:val="x-none"/>
        </w:rPr>
        <w:t xml:space="preserve"> и -</w:t>
      </w:r>
      <w:proofErr w:type="spellStart"/>
      <w:r w:rsidRPr="0089135D">
        <w:rPr>
          <w:rFonts w:ascii="Times New Roman" w:hAnsi="Times New Roman"/>
          <w:sz w:val="28"/>
          <w:szCs w:val="28"/>
          <w:lang w:val="x-none"/>
        </w:rPr>
        <w:t>ing</w:t>
      </w:r>
      <w:proofErr w:type="spellEnd"/>
      <w:r w:rsidRPr="0089135D">
        <w:rPr>
          <w:rFonts w:ascii="Times New Roman" w:hAnsi="Times New Roman"/>
          <w:sz w:val="28"/>
          <w:szCs w:val="28"/>
          <w:lang w:val="x-none"/>
        </w:rPr>
        <w:t xml:space="preserve"> </w:t>
      </w:r>
      <w:r w:rsidRPr="0089135D">
        <w:rPr>
          <w:rFonts w:ascii="Times New Roman" w:hAnsi="Times New Roman"/>
          <w:sz w:val="28"/>
          <w:szCs w:val="28"/>
          <w:lang w:val="x-none"/>
        </w:rPr>
        <w:br/>
        <w:t>(</w:t>
      </w:r>
      <w:proofErr w:type="spellStart"/>
      <w:r w:rsidRPr="0089135D">
        <w:rPr>
          <w:rFonts w:ascii="Times New Roman" w:hAnsi="Times New Roman"/>
          <w:sz w:val="28"/>
          <w:szCs w:val="28"/>
          <w:lang w:val="x-none"/>
        </w:rPr>
        <w:t>interested</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interesting</w:t>
      </w:r>
      <w:proofErr w:type="spellEnd"/>
      <w:r w:rsidRPr="0089135D">
        <w:rPr>
          <w:rFonts w:ascii="Times New Roman" w:hAnsi="Times New Roman"/>
          <w:sz w:val="28"/>
          <w:szCs w:val="28"/>
          <w:lang w:val="x-none"/>
        </w:rPr>
        <w:t>);</w:t>
      </w:r>
    </w:p>
    <w:p w14:paraId="2FA13E0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б) конверсия:</w:t>
      </w:r>
    </w:p>
    <w:p w14:paraId="57D5442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образование имени существительного от неопределённой формы глагола </w:t>
      </w:r>
      <w:r w:rsidRPr="0089135D">
        <w:rPr>
          <w:rFonts w:ascii="Times New Roman" w:hAnsi="Times New Roman"/>
          <w:sz w:val="28"/>
          <w:szCs w:val="28"/>
          <w:lang w:val="x-none"/>
        </w:rPr>
        <w:br/>
        <w:t>(</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walk</w:t>
      </w:r>
      <w:proofErr w:type="spellEnd"/>
      <w:r w:rsidRPr="0089135D">
        <w:rPr>
          <w:rFonts w:ascii="Times New Roman" w:hAnsi="Times New Roman"/>
          <w:sz w:val="28"/>
          <w:szCs w:val="28"/>
          <w:lang w:val="x-none"/>
        </w:rPr>
        <w:t xml:space="preserve"> – a </w:t>
      </w:r>
      <w:proofErr w:type="spellStart"/>
      <w:r w:rsidRPr="0089135D">
        <w:rPr>
          <w:rFonts w:ascii="Times New Roman" w:hAnsi="Times New Roman"/>
          <w:sz w:val="28"/>
          <w:szCs w:val="28"/>
          <w:lang w:val="x-none"/>
        </w:rPr>
        <w:t>walk</w:t>
      </w:r>
      <w:proofErr w:type="spellEnd"/>
      <w:r w:rsidRPr="0089135D">
        <w:rPr>
          <w:rFonts w:ascii="Times New Roman" w:hAnsi="Times New Roman"/>
          <w:sz w:val="28"/>
          <w:szCs w:val="28"/>
          <w:lang w:val="x-none"/>
        </w:rPr>
        <w:t>);</w:t>
      </w:r>
    </w:p>
    <w:p w14:paraId="2BA422B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образование глагола от имени существительного (a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
    <w:p w14:paraId="52D4E08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образование имени существительного от прилагательного (</w:t>
      </w:r>
      <w:proofErr w:type="spellStart"/>
      <w:r w:rsidRPr="0089135D">
        <w:rPr>
          <w:rFonts w:ascii="Times New Roman" w:hAnsi="Times New Roman"/>
          <w:sz w:val="28"/>
          <w:szCs w:val="28"/>
          <w:lang w:val="x-none"/>
        </w:rPr>
        <w:t>rich</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the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rich</w:t>
      </w:r>
      <w:proofErr w:type="spellEnd"/>
      <w:r w:rsidRPr="0089135D">
        <w:rPr>
          <w:rFonts w:ascii="Times New Roman" w:hAnsi="Times New Roman"/>
          <w:sz w:val="28"/>
          <w:szCs w:val="28"/>
          <w:lang w:val="x-none"/>
        </w:rPr>
        <w:t>);</w:t>
      </w:r>
    </w:p>
    <w:p w14:paraId="4BB6ACA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Многозначные лексические единицы. Синонимы. Антонимы. Интернациональные слова. Наиболее частотные фразовые глаголы. Сокращения </w:t>
      </w:r>
      <w:r w:rsidRPr="0089135D">
        <w:rPr>
          <w:rFonts w:ascii="Times New Roman" w:hAnsi="Times New Roman"/>
          <w:sz w:val="28"/>
          <w:szCs w:val="28"/>
          <w:lang w:val="x-none"/>
        </w:rPr>
        <w:br/>
        <w:t>и аббревиатуры.</w:t>
      </w:r>
    </w:p>
    <w:p w14:paraId="3A09738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Различные средства связи в тексте для обеспечения его целостности </w:t>
      </w:r>
      <w:r w:rsidRPr="0089135D">
        <w:rPr>
          <w:rFonts w:ascii="Times New Roman" w:hAnsi="Times New Roman"/>
          <w:sz w:val="28"/>
          <w:szCs w:val="28"/>
          <w:lang w:val="x-none"/>
        </w:rPr>
        <w:br/>
        <w:t>(</w:t>
      </w:r>
      <w:proofErr w:type="spellStart"/>
      <w:r w:rsidRPr="0089135D">
        <w:rPr>
          <w:rFonts w:ascii="Times New Roman" w:hAnsi="Times New Roman"/>
          <w:sz w:val="28"/>
          <w:szCs w:val="28"/>
          <w:lang w:val="x-none"/>
        </w:rPr>
        <w:t>firstly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however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finally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last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etc</w:t>
      </w:r>
      <w:proofErr w:type="spellEnd"/>
      <w:r w:rsidRPr="0089135D">
        <w:rPr>
          <w:rFonts w:ascii="Times New Roman" w:hAnsi="Times New Roman"/>
          <w:sz w:val="28"/>
          <w:szCs w:val="28"/>
          <w:lang w:val="x-none"/>
        </w:rPr>
        <w:t>.).</w:t>
      </w:r>
    </w:p>
    <w:p w14:paraId="17A2EAFA"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6.2.4. Грамматическая сторона речи.</w:t>
      </w:r>
    </w:p>
    <w:p w14:paraId="601D2AD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письменном и звучащем тексте и употребление в устной </w:t>
      </w:r>
      <w:r w:rsidRPr="0089135D">
        <w:rPr>
          <w:rFonts w:ascii="Times New Roman" w:hAnsi="Times New Roman"/>
          <w:sz w:val="28"/>
          <w:szCs w:val="28"/>
          <w:lang w:val="x-none"/>
        </w:rPr>
        <w:br/>
        <w:t>и письменной речи изученных морфологических форм и синтаксических конструкций английского языка.</w:t>
      </w:r>
    </w:p>
    <w:p w14:paraId="5A0293BD"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Предложения</w:t>
      </w:r>
      <w:r w:rsidRPr="0089135D">
        <w:rPr>
          <w:rFonts w:ascii="Times New Roman" w:hAnsi="Times New Roman"/>
          <w:sz w:val="28"/>
          <w:szCs w:val="28"/>
        </w:rPr>
        <w:t xml:space="preserve"> </w:t>
      </w:r>
      <w:r w:rsidRPr="0089135D">
        <w:rPr>
          <w:rFonts w:ascii="Times New Roman" w:hAnsi="Times New Roman"/>
          <w:sz w:val="28"/>
          <w:szCs w:val="28"/>
          <w:lang w:val="x-none"/>
        </w:rPr>
        <w:t>со</w:t>
      </w:r>
      <w:r w:rsidRPr="0089135D">
        <w:rPr>
          <w:rFonts w:ascii="Times New Roman" w:hAnsi="Times New Roman"/>
          <w:sz w:val="28"/>
          <w:szCs w:val="28"/>
        </w:rPr>
        <w:t xml:space="preserve"> </w:t>
      </w:r>
      <w:r w:rsidRPr="0089135D">
        <w:rPr>
          <w:rFonts w:ascii="Times New Roman" w:hAnsi="Times New Roman"/>
          <w:sz w:val="28"/>
          <w:szCs w:val="28"/>
          <w:lang w:val="x-none"/>
        </w:rPr>
        <w:t>сложным</w:t>
      </w:r>
      <w:r w:rsidRPr="0089135D">
        <w:rPr>
          <w:rFonts w:ascii="Times New Roman" w:hAnsi="Times New Roman"/>
          <w:sz w:val="28"/>
          <w:szCs w:val="28"/>
        </w:rPr>
        <w:t xml:space="preserve"> </w:t>
      </w:r>
      <w:r w:rsidRPr="0089135D">
        <w:rPr>
          <w:rFonts w:ascii="Times New Roman" w:hAnsi="Times New Roman"/>
          <w:sz w:val="28"/>
          <w:szCs w:val="28"/>
          <w:lang w:val="x-none"/>
        </w:rPr>
        <w:t>дополнением</w:t>
      </w:r>
      <w:r w:rsidRPr="0089135D">
        <w:rPr>
          <w:rFonts w:ascii="Times New Roman" w:hAnsi="Times New Roman"/>
          <w:sz w:val="28"/>
          <w:szCs w:val="28"/>
        </w:rPr>
        <w:t xml:space="preserve"> (Complex Object) </w:t>
      </w:r>
      <w:r w:rsidRPr="0089135D">
        <w:rPr>
          <w:rFonts w:ascii="Times New Roman" w:hAnsi="Times New Roman"/>
          <w:sz w:val="28"/>
          <w:szCs w:val="28"/>
        </w:rPr>
        <w:br/>
        <w:t>(I saw her cross/crossing the road.).</w:t>
      </w:r>
    </w:p>
    <w:p w14:paraId="2FEA94A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Повествовательные (утвердительные и отрицательные), вопросительные </w:t>
      </w:r>
      <w:r w:rsidRPr="0089135D">
        <w:rPr>
          <w:rFonts w:ascii="Times New Roman" w:hAnsi="Times New Roman"/>
          <w:sz w:val="28"/>
          <w:szCs w:val="28"/>
          <w:lang w:val="x-none"/>
        </w:rPr>
        <w:br/>
        <w:t>и побудительные предложения в косвенной речи в настоящем и прошедшем времени.</w:t>
      </w:r>
    </w:p>
    <w:p w14:paraId="5554853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Все типы вопросительных предложений в </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Perfect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Согласование времен в рамках сложного предложения.</w:t>
      </w:r>
    </w:p>
    <w:p w14:paraId="268810B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Согласование подлежащего, выраженного собирательным существительным (</w:t>
      </w:r>
      <w:proofErr w:type="spellStart"/>
      <w:r w:rsidRPr="0089135D">
        <w:rPr>
          <w:rFonts w:ascii="Times New Roman" w:hAnsi="Times New Roman"/>
          <w:sz w:val="28"/>
          <w:szCs w:val="28"/>
          <w:lang w:val="x-none"/>
        </w:rPr>
        <w:t>family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police</w:t>
      </w:r>
      <w:proofErr w:type="spellEnd"/>
      <w:r w:rsidRPr="0089135D">
        <w:rPr>
          <w:rFonts w:ascii="Times New Roman" w:hAnsi="Times New Roman"/>
          <w:sz w:val="28"/>
          <w:szCs w:val="28"/>
          <w:lang w:val="x-none"/>
        </w:rPr>
        <w:t>) со сказуемым.</w:t>
      </w:r>
    </w:p>
    <w:p w14:paraId="4CF6D024"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Конструкции</w:t>
      </w:r>
      <w:r w:rsidRPr="0089135D">
        <w:rPr>
          <w:rFonts w:ascii="Times New Roman" w:hAnsi="Times New Roman"/>
          <w:sz w:val="28"/>
          <w:szCs w:val="28"/>
        </w:rPr>
        <w:t xml:space="preserve"> </w:t>
      </w:r>
      <w:r w:rsidRPr="0089135D">
        <w:rPr>
          <w:rFonts w:ascii="Times New Roman" w:hAnsi="Times New Roman"/>
          <w:sz w:val="28"/>
          <w:szCs w:val="28"/>
          <w:lang w:val="x-none"/>
        </w:rPr>
        <w:t>с</w:t>
      </w:r>
      <w:r w:rsidRPr="0089135D">
        <w:rPr>
          <w:rFonts w:ascii="Times New Roman" w:hAnsi="Times New Roman"/>
          <w:sz w:val="28"/>
          <w:szCs w:val="28"/>
        </w:rPr>
        <w:t xml:space="preserve"> </w:t>
      </w:r>
      <w:r w:rsidRPr="0089135D">
        <w:rPr>
          <w:rFonts w:ascii="Times New Roman" w:hAnsi="Times New Roman"/>
          <w:sz w:val="28"/>
          <w:szCs w:val="28"/>
          <w:lang w:val="x-none"/>
        </w:rPr>
        <w:t>глаголами</w:t>
      </w:r>
      <w:r w:rsidRPr="0089135D">
        <w:rPr>
          <w:rFonts w:ascii="Times New Roman" w:hAnsi="Times New Roman"/>
          <w:sz w:val="28"/>
          <w:szCs w:val="28"/>
        </w:rPr>
        <w:t xml:space="preserve"> </w:t>
      </w:r>
      <w:r w:rsidRPr="0089135D">
        <w:rPr>
          <w:rFonts w:ascii="Times New Roman" w:hAnsi="Times New Roman"/>
          <w:sz w:val="28"/>
          <w:szCs w:val="28"/>
          <w:lang w:val="x-none"/>
        </w:rPr>
        <w:t>на</w:t>
      </w:r>
      <w:r w:rsidRPr="0089135D">
        <w:rPr>
          <w:rFonts w:ascii="Times New Roman" w:hAnsi="Times New Roman"/>
          <w:sz w:val="28"/>
          <w:szCs w:val="28"/>
        </w:rPr>
        <w:t xml:space="preserve"> -</w:t>
      </w:r>
      <w:proofErr w:type="spellStart"/>
      <w:r w:rsidRPr="0089135D">
        <w:rPr>
          <w:rFonts w:ascii="Times New Roman" w:hAnsi="Times New Roman"/>
          <w:sz w:val="28"/>
          <w:szCs w:val="28"/>
        </w:rPr>
        <w:t>ing</w:t>
      </w:r>
      <w:proofErr w:type="spellEnd"/>
      <w:r w:rsidRPr="0089135D">
        <w:rPr>
          <w:rFonts w:ascii="Times New Roman" w:hAnsi="Times New Roman"/>
          <w:sz w:val="28"/>
          <w:szCs w:val="28"/>
        </w:rPr>
        <w:t>: to love/hate doing something.</w:t>
      </w:r>
    </w:p>
    <w:p w14:paraId="339BD8BC"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Конструкции</w:t>
      </w:r>
      <w:r w:rsidRPr="0089135D">
        <w:rPr>
          <w:rFonts w:ascii="Times New Roman" w:hAnsi="Times New Roman"/>
          <w:sz w:val="28"/>
          <w:szCs w:val="28"/>
        </w:rPr>
        <w:t xml:space="preserve">, </w:t>
      </w:r>
      <w:r w:rsidRPr="0089135D">
        <w:rPr>
          <w:rFonts w:ascii="Times New Roman" w:hAnsi="Times New Roman"/>
          <w:sz w:val="28"/>
          <w:szCs w:val="28"/>
          <w:lang w:val="x-none"/>
        </w:rPr>
        <w:t>содержащие</w:t>
      </w:r>
      <w:r w:rsidRPr="0089135D">
        <w:rPr>
          <w:rFonts w:ascii="Times New Roman" w:hAnsi="Times New Roman"/>
          <w:sz w:val="28"/>
          <w:szCs w:val="28"/>
        </w:rPr>
        <w:t xml:space="preserve"> </w:t>
      </w:r>
      <w:r w:rsidRPr="0089135D">
        <w:rPr>
          <w:rFonts w:ascii="Times New Roman" w:hAnsi="Times New Roman"/>
          <w:sz w:val="28"/>
          <w:szCs w:val="28"/>
          <w:lang w:val="x-none"/>
        </w:rPr>
        <w:t>глаголы</w:t>
      </w:r>
      <w:r w:rsidRPr="0089135D">
        <w:rPr>
          <w:rFonts w:ascii="Times New Roman" w:hAnsi="Times New Roman"/>
          <w:sz w:val="28"/>
          <w:szCs w:val="28"/>
        </w:rPr>
        <w:t>-</w:t>
      </w:r>
      <w:r w:rsidRPr="0089135D">
        <w:rPr>
          <w:rFonts w:ascii="Times New Roman" w:hAnsi="Times New Roman"/>
          <w:sz w:val="28"/>
          <w:szCs w:val="28"/>
          <w:lang w:val="x-none"/>
        </w:rPr>
        <w:t>связки</w:t>
      </w:r>
      <w:r w:rsidRPr="0089135D">
        <w:rPr>
          <w:rFonts w:ascii="Times New Roman" w:hAnsi="Times New Roman"/>
          <w:sz w:val="28"/>
          <w:szCs w:val="28"/>
        </w:rPr>
        <w:t xml:space="preserve"> to be/to look/to feel/to seem.</w:t>
      </w:r>
    </w:p>
    <w:p w14:paraId="7CD66E19"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Конструкции</w:t>
      </w:r>
      <w:r w:rsidRPr="0089135D">
        <w:rPr>
          <w:rFonts w:ascii="Times New Roman" w:hAnsi="Times New Roman"/>
          <w:sz w:val="28"/>
          <w:szCs w:val="28"/>
        </w:rPr>
        <w:t xml:space="preserve"> </w:t>
      </w:r>
      <w:proofErr w:type="spellStart"/>
      <w:r w:rsidRPr="0089135D">
        <w:rPr>
          <w:rFonts w:ascii="Times New Roman" w:hAnsi="Times New Roman"/>
          <w:sz w:val="28"/>
          <w:szCs w:val="28"/>
        </w:rPr>
        <w:t>be</w:t>
      </w:r>
      <w:proofErr w:type="spellEnd"/>
      <w:r w:rsidRPr="0089135D">
        <w:rPr>
          <w:rFonts w:ascii="Times New Roman" w:hAnsi="Times New Roman"/>
          <w:sz w:val="28"/>
          <w:szCs w:val="28"/>
        </w:rPr>
        <w:t xml:space="preserve">/get used to + </w:t>
      </w:r>
      <w:r w:rsidRPr="0089135D">
        <w:rPr>
          <w:rFonts w:ascii="Times New Roman" w:hAnsi="Times New Roman"/>
          <w:sz w:val="28"/>
          <w:szCs w:val="28"/>
          <w:lang w:val="x-none"/>
        </w:rPr>
        <w:t>инфинитив</w:t>
      </w:r>
      <w:r w:rsidRPr="0089135D">
        <w:rPr>
          <w:rFonts w:ascii="Times New Roman" w:hAnsi="Times New Roman"/>
          <w:sz w:val="28"/>
          <w:szCs w:val="28"/>
        </w:rPr>
        <w:t xml:space="preserve"> </w:t>
      </w:r>
      <w:r w:rsidRPr="0089135D">
        <w:rPr>
          <w:rFonts w:ascii="Times New Roman" w:hAnsi="Times New Roman"/>
          <w:sz w:val="28"/>
          <w:szCs w:val="28"/>
          <w:lang w:val="x-none"/>
        </w:rPr>
        <w:t>глагола</w:t>
      </w:r>
      <w:r w:rsidRPr="0089135D">
        <w:rPr>
          <w:rFonts w:ascii="Times New Roman" w:hAnsi="Times New Roman"/>
          <w:sz w:val="28"/>
          <w:szCs w:val="28"/>
        </w:rPr>
        <w:t xml:space="preserve">, be/get used to + </w:t>
      </w:r>
      <w:r w:rsidRPr="0089135D">
        <w:rPr>
          <w:rFonts w:ascii="Times New Roman" w:hAnsi="Times New Roman"/>
          <w:sz w:val="28"/>
          <w:szCs w:val="28"/>
          <w:lang w:val="x-none"/>
        </w:rPr>
        <w:t>инфинитив</w:t>
      </w:r>
      <w:r w:rsidRPr="0089135D">
        <w:rPr>
          <w:rFonts w:ascii="Times New Roman" w:hAnsi="Times New Roman"/>
          <w:sz w:val="28"/>
          <w:szCs w:val="28"/>
        </w:rPr>
        <w:t xml:space="preserve"> </w:t>
      </w:r>
      <w:r w:rsidRPr="0089135D">
        <w:rPr>
          <w:rFonts w:ascii="Times New Roman" w:hAnsi="Times New Roman"/>
          <w:sz w:val="28"/>
          <w:szCs w:val="28"/>
          <w:lang w:val="x-none"/>
        </w:rPr>
        <w:t>глагол</w:t>
      </w:r>
      <w:r w:rsidRPr="0089135D">
        <w:rPr>
          <w:rFonts w:ascii="Times New Roman" w:hAnsi="Times New Roman"/>
          <w:sz w:val="28"/>
          <w:szCs w:val="28"/>
        </w:rPr>
        <w:t>, be/get used to doing something, be/get used to something.</w:t>
      </w:r>
    </w:p>
    <w:p w14:paraId="494AB210"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Конструкция</w:t>
      </w:r>
      <w:r w:rsidRPr="0089135D">
        <w:rPr>
          <w:rFonts w:ascii="Times New Roman" w:hAnsi="Times New Roman"/>
          <w:sz w:val="28"/>
          <w:szCs w:val="28"/>
        </w:rPr>
        <w:t xml:space="preserve"> both … and ….</w:t>
      </w:r>
    </w:p>
    <w:p w14:paraId="519DE8C0"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Конструкции</w:t>
      </w:r>
      <w:r w:rsidRPr="0089135D">
        <w:rPr>
          <w:rFonts w:ascii="Times New Roman" w:hAnsi="Times New Roman"/>
          <w:sz w:val="28"/>
          <w:szCs w:val="28"/>
        </w:rPr>
        <w:t xml:space="preserve"> c </w:t>
      </w:r>
      <w:r w:rsidRPr="0089135D">
        <w:rPr>
          <w:rFonts w:ascii="Times New Roman" w:hAnsi="Times New Roman"/>
          <w:sz w:val="28"/>
          <w:szCs w:val="28"/>
          <w:lang w:val="x-none"/>
        </w:rPr>
        <w:t>глаголами</w:t>
      </w:r>
      <w:r w:rsidRPr="0089135D">
        <w:rPr>
          <w:rFonts w:ascii="Times New Roman" w:hAnsi="Times New Roman"/>
          <w:sz w:val="28"/>
          <w:szCs w:val="28"/>
        </w:rPr>
        <w:t xml:space="preserve"> to stop, to remember, to forget (</w:t>
      </w:r>
      <w:r w:rsidRPr="0089135D">
        <w:rPr>
          <w:rFonts w:ascii="Times New Roman" w:hAnsi="Times New Roman"/>
          <w:sz w:val="28"/>
          <w:szCs w:val="28"/>
          <w:lang w:val="x-none"/>
        </w:rPr>
        <w:t>разница</w:t>
      </w:r>
      <w:r w:rsidRPr="0089135D">
        <w:rPr>
          <w:rFonts w:ascii="Times New Roman" w:hAnsi="Times New Roman"/>
          <w:sz w:val="28"/>
          <w:szCs w:val="28"/>
        </w:rPr>
        <w:t xml:space="preserve"> </w:t>
      </w:r>
      <w:r w:rsidRPr="0089135D">
        <w:rPr>
          <w:rFonts w:ascii="Times New Roman" w:hAnsi="Times New Roman"/>
          <w:sz w:val="28"/>
          <w:szCs w:val="28"/>
          <w:lang w:val="x-none"/>
        </w:rPr>
        <w:t>в</w:t>
      </w:r>
      <w:r w:rsidRPr="0089135D">
        <w:rPr>
          <w:rFonts w:ascii="Times New Roman" w:hAnsi="Times New Roman"/>
          <w:sz w:val="28"/>
          <w:szCs w:val="28"/>
        </w:rPr>
        <w:t xml:space="preserve"> </w:t>
      </w:r>
      <w:r w:rsidRPr="0089135D">
        <w:rPr>
          <w:rFonts w:ascii="Times New Roman" w:hAnsi="Times New Roman"/>
          <w:sz w:val="28"/>
          <w:szCs w:val="28"/>
          <w:lang w:val="x-none"/>
        </w:rPr>
        <w:t>значении</w:t>
      </w:r>
      <w:r w:rsidRPr="0089135D">
        <w:rPr>
          <w:rFonts w:ascii="Times New Roman" w:hAnsi="Times New Roman"/>
          <w:sz w:val="28"/>
          <w:szCs w:val="28"/>
        </w:rPr>
        <w:t xml:space="preserve"> </w:t>
      </w:r>
      <w:r w:rsidRPr="0089135D">
        <w:rPr>
          <w:rFonts w:ascii="Times New Roman" w:hAnsi="Times New Roman"/>
          <w:sz w:val="28"/>
          <w:szCs w:val="28"/>
        </w:rPr>
        <w:br/>
        <w:t xml:space="preserve">to stop doing </w:t>
      </w:r>
      <w:proofErr w:type="spellStart"/>
      <w:r w:rsidRPr="0089135D">
        <w:rPr>
          <w:rFonts w:ascii="Times New Roman" w:hAnsi="Times New Roman"/>
          <w:sz w:val="28"/>
          <w:szCs w:val="28"/>
        </w:rPr>
        <w:t>smth</w:t>
      </w:r>
      <w:proofErr w:type="spellEnd"/>
      <w:r w:rsidRPr="0089135D">
        <w:rPr>
          <w:rFonts w:ascii="Times New Roman" w:hAnsi="Times New Roman"/>
          <w:sz w:val="28"/>
          <w:szCs w:val="28"/>
        </w:rPr>
        <w:t xml:space="preserve"> </w:t>
      </w:r>
      <w:r w:rsidRPr="0089135D">
        <w:rPr>
          <w:rFonts w:ascii="Times New Roman" w:hAnsi="Times New Roman"/>
          <w:sz w:val="28"/>
          <w:szCs w:val="28"/>
          <w:lang w:val="x-none"/>
        </w:rPr>
        <w:t>и</w:t>
      </w:r>
      <w:r w:rsidRPr="0089135D">
        <w:rPr>
          <w:rFonts w:ascii="Times New Roman" w:hAnsi="Times New Roman"/>
          <w:sz w:val="28"/>
          <w:szCs w:val="28"/>
        </w:rPr>
        <w:t xml:space="preserve"> to stop to do </w:t>
      </w:r>
      <w:proofErr w:type="spellStart"/>
      <w:r w:rsidRPr="0089135D">
        <w:rPr>
          <w:rFonts w:ascii="Times New Roman" w:hAnsi="Times New Roman"/>
          <w:sz w:val="28"/>
          <w:szCs w:val="28"/>
        </w:rPr>
        <w:t>smth</w:t>
      </w:r>
      <w:proofErr w:type="spellEnd"/>
      <w:r w:rsidRPr="0089135D">
        <w:rPr>
          <w:rFonts w:ascii="Times New Roman" w:hAnsi="Times New Roman"/>
          <w:sz w:val="28"/>
          <w:szCs w:val="28"/>
        </w:rPr>
        <w:t>).</w:t>
      </w:r>
    </w:p>
    <w:p w14:paraId="31F6FEE5" w14:textId="77777777" w:rsidR="00EE74B1" w:rsidRPr="0089135D" w:rsidRDefault="00EE74B1"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x-none"/>
        </w:rPr>
        <w:t>Глаголы</w:t>
      </w:r>
      <w:r w:rsidRPr="0089135D">
        <w:rPr>
          <w:rFonts w:ascii="Times New Roman" w:hAnsi="Times New Roman"/>
          <w:sz w:val="28"/>
          <w:szCs w:val="28"/>
        </w:rPr>
        <w:t xml:space="preserve"> </w:t>
      </w:r>
      <w:r w:rsidRPr="0089135D">
        <w:rPr>
          <w:rFonts w:ascii="Times New Roman" w:hAnsi="Times New Roman"/>
          <w:sz w:val="28"/>
          <w:szCs w:val="28"/>
          <w:lang w:val="x-none"/>
        </w:rPr>
        <w:t>в</w:t>
      </w:r>
      <w:r w:rsidRPr="0089135D">
        <w:rPr>
          <w:rFonts w:ascii="Times New Roman" w:hAnsi="Times New Roman"/>
          <w:sz w:val="28"/>
          <w:szCs w:val="28"/>
        </w:rPr>
        <w:t xml:space="preserve"> </w:t>
      </w:r>
      <w:proofErr w:type="spellStart"/>
      <w:r w:rsidRPr="0089135D">
        <w:rPr>
          <w:rFonts w:ascii="Times New Roman" w:hAnsi="Times New Roman"/>
          <w:sz w:val="28"/>
          <w:szCs w:val="28"/>
          <w:lang w:val="x-none"/>
        </w:rPr>
        <w:t>видо</w:t>
      </w:r>
      <w:proofErr w:type="spellEnd"/>
      <w:r w:rsidRPr="0089135D">
        <w:rPr>
          <w:rFonts w:ascii="Times New Roman" w:hAnsi="Times New Roman"/>
          <w:sz w:val="28"/>
          <w:szCs w:val="28"/>
        </w:rPr>
        <w:t>-</w:t>
      </w:r>
      <w:r w:rsidRPr="0089135D">
        <w:rPr>
          <w:rFonts w:ascii="Times New Roman" w:hAnsi="Times New Roman"/>
          <w:sz w:val="28"/>
          <w:szCs w:val="28"/>
          <w:lang w:val="x-none"/>
        </w:rPr>
        <w:t>временных</w:t>
      </w:r>
      <w:r w:rsidRPr="0089135D">
        <w:rPr>
          <w:rFonts w:ascii="Times New Roman" w:hAnsi="Times New Roman"/>
          <w:sz w:val="28"/>
          <w:szCs w:val="28"/>
        </w:rPr>
        <w:t xml:space="preserve"> </w:t>
      </w:r>
      <w:r w:rsidRPr="0089135D">
        <w:rPr>
          <w:rFonts w:ascii="Times New Roman" w:hAnsi="Times New Roman"/>
          <w:sz w:val="28"/>
          <w:szCs w:val="28"/>
          <w:lang w:val="x-none"/>
        </w:rPr>
        <w:t>формах</w:t>
      </w:r>
      <w:r w:rsidRPr="0089135D">
        <w:rPr>
          <w:rFonts w:ascii="Times New Roman" w:hAnsi="Times New Roman"/>
          <w:sz w:val="28"/>
          <w:szCs w:val="28"/>
        </w:rPr>
        <w:t xml:space="preserve"> </w:t>
      </w:r>
      <w:r w:rsidRPr="0089135D">
        <w:rPr>
          <w:rFonts w:ascii="Times New Roman" w:hAnsi="Times New Roman"/>
          <w:sz w:val="28"/>
          <w:szCs w:val="28"/>
          <w:lang w:val="x-none"/>
        </w:rPr>
        <w:t>действительного</w:t>
      </w:r>
      <w:r w:rsidRPr="0089135D">
        <w:rPr>
          <w:rFonts w:ascii="Times New Roman" w:hAnsi="Times New Roman"/>
          <w:sz w:val="28"/>
          <w:szCs w:val="28"/>
        </w:rPr>
        <w:t xml:space="preserve"> </w:t>
      </w:r>
      <w:r w:rsidRPr="0089135D">
        <w:rPr>
          <w:rFonts w:ascii="Times New Roman" w:hAnsi="Times New Roman"/>
          <w:sz w:val="28"/>
          <w:szCs w:val="28"/>
          <w:lang w:val="x-none"/>
        </w:rPr>
        <w:t>залога</w:t>
      </w:r>
      <w:r w:rsidRPr="0089135D">
        <w:rPr>
          <w:rFonts w:ascii="Times New Roman" w:hAnsi="Times New Roman"/>
          <w:sz w:val="28"/>
          <w:szCs w:val="28"/>
        </w:rPr>
        <w:t xml:space="preserve"> </w:t>
      </w:r>
      <w:r w:rsidRPr="0089135D">
        <w:rPr>
          <w:rFonts w:ascii="Times New Roman" w:hAnsi="Times New Roman"/>
          <w:sz w:val="28"/>
          <w:szCs w:val="28"/>
          <w:lang w:val="x-none"/>
        </w:rPr>
        <w:t>в</w:t>
      </w:r>
      <w:r w:rsidRPr="0089135D">
        <w:rPr>
          <w:rFonts w:ascii="Times New Roman" w:hAnsi="Times New Roman"/>
          <w:sz w:val="28"/>
          <w:szCs w:val="28"/>
        </w:rPr>
        <w:t xml:space="preserve"> </w:t>
      </w:r>
      <w:r w:rsidRPr="0089135D">
        <w:rPr>
          <w:rFonts w:ascii="Times New Roman" w:hAnsi="Times New Roman"/>
          <w:sz w:val="28"/>
          <w:szCs w:val="28"/>
          <w:lang w:val="x-none"/>
        </w:rPr>
        <w:t>изъявительном</w:t>
      </w:r>
      <w:r w:rsidRPr="0089135D">
        <w:rPr>
          <w:rFonts w:ascii="Times New Roman" w:hAnsi="Times New Roman"/>
          <w:sz w:val="28"/>
          <w:szCs w:val="28"/>
        </w:rPr>
        <w:t xml:space="preserve"> </w:t>
      </w:r>
      <w:r w:rsidRPr="0089135D">
        <w:rPr>
          <w:rFonts w:ascii="Times New Roman" w:hAnsi="Times New Roman"/>
          <w:sz w:val="28"/>
          <w:szCs w:val="28"/>
          <w:lang w:val="x-none"/>
        </w:rPr>
        <w:t>наклонении</w:t>
      </w:r>
      <w:r w:rsidRPr="0089135D">
        <w:rPr>
          <w:rFonts w:ascii="Times New Roman" w:hAnsi="Times New Roman"/>
          <w:sz w:val="28"/>
          <w:szCs w:val="28"/>
        </w:rPr>
        <w:t xml:space="preserve"> (Past Perfect Tense, Present Perfect Continuous Tense, Future-in-the-Past).</w:t>
      </w:r>
    </w:p>
    <w:p w14:paraId="6B9D554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Модальные глаголы в косвенной речи в настоящем и прошедшем времени.</w:t>
      </w:r>
    </w:p>
    <w:p w14:paraId="0DDE816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Неличные формы глагола (инфинитив, герундий, причастия настоящего </w:t>
      </w:r>
      <w:r w:rsidRPr="0089135D">
        <w:rPr>
          <w:rFonts w:ascii="Times New Roman" w:hAnsi="Times New Roman"/>
          <w:sz w:val="28"/>
          <w:szCs w:val="28"/>
          <w:lang w:val="x-none"/>
        </w:rPr>
        <w:br/>
        <w:t>и прошедшего времени).</w:t>
      </w:r>
    </w:p>
    <w:p w14:paraId="2C18289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Наречия </w:t>
      </w:r>
      <w:proofErr w:type="spellStart"/>
      <w:r w:rsidRPr="0089135D">
        <w:rPr>
          <w:rFonts w:ascii="Times New Roman" w:hAnsi="Times New Roman"/>
          <w:sz w:val="28"/>
          <w:szCs w:val="28"/>
          <w:lang w:val="x-none"/>
        </w:rPr>
        <w:t>too</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enough</w:t>
      </w:r>
      <w:proofErr w:type="spellEnd"/>
      <w:r w:rsidRPr="0089135D">
        <w:rPr>
          <w:rFonts w:ascii="Times New Roman" w:hAnsi="Times New Roman"/>
          <w:sz w:val="28"/>
          <w:szCs w:val="28"/>
          <w:lang w:val="x-none"/>
        </w:rPr>
        <w:t>.</w:t>
      </w:r>
    </w:p>
    <w:p w14:paraId="35DAC5B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Отрицательные местоимения </w:t>
      </w:r>
      <w:proofErr w:type="spellStart"/>
      <w:r w:rsidRPr="0089135D">
        <w:rPr>
          <w:rFonts w:ascii="Times New Roman" w:hAnsi="Times New Roman"/>
          <w:sz w:val="28"/>
          <w:szCs w:val="28"/>
          <w:lang w:val="x-none"/>
        </w:rPr>
        <w:t>no</w:t>
      </w:r>
      <w:proofErr w:type="spellEnd"/>
      <w:r w:rsidRPr="0089135D">
        <w:rPr>
          <w:rFonts w:ascii="Times New Roman" w:hAnsi="Times New Roman"/>
          <w:sz w:val="28"/>
          <w:szCs w:val="28"/>
          <w:lang w:val="x-none"/>
        </w:rPr>
        <w:t xml:space="preserve"> (и его производные </w:t>
      </w:r>
      <w:proofErr w:type="spellStart"/>
      <w:r w:rsidRPr="0089135D">
        <w:rPr>
          <w:rFonts w:ascii="Times New Roman" w:hAnsi="Times New Roman"/>
          <w:sz w:val="28"/>
          <w:szCs w:val="28"/>
          <w:lang w:val="x-none"/>
        </w:rPr>
        <w:t>nobody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nothing</w:t>
      </w:r>
      <w:proofErr w:type="spellEnd"/>
      <w:r w:rsidRPr="0089135D">
        <w:rPr>
          <w:rFonts w:ascii="Times New Roman" w:hAnsi="Times New Roman"/>
          <w:sz w:val="28"/>
          <w:szCs w:val="28"/>
          <w:lang w:val="ru-RU"/>
        </w:rPr>
        <w:t xml:space="preserve"> и другие</w:t>
      </w:r>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none</w:t>
      </w:r>
      <w:proofErr w:type="spellEnd"/>
      <w:r w:rsidRPr="0089135D">
        <w:rPr>
          <w:rFonts w:ascii="Times New Roman" w:hAnsi="Times New Roman"/>
          <w:sz w:val="28"/>
          <w:szCs w:val="28"/>
          <w:lang w:val="x-none"/>
        </w:rPr>
        <w:t>.</w:t>
      </w:r>
    </w:p>
    <w:p w14:paraId="24E087B4"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6.3. </w:t>
      </w:r>
      <w:r w:rsidR="00EE74B1" w:rsidRPr="0089135D">
        <w:rPr>
          <w:rFonts w:ascii="Times New Roman" w:hAnsi="Times New Roman"/>
          <w:sz w:val="28"/>
          <w:szCs w:val="28"/>
          <w:lang w:val="x-none"/>
        </w:rPr>
        <w:t>Социокультурные знания и умения</w:t>
      </w:r>
      <w:r w:rsidR="00EE74B1" w:rsidRPr="0089135D">
        <w:rPr>
          <w:rFonts w:ascii="Times New Roman" w:hAnsi="Times New Roman"/>
          <w:sz w:val="28"/>
          <w:szCs w:val="28"/>
          <w:lang w:val="ru-RU"/>
        </w:rPr>
        <w:t>.</w:t>
      </w:r>
    </w:p>
    <w:p w14:paraId="54C2C60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Осуществление межличностного и межкультурного общения </w:t>
      </w:r>
      <w:r w:rsidRPr="0089135D">
        <w:rPr>
          <w:rFonts w:ascii="Times New Roman" w:hAnsi="Times New Roman"/>
          <w:sz w:val="28"/>
          <w:szCs w:val="28"/>
          <w:lang w:val="x-none"/>
        </w:rPr>
        <w:br/>
        <w:t xml:space="preserve">с использованием знаний о национально-культурных особенностях своей страны </w:t>
      </w:r>
      <w:r w:rsidRPr="0089135D">
        <w:rPr>
          <w:rFonts w:ascii="Times New Roman" w:hAnsi="Times New Roman"/>
          <w:sz w:val="28"/>
          <w:szCs w:val="28"/>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89135D">
        <w:rPr>
          <w:rFonts w:ascii="Times New Roman" w:hAnsi="Times New Roman"/>
          <w:sz w:val="28"/>
          <w:szCs w:val="28"/>
          <w:lang w:val="x-none"/>
        </w:rPr>
        <w:br/>
        <w:t xml:space="preserve">и письменной речи наиболее употребительной тематической фоновой лексики </w:t>
      </w:r>
      <w:r w:rsidRPr="0089135D">
        <w:rPr>
          <w:rFonts w:ascii="Times New Roman" w:hAnsi="Times New Roman"/>
          <w:sz w:val="28"/>
          <w:szCs w:val="28"/>
          <w:lang w:val="x-none"/>
        </w:rPr>
        <w:br/>
        <w:t>и реалий в рамках тематического содержания.</w:t>
      </w:r>
    </w:p>
    <w:p w14:paraId="4F33D8E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89135D">
        <w:rPr>
          <w:rFonts w:ascii="Times New Roman" w:hAnsi="Times New Roman"/>
          <w:sz w:val="28"/>
          <w:szCs w:val="28"/>
          <w:lang w:val="x-none"/>
        </w:rPr>
        <w:br/>
        <w:t>лексико-грамматических средств с их учётом.</w:t>
      </w:r>
    </w:p>
    <w:p w14:paraId="1313FD8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89135D">
        <w:rPr>
          <w:rFonts w:ascii="Times New Roman" w:hAnsi="Times New Roman"/>
          <w:sz w:val="28"/>
          <w:szCs w:val="28"/>
          <w:lang w:val="ru-RU"/>
        </w:rPr>
        <w:t>других праздников</w:t>
      </w:r>
      <w:r w:rsidRPr="0089135D">
        <w:rPr>
          <w:rFonts w:ascii="Times New Roman" w:hAnsi="Times New Roman"/>
          <w:sz w:val="28"/>
          <w:szCs w:val="28"/>
          <w:lang w:val="x-none"/>
        </w:rPr>
        <w:t>),</w:t>
      </w:r>
      <w:r w:rsidRPr="0089135D">
        <w:rPr>
          <w:rFonts w:ascii="Times New Roman" w:hAnsi="Times New Roman"/>
          <w:sz w:val="28"/>
          <w:szCs w:val="28"/>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89135D">
        <w:rPr>
          <w:rFonts w:ascii="Times New Roman" w:hAnsi="Times New Roman"/>
          <w:sz w:val="28"/>
          <w:szCs w:val="28"/>
          <w:lang w:val="x-none"/>
        </w:rPr>
        <w:br/>
        <w:t>с доступными в языковом отношении образцами поэзии и прозы для подростков</w:t>
      </w:r>
      <w:r w:rsidRPr="0089135D">
        <w:rPr>
          <w:rFonts w:ascii="Times New Roman" w:hAnsi="Times New Roman"/>
          <w:sz w:val="28"/>
          <w:szCs w:val="28"/>
          <w:lang w:val="x-none"/>
        </w:rPr>
        <w:br/>
        <w:t>на английском языке.</w:t>
      </w:r>
    </w:p>
    <w:p w14:paraId="00F1794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Осуществление межличностного и межкультурного общения </w:t>
      </w:r>
      <w:r w:rsidRPr="0089135D">
        <w:rPr>
          <w:rFonts w:ascii="Times New Roman" w:hAnsi="Times New Roman"/>
          <w:sz w:val="28"/>
          <w:szCs w:val="28"/>
          <w:lang w:val="x-none"/>
        </w:rPr>
        <w:br/>
        <w:t xml:space="preserve">с использованием знаний о национально-культурных особенностях своей страны </w:t>
      </w:r>
      <w:r w:rsidRPr="0089135D">
        <w:rPr>
          <w:rFonts w:ascii="Times New Roman" w:hAnsi="Times New Roman"/>
          <w:sz w:val="28"/>
          <w:szCs w:val="28"/>
          <w:lang w:val="x-none"/>
        </w:rPr>
        <w:br/>
        <w:t>и страны (стран) изучаемого языка.</w:t>
      </w:r>
    </w:p>
    <w:p w14:paraId="4AC5BDA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Соблюдение нормы вежливости в межкультурном общении.</w:t>
      </w:r>
    </w:p>
    <w:p w14:paraId="1F0A9AD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89135D">
        <w:rPr>
          <w:rFonts w:ascii="Times New Roman" w:hAnsi="Times New Roman"/>
          <w:sz w:val="28"/>
          <w:szCs w:val="28"/>
          <w:lang w:val="x-none"/>
        </w:rPr>
        <w:br/>
        <w:t>в языковом отношении.</w:t>
      </w:r>
    </w:p>
    <w:p w14:paraId="74E3459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Развитие умений:</w:t>
      </w:r>
    </w:p>
    <w:p w14:paraId="4DF13B4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14:paraId="3A7CA84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кратко рассказывать о некоторых выдающихся людях родной страны </w:t>
      </w:r>
      <w:r w:rsidRPr="0089135D">
        <w:rPr>
          <w:rFonts w:ascii="Times New Roman" w:hAnsi="Times New Roman"/>
          <w:sz w:val="28"/>
          <w:szCs w:val="28"/>
          <w:lang w:val="x-none"/>
        </w:rPr>
        <w:br/>
        <w:t xml:space="preserve">и страны (стран) изучаемого языка (учёных, писателях, поэтах, художниках, музыкантах, спортсменах и </w:t>
      </w:r>
      <w:r w:rsidRPr="0089135D">
        <w:rPr>
          <w:rFonts w:ascii="Times New Roman" w:hAnsi="Times New Roman"/>
          <w:sz w:val="28"/>
          <w:szCs w:val="28"/>
          <w:lang w:val="ru-RU"/>
        </w:rPr>
        <w:t>других людях</w:t>
      </w:r>
      <w:r w:rsidRPr="0089135D">
        <w:rPr>
          <w:rFonts w:ascii="Times New Roman" w:hAnsi="Times New Roman"/>
          <w:sz w:val="28"/>
          <w:szCs w:val="28"/>
          <w:lang w:val="x-none"/>
        </w:rPr>
        <w:t>);</w:t>
      </w:r>
    </w:p>
    <w:p w14:paraId="5B4F90B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14:paraId="166EB04B"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x-none"/>
        </w:rPr>
        <w:t>6.4. Компенсаторные умения.</w:t>
      </w:r>
    </w:p>
    <w:p w14:paraId="2F6DE67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Использование при чтении и аудировании языковой, </w:t>
      </w:r>
      <w:r w:rsidRPr="0089135D">
        <w:rPr>
          <w:rFonts w:ascii="Times New Roman" w:hAnsi="Times New Roman"/>
          <w:sz w:val="28"/>
          <w:szCs w:val="28"/>
          <w:lang w:val="x-none"/>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89135D">
        <w:rPr>
          <w:rFonts w:ascii="Times New Roman" w:hAnsi="Times New Roman"/>
          <w:sz w:val="28"/>
          <w:szCs w:val="28"/>
          <w:lang w:val="x-none"/>
        </w:rPr>
        <w:br/>
        <w:t>его названия, при непосредственном общении догадываться о значении незнакомых слов с помощью используемых собеседником жестов и мимики.</w:t>
      </w:r>
    </w:p>
    <w:p w14:paraId="263040E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Переспрашивать, просить повторить, уточняя значение незнакомых слов.</w:t>
      </w:r>
    </w:p>
    <w:p w14:paraId="24376CB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Использование в качестве опоры при порождении собственных высказываний ключевых слов, плана.</w:t>
      </w:r>
    </w:p>
    <w:p w14:paraId="7D5246D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9135D">
        <w:rPr>
          <w:rFonts w:ascii="Times New Roman" w:hAnsi="Times New Roman"/>
          <w:sz w:val="28"/>
          <w:szCs w:val="28"/>
          <w:lang w:val="x-none"/>
        </w:rPr>
        <w:br/>
        <w:t>в тексте запрашиваемой информации.</w:t>
      </w:r>
    </w:p>
    <w:p w14:paraId="5873FC2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49CFC11"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 Содержание обучения в 9 классе.</w:t>
      </w:r>
    </w:p>
    <w:p w14:paraId="457F1635"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7.1. </w:t>
      </w:r>
      <w:r w:rsidR="00EE74B1" w:rsidRPr="0089135D">
        <w:rPr>
          <w:rFonts w:ascii="Times New Roman" w:hAnsi="Times New Roman"/>
          <w:sz w:val="28"/>
          <w:szCs w:val="28"/>
          <w:lang w:val="x-none"/>
        </w:rPr>
        <w:t>Коммуникативные умения</w:t>
      </w:r>
      <w:r w:rsidR="00EE74B1" w:rsidRPr="0089135D">
        <w:rPr>
          <w:rFonts w:ascii="Times New Roman" w:hAnsi="Times New Roman"/>
          <w:sz w:val="28"/>
          <w:szCs w:val="28"/>
          <w:lang w:val="ru-RU"/>
        </w:rPr>
        <w:t>.</w:t>
      </w:r>
    </w:p>
    <w:p w14:paraId="3783B6D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090EF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Взаимоотношения в семье и с друзьями. Конфликты и их разрешение.</w:t>
      </w:r>
    </w:p>
    <w:p w14:paraId="1D8F3B6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Внешность и характер человека (литературного персонажа).</w:t>
      </w:r>
    </w:p>
    <w:p w14:paraId="1AE6779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Досуг и увлечения (хобби) современного подростка (чтение,</w:t>
      </w:r>
      <w:r w:rsidRPr="0089135D">
        <w:rPr>
          <w:rFonts w:ascii="Times New Roman" w:hAnsi="Times New Roman"/>
          <w:sz w:val="28"/>
          <w:szCs w:val="28"/>
          <w:lang w:val="ru-RU"/>
        </w:rPr>
        <w:t xml:space="preserve"> </w:t>
      </w:r>
      <w:r w:rsidRPr="0089135D">
        <w:rPr>
          <w:rFonts w:ascii="Times New Roman" w:hAnsi="Times New Roman"/>
          <w:sz w:val="28"/>
          <w:szCs w:val="28"/>
          <w:lang w:val="x-none"/>
        </w:rPr>
        <w:t>кино, театр, музыка, музей, спорт, живопись; компьютерные игры). Роль книги в жизни подростка.</w:t>
      </w:r>
    </w:p>
    <w:p w14:paraId="1686DD4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14:paraId="4EE2FB0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Покупки: одежда, обувь и продукты питания. Карманные деньги. Молодёжная мода.</w:t>
      </w:r>
    </w:p>
    <w:p w14:paraId="74C605E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BDD432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Виды отдыха в различное время года. Путешествия по России и зарубежным странам. Транспорт.</w:t>
      </w:r>
    </w:p>
    <w:p w14:paraId="226575D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Природа: флора и фауна. Проблемы экологии. Защита окружающей среды. Климат, погода. Стихийные бедствия.</w:t>
      </w:r>
    </w:p>
    <w:p w14:paraId="2966E17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Средства массовой информации (телевидение, радио, пресса, Интернет).</w:t>
      </w:r>
    </w:p>
    <w:p w14:paraId="6AE4980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EAA144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DD97EE7"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7.1.2. Говорение.</w:t>
      </w:r>
    </w:p>
    <w:p w14:paraId="5BE62ED8"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7.1.2.1. </w:t>
      </w:r>
      <w:r w:rsidR="00EE74B1" w:rsidRPr="0089135D">
        <w:rPr>
          <w:rFonts w:ascii="Times New Roman" w:hAnsi="Times New Roman"/>
          <w:sz w:val="28"/>
          <w:szCs w:val="28"/>
          <w:lang w:val="x-none"/>
        </w:rPr>
        <w:t xml:space="preserve">Развитие коммуникативных умений диалогической речи, </w:t>
      </w:r>
      <w:r w:rsidR="00EE74B1" w:rsidRPr="0089135D">
        <w:rPr>
          <w:rFonts w:ascii="Times New Roman" w:hAnsi="Times New Roman"/>
          <w:sz w:val="28"/>
          <w:szCs w:val="28"/>
          <w:lang w:val="x-none"/>
        </w:rPr>
        <w:br/>
        <w:t>а именно умений вести комбинированный диалог, включающий различные виды диалогов (этикетный диалог, диалог</w:t>
      </w:r>
      <w:r w:rsidR="00EE74B1" w:rsidRPr="0089135D">
        <w:rPr>
          <w:rFonts w:ascii="Times New Roman" w:hAnsi="Times New Roman"/>
          <w:sz w:val="28"/>
          <w:szCs w:val="28"/>
          <w:lang w:val="ru-RU"/>
        </w:rPr>
        <w:t>-</w:t>
      </w:r>
      <w:r w:rsidR="00EE74B1" w:rsidRPr="0089135D">
        <w:rPr>
          <w:rFonts w:ascii="Times New Roman" w:hAnsi="Times New Roman"/>
          <w:sz w:val="28"/>
          <w:szCs w:val="28"/>
          <w:lang w:val="x-none"/>
        </w:rPr>
        <w:t>побуждение к действию, диалог-расспрос), диалог</w:t>
      </w:r>
      <w:r w:rsidR="00EE74B1" w:rsidRPr="0089135D">
        <w:rPr>
          <w:rFonts w:ascii="Times New Roman" w:hAnsi="Times New Roman"/>
          <w:sz w:val="28"/>
          <w:szCs w:val="28"/>
          <w:lang w:val="ru-RU"/>
        </w:rPr>
        <w:t>-</w:t>
      </w:r>
      <w:r w:rsidR="00EE74B1" w:rsidRPr="0089135D">
        <w:rPr>
          <w:rFonts w:ascii="Times New Roman" w:hAnsi="Times New Roman"/>
          <w:sz w:val="28"/>
          <w:szCs w:val="28"/>
          <w:lang w:val="x-none"/>
        </w:rPr>
        <w:t>обмен мнениями:</w:t>
      </w:r>
    </w:p>
    <w:p w14:paraId="28A006E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9135D">
        <w:rPr>
          <w:rFonts w:ascii="Times New Roman" w:hAnsi="Times New Roman"/>
          <w:sz w:val="28"/>
          <w:szCs w:val="28"/>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E34F3F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диалог</w:t>
      </w:r>
      <w:r w:rsidRPr="0089135D">
        <w:rPr>
          <w:rFonts w:ascii="Times New Roman" w:hAnsi="Times New Roman"/>
          <w:sz w:val="28"/>
          <w:szCs w:val="28"/>
          <w:lang w:val="ru-RU"/>
        </w:rPr>
        <w:t>-</w:t>
      </w:r>
      <w:r w:rsidRPr="0089135D">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07FA80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C5E5DA6"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диалог</w:t>
      </w:r>
      <w:r w:rsidRPr="0089135D">
        <w:rPr>
          <w:rFonts w:ascii="Times New Roman" w:hAnsi="Times New Roman"/>
          <w:sz w:val="28"/>
          <w:szCs w:val="28"/>
          <w:lang w:val="ru-RU"/>
        </w:rPr>
        <w:t>-</w:t>
      </w:r>
      <w:r w:rsidRPr="0089135D">
        <w:rPr>
          <w:rFonts w:ascii="Times New Roman" w:hAnsi="Times New Roman"/>
          <w:sz w:val="28"/>
          <w:szCs w:val="28"/>
          <w:lang w:val="x-none"/>
        </w:rPr>
        <w:t>обмен мнениями: выражать свою точку мнения и обосновывать</w:t>
      </w:r>
      <w:r w:rsidRPr="0089135D">
        <w:rPr>
          <w:rFonts w:ascii="Times New Roman" w:hAnsi="Times New Roman"/>
          <w:sz w:val="28"/>
          <w:szCs w:val="28"/>
          <w:lang w:val="x-none"/>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89135D">
        <w:rPr>
          <w:rFonts w:ascii="Times New Roman" w:hAnsi="Times New Roman"/>
          <w:sz w:val="28"/>
          <w:szCs w:val="28"/>
          <w:lang w:val="ru-RU"/>
        </w:rPr>
        <w:t>и так далее.</w:t>
      </w:r>
    </w:p>
    <w:p w14:paraId="7B3B973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9135D">
        <w:rPr>
          <w:rFonts w:ascii="Times New Roman" w:hAnsi="Times New Roman"/>
          <w:sz w:val="28"/>
          <w:szCs w:val="28"/>
          <w:lang w:val="x-none"/>
        </w:rPr>
        <w:br/>
      </w:r>
      <w:r w:rsidRPr="0089135D">
        <w:rPr>
          <w:rFonts w:ascii="Times New Roman" w:hAnsi="Times New Roman"/>
          <w:sz w:val="28"/>
          <w:szCs w:val="28"/>
          <w:lang w:val="x-none"/>
        </w:rPr>
        <w:lastRenderedPageBreak/>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89135D">
        <w:rPr>
          <w:rFonts w:ascii="Times New Roman" w:hAnsi="Times New Roman"/>
          <w:sz w:val="28"/>
          <w:szCs w:val="28"/>
          <w:lang w:val="x-none"/>
        </w:rPr>
        <w:br/>
        <w:t>в стране (странах) изучаемого языка.</w:t>
      </w:r>
    </w:p>
    <w:p w14:paraId="3825518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89135D">
        <w:rPr>
          <w:rFonts w:ascii="Times New Roman" w:hAnsi="Times New Roman"/>
          <w:sz w:val="28"/>
          <w:szCs w:val="28"/>
          <w:lang w:val="ru-RU"/>
        </w:rPr>
        <w:t>-</w:t>
      </w:r>
      <w:r w:rsidRPr="0089135D">
        <w:rPr>
          <w:rFonts w:ascii="Times New Roman" w:hAnsi="Times New Roman"/>
          <w:sz w:val="28"/>
          <w:szCs w:val="28"/>
          <w:lang w:val="x-none"/>
        </w:rPr>
        <w:t>обмена мнениями.</w:t>
      </w:r>
    </w:p>
    <w:p w14:paraId="0AB59092"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7.1.2.2. </w:t>
      </w:r>
      <w:r w:rsidR="00EE74B1" w:rsidRPr="0089135D">
        <w:rPr>
          <w:rFonts w:ascii="Times New Roman" w:hAnsi="Times New Roman"/>
          <w:sz w:val="28"/>
          <w:szCs w:val="28"/>
          <w:lang w:val="x-none"/>
        </w:rPr>
        <w:t>Развитие коммуникативных умений монологической речи: создание устных связных монологических высказываний</w:t>
      </w:r>
      <w:r w:rsidR="00EE74B1" w:rsidRPr="0089135D">
        <w:rPr>
          <w:rFonts w:ascii="Times New Roman" w:hAnsi="Times New Roman"/>
          <w:sz w:val="28"/>
          <w:szCs w:val="28"/>
          <w:lang w:val="ru-RU"/>
        </w:rPr>
        <w:t xml:space="preserve"> </w:t>
      </w:r>
      <w:r w:rsidR="00EE74B1" w:rsidRPr="0089135D">
        <w:rPr>
          <w:rFonts w:ascii="Times New Roman" w:hAnsi="Times New Roman"/>
          <w:sz w:val="28"/>
          <w:szCs w:val="28"/>
          <w:lang w:val="x-none"/>
        </w:rPr>
        <w:t>с использованием основных коммуникативных типов речи:</w:t>
      </w:r>
    </w:p>
    <w:p w14:paraId="7277F36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описание (предмета, местности, внешности и одежды человека), </w:t>
      </w:r>
      <w:r w:rsidRPr="0089135D">
        <w:rPr>
          <w:rFonts w:ascii="Times New Roman" w:hAnsi="Times New Roman"/>
          <w:sz w:val="28"/>
          <w:szCs w:val="28"/>
          <w:lang w:val="x-none"/>
        </w:rPr>
        <w:br/>
        <w:t>в том числе характеристика (черты характера реального человека или литературного персонажа);</w:t>
      </w:r>
    </w:p>
    <w:p w14:paraId="7EC273E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повествование (сообщение);</w:t>
      </w:r>
    </w:p>
    <w:p w14:paraId="04E4BCD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рассуждение;</w:t>
      </w:r>
    </w:p>
    <w:p w14:paraId="562D0A7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выражение и краткое аргументирование своего мнения по отношению </w:t>
      </w:r>
      <w:r w:rsidRPr="0089135D">
        <w:rPr>
          <w:rFonts w:ascii="Times New Roman" w:hAnsi="Times New Roman"/>
          <w:sz w:val="28"/>
          <w:szCs w:val="28"/>
          <w:lang w:val="x-none"/>
        </w:rPr>
        <w:br/>
        <w:t>к услышанному (прочитанному);</w:t>
      </w:r>
    </w:p>
    <w:p w14:paraId="18F7AEA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0F42FA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составление рассказа по картинкам;</w:t>
      </w:r>
    </w:p>
    <w:p w14:paraId="62D61F7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изложение результатов выполненной проектной работы.</w:t>
      </w:r>
    </w:p>
    <w:p w14:paraId="4B812E5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89135D">
        <w:rPr>
          <w:rFonts w:ascii="Times New Roman" w:hAnsi="Times New Roman"/>
          <w:sz w:val="28"/>
          <w:szCs w:val="28"/>
          <w:lang w:val="x-none"/>
        </w:rPr>
        <w:br/>
        <w:t>на вопросы, ключевые слова, план и (или) иллюстрации, фотографии, таблицы</w:t>
      </w:r>
      <w:r w:rsidRPr="0089135D">
        <w:rPr>
          <w:rFonts w:ascii="Times New Roman" w:hAnsi="Times New Roman"/>
          <w:sz w:val="28"/>
          <w:szCs w:val="28"/>
          <w:lang w:val="x-none"/>
        </w:rPr>
        <w:br/>
        <w:t>или без опоры.</w:t>
      </w:r>
    </w:p>
    <w:p w14:paraId="35DC400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монологического высказывания – 10–12 фраз.</w:t>
      </w:r>
    </w:p>
    <w:p w14:paraId="5D907C98"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7.1.3. Аудирование.</w:t>
      </w:r>
    </w:p>
    <w:p w14:paraId="0B08B45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 непосредственном общении: понимание на слух речи учителя </w:t>
      </w:r>
      <w:r w:rsidRPr="0089135D">
        <w:rPr>
          <w:rFonts w:ascii="Times New Roman" w:hAnsi="Times New Roman"/>
          <w:sz w:val="28"/>
          <w:szCs w:val="28"/>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7FABD9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89135D">
        <w:rPr>
          <w:rFonts w:ascii="Times New Roman" w:hAnsi="Times New Roman"/>
          <w:sz w:val="28"/>
          <w:szCs w:val="28"/>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947A00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9135D">
        <w:rPr>
          <w:rFonts w:ascii="Times New Roman" w:hAnsi="Times New Roman"/>
          <w:sz w:val="28"/>
          <w:szCs w:val="28"/>
          <w:lang w:val="x-none"/>
        </w:rPr>
        <w:br/>
        <w:t xml:space="preserve">в воспринимаемом на слух тексте, отделять главную информацию </w:t>
      </w:r>
      <w:r w:rsidRPr="0089135D">
        <w:rPr>
          <w:rFonts w:ascii="Times New Roman" w:hAnsi="Times New Roman"/>
          <w:sz w:val="28"/>
          <w:szCs w:val="28"/>
          <w:lang w:val="x-none"/>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BD3B88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w:t>
      </w:r>
      <w:r w:rsidRPr="0089135D">
        <w:rPr>
          <w:rFonts w:ascii="Times New Roman" w:hAnsi="Times New Roman"/>
          <w:sz w:val="28"/>
          <w:szCs w:val="28"/>
          <w:lang w:val="x-none"/>
        </w:rPr>
        <w:br/>
        <w:t>запрашиваемую</w:t>
      </w:r>
      <w:r w:rsidRPr="0089135D">
        <w:rPr>
          <w:rFonts w:ascii="Times New Roman" w:hAnsi="Times New Roman"/>
          <w:sz w:val="28"/>
          <w:szCs w:val="28"/>
          <w:lang w:val="ru-RU"/>
        </w:rPr>
        <w:t>)</w:t>
      </w:r>
      <w:r w:rsidRPr="0089135D">
        <w:rPr>
          <w:rFonts w:ascii="Times New Roman" w:hAnsi="Times New Roman"/>
          <w:sz w:val="28"/>
          <w:szCs w:val="28"/>
          <w:lang w:val="x-none"/>
        </w:rPr>
        <w:t xml:space="preserve"> информацию, представленную в эксплицитной (явной) форме, </w:t>
      </w:r>
      <w:r w:rsidRPr="0089135D">
        <w:rPr>
          <w:rFonts w:ascii="Times New Roman" w:hAnsi="Times New Roman"/>
          <w:sz w:val="28"/>
          <w:szCs w:val="28"/>
          <w:lang w:val="x-none"/>
        </w:rPr>
        <w:br/>
        <w:t>в воспринимаемом на слух тексте.</w:t>
      </w:r>
    </w:p>
    <w:p w14:paraId="345C3BB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Тексты для аудирования: диалог (беседа), высказывания собеседников </w:t>
      </w:r>
      <w:r w:rsidRPr="0089135D">
        <w:rPr>
          <w:rFonts w:ascii="Times New Roman" w:hAnsi="Times New Roman"/>
          <w:sz w:val="28"/>
          <w:szCs w:val="28"/>
          <w:lang w:val="x-none"/>
        </w:rPr>
        <w:br/>
        <w:t>в ситуациях повседневного общения, рассказ, сообщение информационного характера.</w:t>
      </w:r>
    </w:p>
    <w:p w14:paraId="516C89D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Языковая сложность текстов для аудирования должна соответствовать базовому уровню (А2 – </w:t>
      </w:r>
      <w:proofErr w:type="spellStart"/>
      <w:r w:rsidRPr="0089135D">
        <w:rPr>
          <w:rFonts w:ascii="Times New Roman" w:hAnsi="Times New Roman"/>
          <w:sz w:val="28"/>
          <w:szCs w:val="28"/>
          <w:lang w:val="x-none"/>
        </w:rPr>
        <w:t>допороговому</w:t>
      </w:r>
      <w:proofErr w:type="spellEnd"/>
      <w:r w:rsidRPr="0089135D">
        <w:rPr>
          <w:rFonts w:ascii="Times New Roman" w:hAnsi="Times New Roman"/>
          <w:sz w:val="28"/>
          <w:szCs w:val="28"/>
          <w:lang w:val="x-none"/>
        </w:rPr>
        <w:t xml:space="preserve"> уровню по общеевропейской шкале).</w:t>
      </w:r>
    </w:p>
    <w:p w14:paraId="4BEFEDB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Время звучания текста (текстов) для аудирования – до 2 минут.</w:t>
      </w:r>
    </w:p>
    <w:p w14:paraId="4E7E862D"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7.1.4. Смысловое чтение.</w:t>
      </w:r>
    </w:p>
    <w:p w14:paraId="66EE553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89135D">
        <w:rPr>
          <w:rFonts w:ascii="Times New Roman" w:hAnsi="Times New Roman"/>
          <w:sz w:val="28"/>
          <w:szCs w:val="28"/>
          <w:lang w:val="x-none"/>
        </w:rPr>
        <w:br/>
        <w:t xml:space="preserve">с различной глубиной проникновения в их содержание в зависимости </w:t>
      </w:r>
      <w:r w:rsidRPr="0089135D">
        <w:rPr>
          <w:rFonts w:ascii="Times New Roman" w:hAnsi="Times New Roman"/>
          <w:sz w:val="28"/>
          <w:szCs w:val="28"/>
          <w:lang w:val="x-none"/>
        </w:rPr>
        <w:br/>
        <w:t xml:space="preserve">от поставленной коммуникативной задачи: с пониманием основного содержания, </w:t>
      </w:r>
      <w:r w:rsidRPr="0089135D">
        <w:rPr>
          <w:rFonts w:ascii="Times New Roman" w:hAnsi="Times New Roman"/>
          <w:sz w:val="28"/>
          <w:szCs w:val="28"/>
          <w:lang w:val="x-none"/>
        </w:rPr>
        <w:br/>
        <w:t>с пониманием нужной (интересующей, запрашиваемой) информации, с полным пониманием содержания текста.</w:t>
      </w:r>
    </w:p>
    <w:p w14:paraId="6049371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89135D">
        <w:rPr>
          <w:rFonts w:ascii="Times New Roman" w:hAnsi="Times New Roman"/>
          <w:sz w:val="28"/>
          <w:szCs w:val="28"/>
          <w:lang w:val="x-none"/>
        </w:rPr>
        <w:br/>
        <w:t>(его отдельные части), игнорировать незнакомые слова, несущественные</w:t>
      </w:r>
      <w:r w:rsidRPr="0089135D">
        <w:rPr>
          <w:rFonts w:ascii="Times New Roman" w:hAnsi="Times New Roman"/>
          <w:sz w:val="28"/>
          <w:szCs w:val="28"/>
          <w:lang w:val="x-none"/>
        </w:rPr>
        <w:br/>
        <w:t>для понимания основного содержания, понимать интернациональные слова.</w:t>
      </w:r>
    </w:p>
    <w:p w14:paraId="73D43C9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025134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14:paraId="1962052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89135D">
        <w:rPr>
          <w:rFonts w:ascii="Times New Roman" w:hAnsi="Times New Roman"/>
          <w:sz w:val="28"/>
          <w:szCs w:val="28"/>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89135D">
        <w:rPr>
          <w:rFonts w:ascii="Times New Roman" w:hAnsi="Times New Roman"/>
          <w:sz w:val="28"/>
          <w:szCs w:val="28"/>
          <w:lang w:val="x-none"/>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06B978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Тексты для чтения: диалог (беседа), интервью, рассказ, отрывок </w:t>
      </w:r>
      <w:r w:rsidRPr="0089135D">
        <w:rPr>
          <w:rFonts w:ascii="Times New Roman" w:hAnsi="Times New Roman"/>
          <w:sz w:val="28"/>
          <w:szCs w:val="28"/>
          <w:lang w:val="x-none"/>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1AA02BD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Языковая сложность текстов для чтения должна соответствовать базовому уровню (А2 – </w:t>
      </w:r>
      <w:proofErr w:type="spellStart"/>
      <w:r w:rsidRPr="0089135D">
        <w:rPr>
          <w:rFonts w:ascii="Times New Roman" w:hAnsi="Times New Roman"/>
          <w:sz w:val="28"/>
          <w:szCs w:val="28"/>
          <w:lang w:val="x-none"/>
        </w:rPr>
        <w:t>допороговому</w:t>
      </w:r>
      <w:proofErr w:type="spellEnd"/>
      <w:r w:rsidRPr="0089135D">
        <w:rPr>
          <w:rFonts w:ascii="Times New Roman" w:hAnsi="Times New Roman"/>
          <w:sz w:val="28"/>
          <w:szCs w:val="28"/>
          <w:lang w:val="x-none"/>
        </w:rPr>
        <w:t xml:space="preserve"> уровню по общеевропейской шкале).</w:t>
      </w:r>
    </w:p>
    <w:p w14:paraId="0DBFD51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текста (текстов) для чтения – 500–600 слов.</w:t>
      </w:r>
    </w:p>
    <w:p w14:paraId="135EAD59"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7.1.5. Письменная речь.</w:t>
      </w:r>
    </w:p>
    <w:p w14:paraId="322CE89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Развитие умений письменной речи:</w:t>
      </w:r>
    </w:p>
    <w:p w14:paraId="7FE346E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составление плана (тезисов) устного или письменного сообщения;</w:t>
      </w:r>
    </w:p>
    <w:p w14:paraId="4D244DF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заполнение анкет и формуляров: сообщение о себе основных сведений </w:t>
      </w:r>
      <w:r w:rsidRPr="0089135D">
        <w:rPr>
          <w:rFonts w:ascii="Times New Roman" w:hAnsi="Times New Roman"/>
          <w:sz w:val="28"/>
          <w:szCs w:val="28"/>
          <w:lang w:val="x-none"/>
        </w:rPr>
        <w:br/>
        <w:t>в соответствии с нормами, принятыми в стране (странах) изучаемого языка;</w:t>
      </w:r>
    </w:p>
    <w:p w14:paraId="04D0816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89135D">
        <w:rPr>
          <w:rFonts w:ascii="Times New Roman" w:hAnsi="Times New Roman"/>
          <w:sz w:val="28"/>
          <w:szCs w:val="28"/>
          <w:lang w:val="ru-RU"/>
        </w:rPr>
        <w:t>)</w:t>
      </w:r>
      <w:r w:rsidRPr="0089135D">
        <w:rPr>
          <w:rFonts w:ascii="Times New Roman" w:hAnsi="Times New Roman"/>
          <w:sz w:val="28"/>
          <w:szCs w:val="28"/>
          <w:lang w:val="x-none"/>
        </w:rPr>
        <w:t>;</w:t>
      </w:r>
    </w:p>
    <w:p w14:paraId="4E0149D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создание небольшого письменного высказывания с опорой на образец, план, таблицу и (или) прочитанный/прослушанный текст </w:t>
      </w:r>
      <w:r w:rsidRPr="0089135D">
        <w:rPr>
          <w:rFonts w:ascii="Times New Roman" w:hAnsi="Times New Roman"/>
          <w:sz w:val="28"/>
          <w:szCs w:val="28"/>
          <w:lang w:val="ru-RU"/>
        </w:rPr>
        <w:t>(о</w:t>
      </w:r>
      <w:proofErr w:type="spellStart"/>
      <w:r w:rsidRPr="0089135D">
        <w:rPr>
          <w:rFonts w:ascii="Times New Roman" w:hAnsi="Times New Roman"/>
          <w:sz w:val="28"/>
          <w:szCs w:val="28"/>
          <w:lang w:val="x-none"/>
        </w:rPr>
        <w:t>бъём</w:t>
      </w:r>
      <w:proofErr w:type="spellEnd"/>
      <w:r w:rsidRPr="0089135D">
        <w:rPr>
          <w:rFonts w:ascii="Times New Roman" w:hAnsi="Times New Roman"/>
          <w:sz w:val="28"/>
          <w:szCs w:val="28"/>
          <w:lang w:val="x-none"/>
        </w:rPr>
        <w:t xml:space="preserve"> письменного высказывания – до 120 слов</w:t>
      </w:r>
      <w:r w:rsidRPr="0089135D">
        <w:rPr>
          <w:rFonts w:ascii="Times New Roman" w:hAnsi="Times New Roman"/>
          <w:sz w:val="28"/>
          <w:szCs w:val="28"/>
          <w:lang w:val="ru-RU"/>
        </w:rPr>
        <w:t>)</w:t>
      </w:r>
      <w:r w:rsidRPr="0089135D">
        <w:rPr>
          <w:rFonts w:ascii="Times New Roman" w:hAnsi="Times New Roman"/>
          <w:sz w:val="28"/>
          <w:szCs w:val="28"/>
          <w:lang w:val="x-none"/>
        </w:rPr>
        <w:t>;</w:t>
      </w:r>
    </w:p>
    <w:p w14:paraId="227AE63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заполнение таблицы с краткой фиксацией содержания прочитанного (прослушанного) текста;</w:t>
      </w:r>
    </w:p>
    <w:p w14:paraId="5FDECAC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преобразование таблицы, схемы в текстовый вариант представления информации;</w:t>
      </w:r>
    </w:p>
    <w:p w14:paraId="01155B3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письменное представление результатов выполненной проектной работы (объём – 100–120 слов).</w:t>
      </w:r>
    </w:p>
    <w:p w14:paraId="2B58B4DB"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7.2. </w:t>
      </w:r>
      <w:r w:rsidR="00EE74B1" w:rsidRPr="0089135D">
        <w:rPr>
          <w:rFonts w:ascii="Times New Roman" w:hAnsi="Times New Roman"/>
          <w:sz w:val="28"/>
          <w:szCs w:val="28"/>
          <w:lang w:val="x-none"/>
        </w:rPr>
        <w:t>Языковые знания и умения</w:t>
      </w:r>
      <w:r w:rsidR="00EE74B1" w:rsidRPr="0089135D">
        <w:rPr>
          <w:rFonts w:ascii="Times New Roman" w:hAnsi="Times New Roman"/>
          <w:sz w:val="28"/>
          <w:szCs w:val="28"/>
          <w:lang w:val="ru-RU"/>
        </w:rPr>
        <w:t>.</w:t>
      </w:r>
    </w:p>
    <w:p w14:paraId="051EFCAC"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7.2.1. Фонетическая сторона речи.</w:t>
      </w:r>
    </w:p>
    <w:p w14:paraId="10CFF99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Различение на слух и адекватное, без фонематических ошибок, ведущих </w:t>
      </w:r>
      <w:r w:rsidRPr="0089135D">
        <w:rPr>
          <w:rFonts w:ascii="Times New Roman" w:hAnsi="Times New Roman"/>
          <w:sz w:val="28"/>
          <w:szCs w:val="28"/>
          <w:lang w:val="x-none"/>
        </w:rPr>
        <w:br/>
        <w:t xml:space="preserve">к сбою в коммуникации, произнесение слов с соблюдением правильного </w:t>
      </w:r>
      <w:r w:rsidRPr="0089135D">
        <w:rPr>
          <w:rFonts w:ascii="Times New Roman" w:hAnsi="Times New Roman"/>
          <w:sz w:val="28"/>
          <w:szCs w:val="28"/>
          <w:lang w:val="x-none"/>
        </w:rPr>
        <w:br/>
        <w:t xml:space="preserve">ударения и фраз с соблюдением их ритмико-интонационных особенностей, </w:t>
      </w:r>
      <w:r w:rsidRPr="0089135D">
        <w:rPr>
          <w:rFonts w:ascii="Times New Roman" w:hAnsi="Times New Roman"/>
          <w:sz w:val="28"/>
          <w:szCs w:val="28"/>
          <w:lang w:val="x-none"/>
        </w:rPr>
        <w:br/>
        <w:t>в том числе отсутствия фразового ударения на служебных словах, чтение новых слов согласно основным правилам чтения.</w:t>
      </w:r>
    </w:p>
    <w:p w14:paraId="15A5C57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Выражение модального значения, чувства и эмоции.</w:t>
      </w:r>
    </w:p>
    <w:p w14:paraId="1394641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Различение на слух британского и американского вариантов произношения </w:t>
      </w:r>
      <w:r w:rsidRPr="0089135D">
        <w:rPr>
          <w:rFonts w:ascii="Times New Roman" w:hAnsi="Times New Roman"/>
          <w:sz w:val="28"/>
          <w:szCs w:val="28"/>
          <w:lang w:val="x-none"/>
        </w:rPr>
        <w:br/>
        <w:t>в прослушанных текстах или услышанных высказываниях.</w:t>
      </w:r>
    </w:p>
    <w:p w14:paraId="3ED1AFD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D53EAF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Тексты для чтения вслух: сообщение информационного характера, отрывок </w:t>
      </w:r>
      <w:r w:rsidRPr="0089135D">
        <w:rPr>
          <w:rFonts w:ascii="Times New Roman" w:hAnsi="Times New Roman"/>
          <w:sz w:val="28"/>
          <w:szCs w:val="28"/>
          <w:lang w:val="x-none"/>
        </w:rPr>
        <w:br/>
        <w:t>из статьи научно-популярного характера, рассказ, диалог (беседа).</w:t>
      </w:r>
    </w:p>
    <w:p w14:paraId="6769E0B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Объём текста для чтения вслух – до 110 слов.</w:t>
      </w:r>
    </w:p>
    <w:p w14:paraId="63DDD3C5"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7.2.2. Графика, орфография и пунктуация.</w:t>
      </w:r>
    </w:p>
    <w:p w14:paraId="501214D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Правильное написание изученных слов.</w:t>
      </w:r>
    </w:p>
    <w:p w14:paraId="60B75C7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Правильное использование знаков препинания: точки, вопросительного </w:t>
      </w:r>
      <w:r w:rsidRPr="0089135D">
        <w:rPr>
          <w:rFonts w:ascii="Times New Roman" w:hAnsi="Times New Roman"/>
          <w:sz w:val="28"/>
          <w:szCs w:val="28"/>
          <w:lang w:val="x-none"/>
        </w:rPr>
        <w:br/>
        <w:t>и восклицательного знаков в конце предложения</w:t>
      </w:r>
      <w:r w:rsidRPr="0089135D">
        <w:rPr>
          <w:rFonts w:ascii="Times New Roman" w:hAnsi="Times New Roman"/>
          <w:sz w:val="28"/>
          <w:szCs w:val="28"/>
          <w:lang w:val="ru-RU"/>
        </w:rPr>
        <w:t>,</w:t>
      </w:r>
      <w:r w:rsidRPr="0089135D">
        <w:rPr>
          <w:rFonts w:ascii="Times New Roman" w:hAnsi="Times New Roman"/>
          <w:sz w:val="28"/>
          <w:szCs w:val="28"/>
          <w:lang w:val="x-none"/>
        </w:rPr>
        <w:t xml:space="preserve"> запятой при перечислении </w:t>
      </w:r>
      <w:r w:rsidRPr="0089135D">
        <w:rPr>
          <w:rFonts w:ascii="Times New Roman" w:hAnsi="Times New Roman"/>
          <w:sz w:val="28"/>
          <w:szCs w:val="28"/>
          <w:lang w:val="x-none"/>
        </w:rPr>
        <w:br/>
        <w:t xml:space="preserve">и обращении, при вводных словах, обозначающих порядок мыслей и их связь (например, в английском языке: </w:t>
      </w:r>
      <w:proofErr w:type="spellStart"/>
      <w:r w:rsidRPr="0089135D">
        <w:rPr>
          <w:rFonts w:ascii="Times New Roman" w:hAnsi="Times New Roman"/>
          <w:sz w:val="28"/>
          <w:szCs w:val="28"/>
          <w:lang w:val="x-none"/>
        </w:rPr>
        <w:t>firstly</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first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of</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all</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secondly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finally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on</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the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one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hand</w:t>
      </w:r>
      <w:proofErr w:type="spellEnd"/>
      <w:r w:rsidRPr="0089135D">
        <w:rPr>
          <w:rFonts w:ascii="Times New Roman" w:hAnsi="Times New Roman"/>
          <w:sz w:val="28"/>
          <w:szCs w:val="28"/>
          <w:lang w:val="x-none"/>
        </w:rPr>
        <w:t xml:space="preserve">, </w:t>
      </w:r>
      <w:r w:rsidRPr="0089135D">
        <w:rPr>
          <w:rFonts w:ascii="Times New Roman" w:hAnsi="Times New Roman"/>
          <w:sz w:val="28"/>
          <w:szCs w:val="28"/>
          <w:lang w:val="x-none"/>
        </w:rPr>
        <w:br/>
      </w:r>
      <w:proofErr w:type="spellStart"/>
      <w:r w:rsidRPr="0089135D">
        <w:rPr>
          <w:rFonts w:ascii="Times New Roman" w:hAnsi="Times New Roman"/>
          <w:sz w:val="28"/>
          <w:szCs w:val="28"/>
          <w:lang w:val="x-none"/>
        </w:rPr>
        <w:t>on</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the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other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hand</w:t>
      </w:r>
      <w:proofErr w:type="spellEnd"/>
      <w:r w:rsidRPr="0089135D">
        <w:rPr>
          <w:rFonts w:ascii="Times New Roman" w:hAnsi="Times New Roman"/>
          <w:sz w:val="28"/>
          <w:szCs w:val="28"/>
          <w:lang w:val="x-none"/>
        </w:rPr>
        <w:t>), апострофа.</w:t>
      </w:r>
    </w:p>
    <w:p w14:paraId="7564316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FC912C5"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7.2.3. Лексическая сторона речи.</w:t>
      </w:r>
    </w:p>
    <w:p w14:paraId="7FE1BFE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письменном и звучащем тексте и употребление в устной </w:t>
      </w:r>
      <w:r w:rsidRPr="0089135D">
        <w:rPr>
          <w:rFonts w:ascii="Times New Roman" w:hAnsi="Times New Roman"/>
          <w:sz w:val="28"/>
          <w:szCs w:val="28"/>
          <w:lang w:val="x-none"/>
        </w:rPr>
        <w:br/>
        <w:t xml:space="preserve">и письменной речи лексических единиц (слов, словосочетаний, речевых клише), </w:t>
      </w:r>
      <w:r w:rsidRPr="0089135D">
        <w:rPr>
          <w:rFonts w:ascii="Times New Roman" w:hAnsi="Times New Roman"/>
          <w:sz w:val="28"/>
          <w:szCs w:val="28"/>
          <w:lang w:val="x-none"/>
        </w:rPr>
        <w:lastRenderedPageBreak/>
        <w:t xml:space="preserve">обслуживающих ситуации общения в рамках тематического содержания речи, </w:t>
      </w:r>
      <w:r w:rsidRPr="0089135D">
        <w:rPr>
          <w:rFonts w:ascii="Times New Roman" w:hAnsi="Times New Roman"/>
          <w:sz w:val="28"/>
          <w:szCs w:val="28"/>
          <w:lang w:val="x-none"/>
        </w:rPr>
        <w:br/>
        <w:t>с соблюдением существующей в английском языке нормы лексической сочетаемости.</w:t>
      </w:r>
    </w:p>
    <w:p w14:paraId="128B941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звучащем и письменном тексте и употребление в устной </w:t>
      </w:r>
      <w:r w:rsidRPr="0089135D">
        <w:rPr>
          <w:rFonts w:ascii="Times New Roman" w:hAnsi="Times New Roman"/>
          <w:sz w:val="28"/>
          <w:szCs w:val="28"/>
          <w:lang w:val="x-none"/>
        </w:rPr>
        <w:br/>
        <w:t xml:space="preserve">и письменной речи различных средств связи для обеспечения логичности </w:t>
      </w:r>
      <w:r w:rsidRPr="0089135D">
        <w:rPr>
          <w:rFonts w:ascii="Times New Roman" w:hAnsi="Times New Roman"/>
          <w:sz w:val="28"/>
          <w:szCs w:val="28"/>
          <w:lang w:val="x-none"/>
        </w:rPr>
        <w:br/>
        <w:t>и целостности высказывания.</w:t>
      </w:r>
    </w:p>
    <w:p w14:paraId="0FBD701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89135D">
        <w:rPr>
          <w:rFonts w:ascii="Times New Roman" w:hAnsi="Times New Roman"/>
          <w:sz w:val="28"/>
          <w:szCs w:val="28"/>
          <w:lang w:val="x-none"/>
        </w:rPr>
        <w:br/>
        <w:t>для рецептивного усвоения (включая 1200 лексических единиц продуктивного минимума).</w:t>
      </w:r>
    </w:p>
    <w:p w14:paraId="71827A4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Основные способы словообразования:</w:t>
      </w:r>
    </w:p>
    <w:p w14:paraId="359AA22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а) аффиксация:</w:t>
      </w:r>
    </w:p>
    <w:p w14:paraId="084CA03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глаголов с помощью префиксов </w:t>
      </w:r>
      <w:proofErr w:type="spellStart"/>
      <w:r w:rsidRPr="0089135D">
        <w:rPr>
          <w:rFonts w:ascii="Times New Roman" w:hAnsi="Times New Roman"/>
          <w:sz w:val="28"/>
          <w:szCs w:val="28"/>
          <w:lang w:val="x-none"/>
        </w:rPr>
        <w:t>under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over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dis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mis</w:t>
      </w:r>
      <w:proofErr w:type="spellEnd"/>
      <w:r w:rsidRPr="0089135D">
        <w:rPr>
          <w:rFonts w:ascii="Times New Roman" w:hAnsi="Times New Roman"/>
          <w:sz w:val="28"/>
          <w:szCs w:val="28"/>
          <w:lang w:val="x-none"/>
        </w:rPr>
        <w:t>-;</w:t>
      </w:r>
    </w:p>
    <w:p w14:paraId="7EAA5DB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имён прилагательных с помощью суффиксов -</w:t>
      </w:r>
      <w:proofErr w:type="spellStart"/>
      <w:r w:rsidRPr="0089135D">
        <w:rPr>
          <w:rFonts w:ascii="Times New Roman" w:hAnsi="Times New Roman"/>
          <w:sz w:val="28"/>
          <w:szCs w:val="28"/>
          <w:lang w:val="x-none"/>
        </w:rPr>
        <w:t>able</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ible</w:t>
      </w:r>
      <w:proofErr w:type="spellEnd"/>
      <w:r w:rsidRPr="0089135D">
        <w:rPr>
          <w:rFonts w:ascii="Times New Roman" w:hAnsi="Times New Roman"/>
          <w:sz w:val="28"/>
          <w:szCs w:val="28"/>
          <w:lang w:val="x-none"/>
        </w:rPr>
        <w:t>;</w:t>
      </w:r>
    </w:p>
    <w:p w14:paraId="68D99D6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имён существительных с помощью отрицательных префиксов </w:t>
      </w:r>
      <w:proofErr w:type="spellStart"/>
      <w:r w:rsidRPr="0089135D">
        <w:rPr>
          <w:rFonts w:ascii="Times New Roman" w:hAnsi="Times New Roman"/>
          <w:sz w:val="28"/>
          <w:szCs w:val="28"/>
          <w:lang w:val="x-none"/>
        </w:rPr>
        <w:t>in</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im</w:t>
      </w:r>
      <w:proofErr w:type="spellEnd"/>
      <w:r w:rsidRPr="0089135D">
        <w:rPr>
          <w:rFonts w:ascii="Times New Roman" w:hAnsi="Times New Roman"/>
          <w:sz w:val="28"/>
          <w:szCs w:val="28"/>
          <w:lang w:val="x-none"/>
        </w:rPr>
        <w:t>-;</w:t>
      </w:r>
    </w:p>
    <w:p w14:paraId="7F79531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б) словосложение:</w:t>
      </w:r>
    </w:p>
    <w:p w14:paraId="6C76445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 -</w:t>
      </w:r>
      <w:proofErr w:type="spellStart"/>
      <w:r w:rsidRPr="0089135D">
        <w:rPr>
          <w:rFonts w:ascii="Times New Roman" w:hAnsi="Times New Roman"/>
          <w:sz w:val="28"/>
          <w:szCs w:val="28"/>
          <w:lang w:val="x-none"/>
        </w:rPr>
        <w:t>ed</w:t>
      </w:r>
      <w:proofErr w:type="spellEnd"/>
      <w:r w:rsidRPr="0089135D">
        <w:rPr>
          <w:rFonts w:ascii="Times New Roman" w:hAnsi="Times New Roman"/>
          <w:sz w:val="28"/>
          <w:szCs w:val="28"/>
          <w:lang w:val="x-none"/>
        </w:rPr>
        <w:br/>
        <w:t>(</w:t>
      </w:r>
      <w:proofErr w:type="spellStart"/>
      <w:r w:rsidRPr="0089135D">
        <w:rPr>
          <w:rFonts w:ascii="Times New Roman" w:hAnsi="Times New Roman"/>
          <w:sz w:val="28"/>
          <w:szCs w:val="28"/>
          <w:lang w:val="x-none"/>
        </w:rPr>
        <w:t>eight-legged</w:t>
      </w:r>
      <w:proofErr w:type="spellEnd"/>
      <w:r w:rsidRPr="0089135D">
        <w:rPr>
          <w:rFonts w:ascii="Times New Roman" w:hAnsi="Times New Roman"/>
          <w:sz w:val="28"/>
          <w:szCs w:val="28"/>
          <w:lang w:val="x-none"/>
        </w:rPr>
        <w:t>);</w:t>
      </w:r>
    </w:p>
    <w:p w14:paraId="1027CE0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образование сложных существительных путём соединения основ существительных с предлогом (</w:t>
      </w:r>
      <w:proofErr w:type="spellStart"/>
      <w:r w:rsidRPr="0089135D">
        <w:rPr>
          <w:rFonts w:ascii="Times New Roman" w:hAnsi="Times New Roman"/>
          <w:sz w:val="28"/>
          <w:szCs w:val="28"/>
          <w:lang w:val="x-none"/>
        </w:rPr>
        <w:t>father-in-law</w:t>
      </w:r>
      <w:proofErr w:type="spellEnd"/>
      <w:r w:rsidRPr="0089135D">
        <w:rPr>
          <w:rFonts w:ascii="Times New Roman" w:hAnsi="Times New Roman"/>
          <w:sz w:val="28"/>
          <w:szCs w:val="28"/>
          <w:lang w:val="x-none"/>
        </w:rPr>
        <w:t>);</w:t>
      </w:r>
    </w:p>
    <w:p w14:paraId="62181DC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настоящего времени (</w:t>
      </w:r>
      <w:proofErr w:type="spellStart"/>
      <w:r w:rsidRPr="0089135D">
        <w:rPr>
          <w:rFonts w:ascii="Times New Roman" w:hAnsi="Times New Roman"/>
          <w:sz w:val="28"/>
          <w:szCs w:val="28"/>
          <w:lang w:val="x-none"/>
        </w:rPr>
        <w:t>nice-looking</w:t>
      </w:r>
      <w:proofErr w:type="spellEnd"/>
      <w:r w:rsidRPr="0089135D">
        <w:rPr>
          <w:rFonts w:ascii="Times New Roman" w:hAnsi="Times New Roman"/>
          <w:sz w:val="28"/>
          <w:szCs w:val="28"/>
          <w:lang w:val="x-none"/>
        </w:rPr>
        <w:t>);</w:t>
      </w:r>
    </w:p>
    <w:p w14:paraId="523BA52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t>
      </w:r>
      <w:proofErr w:type="spellStart"/>
      <w:r w:rsidRPr="0089135D">
        <w:rPr>
          <w:rFonts w:ascii="Times New Roman" w:hAnsi="Times New Roman"/>
          <w:sz w:val="28"/>
          <w:szCs w:val="28"/>
          <w:lang w:val="x-none"/>
        </w:rPr>
        <w:t>well-behaved</w:t>
      </w:r>
      <w:proofErr w:type="spellEnd"/>
      <w:r w:rsidRPr="0089135D">
        <w:rPr>
          <w:rFonts w:ascii="Times New Roman" w:hAnsi="Times New Roman"/>
          <w:sz w:val="28"/>
          <w:szCs w:val="28"/>
          <w:lang w:val="x-none"/>
        </w:rPr>
        <w:t>);</w:t>
      </w:r>
    </w:p>
    <w:p w14:paraId="553B89A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 конверсия:</w:t>
      </w:r>
    </w:p>
    <w:p w14:paraId="681DC11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образование глагола от имени прилагательного (</w:t>
      </w:r>
      <w:proofErr w:type="spellStart"/>
      <w:r w:rsidRPr="0089135D">
        <w:rPr>
          <w:rFonts w:ascii="Times New Roman" w:hAnsi="Times New Roman"/>
          <w:sz w:val="28"/>
          <w:szCs w:val="28"/>
          <w:lang w:val="x-none"/>
        </w:rPr>
        <w:t>cool</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cool</w:t>
      </w:r>
      <w:proofErr w:type="spellEnd"/>
      <w:r w:rsidRPr="0089135D">
        <w:rPr>
          <w:rFonts w:ascii="Times New Roman" w:hAnsi="Times New Roman"/>
          <w:sz w:val="28"/>
          <w:szCs w:val="28"/>
          <w:lang w:val="x-none"/>
        </w:rPr>
        <w:t>). Многозначность лексических единиц. Синонимы. Антонимы. Интернациональные слова. Наиболее частотные фразовые</w:t>
      </w:r>
      <w:r w:rsidRPr="0089135D">
        <w:rPr>
          <w:rFonts w:ascii="Times New Roman" w:hAnsi="Times New Roman"/>
          <w:sz w:val="28"/>
          <w:szCs w:val="28"/>
          <w:lang w:val="ru-RU"/>
        </w:rPr>
        <w:t xml:space="preserve"> </w:t>
      </w:r>
      <w:r w:rsidRPr="0089135D">
        <w:rPr>
          <w:rFonts w:ascii="Times New Roman" w:hAnsi="Times New Roman"/>
          <w:sz w:val="28"/>
          <w:szCs w:val="28"/>
          <w:lang w:val="x-none"/>
        </w:rPr>
        <w:t>глаголы. Сокращения и аббревиатуры.</w:t>
      </w:r>
    </w:p>
    <w:p w14:paraId="5886346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Различные средства связи в тексте для обеспечения его целостности (</w:t>
      </w:r>
      <w:proofErr w:type="spellStart"/>
      <w:r w:rsidRPr="0089135D">
        <w:rPr>
          <w:rFonts w:ascii="Times New Roman" w:hAnsi="Times New Roman"/>
          <w:sz w:val="28"/>
          <w:szCs w:val="28"/>
          <w:lang w:val="x-none"/>
        </w:rPr>
        <w:t>firstly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however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finally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last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etc</w:t>
      </w:r>
      <w:proofErr w:type="spellEnd"/>
      <w:r w:rsidRPr="0089135D">
        <w:rPr>
          <w:rFonts w:ascii="Times New Roman" w:hAnsi="Times New Roman"/>
          <w:sz w:val="28"/>
          <w:szCs w:val="28"/>
          <w:lang w:val="x-none"/>
        </w:rPr>
        <w:t>.).</w:t>
      </w:r>
    </w:p>
    <w:p w14:paraId="2F95161B"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7.2.4. Грамматическая сторона речи.</w:t>
      </w:r>
    </w:p>
    <w:p w14:paraId="057DD69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Распознавание в письменном и звучащем тексте и употребление в устной </w:t>
      </w:r>
      <w:r w:rsidRPr="0089135D">
        <w:rPr>
          <w:rFonts w:ascii="Times New Roman" w:hAnsi="Times New Roman"/>
          <w:sz w:val="28"/>
          <w:szCs w:val="28"/>
          <w:lang w:val="x-none"/>
        </w:rPr>
        <w:br/>
        <w:t>и письменной речи изученных морфологических форм и синтаксических конструкций английского языка.</w:t>
      </w:r>
    </w:p>
    <w:p w14:paraId="479EFF7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Предложения</w:t>
      </w:r>
      <w:r w:rsidRPr="0089135D">
        <w:rPr>
          <w:rFonts w:ascii="Times New Roman" w:hAnsi="Times New Roman"/>
          <w:sz w:val="28"/>
          <w:szCs w:val="28"/>
        </w:rPr>
        <w:t xml:space="preserve"> </w:t>
      </w:r>
      <w:r w:rsidRPr="0089135D">
        <w:rPr>
          <w:rFonts w:ascii="Times New Roman" w:hAnsi="Times New Roman"/>
          <w:sz w:val="28"/>
          <w:szCs w:val="28"/>
          <w:lang w:val="x-none"/>
        </w:rPr>
        <w:t>со</w:t>
      </w:r>
      <w:r w:rsidRPr="0089135D">
        <w:rPr>
          <w:rFonts w:ascii="Times New Roman" w:hAnsi="Times New Roman"/>
          <w:sz w:val="28"/>
          <w:szCs w:val="28"/>
        </w:rPr>
        <w:t xml:space="preserve"> </w:t>
      </w:r>
      <w:r w:rsidRPr="0089135D">
        <w:rPr>
          <w:rFonts w:ascii="Times New Roman" w:hAnsi="Times New Roman"/>
          <w:sz w:val="28"/>
          <w:szCs w:val="28"/>
          <w:lang w:val="x-none"/>
        </w:rPr>
        <w:t>сложным дополнением (</w:t>
      </w:r>
      <w:proofErr w:type="spellStart"/>
      <w:r w:rsidRPr="0089135D">
        <w:rPr>
          <w:rFonts w:ascii="Times New Roman" w:hAnsi="Times New Roman"/>
          <w:sz w:val="28"/>
          <w:szCs w:val="28"/>
          <w:lang w:val="x-none"/>
        </w:rPr>
        <w:t>Complex</w:t>
      </w:r>
      <w:proofErr w:type="spellEnd"/>
      <w:r w:rsidRPr="0089135D">
        <w:rPr>
          <w:rFonts w:ascii="Times New Roman" w:hAnsi="Times New Roman"/>
          <w:sz w:val="28"/>
          <w:szCs w:val="28"/>
          <w:lang w:val="x-none"/>
        </w:rPr>
        <w:t xml:space="preserve"> Object) (I </w:t>
      </w:r>
      <w:proofErr w:type="spellStart"/>
      <w:r w:rsidRPr="0089135D">
        <w:rPr>
          <w:rFonts w:ascii="Times New Roman" w:hAnsi="Times New Roman"/>
          <w:sz w:val="28"/>
          <w:szCs w:val="28"/>
          <w:lang w:val="x-none"/>
        </w:rPr>
        <w:t>want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have</w:t>
      </w:r>
      <w:proofErr w:type="spellEnd"/>
      <w:r w:rsidRPr="0089135D">
        <w:rPr>
          <w:rFonts w:ascii="Times New Roman" w:hAnsi="Times New Roman"/>
          <w:sz w:val="28"/>
          <w:szCs w:val="28"/>
          <w:lang w:val="x-none"/>
        </w:rPr>
        <w:t xml:space="preserve"> </w:t>
      </w:r>
      <w:r w:rsidRPr="0089135D">
        <w:rPr>
          <w:rFonts w:ascii="Times New Roman" w:hAnsi="Times New Roman"/>
          <w:sz w:val="28"/>
          <w:szCs w:val="28"/>
          <w:lang w:val="x-none"/>
        </w:rPr>
        <w:br/>
      </w:r>
      <w:proofErr w:type="spellStart"/>
      <w:r w:rsidRPr="0089135D">
        <w:rPr>
          <w:rFonts w:ascii="Times New Roman" w:hAnsi="Times New Roman"/>
          <w:sz w:val="28"/>
          <w:szCs w:val="28"/>
          <w:lang w:val="x-none"/>
        </w:rPr>
        <w:t>my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hair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cut</w:t>
      </w:r>
      <w:proofErr w:type="spellEnd"/>
      <w:r w:rsidRPr="0089135D">
        <w:rPr>
          <w:rFonts w:ascii="Times New Roman" w:hAnsi="Times New Roman"/>
          <w:sz w:val="28"/>
          <w:szCs w:val="28"/>
          <w:lang w:val="x-none"/>
        </w:rPr>
        <w:t>.).</w:t>
      </w:r>
    </w:p>
    <w:p w14:paraId="39BBDF3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Условные предложения нереального характера (</w:t>
      </w:r>
      <w:proofErr w:type="spellStart"/>
      <w:r w:rsidRPr="0089135D">
        <w:rPr>
          <w:rFonts w:ascii="Times New Roman" w:hAnsi="Times New Roman"/>
          <w:sz w:val="28"/>
          <w:szCs w:val="28"/>
          <w:lang w:val="x-none"/>
        </w:rPr>
        <w:t>Conditional</w:t>
      </w:r>
      <w:proofErr w:type="spellEnd"/>
      <w:r w:rsidRPr="0089135D">
        <w:rPr>
          <w:rFonts w:ascii="Times New Roman" w:hAnsi="Times New Roman"/>
          <w:sz w:val="28"/>
          <w:szCs w:val="28"/>
          <w:lang w:val="x-none"/>
        </w:rPr>
        <w:t xml:space="preserve"> II).</w:t>
      </w:r>
    </w:p>
    <w:p w14:paraId="776FDA8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Конструкции для выражения предпочтения I </w:t>
      </w:r>
      <w:proofErr w:type="spellStart"/>
      <w:r w:rsidRPr="0089135D">
        <w:rPr>
          <w:rFonts w:ascii="Times New Roman" w:hAnsi="Times New Roman"/>
          <w:sz w:val="28"/>
          <w:szCs w:val="28"/>
          <w:lang w:val="x-none"/>
        </w:rPr>
        <w:t>prefer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I’d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prefer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I’d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rather</w:t>
      </w:r>
      <w:proofErr w:type="spellEnd"/>
      <w:r w:rsidRPr="0089135D">
        <w:rPr>
          <w:rFonts w:ascii="Times New Roman" w:hAnsi="Times New Roman"/>
          <w:sz w:val="28"/>
          <w:szCs w:val="28"/>
          <w:lang w:val="x-none"/>
        </w:rPr>
        <w:t xml:space="preserve"> ….</w:t>
      </w:r>
    </w:p>
    <w:p w14:paraId="1920910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Конструкция I </w:t>
      </w:r>
      <w:proofErr w:type="spellStart"/>
      <w:r w:rsidRPr="0089135D">
        <w:rPr>
          <w:rFonts w:ascii="Times New Roman" w:hAnsi="Times New Roman"/>
          <w:sz w:val="28"/>
          <w:szCs w:val="28"/>
          <w:lang w:val="x-none"/>
        </w:rPr>
        <w:t>wish</w:t>
      </w:r>
      <w:proofErr w:type="spellEnd"/>
      <w:r w:rsidRPr="0089135D">
        <w:rPr>
          <w:rFonts w:ascii="Times New Roman" w:hAnsi="Times New Roman"/>
          <w:sz w:val="28"/>
          <w:szCs w:val="28"/>
          <w:lang w:val="x-none"/>
        </w:rPr>
        <w:t xml:space="preserve"> ….</w:t>
      </w:r>
    </w:p>
    <w:p w14:paraId="1168240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Предложения с конструкцией </w:t>
      </w:r>
      <w:proofErr w:type="spellStart"/>
      <w:r w:rsidRPr="0089135D">
        <w:rPr>
          <w:rFonts w:ascii="Times New Roman" w:hAnsi="Times New Roman"/>
          <w:sz w:val="28"/>
          <w:szCs w:val="28"/>
          <w:lang w:val="x-none"/>
        </w:rPr>
        <w:t>either</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or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neither</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nor</w:t>
      </w:r>
      <w:proofErr w:type="spellEnd"/>
      <w:r w:rsidRPr="0089135D">
        <w:rPr>
          <w:rFonts w:ascii="Times New Roman" w:hAnsi="Times New Roman"/>
          <w:sz w:val="28"/>
          <w:szCs w:val="28"/>
          <w:lang w:val="x-none"/>
        </w:rPr>
        <w:t>.</w:t>
      </w:r>
    </w:p>
    <w:p w14:paraId="633B687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Глаголы в видовременных формах действительного залога в изъявительном наклонении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/Future Simple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Perfect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Continuous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Future-</w:t>
      </w:r>
      <w:proofErr w:type="spellStart"/>
      <w:r w:rsidRPr="0089135D">
        <w:rPr>
          <w:rFonts w:ascii="Times New Roman" w:hAnsi="Times New Roman"/>
          <w:sz w:val="28"/>
          <w:szCs w:val="28"/>
          <w:lang w:val="x-none"/>
        </w:rPr>
        <w:t>in</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the-Past</w:t>
      </w:r>
      <w:proofErr w:type="spellEnd"/>
      <w:r w:rsidRPr="0089135D">
        <w:rPr>
          <w:rFonts w:ascii="Times New Roman" w:hAnsi="Times New Roman"/>
          <w:sz w:val="28"/>
          <w:szCs w:val="28"/>
          <w:lang w:val="x-none"/>
        </w:rPr>
        <w:t>) и наиболее употребительных формах страдательного залога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Simple </w:t>
      </w:r>
      <w:proofErr w:type="spellStart"/>
      <w:r w:rsidRPr="0089135D">
        <w:rPr>
          <w:rFonts w:ascii="Times New Roman" w:hAnsi="Times New Roman"/>
          <w:sz w:val="28"/>
          <w:szCs w:val="28"/>
          <w:lang w:val="x-none"/>
        </w:rPr>
        <w:t>Passive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Perfect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Passive</w:t>
      </w:r>
      <w:proofErr w:type="spellEnd"/>
      <w:r w:rsidRPr="0089135D">
        <w:rPr>
          <w:rFonts w:ascii="Times New Roman" w:hAnsi="Times New Roman"/>
          <w:sz w:val="28"/>
          <w:szCs w:val="28"/>
          <w:lang w:val="x-none"/>
        </w:rPr>
        <w:t>).</w:t>
      </w:r>
    </w:p>
    <w:p w14:paraId="7922F54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Порядок следования имён прилагательных (</w:t>
      </w:r>
      <w:proofErr w:type="spellStart"/>
      <w:r w:rsidRPr="0089135D">
        <w:rPr>
          <w:rFonts w:ascii="Times New Roman" w:hAnsi="Times New Roman"/>
          <w:sz w:val="28"/>
          <w:szCs w:val="28"/>
          <w:lang w:val="x-none"/>
        </w:rPr>
        <w:t>nice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long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blond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hair</w:t>
      </w:r>
      <w:proofErr w:type="spellEnd"/>
      <w:r w:rsidRPr="0089135D">
        <w:rPr>
          <w:rFonts w:ascii="Times New Roman" w:hAnsi="Times New Roman"/>
          <w:sz w:val="28"/>
          <w:szCs w:val="28"/>
          <w:lang w:val="x-none"/>
        </w:rPr>
        <w:t>).</w:t>
      </w:r>
    </w:p>
    <w:p w14:paraId="4D291F34"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7.3. </w:t>
      </w:r>
      <w:r w:rsidR="00EE74B1" w:rsidRPr="0089135D">
        <w:rPr>
          <w:rFonts w:ascii="Times New Roman" w:hAnsi="Times New Roman"/>
          <w:sz w:val="28"/>
          <w:szCs w:val="28"/>
          <w:lang w:val="x-none"/>
        </w:rPr>
        <w:t>Социокультурные знания и умения</w:t>
      </w:r>
      <w:r w:rsidR="00EE74B1" w:rsidRPr="0089135D">
        <w:rPr>
          <w:rFonts w:ascii="Times New Roman" w:hAnsi="Times New Roman"/>
          <w:sz w:val="28"/>
          <w:szCs w:val="28"/>
          <w:lang w:val="ru-RU"/>
        </w:rPr>
        <w:t>.</w:t>
      </w:r>
    </w:p>
    <w:p w14:paraId="3D9EE98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Осуществление межличностного и межкультурного общения </w:t>
      </w:r>
      <w:r w:rsidRPr="0089135D">
        <w:rPr>
          <w:rFonts w:ascii="Times New Roman" w:hAnsi="Times New Roman"/>
          <w:sz w:val="28"/>
          <w:szCs w:val="28"/>
          <w:lang w:val="x-none"/>
        </w:rPr>
        <w:br/>
        <w:t xml:space="preserve">с использованием знаний о национально-культурных особенностях своей страны </w:t>
      </w:r>
      <w:r w:rsidRPr="0089135D">
        <w:rPr>
          <w:rFonts w:ascii="Times New Roman" w:hAnsi="Times New Roman"/>
          <w:sz w:val="28"/>
          <w:szCs w:val="28"/>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89135D">
        <w:rPr>
          <w:rFonts w:ascii="Times New Roman" w:hAnsi="Times New Roman"/>
          <w:sz w:val="28"/>
          <w:szCs w:val="28"/>
          <w:lang w:val="x-none"/>
        </w:rPr>
        <w:br/>
        <w:t xml:space="preserve">и письменной речи наиболее употребительной тематической фоновой лексики </w:t>
      </w:r>
      <w:r w:rsidRPr="0089135D">
        <w:rPr>
          <w:rFonts w:ascii="Times New Roman" w:hAnsi="Times New Roman"/>
          <w:sz w:val="28"/>
          <w:szCs w:val="28"/>
          <w:lang w:val="x-none"/>
        </w:rPr>
        <w:br/>
        <w:t>и реалий в рамках отобранного тематического содержания (основные национальные праздники, традиции, обычаи</w:t>
      </w:r>
      <w:r w:rsidRPr="0089135D">
        <w:rPr>
          <w:rFonts w:ascii="Times New Roman" w:hAnsi="Times New Roman"/>
          <w:sz w:val="28"/>
          <w:szCs w:val="28"/>
          <w:lang w:val="ru-RU"/>
        </w:rPr>
        <w:t>,</w:t>
      </w:r>
      <w:r w:rsidRPr="0089135D">
        <w:rPr>
          <w:rFonts w:ascii="Times New Roman" w:hAnsi="Times New Roman"/>
          <w:sz w:val="28"/>
          <w:szCs w:val="28"/>
          <w:lang w:val="x-none"/>
        </w:rPr>
        <w:t xml:space="preserve"> традиции в питании и проведении досуга, система образования).</w:t>
      </w:r>
    </w:p>
    <w:p w14:paraId="1471BF8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89135D">
        <w:rPr>
          <w:rFonts w:ascii="Times New Roman" w:hAnsi="Times New Roman"/>
          <w:sz w:val="28"/>
          <w:szCs w:val="28"/>
          <w:lang w:val="ru-RU"/>
        </w:rPr>
        <w:t>и других праздников</w:t>
      </w:r>
      <w:r w:rsidRPr="0089135D">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89135D">
        <w:rPr>
          <w:rFonts w:ascii="Times New Roman" w:hAnsi="Times New Roman"/>
          <w:sz w:val="28"/>
          <w:szCs w:val="28"/>
          <w:lang w:val="x-none"/>
        </w:rPr>
        <w:br/>
        <w:t>на английском языке.</w:t>
      </w:r>
    </w:p>
    <w:p w14:paraId="6ACC7B1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Формирование элементарного представление о различных вариантах английского языка.</w:t>
      </w:r>
    </w:p>
    <w:p w14:paraId="419A5F1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Осуществление межличностного и межкультурного общения </w:t>
      </w:r>
      <w:r w:rsidRPr="0089135D">
        <w:rPr>
          <w:rFonts w:ascii="Times New Roman" w:hAnsi="Times New Roman"/>
          <w:sz w:val="28"/>
          <w:szCs w:val="28"/>
          <w:lang w:val="x-none"/>
        </w:rPr>
        <w:br/>
        <w:t xml:space="preserve">с использованием знаний о национально-культурных особенностях своей страны </w:t>
      </w:r>
      <w:r w:rsidRPr="0089135D">
        <w:rPr>
          <w:rFonts w:ascii="Times New Roman" w:hAnsi="Times New Roman"/>
          <w:sz w:val="28"/>
          <w:szCs w:val="28"/>
          <w:lang w:val="x-none"/>
        </w:rPr>
        <w:br/>
        <w:t>и страны (стран) изучаемого языка.</w:t>
      </w:r>
    </w:p>
    <w:p w14:paraId="5A3FEC3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Соблюдение нормы вежливости в межкультурном общении. Развитие умений:</w:t>
      </w:r>
    </w:p>
    <w:p w14:paraId="615616E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писать свои имя и фамилию, а также имена и фамилии своих родственников </w:t>
      </w:r>
      <w:r w:rsidRPr="0089135D">
        <w:rPr>
          <w:rFonts w:ascii="Times New Roman" w:hAnsi="Times New Roman"/>
          <w:sz w:val="28"/>
          <w:szCs w:val="28"/>
          <w:lang w:val="x-none"/>
        </w:rPr>
        <w:br/>
        <w:t>и друзей на английском языке;</w:t>
      </w:r>
    </w:p>
    <w:p w14:paraId="3EB89D3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правильно оформлять свой адрес на английском языке (в анкете);</w:t>
      </w:r>
    </w:p>
    <w:p w14:paraId="4B741AE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правильно оформлять электронное сообщение личного характера </w:t>
      </w:r>
      <w:r w:rsidRPr="0089135D">
        <w:rPr>
          <w:rFonts w:ascii="Times New Roman" w:hAnsi="Times New Roman"/>
          <w:sz w:val="28"/>
          <w:szCs w:val="28"/>
          <w:lang w:val="x-none"/>
        </w:rPr>
        <w:br/>
        <w:t>в соответствии с нормами неофициального общения, принятыми в стране (странах) изучаемого языка;</w:t>
      </w:r>
    </w:p>
    <w:p w14:paraId="4038D42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кратко представлять Россию и страну (страны) изучаемого языка;</w:t>
      </w:r>
    </w:p>
    <w:p w14:paraId="5F30AE6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кратко представлять некоторые культурные явления родной страны </w:t>
      </w:r>
      <w:r w:rsidRPr="0089135D">
        <w:rPr>
          <w:rFonts w:ascii="Times New Roman" w:hAnsi="Times New Roman"/>
          <w:sz w:val="28"/>
          <w:szCs w:val="28"/>
          <w:lang w:val="x-none"/>
        </w:rPr>
        <w:br/>
        <w:t xml:space="preserve">и страны (стран) изучаемого языка (основные национальные праздники, традиции </w:t>
      </w:r>
      <w:r w:rsidRPr="0089135D">
        <w:rPr>
          <w:rFonts w:ascii="Times New Roman" w:hAnsi="Times New Roman"/>
          <w:sz w:val="28"/>
          <w:szCs w:val="28"/>
          <w:lang w:val="x-none"/>
        </w:rPr>
        <w:br/>
        <w:t>в проведении досуга и питании, достопримечательности);</w:t>
      </w:r>
    </w:p>
    <w:p w14:paraId="699F2FA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кратко представлять некоторых выдающихся людей родной страны </w:t>
      </w:r>
      <w:r w:rsidRPr="0089135D">
        <w:rPr>
          <w:rFonts w:ascii="Times New Roman" w:hAnsi="Times New Roman"/>
          <w:sz w:val="28"/>
          <w:szCs w:val="28"/>
          <w:lang w:val="x-none"/>
        </w:rPr>
        <w:br/>
        <w:t xml:space="preserve">и страны (стран) изучаемого языка (учёных, писателей, поэтов, художников, композиторов, музыкантов, спортсменов </w:t>
      </w:r>
      <w:r w:rsidRPr="0089135D">
        <w:rPr>
          <w:rFonts w:ascii="Times New Roman" w:hAnsi="Times New Roman"/>
          <w:sz w:val="28"/>
          <w:szCs w:val="28"/>
          <w:lang w:val="ru-RU"/>
        </w:rPr>
        <w:t>и других людей</w:t>
      </w:r>
      <w:r w:rsidRPr="0089135D">
        <w:rPr>
          <w:rFonts w:ascii="Times New Roman" w:hAnsi="Times New Roman"/>
          <w:sz w:val="28"/>
          <w:szCs w:val="28"/>
          <w:lang w:val="x-none"/>
        </w:rPr>
        <w:t>);</w:t>
      </w:r>
    </w:p>
    <w:p w14:paraId="1AF521FF"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89135D">
        <w:rPr>
          <w:rFonts w:ascii="Times New Roman" w:hAnsi="Times New Roman"/>
          <w:sz w:val="28"/>
          <w:szCs w:val="28"/>
          <w:lang w:val="ru-RU"/>
        </w:rPr>
        <w:t>).</w:t>
      </w:r>
    </w:p>
    <w:p w14:paraId="4925E9CF"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7.4. </w:t>
      </w:r>
      <w:r w:rsidR="00EE74B1" w:rsidRPr="0089135D">
        <w:rPr>
          <w:rFonts w:ascii="Times New Roman" w:hAnsi="Times New Roman"/>
          <w:sz w:val="28"/>
          <w:szCs w:val="28"/>
          <w:lang w:val="x-none"/>
        </w:rPr>
        <w:t>Компенсаторные умения</w:t>
      </w:r>
      <w:r w:rsidR="00EE74B1" w:rsidRPr="0089135D">
        <w:rPr>
          <w:rFonts w:ascii="Times New Roman" w:hAnsi="Times New Roman"/>
          <w:sz w:val="28"/>
          <w:szCs w:val="28"/>
          <w:lang w:val="ru-RU"/>
        </w:rPr>
        <w:t>.</w:t>
      </w:r>
    </w:p>
    <w:p w14:paraId="4E87908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Использование при чтении и аудировании языковой, </w:t>
      </w:r>
      <w:r w:rsidRPr="0089135D">
        <w:rPr>
          <w:rFonts w:ascii="Times New Roman" w:hAnsi="Times New Roman"/>
          <w:sz w:val="28"/>
          <w:szCs w:val="28"/>
          <w:lang w:val="x-none"/>
        </w:rPr>
        <w:br/>
        <w:t>в том числе контекстуальной, догадки; при говорении и письме – перифраза (толкования</w:t>
      </w:r>
      <w:r w:rsidRPr="0089135D">
        <w:rPr>
          <w:rFonts w:ascii="Times New Roman" w:hAnsi="Times New Roman"/>
          <w:sz w:val="28"/>
          <w:szCs w:val="28"/>
          <w:lang w:val="ru-RU"/>
        </w:rPr>
        <w:t>)</w:t>
      </w:r>
      <w:r w:rsidRPr="0089135D">
        <w:rPr>
          <w:rFonts w:ascii="Times New Roman" w:hAnsi="Times New Roman"/>
          <w:sz w:val="28"/>
          <w:szCs w:val="28"/>
          <w:lang w:val="x-none"/>
        </w:rPr>
        <w:t>, синонимических средств, описание предмета вместо его названия,</w:t>
      </w:r>
      <w:r w:rsidRPr="0089135D">
        <w:rPr>
          <w:rFonts w:ascii="Times New Roman" w:hAnsi="Times New Roman"/>
          <w:sz w:val="28"/>
          <w:szCs w:val="28"/>
          <w:lang w:val="x-none"/>
        </w:rPr>
        <w:br/>
        <w:t>при непосредственном общении догадываться о значении незнакомых слов</w:t>
      </w:r>
      <w:r w:rsidRPr="0089135D">
        <w:rPr>
          <w:rFonts w:ascii="Times New Roman" w:hAnsi="Times New Roman"/>
          <w:sz w:val="28"/>
          <w:szCs w:val="28"/>
          <w:lang w:val="x-none"/>
        </w:rPr>
        <w:br/>
        <w:t>с помощью используемых собеседником жестов и мимики.</w:t>
      </w:r>
    </w:p>
    <w:p w14:paraId="41C14FB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Переспрашивать, просить повторить, уточняя значение незнакомых слов.</w:t>
      </w:r>
    </w:p>
    <w:p w14:paraId="301BAE7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Использование в качестве опоры при порождении собственных высказываний ключевых слов, плана.</w:t>
      </w:r>
    </w:p>
    <w:p w14:paraId="3100F1A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9135D">
        <w:rPr>
          <w:rFonts w:ascii="Times New Roman" w:hAnsi="Times New Roman"/>
          <w:sz w:val="28"/>
          <w:szCs w:val="28"/>
          <w:lang w:val="x-none"/>
        </w:rPr>
        <w:br/>
        <w:t>в тексте запрашиваемой информации.</w:t>
      </w:r>
    </w:p>
    <w:p w14:paraId="0C439F7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94A2FA4"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14:paraId="4E126704"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3306E663"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8.2. </w:t>
      </w:r>
      <w:r w:rsidR="00EE74B1" w:rsidRPr="0089135D">
        <w:rPr>
          <w:rFonts w:ascii="Times New Roman" w:hAnsi="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89135D">
        <w:rPr>
          <w:rFonts w:ascii="Times New Roman" w:hAnsi="Times New Roman"/>
          <w:sz w:val="28"/>
          <w:szCs w:val="28"/>
          <w:lang w:val="ru-RU"/>
        </w:rPr>
        <w:t>о</w:t>
      </w:r>
      <w:proofErr w:type="spellStart"/>
      <w:r w:rsidR="00EE74B1" w:rsidRPr="0089135D">
        <w:rPr>
          <w:rFonts w:ascii="Times New Roman" w:hAnsi="Times New Roman"/>
          <w:sz w:val="28"/>
          <w:szCs w:val="28"/>
          <w:lang w:val="x-none"/>
        </w:rPr>
        <w:t>рганизации</w:t>
      </w:r>
      <w:proofErr w:type="spellEnd"/>
      <w:r w:rsidR="00EE74B1" w:rsidRPr="0089135D">
        <w:rPr>
          <w:rFonts w:ascii="Times New Roman" w:hAnsi="Times New Roman"/>
          <w:sz w:val="28"/>
          <w:szCs w:val="28"/>
          <w:lang w:val="x-none"/>
        </w:rPr>
        <w:t xml:space="preserve"> в соответствии с традиционными российскими социокультурными </w:t>
      </w:r>
      <w:r w:rsidR="00EE74B1" w:rsidRPr="0089135D">
        <w:rPr>
          <w:rFonts w:ascii="Times New Roman" w:hAnsi="Times New Roman"/>
          <w:sz w:val="28"/>
          <w:szCs w:val="28"/>
          <w:lang w:val="x-none"/>
        </w:rPr>
        <w:br/>
        <w:t xml:space="preserve">и духовно-нравственными ценностями, принятыми в обществе правилами </w:t>
      </w:r>
      <w:r w:rsidR="00EE74B1" w:rsidRPr="0089135D">
        <w:rPr>
          <w:rFonts w:ascii="Times New Roman" w:hAnsi="Times New Roman"/>
          <w:sz w:val="28"/>
          <w:szCs w:val="28"/>
          <w:lang w:val="x-none"/>
        </w:rPr>
        <w:br/>
        <w:t xml:space="preserve">и нормами поведения, и способствуют процессам самопознания, самовоспитания </w:t>
      </w:r>
      <w:r w:rsidR="00EE74B1" w:rsidRPr="0089135D">
        <w:rPr>
          <w:rFonts w:ascii="Times New Roman" w:hAnsi="Times New Roman"/>
          <w:sz w:val="28"/>
          <w:szCs w:val="28"/>
          <w:lang w:val="x-none"/>
        </w:rPr>
        <w:br/>
        <w:t>и саморазвития, формирования внутренней позиции личности.</w:t>
      </w:r>
    </w:p>
    <w:p w14:paraId="2AC126F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Личностные результаты освоения программы основного общего образования отража</w:t>
      </w:r>
      <w:r w:rsidRPr="0089135D">
        <w:rPr>
          <w:rFonts w:ascii="Times New Roman" w:hAnsi="Times New Roman"/>
          <w:sz w:val="28"/>
          <w:szCs w:val="28"/>
          <w:lang w:val="ru-RU"/>
        </w:rPr>
        <w:t>ю</w:t>
      </w:r>
      <w:r w:rsidRPr="0089135D">
        <w:rPr>
          <w:rFonts w:ascii="Times New Roman" w:hAnsi="Times New Roman"/>
          <w:sz w:val="28"/>
          <w:szCs w:val="28"/>
          <w:lang w:val="x-none"/>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89135D">
        <w:rPr>
          <w:rFonts w:ascii="Times New Roman" w:hAnsi="Times New Roman"/>
          <w:sz w:val="28"/>
          <w:szCs w:val="28"/>
          <w:lang w:val="x-none"/>
        </w:rPr>
        <w:br/>
        <w:t>и в процессе реализации основных направлений воспитательной деятельности,</w:t>
      </w:r>
      <w:r w:rsidRPr="0089135D">
        <w:rPr>
          <w:rFonts w:ascii="Times New Roman" w:hAnsi="Times New Roman"/>
          <w:sz w:val="28"/>
          <w:szCs w:val="28"/>
          <w:lang w:val="x-none"/>
        </w:rPr>
        <w:br/>
        <w:t>в том числе</w:t>
      </w:r>
      <w:r w:rsidRPr="0089135D">
        <w:rPr>
          <w:rFonts w:ascii="Times New Roman" w:hAnsi="Times New Roman"/>
          <w:sz w:val="28"/>
          <w:szCs w:val="28"/>
          <w:lang w:val="ru-RU"/>
        </w:rPr>
        <w:t xml:space="preserve"> в части</w:t>
      </w:r>
      <w:r w:rsidRPr="0089135D">
        <w:rPr>
          <w:rFonts w:ascii="Times New Roman" w:hAnsi="Times New Roman"/>
          <w:sz w:val="28"/>
          <w:szCs w:val="28"/>
          <w:lang w:val="x-none"/>
        </w:rPr>
        <w:t>:</w:t>
      </w:r>
    </w:p>
    <w:p w14:paraId="4F0020F4" w14:textId="77777777" w:rsidR="00EE74B1" w:rsidRPr="0089135D" w:rsidRDefault="00EE74B1" w:rsidP="0089135D">
      <w:pPr>
        <w:widowControl/>
        <w:numPr>
          <w:ilvl w:val="0"/>
          <w:numId w:val="10"/>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гражданского воспитания:</w:t>
      </w:r>
    </w:p>
    <w:p w14:paraId="52FD00F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14:paraId="4F1AD2C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активное участие в жизни семьи, организации, местного сообщества, родного края, страны;</w:t>
      </w:r>
    </w:p>
    <w:p w14:paraId="53150E5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неприятие любых форм экстремизма, дискриминации;</w:t>
      </w:r>
    </w:p>
    <w:p w14:paraId="69D3BE4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понимание роли различных социальных институтов в жизни человека;</w:t>
      </w:r>
    </w:p>
    <w:p w14:paraId="7B36824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89135D">
        <w:rPr>
          <w:rFonts w:ascii="Times New Roman" w:hAnsi="Times New Roman"/>
          <w:sz w:val="28"/>
          <w:szCs w:val="28"/>
          <w:lang w:val="x-none"/>
        </w:rPr>
        <w:br/>
        <w:t>и многоконфессиональном обществе;</w:t>
      </w:r>
    </w:p>
    <w:p w14:paraId="752FCBC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представление о способах противодействия коррупции;</w:t>
      </w:r>
    </w:p>
    <w:p w14:paraId="45A8AAB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готовность к разнообразной совместной деятельности, стремление</w:t>
      </w:r>
      <w:r w:rsidRPr="0089135D">
        <w:rPr>
          <w:rFonts w:ascii="Times New Roman" w:hAnsi="Times New Roman"/>
          <w:sz w:val="28"/>
          <w:szCs w:val="28"/>
          <w:lang w:val="x-none"/>
        </w:rPr>
        <w:br/>
        <w:t>к взаимопониманию и взаимопомощи, активное участие в школьном самоуправлении;</w:t>
      </w:r>
    </w:p>
    <w:p w14:paraId="72AA153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готовность к участию в гуманитарной деятельности (</w:t>
      </w:r>
      <w:proofErr w:type="spellStart"/>
      <w:r w:rsidRPr="0089135D">
        <w:rPr>
          <w:rFonts w:ascii="Times New Roman" w:hAnsi="Times New Roman"/>
          <w:sz w:val="28"/>
          <w:szCs w:val="28"/>
          <w:lang w:val="x-none"/>
        </w:rPr>
        <w:t>волонтёрство</w:t>
      </w:r>
      <w:proofErr w:type="spellEnd"/>
      <w:r w:rsidRPr="0089135D">
        <w:rPr>
          <w:rFonts w:ascii="Times New Roman" w:hAnsi="Times New Roman"/>
          <w:sz w:val="28"/>
          <w:szCs w:val="28"/>
          <w:lang w:val="x-none"/>
        </w:rPr>
        <w:t>, помощь людям, нуждающимся в ней);</w:t>
      </w:r>
    </w:p>
    <w:p w14:paraId="01FC6D39" w14:textId="77777777" w:rsidR="00EE74B1" w:rsidRPr="0089135D" w:rsidRDefault="00EE74B1" w:rsidP="0089135D">
      <w:pPr>
        <w:widowControl/>
        <w:numPr>
          <w:ilvl w:val="0"/>
          <w:numId w:val="10"/>
        </w:numPr>
        <w:spacing w:after="0" w:line="240" w:lineRule="auto"/>
        <w:jc w:val="both"/>
        <w:rPr>
          <w:rFonts w:ascii="Times New Roman" w:hAnsi="Times New Roman"/>
          <w:sz w:val="28"/>
          <w:szCs w:val="28"/>
          <w:lang w:val="x-none"/>
        </w:rPr>
      </w:pPr>
      <w:r w:rsidRPr="0089135D">
        <w:rPr>
          <w:rFonts w:ascii="Times New Roman" w:hAnsi="Times New Roman"/>
          <w:sz w:val="28"/>
          <w:szCs w:val="28"/>
          <w:lang w:val="x-none"/>
        </w:rPr>
        <w:t>патриотическо</w:t>
      </w:r>
      <w:r w:rsidRPr="0089135D">
        <w:rPr>
          <w:rFonts w:ascii="Times New Roman" w:hAnsi="Times New Roman"/>
          <w:sz w:val="28"/>
          <w:szCs w:val="28"/>
          <w:lang w:val="ru-RU"/>
        </w:rPr>
        <w:t>го</w:t>
      </w:r>
      <w:r w:rsidRPr="0089135D">
        <w:rPr>
          <w:rFonts w:ascii="Times New Roman" w:hAnsi="Times New Roman"/>
          <w:sz w:val="28"/>
          <w:szCs w:val="28"/>
          <w:lang w:val="x-none"/>
        </w:rPr>
        <w:t xml:space="preserve"> воспитани</w:t>
      </w:r>
      <w:r w:rsidRPr="0089135D">
        <w:rPr>
          <w:rFonts w:ascii="Times New Roman" w:hAnsi="Times New Roman"/>
          <w:sz w:val="28"/>
          <w:szCs w:val="28"/>
          <w:lang w:val="ru-RU"/>
        </w:rPr>
        <w:t>я</w:t>
      </w:r>
      <w:r w:rsidRPr="0089135D">
        <w:rPr>
          <w:rFonts w:ascii="Times New Roman" w:hAnsi="Times New Roman"/>
          <w:sz w:val="28"/>
          <w:szCs w:val="28"/>
          <w:lang w:val="x-none"/>
        </w:rPr>
        <w:t>:</w:t>
      </w:r>
    </w:p>
    <w:p w14:paraId="4BF6C49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осознание российской гражданской идентичности в поликультурном </w:t>
      </w:r>
      <w:r w:rsidRPr="0089135D">
        <w:rPr>
          <w:rFonts w:ascii="Times New Roman" w:hAnsi="Times New Roman"/>
          <w:sz w:val="28"/>
          <w:szCs w:val="28"/>
          <w:lang w:val="x-none"/>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4E117D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A5BB5E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уважение к символам России, государственным праздникам, историческому </w:t>
      </w:r>
      <w:r w:rsidRPr="0089135D">
        <w:rPr>
          <w:rFonts w:ascii="Times New Roman" w:hAnsi="Times New Roman"/>
          <w:sz w:val="28"/>
          <w:szCs w:val="28"/>
          <w:lang w:val="x-none"/>
        </w:rPr>
        <w:br/>
        <w:t xml:space="preserve">и природному наследию и памятникам, традициям разных народов, проживающих </w:t>
      </w:r>
      <w:r w:rsidRPr="0089135D">
        <w:rPr>
          <w:rFonts w:ascii="Times New Roman" w:hAnsi="Times New Roman"/>
          <w:sz w:val="28"/>
          <w:szCs w:val="28"/>
          <w:lang w:val="x-none"/>
        </w:rPr>
        <w:br/>
        <w:t>в родной стране;</w:t>
      </w:r>
    </w:p>
    <w:p w14:paraId="0B5DED88" w14:textId="77777777" w:rsidR="00EE74B1" w:rsidRPr="0089135D" w:rsidRDefault="00EE74B1" w:rsidP="0089135D">
      <w:pPr>
        <w:widowControl/>
        <w:numPr>
          <w:ilvl w:val="0"/>
          <w:numId w:val="10"/>
        </w:numPr>
        <w:spacing w:after="0" w:line="240" w:lineRule="auto"/>
        <w:jc w:val="both"/>
        <w:rPr>
          <w:rFonts w:ascii="Times New Roman" w:hAnsi="Times New Roman"/>
          <w:sz w:val="28"/>
          <w:szCs w:val="28"/>
          <w:lang w:val="x-none"/>
        </w:rPr>
      </w:pPr>
      <w:r w:rsidRPr="0089135D">
        <w:rPr>
          <w:rFonts w:ascii="Times New Roman" w:hAnsi="Times New Roman"/>
          <w:sz w:val="28"/>
          <w:szCs w:val="28"/>
          <w:lang w:val="x-none"/>
        </w:rPr>
        <w:t>духовно-нравственно</w:t>
      </w:r>
      <w:r w:rsidRPr="0089135D">
        <w:rPr>
          <w:rFonts w:ascii="Times New Roman" w:hAnsi="Times New Roman"/>
          <w:sz w:val="28"/>
          <w:szCs w:val="28"/>
          <w:lang w:val="ru-RU"/>
        </w:rPr>
        <w:t xml:space="preserve">го </w:t>
      </w:r>
      <w:r w:rsidRPr="0089135D">
        <w:rPr>
          <w:rFonts w:ascii="Times New Roman" w:hAnsi="Times New Roman"/>
          <w:sz w:val="28"/>
          <w:szCs w:val="28"/>
          <w:lang w:val="x-none"/>
        </w:rPr>
        <w:t>воспитани</w:t>
      </w:r>
      <w:r w:rsidRPr="0089135D">
        <w:rPr>
          <w:rFonts w:ascii="Times New Roman" w:hAnsi="Times New Roman"/>
          <w:sz w:val="28"/>
          <w:szCs w:val="28"/>
          <w:lang w:val="ru-RU"/>
        </w:rPr>
        <w:t>я</w:t>
      </w:r>
      <w:r w:rsidRPr="0089135D">
        <w:rPr>
          <w:rFonts w:ascii="Times New Roman" w:hAnsi="Times New Roman"/>
          <w:sz w:val="28"/>
          <w:szCs w:val="28"/>
          <w:lang w:val="x-none"/>
        </w:rPr>
        <w:t>:</w:t>
      </w:r>
    </w:p>
    <w:p w14:paraId="2D6E3DF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ориентация на моральные ценности и нормы в ситуациях нравственного выбора;</w:t>
      </w:r>
    </w:p>
    <w:p w14:paraId="794D0CF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1BF75BD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7B8A0C9B" w14:textId="77777777" w:rsidR="00EE74B1" w:rsidRPr="0089135D" w:rsidRDefault="00EE74B1" w:rsidP="0089135D">
      <w:pPr>
        <w:widowControl/>
        <w:numPr>
          <w:ilvl w:val="0"/>
          <w:numId w:val="10"/>
        </w:numPr>
        <w:spacing w:after="0" w:line="240" w:lineRule="auto"/>
        <w:jc w:val="both"/>
        <w:rPr>
          <w:rFonts w:ascii="Times New Roman" w:hAnsi="Times New Roman"/>
          <w:sz w:val="28"/>
          <w:szCs w:val="28"/>
          <w:lang w:val="x-none"/>
        </w:rPr>
      </w:pPr>
      <w:r w:rsidRPr="0089135D">
        <w:rPr>
          <w:rFonts w:ascii="Times New Roman" w:hAnsi="Times New Roman"/>
          <w:sz w:val="28"/>
          <w:szCs w:val="28"/>
          <w:lang w:val="x-none"/>
        </w:rPr>
        <w:t>эстетическо</w:t>
      </w:r>
      <w:r w:rsidRPr="0089135D">
        <w:rPr>
          <w:rFonts w:ascii="Times New Roman" w:hAnsi="Times New Roman"/>
          <w:sz w:val="28"/>
          <w:szCs w:val="28"/>
          <w:lang w:val="ru-RU"/>
        </w:rPr>
        <w:t>го</w:t>
      </w:r>
      <w:r w:rsidRPr="0089135D">
        <w:rPr>
          <w:rFonts w:ascii="Times New Roman" w:hAnsi="Times New Roman"/>
          <w:sz w:val="28"/>
          <w:szCs w:val="28"/>
          <w:lang w:val="x-none"/>
        </w:rPr>
        <w:t xml:space="preserve"> воспитани</w:t>
      </w:r>
      <w:r w:rsidRPr="0089135D">
        <w:rPr>
          <w:rFonts w:ascii="Times New Roman" w:hAnsi="Times New Roman"/>
          <w:sz w:val="28"/>
          <w:szCs w:val="28"/>
          <w:lang w:val="ru-RU"/>
        </w:rPr>
        <w:t>я</w:t>
      </w:r>
      <w:r w:rsidRPr="0089135D">
        <w:rPr>
          <w:rFonts w:ascii="Times New Roman" w:hAnsi="Times New Roman"/>
          <w:sz w:val="28"/>
          <w:szCs w:val="28"/>
          <w:lang w:val="x-none"/>
        </w:rPr>
        <w:t>:</w:t>
      </w:r>
    </w:p>
    <w:p w14:paraId="7A12928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восприимчивость к разным видам искусства, традициям и творчеству своего </w:t>
      </w:r>
      <w:r w:rsidRPr="0089135D">
        <w:rPr>
          <w:rFonts w:ascii="Times New Roman" w:hAnsi="Times New Roman"/>
          <w:sz w:val="28"/>
          <w:szCs w:val="28"/>
          <w:lang w:val="x-none"/>
        </w:rPr>
        <w:br/>
        <w:t>и других народов, понимание эмоционального воздействия искусства;</w:t>
      </w:r>
    </w:p>
    <w:p w14:paraId="358C984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осознание важности художественной культуры как средства коммуникации</w:t>
      </w:r>
      <w:r w:rsidRPr="0089135D">
        <w:rPr>
          <w:rFonts w:ascii="Times New Roman" w:hAnsi="Times New Roman"/>
          <w:sz w:val="28"/>
          <w:szCs w:val="28"/>
          <w:lang w:val="x-none"/>
        </w:rPr>
        <w:br/>
        <w:t>и самовыражения;</w:t>
      </w:r>
    </w:p>
    <w:p w14:paraId="6DBA445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14:paraId="1DDC9D1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стремление к самовыражению в разных видах искусства;</w:t>
      </w:r>
    </w:p>
    <w:p w14:paraId="3382588A" w14:textId="77777777" w:rsidR="00EE74B1" w:rsidRPr="0089135D" w:rsidRDefault="00EE74B1" w:rsidP="0089135D">
      <w:pPr>
        <w:widowControl/>
        <w:numPr>
          <w:ilvl w:val="0"/>
          <w:numId w:val="10"/>
        </w:numPr>
        <w:spacing w:after="0" w:line="240" w:lineRule="auto"/>
        <w:jc w:val="both"/>
        <w:rPr>
          <w:rFonts w:ascii="Times New Roman" w:hAnsi="Times New Roman"/>
          <w:sz w:val="28"/>
          <w:szCs w:val="28"/>
          <w:lang w:val="x-none"/>
        </w:rPr>
      </w:pPr>
      <w:r w:rsidRPr="0089135D">
        <w:rPr>
          <w:rFonts w:ascii="Times New Roman" w:hAnsi="Times New Roman"/>
          <w:sz w:val="28"/>
          <w:szCs w:val="28"/>
          <w:lang w:val="x-none"/>
        </w:rPr>
        <w:t>физическо</w:t>
      </w:r>
      <w:r w:rsidRPr="0089135D">
        <w:rPr>
          <w:rFonts w:ascii="Times New Roman" w:hAnsi="Times New Roman"/>
          <w:sz w:val="28"/>
          <w:szCs w:val="28"/>
          <w:lang w:val="ru-RU"/>
        </w:rPr>
        <w:t>го</w:t>
      </w:r>
      <w:r w:rsidRPr="0089135D">
        <w:rPr>
          <w:rFonts w:ascii="Times New Roman" w:hAnsi="Times New Roman"/>
          <w:sz w:val="28"/>
          <w:szCs w:val="28"/>
          <w:lang w:val="x-none"/>
        </w:rPr>
        <w:t xml:space="preserve"> воспитания, формировани</w:t>
      </w:r>
      <w:r w:rsidRPr="0089135D">
        <w:rPr>
          <w:rFonts w:ascii="Times New Roman" w:hAnsi="Times New Roman"/>
          <w:sz w:val="28"/>
          <w:szCs w:val="28"/>
          <w:lang w:val="ru-RU"/>
        </w:rPr>
        <w:t>я</w:t>
      </w:r>
      <w:r w:rsidRPr="0089135D">
        <w:rPr>
          <w:rFonts w:ascii="Times New Roman" w:hAnsi="Times New Roman"/>
          <w:sz w:val="28"/>
          <w:szCs w:val="28"/>
          <w:lang w:val="x-none"/>
        </w:rPr>
        <w:t xml:space="preserve"> культуры здоровья</w:t>
      </w:r>
      <w:r w:rsidRPr="0089135D">
        <w:rPr>
          <w:rFonts w:ascii="Times New Roman" w:hAnsi="Times New Roman"/>
          <w:sz w:val="28"/>
          <w:szCs w:val="28"/>
          <w:lang w:val="x-none"/>
        </w:rPr>
        <w:br/>
        <w:t>и эмоционального благополучия:</w:t>
      </w:r>
    </w:p>
    <w:p w14:paraId="2A8B64E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осознание ценности жизни;</w:t>
      </w:r>
    </w:p>
    <w:p w14:paraId="40AB93D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15289D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67F2A4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соблюдение правил безопасности, в том числе навыков безопасного поведения в </w:t>
      </w:r>
      <w:r w:rsidRPr="0089135D">
        <w:rPr>
          <w:rFonts w:ascii="Times New Roman" w:hAnsi="Times New Roman"/>
          <w:sz w:val="28"/>
          <w:szCs w:val="28"/>
          <w:lang w:val="ru-RU"/>
        </w:rPr>
        <w:t>И</w:t>
      </w:r>
      <w:proofErr w:type="spellStart"/>
      <w:r w:rsidRPr="0089135D">
        <w:rPr>
          <w:rFonts w:ascii="Times New Roman" w:hAnsi="Times New Roman"/>
          <w:sz w:val="28"/>
          <w:szCs w:val="28"/>
          <w:lang w:val="x-none"/>
        </w:rPr>
        <w:t>нтернет</w:t>
      </w:r>
      <w:proofErr w:type="spellEnd"/>
      <w:r w:rsidRPr="0089135D">
        <w:rPr>
          <w:rFonts w:ascii="Times New Roman" w:hAnsi="Times New Roman"/>
          <w:sz w:val="28"/>
          <w:szCs w:val="28"/>
          <w:lang w:val="x-none"/>
        </w:rPr>
        <w:t>-среде;</w:t>
      </w:r>
    </w:p>
    <w:p w14:paraId="778543C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E85F14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умение принимать себя и других, не осуждая;</w:t>
      </w:r>
    </w:p>
    <w:p w14:paraId="0386DFE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14:paraId="68478A7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сформированность навыка рефлексии, признание своего права на ошибку </w:t>
      </w:r>
      <w:r w:rsidRPr="0089135D">
        <w:rPr>
          <w:rFonts w:ascii="Times New Roman" w:hAnsi="Times New Roman"/>
          <w:sz w:val="28"/>
          <w:szCs w:val="28"/>
          <w:lang w:val="x-none"/>
        </w:rPr>
        <w:br/>
        <w:t>и такого же права другого человека;</w:t>
      </w:r>
    </w:p>
    <w:p w14:paraId="1B97B4E6" w14:textId="77777777" w:rsidR="00EE74B1" w:rsidRPr="0089135D" w:rsidRDefault="00EE74B1" w:rsidP="0089135D">
      <w:pPr>
        <w:widowControl/>
        <w:numPr>
          <w:ilvl w:val="0"/>
          <w:numId w:val="10"/>
        </w:numPr>
        <w:spacing w:after="0" w:line="240" w:lineRule="auto"/>
        <w:jc w:val="both"/>
        <w:rPr>
          <w:rFonts w:ascii="Times New Roman" w:hAnsi="Times New Roman"/>
          <w:sz w:val="28"/>
          <w:szCs w:val="28"/>
          <w:lang w:val="x-none"/>
        </w:rPr>
      </w:pPr>
      <w:r w:rsidRPr="0089135D">
        <w:rPr>
          <w:rFonts w:ascii="Times New Roman" w:hAnsi="Times New Roman"/>
          <w:sz w:val="28"/>
          <w:szCs w:val="28"/>
          <w:lang w:val="x-none"/>
        </w:rPr>
        <w:t>трудово</w:t>
      </w:r>
      <w:r w:rsidRPr="0089135D">
        <w:rPr>
          <w:rFonts w:ascii="Times New Roman" w:hAnsi="Times New Roman"/>
          <w:sz w:val="28"/>
          <w:szCs w:val="28"/>
          <w:lang w:val="ru-RU"/>
        </w:rPr>
        <w:t>го</w:t>
      </w:r>
      <w:r w:rsidRPr="0089135D">
        <w:rPr>
          <w:rFonts w:ascii="Times New Roman" w:hAnsi="Times New Roman"/>
          <w:sz w:val="28"/>
          <w:szCs w:val="28"/>
          <w:lang w:val="x-none"/>
        </w:rPr>
        <w:t xml:space="preserve"> воспитани</w:t>
      </w:r>
      <w:r w:rsidRPr="0089135D">
        <w:rPr>
          <w:rFonts w:ascii="Times New Roman" w:hAnsi="Times New Roman"/>
          <w:sz w:val="28"/>
          <w:szCs w:val="28"/>
          <w:lang w:val="ru-RU"/>
        </w:rPr>
        <w:t>я</w:t>
      </w:r>
      <w:r w:rsidRPr="0089135D">
        <w:rPr>
          <w:rFonts w:ascii="Times New Roman" w:hAnsi="Times New Roman"/>
          <w:sz w:val="28"/>
          <w:szCs w:val="28"/>
          <w:lang w:val="x-none"/>
        </w:rPr>
        <w:t>:</w:t>
      </w:r>
    </w:p>
    <w:p w14:paraId="2603A1D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64771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интерес к практическому изучению профессий и труда различного рода, </w:t>
      </w:r>
      <w:r w:rsidRPr="0089135D">
        <w:rPr>
          <w:rFonts w:ascii="Times New Roman" w:hAnsi="Times New Roman"/>
          <w:sz w:val="28"/>
          <w:szCs w:val="28"/>
          <w:lang w:val="x-none"/>
        </w:rPr>
        <w:br/>
        <w:t>в том числе на основе применения изучаемого предметного знания;</w:t>
      </w:r>
    </w:p>
    <w:p w14:paraId="4D3A94B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14:paraId="5B67E9A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готовность адаптироваться в профессиональной среде;</w:t>
      </w:r>
    </w:p>
    <w:p w14:paraId="3C7B75D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уважение к труду и результатам трудовой деятельности;</w:t>
      </w:r>
    </w:p>
    <w:p w14:paraId="6764D8E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осознанный выбор и построение индивидуальной траектории</w:t>
      </w:r>
      <w:r w:rsidRPr="0089135D">
        <w:rPr>
          <w:rFonts w:ascii="Times New Roman" w:hAnsi="Times New Roman"/>
          <w:sz w:val="28"/>
          <w:szCs w:val="28"/>
          <w:lang w:val="ru-RU"/>
        </w:rPr>
        <w:t xml:space="preserve"> </w:t>
      </w:r>
      <w:r w:rsidRPr="0089135D">
        <w:rPr>
          <w:rFonts w:ascii="Times New Roman" w:hAnsi="Times New Roman"/>
          <w:sz w:val="28"/>
          <w:szCs w:val="28"/>
          <w:lang w:val="x-none"/>
        </w:rPr>
        <w:t>образования</w:t>
      </w:r>
      <w:r w:rsidRPr="0089135D">
        <w:rPr>
          <w:rFonts w:ascii="Times New Roman" w:hAnsi="Times New Roman"/>
          <w:sz w:val="28"/>
          <w:szCs w:val="28"/>
          <w:lang w:val="x-none"/>
        </w:rPr>
        <w:br/>
        <w:t>и жизненных планов с учётом личных и общественных интересов, и потребностей;</w:t>
      </w:r>
    </w:p>
    <w:p w14:paraId="22E2E6CC" w14:textId="77777777" w:rsidR="00EE74B1" w:rsidRPr="0089135D" w:rsidRDefault="00EE74B1" w:rsidP="0089135D">
      <w:pPr>
        <w:widowControl/>
        <w:numPr>
          <w:ilvl w:val="0"/>
          <w:numId w:val="10"/>
        </w:numPr>
        <w:spacing w:after="0" w:line="240" w:lineRule="auto"/>
        <w:jc w:val="both"/>
        <w:rPr>
          <w:rFonts w:ascii="Times New Roman" w:hAnsi="Times New Roman"/>
          <w:sz w:val="28"/>
          <w:szCs w:val="28"/>
          <w:lang w:val="x-none"/>
        </w:rPr>
      </w:pPr>
      <w:r w:rsidRPr="0089135D">
        <w:rPr>
          <w:rFonts w:ascii="Times New Roman" w:hAnsi="Times New Roman"/>
          <w:sz w:val="28"/>
          <w:szCs w:val="28"/>
          <w:lang w:val="x-none"/>
        </w:rPr>
        <w:t>экологическо</w:t>
      </w:r>
      <w:r w:rsidRPr="0089135D">
        <w:rPr>
          <w:rFonts w:ascii="Times New Roman" w:hAnsi="Times New Roman"/>
          <w:sz w:val="28"/>
          <w:szCs w:val="28"/>
          <w:lang w:val="ru-RU"/>
        </w:rPr>
        <w:t>го</w:t>
      </w:r>
      <w:r w:rsidRPr="0089135D">
        <w:rPr>
          <w:rFonts w:ascii="Times New Roman" w:hAnsi="Times New Roman"/>
          <w:sz w:val="28"/>
          <w:szCs w:val="28"/>
          <w:lang w:val="x-none"/>
        </w:rPr>
        <w:t xml:space="preserve"> воспитани</w:t>
      </w:r>
      <w:r w:rsidRPr="0089135D">
        <w:rPr>
          <w:rFonts w:ascii="Times New Roman" w:hAnsi="Times New Roman"/>
          <w:sz w:val="28"/>
          <w:szCs w:val="28"/>
          <w:lang w:val="ru-RU"/>
        </w:rPr>
        <w:t>я</w:t>
      </w:r>
      <w:r w:rsidRPr="0089135D">
        <w:rPr>
          <w:rFonts w:ascii="Times New Roman" w:hAnsi="Times New Roman"/>
          <w:sz w:val="28"/>
          <w:szCs w:val="28"/>
          <w:lang w:val="x-none"/>
        </w:rPr>
        <w:t>:</w:t>
      </w:r>
    </w:p>
    <w:p w14:paraId="75BCECC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ориентация на применение знаний из социальных и естественных наук </w:t>
      </w:r>
      <w:r w:rsidRPr="0089135D">
        <w:rPr>
          <w:rFonts w:ascii="Times New Roman" w:hAnsi="Times New Roman"/>
          <w:sz w:val="28"/>
          <w:szCs w:val="28"/>
          <w:lang w:val="x-none"/>
        </w:rPr>
        <w:br/>
        <w:t>для решения задач в области окружающей среды, планирования поступков и оценки их возможных последствий для окружающей среды;</w:t>
      </w:r>
    </w:p>
    <w:p w14:paraId="6BD3C7B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6A1671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14:paraId="68FB917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готовность к участию в практической деятельности экологической направленности;</w:t>
      </w:r>
    </w:p>
    <w:p w14:paraId="1608C5CC" w14:textId="77777777" w:rsidR="00EE74B1" w:rsidRPr="0089135D" w:rsidRDefault="00EE74B1" w:rsidP="0089135D">
      <w:pPr>
        <w:widowControl/>
        <w:numPr>
          <w:ilvl w:val="0"/>
          <w:numId w:val="10"/>
        </w:numPr>
        <w:spacing w:after="0" w:line="240" w:lineRule="auto"/>
        <w:jc w:val="both"/>
        <w:rPr>
          <w:rFonts w:ascii="Times New Roman" w:hAnsi="Times New Roman"/>
          <w:sz w:val="28"/>
          <w:szCs w:val="28"/>
          <w:lang w:val="x-none"/>
        </w:rPr>
      </w:pPr>
      <w:r w:rsidRPr="0089135D">
        <w:rPr>
          <w:rFonts w:ascii="Times New Roman" w:hAnsi="Times New Roman"/>
          <w:sz w:val="28"/>
          <w:szCs w:val="28"/>
          <w:lang w:val="x-none"/>
        </w:rPr>
        <w:t>ценности научного познания:</w:t>
      </w:r>
    </w:p>
    <w:p w14:paraId="6998D9B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7E5C4B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овладение языковой и читательской культурой как средством познания мира;</w:t>
      </w:r>
    </w:p>
    <w:p w14:paraId="34B9260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DF5C50C" w14:textId="77777777" w:rsidR="00EE74B1" w:rsidRPr="0089135D" w:rsidRDefault="00EE74B1" w:rsidP="0089135D">
      <w:pPr>
        <w:widowControl/>
        <w:numPr>
          <w:ilvl w:val="0"/>
          <w:numId w:val="10"/>
        </w:numPr>
        <w:spacing w:after="0" w:line="240" w:lineRule="auto"/>
        <w:jc w:val="both"/>
        <w:rPr>
          <w:rFonts w:ascii="Times New Roman" w:hAnsi="Times New Roman"/>
          <w:sz w:val="28"/>
          <w:szCs w:val="28"/>
          <w:lang w:val="x-none"/>
        </w:rPr>
      </w:pPr>
      <w:r w:rsidRPr="0089135D">
        <w:rPr>
          <w:rFonts w:ascii="Times New Roman" w:hAnsi="Times New Roman"/>
          <w:sz w:val="28"/>
          <w:szCs w:val="28"/>
          <w:lang w:val="x-none"/>
        </w:rPr>
        <w:t>адаптаци</w:t>
      </w:r>
      <w:r w:rsidRPr="0089135D">
        <w:rPr>
          <w:rFonts w:ascii="Times New Roman" w:hAnsi="Times New Roman"/>
          <w:sz w:val="28"/>
          <w:szCs w:val="28"/>
          <w:lang w:val="ru-RU"/>
        </w:rPr>
        <w:t>и</w:t>
      </w:r>
      <w:r w:rsidRPr="0089135D">
        <w:rPr>
          <w:rFonts w:ascii="Times New Roman" w:hAnsi="Times New Roman"/>
          <w:sz w:val="28"/>
          <w:szCs w:val="28"/>
          <w:lang w:val="x-none"/>
        </w:rPr>
        <w:t xml:space="preserve"> обучающегося к изменяющимся условиям социальной</w:t>
      </w:r>
      <w:r w:rsidRPr="0089135D">
        <w:rPr>
          <w:rFonts w:ascii="Times New Roman" w:hAnsi="Times New Roman"/>
          <w:sz w:val="28"/>
          <w:szCs w:val="28"/>
          <w:lang w:val="x-none"/>
        </w:rPr>
        <w:br/>
        <w:t>и природной среды:</w:t>
      </w:r>
    </w:p>
    <w:p w14:paraId="18952EA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E2BBFF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способность обучающихся взаимодействовать в условиях неопределённости, открытость опыту и знаниям других;</w:t>
      </w:r>
    </w:p>
    <w:p w14:paraId="5F6F636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F44707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89135D">
        <w:rPr>
          <w:rFonts w:ascii="Times New Roman" w:hAnsi="Times New Roman"/>
          <w:sz w:val="28"/>
          <w:szCs w:val="28"/>
          <w:lang w:val="x-none"/>
        </w:rPr>
        <w:br/>
        <w:t>об объектах и явлениях, в том числе ранее не известных, осознавать дефицит собственных знаний и компетентностей, планировать своё развитие;</w:t>
      </w:r>
    </w:p>
    <w:p w14:paraId="0F9BFC4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89135D">
        <w:rPr>
          <w:rFonts w:ascii="Times New Roman" w:hAnsi="Times New Roman"/>
          <w:sz w:val="28"/>
          <w:szCs w:val="28"/>
          <w:lang w:val="x-none"/>
        </w:rPr>
        <w:br/>
        <w:t xml:space="preserve">и его свойства при решении задач (далее – оперировать понятиями), </w:t>
      </w:r>
      <w:r w:rsidRPr="0089135D">
        <w:rPr>
          <w:rFonts w:ascii="Times New Roman" w:hAnsi="Times New Roman"/>
          <w:sz w:val="28"/>
          <w:szCs w:val="28"/>
          <w:lang w:val="x-none"/>
        </w:rPr>
        <w:br/>
      </w:r>
      <w:r w:rsidRPr="0089135D">
        <w:rPr>
          <w:rFonts w:ascii="Times New Roman" w:hAnsi="Times New Roman"/>
          <w:sz w:val="28"/>
          <w:szCs w:val="28"/>
          <w:lang w:val="x-none"/>
        </w:rPr>
        <w:lastRenderedPageBreak/>
        <w:t>а также оперировать терминами и представлениями в области концепции устойчивого развития;</w:t>
      </w:r>
    </w:p>
    <w:p w14:paraId="6E29B7E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умение анализировать и выявлять взаимосвязи природы, общества </w:t>
      </w:r>
      <w:r w:rsidRPr="0089135D">
        <w:rPr>
          <w:rFonts w:ascii="Times New Roman" w:hAnsi="Times New Roman"/>
          <w:sz w:val="28"/>
          <w:szCs w:val="28"/>
          <w:lang w:val="x-none"/>
        </w:rPr>
        <w:br/>
        <w:t>и экономики;</w:t>
      </w:r>
    </w:p>
    <w:p w14:paraId="51804A9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1BB706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способность обучающихся осознавать стрессовую ситуацию, оценивать происходящие изменения и их последствия;</w:t>
      </w:r>
    </w:p>
    <w:p w14:paraId="4ED50E6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воспринимать стрессовую ситуацию как вызов, требующий контрмер;</w:t>
      </w:r>
    </w:p>
    <w:p w14:paraId="5E96EC4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оценивать ситуацию стресса, корректировать принимаемые решения </w:t>
      </w:r>
      <w:r w:rsidRPr="0089135D">
        <w:rPr>
          <w:rFonts w:ascii="Times New Roman" w:hAnsi="Times New Roman"/>
          <w:sz w:val="28"/>
          <w:szCs w:val="28"/>
          <w:lang w:val="x-none"/>
        </w:rPr>
        <w:br/>
        <w:t>и действия;</w:t>
      </w:r>
    </w:p>
    <w:p w14:paraId="5EF3054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формулировать и оценивать риски и последствия, формировать опыт, уметь находить позитивное в произошедшей ситуации;</w:t>
      </w:r>
    </w:p>
    <w:p w14:paraId="2C1D87E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быть готовым действовать в отсутствие гарантий успеха.</w:t>
      </w:r>
    </w:p>
    <w:p w14:paraId="03F44580"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D1AEE08" w14:textId="77777777" w:rsidR="00EE74B1" w:rsidRPr="0089135D" w:rsidRDefault="007226C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14:paraId="1D2A7B0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выявлять и характеризовать существенные признаки объектов (явлений);</w:t>
      </w:r>
    </w:p>
    <w:p w14:paraId="01BE986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устанавливать существенный признак классификации, основания </w:t>
      </w:r>
      <w:r w:rsidRPr="0089135D">
        <w:rPr>
          <w:rFonts w:ascii="Times New Roman" w:hAnsi="Times New Roman"/>
          <w:sz w:val="28"/>
          <w:szCs w:val="28"/>
          <w:lang w:val="x-none"/>
        </w:rPr>
        <w:br/>
        <w:t>для обобщения и сравнения, критерии проводимого анализа;</w:t>
      </w:r>
    </w:p>
    <w:p w14:paraId="07E89D1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 учётом предложенной задачи выявлять закономерности и противоречия </w:t>
      </w:r>
      <w:r w:rsidRPr="0089135D">
        <w:rPr>
          <w:rFonts w:ascii="Times New Roman" w:hAnsi="Times New Roman"/>
          <w:sz w:val="28"/>
          <w:szCs w:val="28"/>
          <w:lang w:val="x-none"/>
        </w:rPr>
        <w:br/>
        <w:t>в рассматриваемых фактах, данных и наблюдениях;</w:t>
      </w:r>
    </w:p>
    <w:p w14:paraId="01DFBC7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предлагать критерии для выявления закономерностей и противоречий;</w:t>
      </w:r>
    </w:p>
    <w:p w14:paraId="7F4D559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выявлять дефицит информации, данных, необходимых для решения поставленной задачи;</w:t>
      </w:r>
    </w:p>
    <w:p w14:paraId="54DA74C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выявлять причинно-следственные связи при изучении явлений и процессов;</w:t>
      </w:r>
    </w:p>
    <w:p w14:paraId="5BBEF33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делать выводы с использованием дедуктивных и индуктивных умозаключений, умозаключений по аналогии, формулировать гипотезы </w:t>
      </w:r>
      <w:r w:rsidRPr="0089135D">
        <w:rPr>
          <w:rFonts w:ascii="Times New Roman" w:hAnsi="Times New Roman"/>
          <w:sz w:val="28"/>
          <w:szCs w:val="28"/>
          <w:lang w:val="x-none"/>
        </w:rPr>
        <w:br/>
        <w:t>о взаимосвязях;</w:t>
      </w:r>
    </w:p>
    <w:p w14:paraId="4784BD80"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89135D">
        <w:rPr>
          <w:rFonts w:ascii="Times New Roman" w:hAnsi="Times New Roman"/>
          <w:sz w:val="28"/>
          <w:szCs w:val="28"/>
          <w:lang w:val="ru-RU"/>
        </w:rPr>
        <w:t>.</w:t>
      </w:r>
    </w:p>
    <w:p w14:paraId="4A66A666"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F0A7B2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использовать вопросы как исследовательский инструмент познания;</w:t>
      </w:r>
    </w:p>
    <w:p w14:paraId="3023A12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формулировать вопросы, фиксирующие разрыв между реальным </w:t>
      </w:r>
      <w:r w:rsidRPr="0089135D">
        <w:rPr>
          <w:rFonts w:ascii="Times New Roman" w:hAnsi="Times New Roman"/>
          <w:sz w:val="28"/>
          <w:szCs w:val="28"/>
          <w:lang w:val="x-none"/>
        </w:rPr>
        <w:br/>
        <w:t>и желательным состоянием ситуации, объекта, самостоятельно устанавливать искомое и данное;</w:t>
      </w:r>
    </w:p>
    <w:p w14:paraId="61E9ECB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14:paraId="662A43D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E79DE3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оценивать на применимость и достоверность информацию, полученную в ходе исследования (эксперимента);</w:t>
      </w:r>
    </w:p>
    <w:p w14:paraId="244E733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0A5F3D7"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 xml:space="preserve">прогнозировать возможное дальнейшее развитие процессов, событий </w:t>
      </w:r>
      <w:r w:rsidRPr="0089135D">
        <w:rPr>
          <w:rFonts w:ascii="Times New Roman" w:hAnsi="Times New Roman"/>
          <w:sz w:val="28"/>
          <w:szCs w:val="28"/>
          <w:lang w:val="x-none"/>
        </w:rPr>
        <w:br/>
        <w:t>и их последствия в аналогичных или сходных ситуациях, выдвигать предположения об их развитии в новых условиях и контекстах</w:t>
      </w:r>
      <w:r w:rsidRPr="0089135D">
        <w:rPr>
          <w:rFonts w:ascii="Times New Roman" w:hAnsi="Times New Roman"/>
          <w:sz w:val="28"/>
          <w:szCs w:val="28"/>
          <w:lang w:val="ru-RU"/>
        </w:rPr>
        <w:t>.</w:t>
      </w:r>
    </w:p>
    <w:p w14:paraId="29888587"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 xml:space="preserve">8.3.3. У обучающегося будут сформированы следующие умения работать </w:t>
      </w:r>
      <w:r w:rsidR="00EE74B1" w:rsidRPr="0089135D">
        <w:rPr>
          <w:rFonts w:ascii="Times New Roman" w:hAnsi="Times New Roman"/>
          <w:sz w:val="28"/>
          <w:szCs w:val="28"/>
          <w:lang w:val="ru-RU"/>
        </w:rPr>
        <w:br/>
        <w:t>с информацией как часть познавательных универсальных учебных действий:</w:t>
      </w:r>
    </w:p>
    <w:p w14:paraId="757760C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89135D">
        <w:rPr>
          <w:rFonts w:ascii="Times New Roman" w:hAnsi="Times New Roman"/>
          <w:sz w:val="28"/>
          <w:szCs w:val="28"/>
          <w:lang w:val="x-none"/>
        </w:rPr>
        <w:br/>
        <w:t>и заданных критериев;</w:t>
      </w:r>
    </w:p>
    <w:p w14:paraId="7FC8E99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14:paraId="59B544E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находить сходные аргументы (подтверждающие или опровергающие </w:t>
      </w:r>
      <w:r w:rsidRPr="0089135D">
        <w:rPr>
          <w:rFonts w:ascii="Times New Roman" w:hAnsi="Times New Roman"/>
          <w:sz w:val="28"/>
          <w:szCs w:val="28"/>
          <w:lang w:val="x-none"/>
        </w:rPr>
        <w:br/>
        <w:t>одну и ту же идею, версию) в различных информационных источниках;</w:t>
      </w:r>
    </w:p>
    <w:p w14:paraId="1A213B0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самостоятельно выбирать оптимальную форму представления информации </w:t>
      </w:r>
      <w:r w:rsidRPr="0089135D">
        <w:rPr>
          <w:rFonts w:ascii="Times New Roman" w:hAnsi="Times New Roman"/>
          <w:sz w:val="28"/>
          <w:szCs w:val="28"/>
          <w:lang w:val="x-none"/>
        </w:rPr>
        <w:br/>
        <w:t>и иллюстрировать решаемые задачи несложными схемами, диаграммами, иной графикой и их комбинациями;</w:t>
      </w:r>
    </w:p>
    <w:p w14:paraId="07E2E8C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14:paraId="270883E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эффективно запоминать и систематизировать информацию.</w:t>
      </w:r>
    </w:p>
    <w:p w14:paraId="0CB88FC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1F6FB55C"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8.3.4. У обучающегося будут сформированы следующие умения общения как часть коммуникативных универсальных учебных действий:</w:t>
      </w:r>
    </w:p>
    <w:p w14:paraId="1B8D408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воспринимать и формулировать суждения, выражать эмоции в соответствии </w:t>
      </w:r>
      <w:r w:rsidRPr="0089135D">
        <w:rPr>
          <w:rFonts w:ascii="Times New Roman" w:hAnsi="Times New Roman"/>
          <w:sz w:val="28"/>
          <w:szCs w:val="28"/>
          <w:lang w:val="x-none"/>
        </w:rPr>
        <w:br/>
        <w:t>с целями и условиями общения;</w:t>
      </w:r>
    </w:p>
    <w:p w14:paraId="14F10DB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выражать себя (свою точку зрения) в устных и письменных текстах;</w:t>
      </w:r>
    </w:p>
    <w:p w14:paraId="7EA76EA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4C183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понимать намерения других, проявлять уважительное отношение </w:t>
      </w:r>
      <w:r w:rsidRPr="0089135D">
        <w:rPr>
          <w:rFonts w:ascii="Times New Roman" w:hAnsi="Times New Roman"/>
          <w:sz w:val="28"/>
          <w:szCs w:val="28"/>
          <w:lang w:val="x-none"/>
        </w:rPr>
        <w:br/>
        <w:t>к собеседнику и в корректной форме формулировать свои возражения;</w:t>
      </w:r>
    </w:p>
    <w:p w14:paraId="1A48D37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 ходе диалога и</w:t>
      </w:r>
      <w:r w:rsidRPr="0089135D">
        <w:rPr>
          <w:rFonts w:ascii="Times New Roman" w:hAnsi="Times New Roman"/>
          <w:sz w:val="28"/>
          <w:szCs w:val="28"/>
          <w:lang w:val="ru-RU"/>
        </w:rPr>
        <w:t xml:space="preserve"> </w:t>
      </w:r>
      <w:r w:rsidRPr="0089135D">
        <w:rPr>
          <w:rFonts w:ascii="Times New Roman" w:hAnsi="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6E5309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сопоставлять свои суждения с суждениями других участников диалога, обнаруживать различие и сходство позиций;</w:t>
      </w:r>
    </w:p>
    <w:p w14:paraId="518682E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публично представлять результаты выполненного опыта (эксперимента, исследования, проекта);</w:t>
      </w:r>
    </w:p>
    <w:p w14:paraId="305799D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самостоятельно выбирать формат выступления с учётом задач презентации </w:t>
      </w:r>
      <w:r w:rsidRPr="0089135D">
        <w:rPr>
          <w:rFonts w:ascii="Times New Roman" w:hAnsi="Times New Roman"/>
          <w:sz w:val="28"/>
          <w:szCs w:val="28"/>
          <w:lang w:val="x-none"/>
        </w:rPr>
        <w:br/>
        <w:t>и особенностей аудитории и в соответствии с ним составлять устные и письменные тексты с использованием иллюстративных материалов.</w:t>
      </w:r>
    </w:p>
    <w:p w14:paraId="2BB51450"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8.3.5. У обучающегося будут сформированы следующие умения совместной деятельности как часть коммуникативных универсальных учебных действий:</w:t>
      </w:r>
    </w:p>
    <w:p w14:paraId="5CD900A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BFBCED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принимать цель совместной деятельности, коллективно строить действия </w:t>
      </w:r>
      <w:r w:rsidRPr="0089135D">
        <w:rPr>
          <w:rFonts w:ascii="Times New Roman" w:hAnsi="Times New Roman"/>
          <w:sz w:val="28"/>
          <w:szCs w:val="28"/>
          <w:lang w:val="x-none"/>
        </w:rPr>
        <w:br/>
        <w:t xml:space="preserve">по её достижению: распределять роли, договариваться, обсуждать процесс </w:t>
      </w:r>
      <w:r w:rsidRPr="0089135D">
        <w:rPr>
          <w:rFonts w:ascii="Times New Roman" w:hAnsi="Times New Roman"/>
          <w:sz w:val="28"/>
          <w:szCs w:val="28"/>
          <w:lang w:val="x-none"/>
        </w:rPr>
        <w:br/>
        <w:t>и результат совместной работы;</w:t>
      </w:r>
    </w:p>
    <w:p w14:paraId="563B718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уметь обобщать мнения нескольких людей, проявлять готовность руководить, выполнять поручения, подчиняться;</w:t>
      </w:r>
    </w:p>
    <w:p w14:paraId="417E932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DFC32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4E079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14:paraId="6A86A2B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сравнивать результаты с исходной задачей и вклад каждого члена команды </w:t>
      </w:r>
      <w:r w:rsidRPr="0089135D">
        <w:rPr>
          <w:rFonts w:ascii="Times New Roman" w:hAnsi="Times New Roman"/>
          <w:sz w:val="28"/>
          <w:szCs w:val="28"/>
          <w:lang w:val="x-none"/>
        </w:rPr>
        <w:br/>
        <w:t>в достижение результатов, разделять сферу ответственности и проявлять готовность к предоставлению отчёта перед группой.</w:t>
      </w:r>
    </w:p>
    <w:p w14:paraId="4A1E404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5946A77"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8.3.6. У обучающегося будут сформированы следующие умения самоорганизации как часть регулятивных универсальных учебных действий:</w:t>
      </w:r>
    </w:p>
    <w:p w14:paraId="29C51114"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проблемы для решения в жизненных и учебных ситуациях;</w:t>
      </w:r>
    </w:p>
    <w:p w14:paraId="082CE87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14:paraId="3DDDBEB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89135D">
        <w:rPr>
          <w:rFonts w:ascii="Times New Roman" w:hAnsi="Times New Roman"/>
          <w:sz w:val="28"/>
          <w:szCs w:val="28"/>
          <w:lang w:val="x-none"/>
        </w:rPr>
        <w:br/>
        <w:t>и собственных возможностей, аргументировать предлагаемые варианты решений;</w:t>
      </w:r>
    </w:p>
    <w:p w14:paraId="7EE97A5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89135D">
        <w:rPr>
          <w:rFonts w:ascii="Times New Roman" w:hAnsi="Times New Roman"/>
          <w:sz w:val="28"/>
          <w:szCs w:val="28"/>
          <w:lang w:val="x-none"/>
        </w:rPr>
        <w:br/>
        <w:t>об изучаемом объекте;</w:t>
      </w:r>
    </w:p>
    <w:p w14:paraId="5E0861D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делать выбор и брать ответственность за решение.</w:t>
      </w:r>
    </w:p>
    <w:p w14:paraId="029E019F" w14:textId="77777777" w:rsidR="00EE74B1" w:rsidRPr="0089135D" w:rsidRDefault="007226C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.8.3.7. У обучающегося будут сформированы следующие умения самоконтроля как часть регулятивных универсальных учебных действий:</w:t>
      </w:r>
    </w:p>
    <w:p w14:paraId="02B0F10E"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способами самоконтроля, </w:t>
      </w:r>
      <w:proofErr w:type="spellStart"/>
      <w:r w:rsidRPr="0089135D">
        <w:rPr>
          <w:rFonts w:ascii="Times New Roman" w:hAnsi="Times New Roman"/>
          <w:sz w:val="28"/>
          <w:szCs w:val="28"/>
          <w:lang w:val="ru-RU"/>
        </w:rPr>
        <w:t>самомотивации</w:t>
      </w:r>
      <w:proofErr w:type="spellEnd"/>
      <w:r w:rsidRPr="0089135D">
        <w:rPr>
          <w:rFonts w:ascii="Times New Roman" w:hAnsi="Times New Roman"/>
          <w:sz w:val="28"/>
          <w:szCs w:val="28"/>
          <w:lang w:val="ru-RU"/>
        </w:rPr>
        <w:t xml:space="preserve"> и рефлексии;</w:t>
      </w:r>
    </w:p>
    <w:p w14:paraId="591C53B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давать адекватную оценку ситуации и предлагать план её изменения;</w:t>
      </w:r>
    </w:p>
    <w:p w14:paraId="2EC49C1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учитывать контекст и предвидеть трудности, которые могут возникнуть </w:t>
      </w:r>
      <w:r w:rsidRPr="0089135D">
        <w:rPr>
          <w:rFonts w:ascii="Times New Roman" w:hAnsi="Times New Roman"/>
          <w:sz w:val="28"/>
          <w:szCs w:val="28"/>
          <w:lang w:val="x-none"/>
        </w:rPr>
        <w:br/>
        <w:t>при решении учебной задачи, адаптировать решение к меняющимся обстоятельствам;</w:t>
      </w:r>
    </w:p>
    <w:p w14:paraId="47A435C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1AF177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3522F3D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оценивать соответствие результата цели и условиям.</w:t>
      </w:r>
    </w:p>
    <w:p w14:paraId="18F22667"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8.3.8. У обучающегося будут сформированы следующие умения эмоционального интеллекта как часть регулятивных универсальных учебных действий:</w:t>
      </w:r>
    </w:p>
    <w:p w14:paraId="1CB801F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различать, называть и управлять собственными эмоциями и эмоциями других;</w:t>
      </w:r>
    </w:p>
    <w:p w14:paraId="5A30B56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выявлять и анализировать причины эмоций;</w:t>
      </w:r>
    </w:p>
    <w:p w14:paraId="19AB10C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ставить себя на место другого человека, понимать мотивы и намерения другого;</w:t>
      </w:r>
    </w:p>
    <w:p w14:paraId="52AE464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регулировать способ выражения эмоций.</w:t>
      </w:r>
    </w:p>
    <w:p w14:paraId="02CBECCA"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8.3.9. У обучающегося будут сформированы следующие умения принимать себя и других как часть регулятивных универсальных учебных действий:</w:t>
      </w:r>
    </w:p>
    <w:p w14:paraId="6447BBA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осознанно относиться к другому человеку, его мнению; признавать своё право на ошибку и такое же право другого;</w:t>
      </w:r>
    </w:p>
    <w:p w14:paraId="2EF7C1D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принимать себя и других, не осуждая;</w:t>
      </w:r>
    </w:p>
    <w:p w14:paraId="71D3B4A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открытость себе и другим;</w:t>
      </w:r>
    </w:p>
    <w:p w14:paraId="61C69EA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осознавать невозможность контролировать всё вокруг.</w:t>
      </w:r>
    </w:p>
    <w:p w14:paraId="1BC1057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6FBAB27"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8.4. </w:t>
      </w:r>
      <w:r w:rsidR="00EE74B1" w:rsidRPr="0089135D">
        <w:rPr>
          <w:rFonts w:ascii="Times New Roman" w:hAnsi="Times New Roman"/>
          <w:sz w:val="28"/>
          <w:szCs w:val="28"/>
          <w:lang w:val="x-none"/>
        </w:rPr>
        <w:t xml:space="preserve">Предметные результаты </w:t>
      </w:r>
      <w:r w:rsidR="00EE74B1" w:rsidRPr="0089135D">
        <w:rPr>
          <w:rFonts w:ascii="Times New Roman" w:hAnsi="Times New Roman"/>
          <w:sz w:val="28"/>
          <w:szCs w:val="28"/>
          <w:lang w:val="ru-RU"/>
        </w:rPr>
        <w:t>освоения программы по и</w:t>
      </w:r>
      <w:proofErr w:type="spellStart"/>
      <w:r w:rsidR="00EE74B1" w:rsidRPr="0089135D">
        <w:rPr>
          <w:rFonts w:ascii="Times New Roman" w:hAnsi="Times New Roman"/>
          <w:sz w:val="28"/>
          <w:szCs w:val="28"/>
          <w:lang w:val="x-none"/>
        </w:rPr>
        <w:t>ностранному</w:t>
      </w:r>
      <w:proofErr w:type="spellEnd"/>
      <w:r w:rsidR="00EE74B1" w:rsidRPr="0089135D">
        <w:rPr>
          <w:rFonts w:ascii="Times New Roman" w:hAnsi="Times New Roman"/>
          <w:sz w:val="28"/>
          <w:szCs w:val="28"/>
          <w:lang w:val="x-none"/>
        </w:rPr>
        <w:t xml:space="preserve"> (английскому) языку ориентированы на применение знаний, умений и навыков</w:t>
      </w:r>
      <w:r w:rsidR="00EE74B1" w:rsidRPr="0089135D">
        <w:rPr>
          <w:rFonts w:ascii="Times New Roman" w:hAnsi="Times New Roman"/>
          <w:sz w:val="28"/>
          <w:szCs w:val="28"/>
          <w:lang w:val="x-none"/>
        </w:rPr>
        <w:br/>
        <w:t xml:space="preserve">в учебных ситуациях и реальных жизненных условиях, должны отражать сформированность иноязычной коммуникативной компетенции на </w:t>
      </w:r>
      <w:proofErr w:type="spellStart"/>
      <w:r w:rsidR="00EE74B1" w:rsidRPr="0089135D">
        <w:rPr>
          <w:rFonts w:ascii="Times New Roman" w:hAnsi="Times New Roman"/>
          <w:sz w:val="28"/>
          <w:szCs w:val="28"/>
          <w:lang w:val="x-none"/>
        </w:rPr>
        <w:t>допороговом</w:t>
      </w:r>
      <w:proofErr w:type="spellEnd"/>
      <w:r w:rsidR="00EE74B1" w:rsidRPr="0089135D">
        <w:rPr>
          <w:rFonts w:ascii="Times New Roman" w:hAnsi="Times New Roman"/>
          <w:sz w:val="28"/>
          <w:szCs w:val="28"/>
          <w:lang w:val="x-none"/>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0FE1D9DA"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14:paraId="666F3C23"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владеть основными видами речевой деятельности:</w:t>
      </w:r>
    </w:p>
    <w:p w14:paraId="5462F08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говорение: вести разные виды диалогов (диалог этикетного характера, </w:t>
      </w:r>
      <w:r w:rsidRPr="0089135D">
        <w:rPr>
          <w:rFonts w:ascii="Times New Roman" w:hAnsi="Times New Roman"/>
          <w:sz w:val="28"/>
          <w:szCs w:val="28"/>
          <w:lang w:val="x-none"/>
        </w:rPr>
        <w:br/>
        <w:t>диалог</w:t>
      </w:r>
      <w:r w:rsidRPr="0089135D">
        <w:rPr>
          <w:rFonts w:ascii="Times New Roman" w:hAnsi="Times New Roman"/>
          <w:sz w:val="28"/>
          <w:szCs w:val="28"/>
          <w:lang w:val="ru-RU"/>
        </w:rPr>
        <w:t>-</w:t>
      </w:r>
      <w:r w:rsidRPr="0089135D">
        <w:rPr>
          <w:rFonts w:ascii="Times New Roman" w:hAnsi="Times New Roman"/>
          <w:sz w:val="28"/>
          <w:szCs w:val="28"/>
          <w:lang w:val="x-none"/>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89135D">
        <w:rPr>
          <w:rFonts w:ascii="Times New Roman" w:hAnsi="Times New Roman"/>
          <w:sz w:val="28"/>
          <w:szCs w:val="28"/>
          <w:lang w:val="x-none"/>
        </w:rPr>
        <w:br/>
        <w:t>в стране (странах) изучаемого языка (до 5 реплик со стороны каждого собеседника);</w:t>
      </w:r>
    </w:p>
    <w:p w14:paraId="72B2D89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создавать разные виды монологических высказываний (описание, </w:t>
      </w:r>
      <w:r w:rsidRPr="0089135D">
        <w:rPr>
          <w:rFonts w:ascii="Times New Roman" w:hAnsi="Times New Roman"/>
          <w:sz w:val="28"/>
          <w:szCs w:val="28"/>
          <w:lang w:val="x-none"/>
        </w:rPr>
        <w:br/>
        <w:t xml:space="preserve">в том числе характеристика, повествование (сообщение)) с вербальными </w:t>
      </w:r>
      <w:r w:rsidRPr="0089135D">
        <w:rPr>
          <w:rFonts w:ascii="Times New Roman" w:hAnsi="Times New Roman"/>
          <w:sz w:val="28"/>
          <w:szCs w:val="28"/>
          <w:lang w:val="x-none"/>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89135D">
        <w:rPr>
          <w:rFonts w:ascii="Times New Roman" w:hAnsi="Times New Roman"/>
          <w:sz w:val="28"/>
          <w:szCs w:val="28"/>
          <w:lang w:val="x-none"/>
        </w:rPr>
        <w:br/>
        <w:t>(объём – 5–6 фраз), кратко излагать результаты выполненной проектной работы (объём – до 6 фраз);</w:t>
      </w:r>
    </w:p>
    <w:p w14:paraId="522B04D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89135D">
        <w:rPr>
          <w:rFonts w:ascii="Times New Roman" w:hAnsi="Times New Roman"/>
          <w:sz w:val="28"/>
          <w:szCs w:val="28"/>
          <w:lang w:val="x-none"/>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5766C2E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89135D">
        <w:rPr>
          <w:rFonts w:ascii="Times New Roman" w:hAnsi="Times New Roman"/>
          <w:sz w:val="28"/>
          <w:szCs w:val="28"/>
          <w:lang w:val="x-none"/>
        </w:rPr>
        <w:br/>
        <w:t>в них информацию;</w:t>
      </w:r>
    </w:p>
    <w:p w14:paraId="1C4F838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1760F63"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2) владеть фонетическими навыками: различать на слух и адекватно, </w:t>
      </w:r>
      <w:r w:rsidRPr="0089135D">
        <w:rPr>
          <w:rFonts w:ascii="Times New Roman" w:hAnsi="Times New Roman"/>
          <w:sz w:val="28"/>
          <w:szCs w:val="2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89135D">
        <w:rPr>
          <w:rFonts w:ascii="Times New Roman" w:hAnsi="Times New Roman"/>
          <w:sz w:val="28"/>
          <w:szCs w:val="28"/>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89135D">
        <w:rPr>
          <w:rFonts w:ascii="Times New Roman" w:hAnsi="Times New Roman"/>
          <w:sz w:val="28"/>
          <w:szCs w:val="28"/>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9392308"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орфографическими навыками: правильно писать изученные слова;</w:t>
      </w:r>
    </w:p>
    <w:p w14:paraId="4001AA1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владеть пунктуационными навыками: использовать точку, вопросительный </w:t>
      </w:r>
      <w:r w:rsidRPr="0089135D">
        <w:rPr>
          <w:rFonts w:ascii="Times New Roman" w:hAnsi="Times New Roman"/>
          <w:sz w:val="28"/>
          <w:szCs w:val="28"/>
          <w:lang w:val="x-none"/>
        </w:rPr>
        <w:br/>
        <w:t xml:space="preserve">и восклицательный знаки в конце предложения, запятую при перечислении </w:t>
      </w:r>
      <w:r w:rsidRPr="0089135D">
        <w:rPr>
          <w:rFonts w:ascii="Times New Roman" w:hAnsi="Times New Roman"/>
          <w:sz w:val="28"/>
          <w:szCs w:val="28"/>
          <w:lang w:val="x-none"/>
        </w:rPr>
        <w:br/>
        <w:t>и обращении, апостроф, пунктуационно правильно оформлять электронное сообщение личного характера;</w:t>
      </w:r>
    </w:p>
    <w:p w14:paraId="1AE8344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89135D">
        <w:rPr>
          <w:rFonts w:ascii="Times New Roman" w:hAnsi="Times New Roman"/>
          <w:sz w:val="28"/>
          <w:szCs w:val="28"/>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592ACA3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89135D">
        <w:rPr>
          <w:rFonts w:ascii="Times New Roman" w:hAnsi="Times New Roman"/>
          <w:sz w:val="28"/>
          <w:szCs w:val="28"/>
          <w:lang w:val="x-none"/>
        </w:rPr>
        <w:br/>
        <w:t>с суффиксами -</w:t>
      </w:r>
      <w:proofErr w:type="spellStart"/>
      <w:r w:rsidRPr="0089135D">
        <w:rPr>
          <w:rFonts w:ascii="Times New Roman" w:hAnsi="Times New Roman"/>
          <w:sz w:val="28"/>
          <w:szCs w:val="28"/>
          <w:lang w:val="x-none"/>
        </w:rPr>
        <w:t>er</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or</w:t>
      </w:r>
      <w:proofErr w:type="spellEnd"/>
      <w:r w:rsidRPr="0089135D">
        <w:rPr>
          <w:rFonts w:ascii="Times New Roman" w:hAnsi="Times New Roman"/>
          <w:sz w:val="28"/>
          <w:szCs w:val="28"/>
          <w:lang w:val="x-none"/>
        </w:rPr>
        <w:t>, -</w:t>
      </w:r>
      <w:proofErr w:type="spellStart"/>
      <w:r w:rsidRPr="0089135D">
        <w:rPr>
          <w:rFonts w:ascii="Times New Roman" w:hAnsi="Times New Roman"/>
          <w:sz w:val="28"/>
          <w:szCs w:val="28"/>
          <w:lang w:val="x-none"/>
        </w:rPr>
        <w:t>ist</w:t>
      </w:r>
      <w:proofErr w:type="spellEnd"/>
      <w:r w:rsidRPr="0089135D">
        <w:rPr>
          <w:rFonts w:ascii="Times New Roman" w:hAnsi="Times New Roman"/>
          <w:sz w:val="28"/>
          <w:szCs w:val="28"/>
          <w:lang w:val="x-none"/>
        </w:rPr>
        <w:t>, -</w:t>
      </w:r>
      <w:proofErr w:type="spellStart"/>
      <w:r w:rsidRPr="0089135D">
        <w:rPr>
          <w:rFonts w:ascii="Times New Roman" w:hAnsi="Times New Roman"/>
          <w:sz w:val="28"/>
          <w:szCs w:val="28"/>
          <w:lang w:val="x-none"/>
        </w:rPr>
        <w:t>sion</w:t>
      </w:r>
      <w:proofErr w:type="spellEnd"/>
      <w:r w:rsidRPr="0089135D">
        <w:rPr>
          <w:rFonts w:ascii="Times New Roman" w:hAnsi="Times New Roman"/>
          <w:sz w:val="28"/>
          <w:szCs w:val="28"/>
          <w:lang w:val="x-none"/>
        </w:rPr>
        <w:t>/</w:t>
      </w:r>
      <w:r w:rsidRPr="0089135D">
        <w:rPr>
          <w:rFonts w:ascii="Times New Roman" w:hAnsi="Times New Roman"/>
          <w:sz w:val="28"/>
          <w:szCs w:val="28"/>
          <w:lang w:val="ru-RU"/>
        </w:rPr>
        <w:t>-</w:t>
      </w:r>
      <w:proofErr w:type="spellStart"/>
      <w:r w:rsidRPr="0089135D">
        <w:rPr>
          <w:rFonts w:ascii="Times New Roman" w:hAnsi="Times New Roman"/>
          <w:sz w:val="28"/>
          <w:szCs w:val="28"/>
          <w:lang w:val="x-none"/>
        </w:rPr>
        <w:t>tion</w:t>
      </w:r>
      <w:proofErr w:type="spellEnd"/>
      <w:r w:rsidRPr="0089135D">
        <w:rPr>
          <w:rFonts w:ascii="Times New Roman" w:hAnsi="Times New Roman"/>
          <w:sz w:val="28"/>
          <w:szCs w:val="28"/>
          <w:lang w:val="x-none"/>
        </w:rPr>
        <w:t xml:space="preserve">, имена прилагательные с суффиксами </w:t>
      </w:r>
      <w:r w:rsidRPr="0089135D">
        <w:rPr>
          <w:rFonts w:ascii="Times New Roman" w:hAnsi="Times New Roman"/>
          <w:sz w:val="28"/>
          <w:szCs w:val="28"/>
          <w:lang w:val="x-none"/>
        </w:rPr>
        <w:br/>
        <w:t>-</w:t>
      </w:r>
      <w:proofErr w:type="spellStart"/>
      <w:r w:rsidRPr="0089135D">
        <w:rPr>
          <w:rFonts w:ascii="Times New Roman" w:hAnsi="Times New Roman"/>
          <w:sz w:val="28"/>
          <w:szCs w:val="28"/>
          <w:lang w:val="x-none"/>
        </w:rPr>
        <w:t>ful</w:t>
      </w:r>
      <w:proofErr w:type="spellEnd"/>
      <w:r w:rsidRPr="0089135D">
        <w:rPr>
          <w:rFonts w:ascii="Times New Roman" w:hAnsi="Times New Roman"/>
          <w:sz w:val="28"/>
          <w:szCs w:val="28"/>
          <w:lang w:val="x-none"/>
        </w:rPr>
        <w:t>, -</w:t>
      </w:r>
      <w:proofErr w:type="spellStart"/>
      <w:r w:rsidRPr="0089135D">
        <w:rPr>
          <w:rFonts w:ascii="Times New Roman" w:hAnsi="Times New Roman"/>
          <w:sz w:val="28"/>
          <w:szCs w:val="28"/>
          <w:lang w:val="x-none"/>
        </w:rPr>
        <w:t>ian</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an</w:t>
      </w:r>
      <w:proofErr w:type="spellEnd"/>
      <w:r w:rsidRPr="0089135D">
        <w:rPr>
          <w:rFonts w:ascii="Times New Roman" w:hAnsi="Times New Roman"/>
          <w:sz w:val="28"/>
          <w:szCs w:val="28"/>
          <w:lang w:val="x-none"/>
        </w:rPr>
        <w:t xml:space="preserve">, наречия с суффиксом </w:t>
      </w:r>
      <w:r w:rsidRPr="0089135D">
        <w:rPr>
          <w:rFonts w:ascii="Times New Roman" w:hAnsi="Times New Roman"/>
          <w:sz w:val="28"/>
          <w:szCs w:val="28"/>
          <w:lang w:val="ru-RU"/>
        </w:rPr>
        <w:t>-</w:t>
      </w:r>
      <w:proofErr w:type="spellStart"/>
      <w:r w:rsidRPr="0089135D">
        <w:rPr>
          <w:rFonts w:ascii="Times New Roman" w:hAnsi="Times New Roman"/>
          <w:sz w:val="28"/>
          <w:szCs w:val="28"/>
          <w:lang w:val="x-none"/>
        </w:rPr>
        <w:t>ly</w:t>
      </w:r>
      <w:proofErr w:type="spellEnd"/>
      <w:r w:rsidRPr="0089135D">
        <w:rPr>
          <w:rFonts w:ascii="Times New Roman" w:hAnsi="Times New Roman"/>
          <w:sz w:val="28"/>
          <w:szCs w:val="28"/>
          <w:lang w:val="x-none"/>
        </w:rPr>
        <w:t xml:space="preserve">, имена прилагательные, имена существительные и наречия с отрицательным префиксом </w:t>
      </w:r>
      <w:proofErr w:type="spellStart"/>
      <w:r w:rsidRPr="0089135D">
        <w:rPr>
          <w:rFonts w:ascii="Times New Roman" w:hAnsi="Times New Roman"/>
          <w:sz w:val="28"/>
          <w:szCs w:val="28"/>
          <w:lang w:val="x-none"/>
        </w:rPr>
        <w:t>un</w:t>
      </w:r>
      <w:proofErr w:type="spellEnd"/>
      <w:r w:rsidRPr="0089135D">
        <w:rPr>
          <w:rFonts w:ascii="Times New Roman" w:hAnsi="Times New Roman"/>
          <w:sz w:val="28"/>
          <w:szCs w:val="28"/>
          <w:lang w:val="x-none"/>
        </w:rPr>
        <w:t>-;</w:t>
      </w:r>
    </w:p>
    <w:p w14:paraId="599D20FC"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14:paraId="7C073E6E"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CF30ED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распознавать в письменном и звучащем тексте и употреблять в устной </w:t>
      </w:r>
      <w:r w:rsidRPr="0089135D">
        <w:rPr>
          <w:rFonts w:ascii="Times New Roman" w:hAnsi="Times New Roman"/>
          <w:sz w:val="28"/>
          <w:szCs w:val="28"/>
          <w:lang w:val="x-none"/>
        </w:rPr>
        <w:br/>
        <w:t>и письменной речи:</w:t>
      </w:r>
    </w:p>
    <w:p w14:paraId="538CA11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предложения с несколькими обстоятельствами, следующими в определённом порядке;</w:t>
      </w:r>
    </w:p>
    <w:p w14:paraId="550C295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вопросительные предложения (альтернативный и разделительный вопросы </w:t>
      </w:r>
      <w:r w:rsidRPr="0089135D">
        <w:rPr>
          <w:rFonts w:ascii="Times New Roman" w:hAnsi="Times New Roman"/>
          <w:sz w:val="28"/>
          <w:szCs w:val="28"/>
          <w:lang w:val="x-none"/>
        </w:rPr>
        <w:br/>
        <w:t xml:space="preserve">в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/Future Simple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w:t>
      </w:r>
    </w:p>
    <w:p w14:paraId="4E9C08B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глаголы в </w:t>
      </w:r>
      <w:proofErr w:type="spellStart"/>
      <w:r w:rsidRPr="0089135D">
        <w:rPr>
          <w:rFonts w:ascii="Times New Roman" w:hAnsi="Times New Roman"/>
          <w:sz w:val="28"/>
          <w:szCs w:val="28"/>
          <w:lang w:val="x-none"/>
        </w:rPr>
        <w:t>видо</w:t>
      </w:r>
      <w:proofErr w:type="spellEnd"/>
      <w:r w:rsidRPr="0089135D">
        <w:rPr>
          <w:rFonts w:ascii="Times New Roman" w:hAnsi="Times New Roman"/>
          <w:sz w:val="28"/>
          <w:szCs w:val="28"/>
          <w:lang w:val="x-none"/>
        </w:rPr>
        <w:t xml:space="preserve">-временных формах действительного залога в изъявительном наклонении в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Perfect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xml:space="preserve"> в повествовательных (утвердительных </w:t>
      </w:r>
      <w:r w:rsidRPr="0089135D">
        <w:rPr>
          <w:rFonts w:ascii="Times New Roman" w:hAnsi="Times New Roman"/>
          <w:sz w:val="28"/>
          <w:szCs w:val="28"/>
          <w:lang w:val="x-none"/>
        </w:rPr>
        <w:br/>
        <w:t>и отрицательных) и вопросительных предложениях;</w:t>
      </w:r>
    </w:p>
    <w:p w14:paraId="5306265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14:paraId="2DF9F91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имена существительные с причастиями настоящего и прошедшего времени;</w:t>
      </w:r>
    </w:p>
    <w:p w14:paraId="69D5387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14:paraId="33E378D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5) владеть социокультурными знаниями и умениями:</w:t>
      </w:r>
    </w:p>
    <w:p w14:paraId="38A044A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77774F8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3732CE1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правильно оформлять адрес, писать фамилии и имена (свои, родственников </w:t>
      </w:r>
      <w:r w:rsidRPr="0089135D">
        <w:rPr>
          <w:rFonts w:ascii="Times New Roman" w:hAnsi="Times New Roman"/>
          <w:sz w:val="28"/>
          <w:szCs w:val="28"/>
          <w:lang w:val="x-none"/>
        </w:rPr>
        <w:br/>
        <w:t>и друзей) на английском языке (в анкете, формуляре);</w:t>
      </w:r>
    </w:p>
    <w:p w14:paraId="3319903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обладать базовыми знаниями о социокультурном портрете родной страны </w:t>
      </w:r>
      <w:r w:rsidRPr="0089135D">
        <w:rPr>
          <w:rFonts w:ascii="Times New Roman" w:hAnsi="Times New Roman"/>
          <w:sz w:val="28"/>
          <w:szCs w:val="28"/>
          <w:lang w:val="x-none"/>
        </w:rPr>
        <w:br/>
        <w:t>и страны (стран) изучаемого языка;</w:t>
      </w:r>
    </w:p>
    <w:p w14:paraId="76BD6BFC"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кратко представлять Ро</w:t>
      </w:r>
      <w:r w:rsidRPr="0089135D">
        <w:rPr>
          <w:rFonts w:ascii="Times New Roman" w:hAnsi="Times New Roman"/>
          <w:sz w:val="28"/>
          <w:szCs w:val="28"/>
          <w:lang w:val="ru-RU"/>
        </w:rPr>
        <w:t>ссию и страны (стран) изучаемого языка;</w:t>
      </w:r>
    </w:p>
    <w:p w14:paraId="5BE487A0"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6) владеть компенсаторными умениями: использовать при чтении </w:t>
      </w:r>
      <w:r w:rsidRPr="0089135D">
        <w:rPr>
          <w:rFonts w:ascii="Times New Roman" w:hAnsi="Times New Roman"/>
          <w:sz w:val="28"/>
          <w:szCs w:val="28"/>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933E04F"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6313914"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8) использовать иноязычные словари и справочники, </w:t>
      </w:r>
      <w:r w:rsidRPr="0089135D">
        <w:rPr>
          <w:rFonts w:ascii="Times New Roman" w:hAnsi="Times New Roman"/>
          <w:sz w:val="28"/>
          <w:szCs w:val="28"/>
          <w:lang w:val="ru-RU"/>
        </w:rPr>
        <w:br/>
        <w:t>в том числе информационно-справочные системы в электронной форме.</w:t>
      </w:r>
    </w:p>
    <w:p w14:paraId="296769D7"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14:paraId="7F543212"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владеть основными видами речевой деятельности:</w:t>
      </w:r>
    </w:p>
    <w:p w14:paraId="5C11DBF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говорение: вести разные виды диалогов (диалог этикетного характера, </w:t>
      </w:r>
      <w:r w:rsidRPr="0089135D">
        <w:rPr>
          <w:rFonts w:ascii="Times New Roman" w:hAnsi="Times New Roman"/>
          <w:sz w:val="28"/>
          <w:szCs w:val="28"/>
          <w:lang w:val="x-none"/>
        </w:rPr>
        <w:br/>
        <w:t>диалог</w:t>
      </w:r>
      <w:r w:rsidRPr="0089135D">
        <w:rPr>
          <w:rFonts w:ascii="Times New Roman" w:hAnsi="Times New Roman"/>
          <w:sz w:val="28"/>
          <w:szCs w:val="28"/>
          <w:lang w:val="ru-RU"/>
        </w:rPr>
        <w:t>-</w:t>
      </w:r>
      <w:r w:rsidRPr="0089135D">
        <w:rPr>
          <w:rFonts w:ascii="Times New Roman" w:hAnsi="Times New Roman"/>
          <w:sz w:val="28"/>
          <w:szCs w:val="28"/>
          <w:lang w:val="x-none"/>
        </w:rPr>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w:t>
      </w:r>
      <w:r w:rsidRPr="0089135D">
        <w:rPr>
          <w:rFonts w:ascii="Times New Roman" w:hAnsi="Times New Roman"/>
          <w:sz w:val="28"/>
          <w:szCs w:val="28"/>
          <w:lang w:val="x-none"/>
        </w:rPr>
        <w:lastRenderedPageBreak/>
        <w:t>этикета, принятого в стране (странах) изучаемого языка (до 5 реплик со стороны каждого собеседника);</w:t>
      </w:r>
    </w:p>
    <w:p w14:paraId="3431781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создавать разные виды монологических высказываний (описание, </w:t>
      </w:r>
      <w:r w:rsidRPr="0089135D">
        <w:rPr>
          <w:rFonts w:ascii="Times New Roman" w:hAnsi="Times New Roman"/>
          <w:sz w:val="28"/>
          <w:szCs w:val="28"/>
          <w:lang w:val="x-none"/>
        </w:rPr>
        <w:br/>
        <w:t xml:space="preserve">в том числе характеристика, повествование (сообщение)) с вербальными </w:t>
      </w:r>
      <w:r w:rsidRPr="0089135D">
        <w:rPr>
          <w:rFonts w:ascii="Times New Roman" w:hAnsi="Times New Roman"/>
          <w:sz w:val="28"/>
          <w:szCs w:val="28"/>
          <w:lang w:val="x-none"/>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89135D">
        <w:rPr>
          <w:rFonts w:ascii="Times New Roman" w:hAnsi="Times New Roman"/>
          <w:sz w:val="28"/>
          <w:szCs w:val="28"/>
          <w:lang w:val="x-none"/>
        </w:rPr>
        <w:br/>
        <w:t xml:space="preserve">7–8 фраз); кратко излагать результаты выполненной проектной работы (объём – </w:t>
      </w:r>
      <w:r w:rsidRPr="0089135D">
        <w:rPr>
          <w:rFonts w:ascii="Times New Roman" w:hAnsi="Times New Roman"/>
          <w:sz w:val="28"/>
          <w:szCs w:val="28"/>
          <w:lang w:val="x-none"/>
        </w:rPr>
        <w:br/>
        <w:t>7–8 фраз);</w:t>
      </w:r>
    </w:p>
    <w:p w14:paraId="68D7E10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89135D">
        <w:rPr>
          <w:rFonts w:ascii="Times New Roman" w:hAnsi="Times New Roman"/>
          <w:sz w:val="28"/>
          <w:szCs w:val="28"/>
          <w:lang w:val="x-none"/>
        </w:rPr>
        <w:br/>
        <w:t>с пониманием основного содержания, с пониманием запрашиваемой информации (время звучания текста (текстов) для аудирования – до 1,5 минут);</w:t>
      </w:r>
    </w:p>
    <w:p w14:paraId="3CE0432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89135D">
        <w:rPr>
          <w:rFonts w:ascii="Times New Roman" w:hAnsi="Times New Roman"/>
          <w:sz w:val="28"/>
          <w:szCs w:val="28"/>
          <w:lang w:val="x-none"/>
        </w:rPr>
        <w:br/>
        <w:t>в них информацию, определять тему текста по заголовку;</w:t>
      </w:r>
    </w:p>
    <w:p w14:paraId="027DDE5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89135D">
        <w:rPr>
          <w:rFonts w:ascii="Times New Roman" w:hAnsi="Times New Roman"/>
          <w:sz w:val="28"/>
          <w:szCs w:val="28"/>
          <w:lang w:val="x-none"/>
        </w:rPr>
        <w:br/>
        <w:t>до 70 слов), создавать небольшое письменное высказывание с опорой на образец, план, ключевые слова, картинку (объём высказывания – до 70 слов);</w:t>
      </w:r>
    </w:p>
    <w:p w14:paraId="31C7133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 xml:space="preserve">2) владеть фонетическими навыками: различать на слух и адекватно, </w:t>
      </w:r>
      <w:r w:rsidRPr="0089135D">
        <w:rPr>
          <w:rFonts w:ascii="Times New Roman" w:hAnsi="Times New Roman"/>
          <w:sz w:val="28"/>
          <w:szCs w:val="2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89135D">
        <w:rPr>
          <w:rFonts w:ascii="Times New Roman" w:hAnsi="Times New Roman"/>
          <w:sz w:val="28"/>
          <w:szCs w:val="28"/>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89135D">
        <w:rPr>
          <w:rFonts w:ascii="Times New Roman" w:hAnsi="Times New Roman"/>
          <w:sz w:val="28"/>
          <w:szCs w:val="28"/>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D38B82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 xml:space="preserve">владеть </w:t>
      </w:r>
      <w:r w:rsidRPr="0089135D">
        <w:rPr>
          <w:rFonts w:ascii="Times New Roman" w:hAnsi="Times New Roman"/>
          <w:sz w:val="28"/>
          <w:szCs w:val="28"/>
          <w:lang w:val="x-none"/>
        </w:rPr>
        <w:t>орфографическими навыками: правильно писать</w:t>
      </w:r>
      <w:r w:rsidRPr="0089135D">
        <w:rPr>
          <w:rFonts w:ascii="Times New Roman" w:hAnsi="Times New Roman"/>
          <w:sz w:val="28"/>
          <w:szCs w:val="28"/>
          <w:lang w:val="ru-RU"/>
        </w:rPr>
        <w:t xml:space="preserve"> </w:t>
      </w:r>
      <w:r w:rsidRPr="0089135D">
        <w:rPr>
          <w:rFonts w:ascii="Times New Roman" w:hAnsi="Times New Roman"/>
          <w:sz w:val="28"/>
          <w:szCs w:val="28"/>
          <w:lang w:val="x-none"/>
        </w:rPr>
        <w:t>изученные слова;</w:t>
      </w:r>
    </w:p>
    <w:p w14:paraId="43FE00E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владеть пунктуационными навыками: использовать точку, вопросительный </w:t>
      </w:r>
      <w:r w:rsidRPr="0089135D">
        <w:rPr>
          <w:rFonts w:ascii="Times New Roman" w:hAnsi="Times New Roman"/>
          <w:sz w:val="28"/>
          <w:szCs w:val="28"/>
          <w:lang w:val="x-none"/>
        </w:rPr>
        <w:br/>
        <w:t xml:space="preserve">и восклицательный знаки в конце предложения, запятую при перечислении </w:t>
      </w:r>
      <w:r w:rsidRPr="0089135D">
        <w:rPr>
          <w:rFonts w:ascii="Times New Roman" w:hAnsi="Times New Roman"/>
          <w:sz w:val="28"/>
          <w:szCs w:val="28"/>
          <w:lang w:val="x-none"/>
        </w:rPr>
        <w:br/>
        <w:t>и обращении, апостроф, пунктуационно правильно оформлять электронное сообщение личного характера;</w:t>
      </w:r>
    </w:p>
    <w:p w14:paraId="0276132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89135D">
        <w:rPr>
          <w:rFonts w:ascii="Times New Roman" w:hAnsi="Times New Roman"/>
          <w:sz w:val="28"/>
          <w:szCs w:val="28"/>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6C9D2E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89135D">
        <w:rPr>
          <w:rFonts w:ascii="Times New Roman" w:hAnsi="Times New Roman"/>
          <w:sz w:val="28"/>
          <w:szCs w:val="28"/>
          <w:lang w:val="x-none"/>
        </w:rPr>
        <w:t>ing</w:t>
      </w:r>
      <w:proofErr w:type="spellEnd"/>
      <w:r w:rsidRPr="0089135D">
        <w:rPr>
          <w:rFonts w:ascii="Times New Roman" w:hAnsi="Times New Roman"/>
          <w:sz w:val="28"/>
          <w:szCs w:val="28"/>
          <w:lang w:val="x-none"/>
        </w:rPr>
        <w:t>, имена прилагательные с помощью суффиксов -</w:t>
      </w:r>
      <w:proofErr w:type="spellStart"/>
      <w:r w:rsidRPr="0089135D">
        <w:rPr>
          <w:rFonts w:ascii="Times New Roman" w:hAnsi="Times New Roman"/>
          <w:sz w:val="28"/>
          <w:szCs w:val="28"/>
          <w:lang w:val="x-none"/>
        </w:rPr>
        <w:t>ing</w:t>
      </w:r>
      <w:proofErr w:type="spellEnd"/>
      <w:r w:rsidRPr="0089135D">
        <w:rPr>
          <w:rFonts w:ascii="Times New Roman" w:hAnsi="Times New Roman"/>
          <w:sz w:val="28"/>
          <w:szCs w:val="28"/>
          <w:lang w:val="x-none"/>
        </w:rPr>
        <w:t>, -</w:t>
      </w:r>
      <w:proofErr w:type="spellStart"/>
      <w:r w:rsidRPr="0089135D">
        <w:rPr>
          <w:rFonts w:ascii="Times New Roman" w:hAnsi="Times New Roman"/>
          <w:sz w:val="28"/>
          <w:szCs w:val="28"/>
          <w:lang w:val="x-none"/>
        </w:rPr>
        <w:t>less</w:t>
      </w:r>
      <w:proofErr w:type="spellEnd"/>
      <w:r w:rsidRPr="0089135D">
        <w:rPr>
          <w:rFonts w:ascii="Times New Roman" w:hAnsi="Times New Roman"/>
          <w:sz w:val="28"/>
          <w:szCs w:val="28"/>
          <w:lang w:val="x-none"/>
        </w:rPr>
        <w:t>, -</w:t>
      </w:r>
      <w:proofErr w:type="spellStart"/>
      <w:r w:rsidRPr="0089135D">
        <w:rPr>
          <w:rFonts w:ascii="Times New Roman" w:hAnsi="Times New Roman"/>
          <w:sz w:val="28"/>
          <w:szCs w:val="28"/>
          <w:lang w:val="x-none"/>
        </w:rPr>
        <w:t>ive</w:t>
      </w:r>
      <w:proofErr w:type="spellEnd"/>
      <w:r w:rsidRPr="0089135D">
        <w:rPr>
          <w:rFonts w:ascii="Times New Roman" w:hAnsi="Times New Roman"/>
          <w:sz w:val="28"/>
          <w:szCs w:val="28"/>
          <w:lang w:val="x-none"/>
        </w:rPr>
        <w:t>, -</w:t>
      </w:r>
      <w:proofErr w:type="spellStart"/>
      <w:r w:rsidRPr="0089135D">
        <w:rPr>
          <w:rFonts w:ascii="Times New Roman" w:hAnsi="Times New Roman"/>
          <w:sz w:val="28"/>
          <w:szCs w:val="28"/>
          <w:lang w:val="x-none"/>
        </w:rPr>
        <w:t>al</w:t>
      </w:r>
      <w:proofErr w:type="spellEnd"/>
      <w:r w:rsidRPr="0089135D">
        <w:rPr>
          <w:rFonts w:ascii="Times New Roman" w:hAnsi="Times New Roman"/>
          <w:sz w:val="28"/>
          <w:szCs w:val="28"/>
          <w:lang w:val="x-none"/>
        </w:rPr>
        <w:t>;</w:t>
      </w:r>
    </w:p>
    <w:p w14:paraId="07ADAF70"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2D2FFDEC"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252D11B1"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D0C86C5"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в письменном и звучащем тексте и употреблять в устной </w:t>
      </w:r>
      <w:r w:rsidRPr="0089135D">
        <w:rPr>
          <w:rFonts w:ascii="Times New Roman" w:hAnsi="Times New Roman"/>
          <w:sz w:val="28"/>
          <w:szCs w:val="28"/>
          <w:lang w:val="ru-RU"/>
        </w:rPr>
        <w:br/>
        <w:t>и письменной речи:</w:t>
      </w:r>
    </w:p>
    <w:p w14:paraId="749B1AB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сложноподчинённые предложения с придаточными определительными </w:t>
      </w:r>
      <w:r w:rsidRPr="0089135D">
        <w:rPr>
          <w:rFonts w:ascii="Times New Roman" w:hAnsi="Times New Roman"/>
          <w:sz w:val="28"/>
          <w:szCs w:val="28"/>
          <w:lang w:val="x-none"/>
        </w:rPr>
        <w:br/>
        <w:t xml:space="preserve">с союзными словами </w:t>
      </w:r>
      <w:proofErr w:type="spellStart"/>
      <w:r w:rsidRPr="0089135D">
        <w:rPr>
          <w:rFonts w:ascii="Times New Roman" w:hAnsi="Times New Roman"/>
          <w:sz w:val="28"/>
          <w:szCs w:val="28"/>
          <w:lang w:val="x-none"/>
        </w:rPr>
        <w:t>who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which</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that</w:t>
      </w:r>
      <w:proofErr w:type="spellEnd"/>
      <w:r w:rsidRPr="0089135D">
        <w:rPr>
          <w:rFonts w:ascii="Times New Roman" w:hAnsi="Times New Roman"/>
          <w:sz w:val="28"/>
          <w:szCs w:val="28"/>
          <w:lang w:val="x-none"/>
        </w:rPr>
        <w:t>;</w:t>
      </w:r>
    </w:p>
    <w:p w14:paraId="7D5DC96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сложноподчинённые предложения с придаточными времени с союзами </w:t>
      </w:r>
      <w:r w:rsidRPr="0089135D">
        <w:rPr>
          <w:rFonts w:ascii="Times New Roman" w:hAnsi="Times New Roman"/>
          <w:sz w:val="28"/>
          <w:szCs w:val="28"/>
          <w:lang w:val="x-none"/>
        </w:rPr>
        <w:br/>
      </w:r>
      <w:proofErr w:type="spellStart"/>
      <w:r w:rsidRPr="0089135D">
        <w:rPr>
          <w:rFonts w:ascii="Times New Roman" w:hAnsi="Times New Roman"/>
          <w:sz w:val="28"/>
          <w:szCs w:val="28"/>
          <w:lang w:val="x-none"/>
        </w:rPr>
        <w:t>for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since</w:t>
      </w:r>
      <w:proofErr w:type="spellEnd"/>
      <w:r w:rsidRPr="0089135D">
        <w:rPr>
          <w:rFonts w:ascii="Times New Roman" w:hAnsi="Times New Roman"/>
          <w:sz w:val="28"/>
          <w:szCs w:val="28"/>
          <w:lang w:val="x-none"/>
        </w:rPr>
        <w:t>;</w:t>
      </w:r>
    </w:p>
    <w:p w14:paraId="12057C1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предложения с конструкциями </w:t>
      </w:r>
      <w:proofErr w:type="spellStart"/>
      <w:r w:rsidRPr="0089135D">
        <w:rPr>
          <w:rFonts w:ascii="Times New Roman" w:hAnsi="Times New Roman"/>
          <w:sz w:val="28"/>
          <w:szCs w:val="28"/>
          <w:lang w:val="x-none"/>
        </w:rPr>
        <w:t>as</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as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not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so</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as</w:t>
      </w:r>
      <w:proofErr w:type="spellEnd"/>
      <w:r w:rsidRPr="0089135D">
        <w:rPr>
          <w:rFonts w:ascii="Times New Roman" w:hAnsi="Times New Roman"/>
          <w:sz w:val="28"/>
          <w:szCs w:val="28"/>
          <w:lang w:val="x-none"/>
        </w:rPr>
        <w:t>;</w:t>
      </w:r>
    </w:p>
    <w:p w14:paraId="777582C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глаголы в видовременных формах действительного залога в изъявительном наклонении в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Continuous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w:t>
      </w:r>
    </w:p>
    <w:p w14:paraId="7227B82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все типы вопросительных предложений (общий, специальный, альтернативный, разделительный вопросы) в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Continuous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w:t>
      </w:r>
    </w:p>
    <w:p w14:paraId="78D0ADA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модальные глаголы и их эквиваленты (</w:t>
      </w:r>
      <w:proofErr w:type="spellStart"/>
      <w:r w:rsidRPr="0089135D">
        <w:rPr>
          <w:rFonts w:ascii="Times New Roman" w:hAnsi="Times New Roman"/>
          <w:sz w:val="28"/>
          <w:szCs w:val="28"/>
          <w:lang w:val="x-none"/>
        </w:rPr>
        <w:t>can</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be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able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must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have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may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should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need</w:t>
      </w:r>
      <w:proofErr w:type="spellEnd"/>
      <w:r w:rsidRPr="0089135D">
        <w:rPr>
          <w:rFonts w:ascii="Times New Roman" w:hAnsi="Times New Roman"/>
          <w:sz w:val="28"/>
          <w:szCs w:val="28"/>
          <w:lang w:val="x-none"/>
        </w:rPr>
        <w:t>);</w:t>
      </w:r>
    </w:p>
    <w:p w14:paraId="78A382E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proofErr w:type="spellStart"/>
      <w:r w:rsidRPr="0089135D">
        <w:rPr>
          <w:rFonts w:ascii="Times New Roman" w:hAnsi="Times New Roman"/>
          <w:sz w:val="28"/>
          <w:szCs w:val="28"/>
          <w:lang w:val="x-none"/>
        </w:rPr>
        <w:t>cлова</w:t>
      </w:r>
      <w:proofErr w:type="spellEnd"/>
      <w:r w:rsidRPr="0089135D">
        <w:rPr>
          <w:rFonts w:ascii="Times New Roman" w:hAnsi="Times New Roman"/>
          <w:sz w:val="28"/>
          <w:szCs w:val="28"/>
          <w:lang w:val="x-none"/>
        </w:rPr>
        <w:t>, выражающие количество (</w:t>
      </w:r>
      <w:proofErr w:type="spellStart"/>
      <w:r w:rsidRPr="0089135D">
        <w:rPr>
          <w:rFonts w:ascii="Times New Roman" w:hAnsi="Times New Roman"/>
          <w:sz w:val="28"/>
          <w:szCs w:val="28"/>
          <w:lang w:val="x-none"/>
        </w:rPr>
        <w:t>little</w:t>
      </w:r>
      <w:proofErr w:type="spellEnd"/>
      <w:r w:rsidRPr="0089135D">
        <w:rPr>
          <w:rFonts w:ascii="Times New Roman" w:hAnsi="Times New Roman"/>
          <w:sz w:val="28"/>
          <w:szCs w:val="28"/>
          <w:lang w:val="x-none"/>
        </w:rPr>
        <w:t xml:space="preserve">/a </w:t>
      </w:r>
      <w:proofErr w:type="spellStart"/>
      <w:r w:rsidRPr="0089135D">
        <w:rPr>
          <w:rFonts w:ascii="Times New Roman" w:hAnsi="Times New Roman"/>
          <w:sz w:val="28"/>
          <w:szCs w:val="28"/>
          <w:lang w:val="x-none"/>
        </w:rPr>
        <w:t>little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few</w:t>
      </w:r>
      <w:proofErr w:type="spellEnd"/>
      <w:r w:rsidRPr="0089135D">
        <w:rPr>
          <w:rFonts w:ascii="Times New Roman" w:hAnsi="Times New Roman"/>
          <w:sz w:val="28"/>
          <w:szCs w:val="28"/>
          <w:lang w:val="x-none"/>
        </w:rPr>
        <w:t xml:space="preserve">/a </w:t>
      </w:r>
      <w:proofErr w:type="spellStart"/>
      <w:r w:rsidRPr="0089135D">
        <w:rPr>
          <w:rFonts w:ascii="Times New Roman" w:hAnsi="Times New Roman"/>
          <w:sz w:val="28"/>
          <w:szCs w:val="28"/>
          <w:lang w:val="x-none"/>
        </w:rPr>
        <w:t>few</w:t>
      </w:r>
      <w:proofErr w:type="spellEnd"/>
      <w:r w:rsidRPr="0089135D">
        <w:rPr>
          <w:rFonts w:ascii="Times New Roman" w:hAnsi="Times New Roman"/>
          <w:sz w:val="28"/>
          <w:szCs w:val="28"/>
          <w:lang w:val="x-none"/>
        </w:rPr>
        <w:t>);</w:t>
      </w:r>
    </w:p>
    <w:p w14:paraId="33E2265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возвратные, неопределённые местоимения </w:t>
      </w:r>
      <w:proofErr w:type="spellStart"/>
      <w:r w:rsidRPr="0089135D">
        <w:rPr>
          <w:rFonts w:ascii="Times New Roman" w:hAnsi="Times New Roman"/>
          <w:sz w:val="28"/>
          <w:szCs w:val="28"/>
          <w:lang w:val="x-none"/>
        </w:rPr>
        <w:t>some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any</w:t>
      </w:r>
      <w:proofErr w:type="spellEnd"/>
      <w:r w:rsidRPr="0089135D">
        <w:rPr>
          <w:rFonts w:ascii="Times New Roman" w:hAnsi="Times New Roman"/>
          <w:sz w:val="28"/>
          <w:szCs w:val="28"/>
          <w:lang w:val="x-none"/>
        </w:rPr>
        <w:t xml:space="preserve"> и их производные (</w:t>
      </w:r>
      <w:proofErr w:type="spellStart"/>
      <w:r w:rsidRPr="0089135D">
        <w:rPr>
          <w:rFonts w:ascii="Times New Roman" w:hAnsi="Times New Roman"/>
          <w:sz w:val="28"/>
          <w:szCs w:val="28"/>
          <w:lang w:val="x-none"/>
        </w:rPr>
        <w:t>somebody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anybody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something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anything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etc</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every</w:t>
      </w:r>
      <w:proofErr w:type="spellEnd"/>
      <w:r w:rsidRPr="0089135D">
        <w:rPr>
          <w:rFonts w:ascii="Times New Roman" w:hAnsi="Times New Roman"/>
          <w:sz w:val="28"/>
          <w:szCs w:val="28"/>
          <w:lang w:val="x-none"/>
        </w:rPr>
        <w:t xml:space="preserve"> и производные (</w:t>
      </w:r>
      <w:proofErr w:type="spellStart"/>
      <w:r w:rsidRPr="0089135D">
        <w:rPr>
          <w:rFonts w:ascii="Times New Roman" w:hAnsi="Times New Roman"/>
          <w:sz w:val="28"/>
          <w:szCs w:val="28"/>
          <w:lang w:val="x-none"/>
        </w:rPr>
        <w:t>everybody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everything</w:t>
      </w:r>
      <w:proofErr w:type="spellEnd"/>
      <w:r w:rsidRPr="0089135D">
        <w:rPr>
          <w:rFonts w:ascii="Times New Roman" w:hAnsi="Times New Roman"/>
          <w:sz w:val="28"/>
          <w:szCs w:val="28"/>
          <w:lang w:val="ru-RU"/>
        </w:rPr>
        <w:t xml:space="preserve"> и другие</w:t>
      </w:r>
      <w:r w:rsidRPr="0089135D">
        <w:rPr>
          <w:rFonts w:ascii="Times New Roman" w:hAnsi="Times New Roman"/>
          <w:sz w:val="28"/>
          <w:szCs w:val="28"/>
          <w:lang w:val="x-none"/>
        </w:rPr>
        <w:t xml:space="preserve">) в повествовательных (утвердительных и отрицательных) </w:t>
      </w:r>
      <w:r w:rsidRPr="0089135D">
        <w:rPr>
          <w:rFonts w:ascii="Times New Roman" w:hAnsi="Times New Roman"/>
          <w:sz w:val="28"/>
          <w:szCs w:val="28"/>
          <w:lang w:val="x-none"/>
        </w:rPr>
        <w:br/>
        <w:t>и вопросительных предложениях;</w:t>
      </w:r>
    </w:p>
    <w:p w14:paraId="05E5E7F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числительные для обозначения дат и больших чисел (100</w:t>
      </w:r>
      <w:r w:rsidRPr="0089135D">
        <w:rPr>
          <w:rFonts w:ascii="Times New Roman" w:hAnsi="Times New Roman"/>
          <w:sz w:val="28"/>
          <w:szCs w:val="28"/>
          <w:lang w:val="ru-RU"/>
        </w:rPr>
        <w:t>–</w:t>
      </w:r>
      <w:r w:rsidRPr="0089135D">
        <w:rPr>
          <w:rFonts w:ascii="Times New Roman" w:hAnsi="Times New Roman"/>
          <w:sz w:val="28"/>
          <w:szCs w:val="28"/>
          <w:lang w:val="x-none"/>
        </w:rPr>
        <w:t>1000);</w:t>
      </w:r>
    </w:p>
    <w:p w14:paraId="6001D5E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5) владеть социокультурными знаниями и умениями:</w:t>
      </w:r>
    </w:p>
    <w:p w14:paraId="417929C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6044D67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89135D">
        <w:rPr>
          <w:rFonts w:ascii="Times New Roman" w:hAnsi="Times New Roman"/>
          <w:sz w:val="28"/>
          <w:szCs w:val="28"/>
          <w:lang w:val="x-none"/>
        </w:rPr>
        <w:br/>
        <w:t>в рамках тематического содержания речи;</w:t>
      </w:r>
    </w:p>
    <w:p w14:paraId="4BE37F6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обладать базовыми знаниями о социокультурном портрете родной страны </w:t>
      </w:r>
      <w:r w:rsidRPr="0089135D">
        <w:rPr>
          <w:rFonts w:ascii="Times New Roman" w:hAnsi="Times New Roman"/>
          <w:sz w:val="28"/>
          <w:szCs w:val="28"/>
          <w:lang w:val="x-none"/>
        </w:rPr>
        <w:br/>
        <w:t>и страны (стран) изучаемого языка;</w:t>
      </w:r>
    </w:p>
    <w:p w14:paraId="719B376E"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x-none"/>
        </w:rPr>
        <w:t>кратко предс</w:t>
      </w:r>
      <w:r w:rsidRPr="0089135D">
        <w:rPr>
          <w:rFonts w:ascii="Times New Roman" w:hAnsi="Times New Roman"/>
          <w:sz w:val="28"/>
          <w:szCs w:val="28"/>
          <w:lang w:val="ru-RU"/>
        </w:rPr>
        <w:t>тавлять Россию и страну (страны) изучаемого языка;</w:t>
      </w:r>
    </w:p>
    <w:p w14:paraId="6AAA6CD2"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6) владеть компенсаторными умениями: использовать при чтении </w:t>
      </w:r>
      <w:r w:rsidRPr="0089135D">
        <w:rPr>
          <w:rFonts w:ascii="Times New Roman" w:hAnsi="Times New Roman"/>
          <w:sz w:val="28"/>
          <w:szCs w:val="28"/>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71DA9DA"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809E9CF"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8) использовать иноязычные словари и справочники, </w:t>
      </w:r>
      <w:r w:rsidRPr="0089135D">
        <w:rPr>
          <w:rFonts w:ascii="Times New Roman" w:hAnsi="Times New Roman"/>
          <w:sz w:val="28"/>
          <w:szCs w:val="28"/>
          <w:lang w:val="ru-RU"/>
        </w:rPr>
        <w:br/>
        <w:t>в том числе информационно-справочные системы в электронной форме;</w:t>
      </w:r>
    </w:p>
    <w:p w14:paraId="6F5B8D54"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9) достигать взаимопонимания в процессе устного и письменного общения </w:t>
      </w:r>
      <w:r w:rsidRPr="0089135D">
        <w:rPr>
          <w:rFonts w:ascii="Times New Roman" w:hAnsi="Times New Roman"/>
          <w:sz w:val="28"/>
          <w:szCs w:val="28"/>
          <w:lang w:val="ru-RU"/>
        </w:rPr>
        <w:br/>
        <w:t>с носителями иностранного языка, с людьми другой культуры;</w:t>
      </w:r>
    </w:p>
    <w:p w14:paraId="2649B545"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4BBE551"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14:paraId="675938AE"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владеть основными видами речевой деятельности:</w:t>
      </w:r>
    </w:p>
    <w:p w14:paraId="64E0468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говорение: вести разные виды диалогов (диалог этикетного характера,</w:t>
      </w:r>
      <w:r w:rsidRPr="0089135D">
        <w:rPr>
          <w:rFonts w:ascii="Times New Roman" w:hAnsi="Times New Roman"/>
          <w:sz w:val="28"/>
          <w:szCs w:val="28"/>
          <w:lang w:val="x-none"/>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89135D">
        <w:rPr>
          <w:rFonts w:ascii="Times New Roman" w:hAnsi="Times New Roman"/>
          <w:sz w:val="28"/>
          <w:szCs w:val="28"/>
          <w:lang w:val="x-none"/>
        </w:rPr>
        <w:br/>
        <w:t>в стандартных ситуациях неофициального общения с вербальными</w:t>
      </w:r>
      <w:r w:rsidRPr="0089135D">
        <w:rPr>
          <w:rFonts w:ascii="Times New Roman" w:hAnsi="Times New Roman"/>
          <w:sz w:val="28"/>
          <w:szCs w:val="28"/>
          <w:lang w:val="x-none"/>
        </w:rPr>
        <w:br/>
        <w:t>и (или) зрительными опорами, с соблюдением норм речевого этикета, принятого</w:t>
      </w:r>
      <w:r w:rsidRPr="0089135D">
        <w:rPr>
          <w:rFonts w:ascii="Times New Roman" w:hAnsi="Times New Roman"/>
          <w:sz w:val="28"/>
          <w:szCs w:val="28"/>
          <w:lang w:val="x-none"/>
        </w:rPr>
        <w:br/>
        <w:t>в стране (странах) изучаемого языка (до 6 реплик со стороны каждого собеседника);</w:t>
      </w:r>
    </w:p>
    <w:p w14:paraId="0AFF52D0"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разные виды монологических высказываний (описание, </w:t>
      </w:r>
      <w:r w:rsidRPr="0089135D">
        <w:rPr>
          <w:rFonts w:ascii="Times New Roman" w:hAnsi="Times New Roman"/>
          <w:sz w:val="28"/>
          <w:szCs w:val="28"/>
          <w:lang w:val="ru-RU"/>
        </w:rPr>
        <w:br/>
        <w:t xml:space="preserve">в том числе характеристика, повествование (сообщение)) с вербальными </w:t>
      </w:r>
      <w:r w:rsidRPr="0089135D">
        <w:rPr>
          <w:rFonts w:ascii="Times New Roman" w:hAnsi="Times New Roman"/>
          <w:sz w:val="28"/>
          <w:szCs w:val="28"/>
          <w:lang w:val="ru-RU"/>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0018A2E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89135D">
        <w:rPr>
          <w:rFonts w:ascii="Times New Roman" w:hAnsi="Times New Roman"/>
          <w:sz w:val="28"/>
          <w:szCs w:val="28"/>
          <w:lang w:val="x-none"/>
        </w:rPr>
        <w:br/>
        <w:t>до 1,5 минут);</w:t>
      </w:r>
    </w:p>
    <w:p w14:paraId="4C2E00E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89135D">
        <w:rPr>
          <w:rFonts w:ascii="Times New Roman" w:hAnsi="Times New Roman"/>
          <w:sz w:val="28"/>
          <w:szCs w:val="28"/>
          <w:lang w:val="ru-RU"/>
        </w:rPr>
        <w:t>)</w:t>
      </w:r>
      <w:r w:rsidRPr="0089135D">
        <w:rPr>
          <w:rFonts w:ascii="Times New Roman" w:hAnsi="Times New Roman"/>
          <w:sz w:val="28"/>
          <w:szCs w:val="28"/>
          <w:lang w:val="x-none"/>
        </w:rPr>
        <w:t xml:space="preserve"> форме (объём текста (текстов) для чтения –</w:t>
      </w:r>
      <w:r w:rsidRPr="0089135D">
        <w:rPr>
          <w:rFonts w:ascii="Times New Roman" w:hAnsi="Times New Roman"/>
          <w:sz w:val="28"/>
          <w:szCs w:val="28"/>
          <w:lang w:val="x-none"/>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BE5BCB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89135D">
        <w:rPr>
          <w:rFonts w:ascii="Times New Roman" w:hAnsi="Times New Roman"/>
          <w:sz w:val="28"/>
          <w:szCs w:val="28"/>
          <w:lang w:val="x-none"/>
        </w:rPr>
        <w:br/>
        <w:t>до 90 слов), создавать небольшое письменное высказывание с опорой на образец, план, ключевые слова, таблицу (объём высказывания – до 90 слов);</w:t>
      </w:r>
    </w:p>
    <w:p w14:paraId="5784B5C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 xml:space="preserve">2) владеть фонетическими навыками: различать на слух и адекватно, </w:t>
      </w:r>
      <w:r w:rsidRPr="0089135D">
        <w:rPr>
          <w:rFonts w:ascii="Times New Roman" w:hAnsi="Times New Roman"/>
          <w:sz w:val="28"/>
          <w:szCs w:val="28"/>
          <w:lang w:val="ru-RU"/>
        </w:rPr>
        <w:br/>
        <w:t xml:space="preserve">без ошибок, ведущих к сбою коммуникации, произносить слова с правильным </w:t>
      </w:r>
      <w:r w:rsidRPr="0089135D">
        <w:rPr>
          <w:rFonts w:ascii="Times New Roman" w:hAnsi="Times New Roman"/>
          <w:sz w:val="28"/>
          <w:szCs w:val="28"/>
          <w:lang w:val="ru-RU"/>
        </w:rPr>
        <w:lastRenderedPageBreak/>
        <w:t xml:space="preserve">ударением и фразы с соблюдением их ритмико-интонационных особенностей, </w:t>
      </w:r>
      <w:r w:rsidRPr="0089135D">
        <w:rPr>
          <w:rFonts w:ascii="Times New Roman" w:hAnsi="Times New Roman"/>
          <w:sz w:val="28"/>
          <w:szCs w:val="28"/>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89135D">
        <w:rPr>
          <w:rFonts w:ascii="Times New Roman" w:hAnsi="Times New Roman"/>
          <w:sz w:val="28"/>
          <w:szCs w:val="28"/>
          <w:lang w:val="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93F8212"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орфографическими навыками: правильно писать изученные слова;</w:t>
      </w:r>
    </w:p>
    <w:p w14:paraId="346DA509"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пунктуационными навыками: использовать точку, вопросительный </w:t>
      </w:r>
      <w:r w:rsidRPr="0089135D">
        <w:rPr>
          <w:rFonts w:ascii="Times New Roman" w:hAnsi="Times New Roman"/>
          <w:sz w:val="28"/>
          <w:szCs w:val="28"/>
          <w:lang w:val="ru-RU"/>
        </w:rPr>
        <w:br/>
        <w:t xml:space="preserve">и восклицательный знаки в конце предложения, запятую при перечислении </w:t>
      </w:r>
      <w:r w:rsidRPr="0089135D">
        <w:rPr>
          <w:rFonts w:ascii="Times New Roman" w:hAnsi="Times New Roman"/>
          <w:sz w:val="28"/>
          <w:szCs w:val="28"/>
          <w:lang w:val="ru-RU"/>
        </w:rPr>
        <w:br/>
        <w:t>и обращении, апостроф, пунктуационно правильно оформлять электронное сообщение личного характера;</w:t>
      </w:r>
    </w:p>
    <w:p w14:paraId="6D612275"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89135D">
        <w:rPr>
          <w:rFonts w:ascii="Times New Roman" w:hAnsi="Times New Roman"/>
          <w:sz w:val="28"/>
          <w:szCs w:val="28"/>
          <w:lang w:val="ru-RU"/>
        </w:rPr>
        <w:br/>
        <w:t xml:space="preserve">и письменной речи 900 лексических единиц, обслуживающих ситуации общения </w:t>
      </w:r>
      <w:r w:rsidRPr="0089135D">
        <w:rPr>
          <w:rFonts w:ascii="Times New Roman" w:hAnsi="Times New Roman"/>
          <w:sz w:val="28"/>
          <w:szCs w:val="28"/>
          <w:lang w:val="ru-RU"/>
        </w:rPr>
        <w:br/>
        <w:t>в рамках тематического содержания, с соблюдением существующей нормы лексической сочетаемости;</w:t>
      </w:r>
    </w:p>
    <w:p w14:paraId="4273DAB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89135D">
        <w:rPr>
          <w:rFonts w:ascii="Times New Roman" w:hAnsi="Times New Roman"/>
          <w:sz w:val="28"/>
          <w:szCs w:val="28"/>
          <w:lang w:val="x-none"/>
        </w:rPr>
        <w:t>ness</w:t>
      </w:r>
      <w:proofErr w:type="spellEnd"/>
      <w:r w:rsidRPr="0089135D">
        <w:rPr>
          <w:rFonts w:ascii="Times New Roman" w:hAnsi="Times New Roman"/>
          <w:sz w:val="28"/>
          <w:szCs w:val="28"/>
          <w:lang w:val="x-none"/>
        </w:rPr>
        <w:t>,</w:t>
      </w:r>
      <w:r w:rsidRPr="0089135D">
        <w:rPr>
          <w:rFonts w:ascii="Times New Roman" w:hAnsi="Times New Roman"/>
          <w:sz w:val="28"/>
          <w:szCs w:val="28"/>
          <w:lang w:val="ru-RU"/>
        </w:rPr>
        <w:t xml:space="preserve"> </w:t>
      </w:r>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ment</w:t>
      </w:r>
      <w:proofErr w:type="spellEnd"/>
      <w:r w:rsidRPr="0089135D">
        <w:rPr>
          <w:rFonts w:ascii="Times New Roman" w:hAnsi="Times New Roman"/>
          <w:sz w:val="28"/>
          <w:szCs w:val="28"/>
          <w:lang w:val="x-none"/>
        </w:rPr>
        <w:t>, имена прилагательные с помощью суффиксов -</w:t>
      </w:r>
      <w:proofErr w:type="spellStart"/>
      <w:r w:rsidRPr="0089135D">
        <w:rPr>
          <w:rFonts w:ascii="Times New Roman" w:hAnsi="Times New Roman"/>
          <w:sz w:val="28"/>
          <w:szCs w:val="28"/>
          <w:lang w:val="x-none"/>
        </w:rPr>
        <w:t>ous</w:t>
      </w:r>
      <w:proofErr w:type="spellEnd"/>
      <w:r w:rsidRPr="0089135D">
        <w:rPr>
          <w:rFonts w:ascii="Times New Roman" w:hAnsi="Times New Roman"/>
          <w:sz w:val="28"/>
          <w:szCs w:val="28"/>
          <w:lang w:val="x-none"/>
        </w:rPr>
        <w:t>, -</w:t>
      </w:r>
      <w:proofErr w:type="spellStart"/>
      <w:r w:rsidRPr="0089135D">
        <w:rPr>
          <w:rFonts w:ascii="Times New Roman" w:hAnsi="Times New Roman"/>
          <w:sz w:val="28"/>
          <w:szCs w:val="28"/>
          <w:lang w:val="x-none"/>
        </w:rPr>
        <w:t>ly</w:t>
      </w:r>
      <w:proofErr w:type="spellEnd"/>
      <w:r w:rsidRPr="0089135D">
        <w:rPr>
          <w:rFonts w:ascii="Times New Roman" w:hAnsi="Times New Roman"/>
          <w:sz w:val="28"/>
          <w:szCs w:val="28"/>
          <w:lang w:val="x-none"/>
        </w:rPr>
        <w:t>,</w:t>
      </w:r>
      <w:r w:rsidRPr="0089135D">
        <w:rPr>
          <w:rFonts w:ascii="Times New Roman" w:hAnsi="Times New Roman"/>
          <w:sz w:val="28"/>
          <w:szCs w:val="28"/>
          <w:lang w:val="ru-RU"/>
        </w:rPr>
        <w:t xml:space="preserve"> </w:t>
      </w:r>
      <w:r w:rsidRPr="0089135D">
        <w:rPr>
          <w:rFonts w:ascii="Times New Roman" w:hAnsi="Times New Roman"/>
          <w:sz w:val="28"/>
          <w:szCs w:val="28"/>
          <w:lang w:val="x-none"/>
        </w:rPr>
        <w:t xml:space="preserve">-y, имена прилагательные и наречия с помощью отрицательных префиксов </w:t>
      </w:r>
      <w:proofErr w:type="spellStart"/>
      <w:r w:rsidRPr="0089135D">
        <w:rPr>
          <w:rFonts w:ascii="Times New Roman" w:hAnsi="Times New Roman"/>
          <w:sz w:val="28"/>
          <w:szCs w:val="28"/>
          <w:lang w:val="x-none"/>
        </w:rPr>
        <w:t>in</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im</w:t>
      </w:r>
      <w:proofErr w:type="spellEnd"/>
      <w:r w:rsidRPr="0089135D">
        <w:rPr>
          <w:rFonts w:ascii="Times New Roman" w:hAnsi="Times New Roman"/>
          <w:sz w:val="28"/>
          <w:szCs w:val="28"/>
          <w:lang w:val="x-none"/>
        </w:rPr>
        <w:t xml:space="preserve">-, сложные имена прилагательные путем соединения основы прилагательного </w:t>
      </w:r>
      <w:r w:rsidRPr="0089135D">
        <w:rPr>
          <w:rFonts w:ascii="Times New Roman" w:hAnsi="Times New Roman"/>
          <w:sz w:val="28"/>
          <w:szCs w:val="28"/>
          <w:lang w:val="x-none"/>
        </w:rPr>
        <w:br/>
        <w:t>с основой существительного с добавлением суффикса -</w:t>
      </w:r>
      <w:proofErr w:type="spellStart"/>
      <w:r w:rsidRPr="0089135D">
        <w:rPr>
          <w:rFonts w:ascii="Times New Roman" w:hAnsi="Times New Roman"/>
          <w:sz w:val="28"/>
          <w:szCs w:val="28"/>
          <w:lang w:val="x-none"/>
        </w:rPr>
        <w:t>ed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blue-eyed</w:t>
      </w:r>
      <w:proofErr w:type="spellEnd"/>
      <w:r w:rsidRPr="0089135D">
        <w:rPr>
          <w:rFonts w:ascii="Times New Roman" w:hAnsi="Times New Roman"/>
          <w:sz w:val="28"/>
          <w:szCs w:val="28"/>
          <w:lang w:val="x-none"/>
        </w:rPr>
        <w:t>);</w:t>
      </w:r>
    </w:p>
    <w:p w14:paraId="7199794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27CDEBB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1D78B9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6512F2B9"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в письменном и звучащем тексте и употреблять в устной </w:t>
      </w:r>
      <w:r w:rsidRPr="0089135D">
        <w:rPr>
          <w:rFonts w:ascii="Times New Roman" w:hAnsi="Times New Roman"/>
          <w:sz w:val="28"/>
          <w:szCs w:val="28"/>
          <w:lang w:val="ru-RU"/>
        </w:rPr>
        <w:br/>
        <w:t>и письменной речи:</w:t>
      </w:r>
    </w:p>
    <w:p w14:paraId="22F69F5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предложения со сложным дополнением (</w:t>
      </w:r>
      <w:proofErr w:type="spellStart"/>
      <w:r w:rsidRPr="0089135D">
        <w:rPr>
          <w:rFonts w:ascii="Times New Roman" w:hAnsi="Times New Roman"/>
          <w:sz w:val="28"/>
          <w:szCs w:val="28"/>
          <w:lang w:val="x-none"/>
        </w:rPr>
        <w:t>Complex</w:t>
      </w:r>
      <w:proofErr w:type="spellEnd"/>
      <w:r w:rsidRPr="0089135D">
        <w:rPr>
          <w:rFonts w:ascii="Times New Roman" w:hAnsi="Times New Roman"/>
          <w:sz w:val="28"/>
          <w:szCs w:val="28"/>
          <w:lang w:val="x-none"/>
        </w:rPr>
        <w:t xml:space="preserve"> Object);</w:t>
      </w:r>
    </w:p>
    <w:p w14:paraId="6A4C8BC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условные предложения реального (</w:t>
      </w:r>
      <w:proofErr w:type="spellStart"/>
      <w:r w:rsidRPr="0089135D">
        <w:rPr>
          <w:rFonts w:ascii="Times New Roman" w:hAnsi="Times New Roman"/>
          <w:sz w:val="28"/>
          <w:szCs w:val="28"/>
          <w:lang w:val="x-none"/>
        </w:rPr>
        <w:t>Conditional</w:t>
      </w:r>
      <w:proofErr w:type="spellEnd"/>
      <w:r w:rsidRPr="0089135D">
        <w:rPr>
          <w:rFonts w:ascii="Times New Roman" w:hAnsi="Times New Roman"/>
          <w:sz w:val="28"/>
          <w:szCs w:val="28"/>
          <w:lang w:val="x-none"/>
        </w:rPr>
        <w:t xml:space="preserve"> 0, </w:t>
      </w:r>
      <w:proofErr w:type="spellStart"/>
      <w:r w:rsidRPr="0089135D">
        <w:rPr>
          <w:rFonts w:ascii="Times New Roman" w:hAnsi="Times New Roman"/>
          <w:sz w:val="28"/>
          <w:szCs w:val="28"/>
          <w:lang w:val="x-none"/>
        </w:rPr>
        <w:t>Conditional</w:t>
      </w:r>
      <w:proofErr w:type="spellEnd"/>
      <w:r w:rsidRPr="0089135D">
        <w:rPr>
          <w:rFonts w:ascii="Times New Roman" w:hAnsi="Times New Roman"/>
          <w:sz w:val="28"/>
          <w:szCs w:val="28"/>
          <w:lang w:val="x-none"/>
        </w:rPr>
        <w:t xml:space="preserve"> I) характера;</w:t>
      </w:r>
    </w:p>
    <w:p w14:paraId="159C093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предложения с конструкцией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be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going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 инфинитив и формы Future Simple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xml:space="preserve"> и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Continuous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xml:space="preserve"> для выражения будущего действия;</w:t>
      </w:r>
    </w:p>
    <w:p w14:paraId="1E1A89B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конструкцию </w:t>
      </w:r>
      <w:proofErr w:type="spellStart"/>
      <w:r w:rsidRPr="0089135D">
        <w:rPr>
          <w:rFonts w:ascii="Times New Roman" w:hAnsi="Times New Roman"/>
          <w:sz w:val="28"/>
          <w:szCs w:val="28"/>
          <w:lang w:val="x-none"/>
        </w:rPr>
        <w:t>used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 инфинитив глагола;</w:t>
      </w:r>
    </w:p>
    <w:p w14:paraId="7B21887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глаголы в наиболее употребительных формах страдательного залога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Simple </w:t>
      </w:r>
      <w:proofErr w:type="spellStart"/>
      <w:r w:rsidRPr="0089135D">
        <w:rPr>
          <w:rFonts w:ascii="Times New Roman" w:hAnsi="Times New Roman"/>
          <w:sz w:val="28"/>
          <w:szCs w:val="28"/>
          <w:lang w:val="x-none"/>
        </w:rPr>
        <w:t>Passive</w:t>
      </w:r>
      <w:proofErr w:type="spellEnd"/>
      <w:r w:rsidRPr="0089135D">
        <w:rPr>
          <w:rFonts w:ascii="Times New Roman" w:hAnsi="Times New Roman"/>
          <w:sz w:val="28"/>
          <w:szCs w:val="28"/>
          <w:lang w:val="x-none"/>
        </w:rPr>
        <w:t>);</w:t>
      </w:r>
    </w:p>
    <w:p w14:paraId="507E3C4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предлоги, употребляемые с глаголами в страдательном залоге;</w:t>
      </w:r>
    </w:p>
    <w:p w14:paraId="15DAC52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модальный глагол </w:t>
      </w:r>
      <w:proofErr w:type="spellStart"/>
      <w:r w:rsidRPr="0089135D">
        <w:rPr>
          <w:rFonts w:ascii="Times New Roman" w:hAnsi="Times New Roman"/>
          <w:sz w:val="28"/>
          <w:szCs w:val="28"/>
          <w:lang w:val="x-none"/>
        </w:rPr>
        <w:t>might</w:t>
      </w:r>
      <w:proofErr w:type="spellEnd"/>
      <w:r w:rsidRPr="0089135D">
        <w:rPr>
          <w:rFonts w:ascii="Times New Roman" w:hAnsi="Times New Roman"/>
          <w:sz w:val="28"/>
          <w:szCs w:val="28"/>
          <w:lang w:val="x-none"/>
        </w:rPr>
        <w:t>;</w:t>
      </w:r>
    </w:p>
    <w:p w14:paraId="04CA822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наречия, совпадающие по форме с прилагательными (</w:t>
      </w:r>
      <w:proofErr w:type="spellStart"/>
      <w:r w:rsidRPr="0089135D">
        <w:rPr>
          <w:rFonts w:ascii="Times New Roman" w:hAnsi="Times New Roman"/>
          <w:sz w:val="28"/>
          <w:szCs w:val="28"/>
          <w:lang w:val="x-none"/>
        </w:rPr>
        <w:t>fast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high</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early</w:t>
      </w:r>
      <w:proofErr w:type="spellEnd"/>
      <w:r w:rsidRPr="0089135D">
        <w:rPr>
          <w:rFonts w:ascii="Times New Roman" w:hAnsi="Times New Roman"/>
          <w:sz w:val="28"/>
          <w:szCs w:val="28"/>
          <w:lang w:val="x-none"/>
        </w:rPr>
        <w:t>);</w:t>
      </w:r>
    </w:p>
    <w:p w14:paraId="67F0A86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местоимения </w:t>
      </w:r>
      <w:proofErr w:type="spellStart"/>
      <w:r w:rsidRPr="0089135D">
        <w:rPr>
          <w:rFonts w:ascii="Times New Roman" w:hAnsi="Times New Roman"/>
          <w:sz w:val="28"/>
          <w:szCs w:val="28"/>
          <w:lang w:val="x-none"/>
        </w:rPr>
        <w:t>other</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another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both</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all</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one</w:t>
      </w:r>
      <w:proofErr w:type="spellEnd"/>
      <w:r w:rsidRPr="0089135D">
        <w:rPr>
          <w:rFonts w:ascii="Times New Roman" w:hAnsi="Times New Roman"/>
          <w:sz w:val="28"/>
          <w:szCs w:val="28"/>
          <w:lang w:val="x-none"/>
        </w:rPr>
        <w:t>;</w:t>
      </w:r>
    </w:p>
    <w:p w14:paraId="1678554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количественные числительные для обозначения больших чисел (до 1 000 000);</w:t>
      </w:r>
    </w:p>
    <w:p w14:paraId="216C359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5) владеть социокультурными знаниями и умениями:</w:t>
      </w:r>
    </w:p>
    <w:p w14:paraId="4F50056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BEBC7F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2F63F5A6"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28D3B8BF"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представлять Россию и страну (страны) изучаемого языка;</w:t>
      </w:r>
    </w:p>
    <w:p w14:paraId="5D635040"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6) владеть компенсаторными умениями: использовать при чтении </w:t>
      </w:r>
      <w:r w:rsidRPr="0089135D">
        <w:rPr>
          <w:rFonts w:ascii="Times New Roman" w:hAnsi="Times New Roman"/>
          <w:sz w:val="28"/>
          <w:szCs w:val="28"/>
          <w:lang w:val="ru-RU"/>
        </w:rPr>
        <w:br/>
        <w:t xml:space="preserve">и аудировании языковую догадку, в том числе контекстуальную, </w:t>
      </w:r>
      <w:r w:rsidRPr="0089135D">
        <w:rPr>
          <w:rFonts w:ascii="Times New Roman" w:hAnsi="Times New Roman"/>
          <w:sz w:val="28"/>
          <w:szCs w:val="28"/>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60A916C"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E79C4D6"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8) использовать иноязычные словари и справочники,</w:t>
      </w:r>
      <w:r w:rsidRPr="0089135D">
        <w:rPr>
          <w:rFonts w:ascii="Times New Roman" w:hAnsi="Times New Roman"/>
          <w:sz w:val="28"/>
          <w:szCs w:val="28"/>
          <w:lang w:val="ru-RU"/>
        </w:rPr>
        <w:br/>
        <w:t>в том числе информационно-справочные системы в электронной форме;</w:t>
      </w:r>
    </w:p>
    <w:p w14:paraId="40810F19"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9) достигать взаимопонимания в процессе устного и письменного общения </w:t>
      </w:r>
      <w:r w:rsidRPr="0089135D">
        <w:rPr>
          <w:rFonts w:ascii="Times New Roman" w:hAnsi="Times New Roman"/>
          <w:sz w:val="28"/>
          <w:szCs w:val="28"/>
          <w:lang w:val="ru-RU"/>
        </w:rPr>
        <w:br/>
        <w:t>с носителями иностранного языка, с людьми другой культуры;</w:t>
      </w:r>
    </w:p>
    <w:p w14:paraId="322D0541"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42F59EC" w14:textId="77777777" w:rsidR="00EE74B1"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14:paraId="279954E7"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владеть основными видами речевой деятельности:</w:t>
      </w:r>
    </w:p>
    <w:p w14:paraId="405AF52A"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говорение: вести разные виды диалогов (диалог этикетного характера,</w:t>
      </w:r>
      <w:r w:rsidRPr="0089135D">
        <w:rPr>
          <w:rFonts w:ascii="Times New Roman" w:hAnsi="Times New Roman"/>
          <w:sz w:val="28"/>
          <w:szCs w:val="28"/>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89135D">
        <w:rPr>
          <w:rFonts w:ascii="Times New Roman" w:hAnsi="Times New Roman"/>
          <w:sz w:val="28"/>
          <w:szCs w:val="28"/>
          <w:lang w:val="ru-RU"/>
        </w:rPr>
        <w:br/>
        <w:t>в стандартных ситуациях неофициального общения с вербальными</w:t>
      </w:r>
      <w:r w:rsidRPr="0089135D">
        <w:rPr>
          <w:rFonts w:ascii="Times New Roman" w:hAnsi="Times New Roman"/>
          <w:sz w:val="28"/>
          <w:szCs w:val="28"/>
          <w:lang w:val="ru-RU"/>
        </w:rPr>
        <w:br/>
        <w:t>и (или) зрительными опорами, с соблюдением норм речевого этикета, принятого</w:t>
      </w:r>
      <w:r w:rsidRPr="0089135D">
        <w:rPr>
          <w:rFonts w:ascii="Times New Roman" w:hAnsi="Times New Roman"/>
          <w:sz w:val="28"/>
          <w:szCs w:val="28"/>
          <w:lang w:val="ru-RU"/>
        </w:rPr>
        <w:br/>
        <w:t>в стране (странах) изучаемого языка (до 7 реплик со стороны каждого собеседника);</w:t>
      </w:r>
    </w:p>
    <w:p w14:paraId="7C7C1E87"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разные виды монологических высказываний (описание, </w:t>
      </w:r>
      <w:r w:rsidRPr="0089135D">
        <w:rPr>
          <w:rFonts w:ascii="Times New Roman" w:hAnsi="Times New Roman"/>
          <w:sz w:val="28"/>
          <w:szCs w:val="28"/>
          <w:lang w:val="ru-RU"/>
        </w:rPr>
        <w:br/>
        <w:t xml:space="preserve">в том числе характеристика, повествование (сообщение)) с вербальными </w:t>
      </w:r>
      <w:r w:rsidRPr="0089135D">
        <w:rPr>
          <w:rFonts w:ascii="Times New Roman" w:hAnsi="Times New Roman"/>
          <w:sz w:val="28"/>
          <w:szCs w:val="28"/>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89135D">
        <w:rPr>
          <w:rFonts w:ascii="Times New Roman" w:hAnsi="Times New Roman"/>
          <w:sz w:val="28"/>
          <w:szCs w:val="28"/>
          <w:lang w:val="ru-RU"/>
        </w:rPr>
        <w:br/>
        <w:t>9–10 фраз), излагать результаты выполненной проектной работы (объём –</w:t>
      </w:r>
      <w:r w:rsidRPr="0089135D">
        <w:rPr>
          <w:rFonts w:ascii="Times New Roman" w:hAnsi="Times New Roman"/>
          <w:sz w:val="28"/>
          <w:szCs w:val="28"/>
          <w:lang w:val="ru-RU"/>
        </w:rPr>
        <w:br/>
        <w:t>9–10 фраз);</w:t>
      </w:r>
    </w:p>
    <w:p w14:paraId="40AC0BD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89135D">
        <w:rPr>
          <w:rFonts w:ascii="Times New Roman" w:hAnsi="Times New Roman"/>
          <w:sz w:val="28"/>
          <w:szCs w:val="28"/>
          <w:lang w:val="x-none"/>
        </w:rPr>
        <w:br/>
        <w:t xml:space="preserve">от поставленной коммуникативной задачи: с пониманием основного содержания, </w:t>
      </w:r>
      <w:r w:rsidRPr="0089135D">
        <w:rPr>
          <w:rFonts w:ascii="Times New Roman" w:hAnsi="Times New Roman"/>
          <w:sz w:val="28"/>
          <w:szCs w:val="28"/>
          <w:lang w:val="x-none"/>
        </w:rPr>
        <w:br/>
        <w:t xml:space="preserve">с пониманием нужной (интересующей, запрашиваемой) информации (время звучания </w:t>
      </w:r>
      <w:r w:rsidRPr="0089135D">
        <w:rPr>
          <w:rFonts w:ascii="Times New Roman" w:hAnsi="Times New Roman"/>
          <w:sz w:val="28"/>
          <w:szCs w:val="28"/>
          <w:lang w:val="x-none"/>
        </w:rPr>
        <w:lastRenderedPageBreak/>
        <w:t>текста (текстов) для аудирования – до 2 минут), прогнозировать содержание звучащего текста по началу сообщения;</w:t>
      </w:r>
    </w:p>
    <w:p w14:paraId="234E249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7DFBD7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89135D">
        <w:rPr>
          <w:rFonts w:ascii="Times New Roman" w:hAnsi="Times New Roman"/>
          <w:sz w:val="28"/>
          <w:szCs w:val="28"/>
          <w:lang w:val="ru-RU"/>
        </w:rPr>
        <w:t xml:space="preserve"> </w:t>
      </w:r>
      <w:r w:rsidRPr="0089135D">
        <w:rPr>
          <w:rFonts w:ascii="Times New Roman" w:hAnsi="Times New Roman"/>
          <w:sz w:val="28"/>
          <w:szCs w:val="28"/>
          <w:lang w:val="x-none"/>
        </w:rPr>
        <w:t>110 слов), создавать небольшое письменное высказывание с опорой на образец, план, таблицу и (или) прочитанный (прослушанный</w:t>
      </w:r>
      <w:r w:rsidRPr="0089135D">
        <w:rPr>
          <w:rFonts w:ascii="Times New Roman" w:hAnsi="Times New Roman"/>
          <w:sz w:val="28"/>
          <w:szCs w:val="28"/>
          <w:lang w:val="ru-RU"/>
        </w:rPr>
        <w:t>)</w:t>
      </w:r>
      <w:r w:rsidRPr="0089135D">
        <w:rPr>
          <w:rFonts w:ascii="Times New Roman" w:hAnsi="Times New Roman"/>
          <w:sz w:val="28"/>
          <w:szCs w:val="28"/>
          <w:lang w:val="x-none"/>
        </w:rPr>
        <w:t xml:space="preserve"> текст (объём высказывания – до 110 слов);</w:t>
      </w:r>
    </w:p>
    <w:p w14:paraId="2D74E9B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 xml:space="preserve">2) владеть фонетическими навыками: различать на слух и адекватно, </w:t>
      </w:r>
      <w:r w:rsidRPr="0089135D">
        <w:rPr>
          <w:rFonts w:ascii="Times New Roman" w:hAnsi="Times New Roman"/>
          <w:sz w:val="28"/>
          <w:szCs w:val="2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89135D">
        <w:rPr>
          <w:rFonts w:ascii="Times New Roman" w:hAnsi="Times New Roman"/>
          <w:sz w:val="28"/>
          <w:szCs w:val="28"/>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89135D">
        <w:rPr>
          <w:rFonts w:ascii="Times New Roman" w:hAnsi="Times New Roman"/>
          <w:sz w:val="28"/>
          <w:szCs w:val="28"/>
          <w:lang w:val="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793780C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владеть пунктуационными навыками: использовать точку, вопросительный </w:t>
      </w:r>
      <w:r w:rsidRPr="0089135D">
        <w:rPr>
          <w:rFonts w:ascii="Times New Roman" w:hAnsi="Times New Roman"/>
          <w:sz w:val="28"/>
          <w:szCs w:val="28"/>
          <w:lang w:val="x-none"/>
        </w:rPr>
        <w:br/>
        <w:t xml:space="preserve">и восклицательный знаки в конце предложения, запятую при перечислении </w:t>
      </w:r>
      <w:r w:rsidRPr="0089135D">
        <w:rPr>
          <w:rFonts w:ascii="Times New Roman" w:hAnsi="Times New Roman"/>
          <w:sz w:val="28"/>
          <w:szCs w:val="28"/>
          <w:lang w:val="x-none"/>
        </w:rPr>
        <w:br/>
        <w:t>и обращении, апостроф, пунктуационно правильно оформлять электронное сообщение личного характера;</w:t>
      </w:r>
    </w:p>
    <w:p w14:paraId="6155187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89135D">
        <w:rPr>
          <w:rFonts w:ascii="Times New Roman" w:hAnsi="Times New Roman"/>
          <w:sz w:val="28"/>
          <w:szCs w:val="28"/>
          <w:lang w:val="ru-RU"/>
        </w:rPr>
        <w:br/>
        <w:t xml:space="preserve">и письменной речи 1050 лексических единиц, обслуживающих ситуации общения </w:t>
      </w:r>
      <w:r w:rsidRPr="0089135D">
        <w:rPr>
          <w:rFonts w:ascii="Times New Roman" w:hAnsi="Times New Roman"/>
          <w:sz w:val="28"/>
          <w:szCs w:val="28"/>
          <w:lang w:val="ru-RU"/>
        </w:rPr>
        <w:br/>
        <w:t>в рамках тематического содержания, с соблюдением существующих норм лексической сочетаемости;</w:t>
      </w:r>
    </w:p>
    <w:p w14:paraId="18980E3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89135D">
        <w:rPr>
          <w:rFonts w:ascii="Times New Roman" w:hAnsi="Times New Roman"/>
          <w:sz w:val="28"/>
          <w:szCs w:val="28"/>
          <w:lang w:val="x-none"/>
        </w:rPr>
        <w:t>ity</w:t>
      </w:r>
      <w:proofErr w:type="spellEnd"/>
      <w:r w:rsidRPr="0089135D">
        <w:rPr>
          <w:rFonts w:ascii="Times New Roman" w:hAnsi="Times New Roman"/>
          <w:sz w:val="28"/>
          <w:szCs w:val="28"/>
          <w:lang w:val="x-none"/>
        </w:rPr>
        <w:t>, -</w:t>
      </w:r>
      <w:proofErr w:type="spellStart"/>
      <w:r w:rsidRPr="0089135D">
        <w:rPr>
          <w:rFonts w:ascii="Times New Roman" w:hAnsi="Times New Roman"/>
          <w:sz w:val="28"/>
          <w:szCs w:val="28"/>
          <w:lang w:val="x-none"/>
        </w:rPr>
        <w:t>ship</w:t>
      </w:r>
      <w:proofErr w:type="spellEnd"/>
      <w:r w:rsidRPr="0089135D">
        <w:rPr>
          <w:rFonts w:ascii="Times New Roman" w:hAnsi="Times New Roman"/>
          <w:sz w:val="28"/>
          <w:szCs w:val="28"/>
          <w:lang w:val="x-none"/>
        </w:rPr>
        <w:t>,</w:t>
      </w:r>
      <w:r w:rsidRPr="0089135D">
        <w:rPr>
          <w:rFonts w:ascii="Times New Roman" w:hAnsi="Times New Roman"/>
          <w:sz w:val="28"/>
          <w:szCs w:val="28"/>
          <w:lang w:val="ru-RU"/>
        </w:rPr>
        <w:t xml:space="preserve"> </w:t>
      </w:r>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ance</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ence</w:t>
      </w:r>
      <w:proofErr w:type="spellEnd"/>
      <w:r w:rsidRPr="0089135D">
        <w:rPr>
          <w:rFonts w:ascii="Times New Roman" w:hAnsi="Times New Roman"/>
          <w:sz w:val="28"/>
          <w:szCs w:val="28"/>
          <w:lang w:val="x-none"/>
        </w:rPr>
        <w:t xml:space="preserve">, имена прилагательные с помощью префикса </w:t>
      </w:r>
      <w:proofErr w:type="spellStart"/>
      <w:r w:rsidRPr="0089135D">
        <w:rPr>
          <w:rFonts w:ascii="Times New Roman" w:hAnsi="Times New Roman"/>
          <w:sz w:val="28"/>
          <w:szCs w:val="28"/>
          <w:lang w:val="x-none"/>
        </w:rPr>
        <w:t>inter</w:t>
      </w:r>
      <w:proofErr w:type="spellEnd"/>
      <w:r w:rsidRPr="0089135D">
        <w:rPr>
          <w:rFonts w:ascii="Times New Roman" w:hAnsi="Times New Roman"/>
          <w:sz w:val="28"/>
          <w:szCs w:val="28"/>
          <w:lang w:val="x-none"/>
        </w:rPr>
        <w:t>-;</w:t>
      </w:r>
    </w:p>
    <w:p w14:paraId="1C65C89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walk</w:t>
      </w:r>
      <w:proofErr w:type="spellEnd"/>
      <w:r w:rsidRPr="0089135D">
        <w:rPr>
          <w:rFonts w:ascii="Times New Roman" w:hAnsi="Times New Roman"/>
          <w:sz w:val="28"/>
          <w:szCs w:val="28"/>
          <w:lang w:val="x-none"/>
        </w:rPr>
        <w:t xml:space="preserve"> – a </w:t>
      </w:r>
      <w:proofErr w:type="spellStart"/>
      <w:r w:rsidRPr="0089135D">
        <w:rPr>
          <w:rFonts w:ascii="Times New Roman" w:hAnsi="Times New Roman"/>
          <w:sz w:val="28"/>
          <w:szCs w:val="28"/>
          <w:lang w:val="x-none"/>
        </w:rPr>
        <w:t>walk</w:t>
      </w:r>
      <w:proofErr w:type="spellEnd"/>
      <w:r w:rsidRPr="0089135D">
        <w:rPr>
          <w:rFonts w:ascii="Times New Roman" w:hAnsi="Times New Roman"/>
          <w:sz w:val="28"/>
          <w:szCs w:val="28"/>
          <w:lang w:val="x-none"/>
        </w:rPr>
        <w:t xml:space="preserve">), глагол от имени существительного </w:t>
      </w:r>
      <w:r w:rsidRPr="0089135D">
        <w:rPr>
          <w:rFonts w:ascii="Times New Roman" w:hAnsi="Times New Roman"/>
          <w:sz w:val="28"/>
          <w:szCs w:val="28"/>
          <w:lang w:val="x-none"/>
        </w:rPr>
        <w:br/>
        <w:t xml:space="preserve">(a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имя существительное от прилагательного (</w:t>
      </w:r>
      <w:proofErr w:type="spellStart"/>
      <w:r w:rsidRPr="0089135D">
        <w:rPr>
          <w:rFonts w:ascii="Times New Roman" w:hAnsi="Times New Roman"/>
          <w:sz w:val="28"/>
          <w:szCs w:val="28"/>
          <w:lang w:val="x-none"/>
        </w:rPr>
        <w:t>rich</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the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rich</w:t>
      </w:r>
      <w:proofErr w:type="spellEnd"/>
      <w:r w:rsidRPr="0089135D">
        <w:rPr>
          <w:rFonts w:ascii="Times New Roman" w:hAnsi="Times New Roman"/>
          <w:sz w:val="28"/>
          <w:szCs w:val="28"/>
          <w:lang w:val="x-none"/>
        </w:rPr>
        <w:t>);</w:t>
      </w:r>
    </w:p>
    <w:p w14:paraId="07CD31A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5F7BE7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C52EEC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lastRenderedPageBreak/>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449EA1A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распознавать в письменном и звучащем тексте и употреблять в устной </w:t>
      </w:r>
      <w:r w:rsidRPr="0089135D">
        <w:rPr>
          <w:rFonts w:ascii="Times New Roman" w:hAnsi="Times New Roman"/>
          <w:sz w:val="28"/>
          <w:szCs w:val="28"/>
          <w:lang w:val="x-none"/>
        </w:rPr>
        <w:br/>
        <w:t>и письменной речи:</w:t>
      </w:r>
    </w:p>
    <w:p w14:paraId="14AB81D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предложения со сложным дополнением (</w:t>
      </w:r>
      <w:proofErr w:type="spellStart"/>
      <w:r w:rsidRPr="0089135D">
        <w:rPr>
          <w:rFonts w:ascii="Times New Roman" w:hAnsi="Times New Roman"/>
          <w:sz w:val="28"/>
          <w:szCs w:val="28"/>
          <w:lang w:val="x-none"/>
        </w:rPr>
        <w:t>Complex</w:t>
      </w:r>
      <w:proofErr w:type="spellEnd"/>
      <w:r w:rsidRPr="0089135D">
        <w:rPr>
          <w:rFonts w:ascii="Times New Roman" w:hAnsi="Times New Roman"/>
          <w:sz w:val="28"/>
          <w:szCs w:val="28"/>
          <w:lang w:val="x-none"/>
        </w:rPr>
        <w:t xml:space="preserve"> Object);</w:t>
      </w:r>
    </w:p>
    <w:p w14:paraId="12A0111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все типы вопросительных предложений в </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Perfect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w:t>
      </w:r>
    </w:p>
    <w:p w14:paraId="21BC2A8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повествовательные (утвердительные и отрицательные), вопросительные </w:t>
      </w:r>
      <w:r w:rsidRPr="0089135D">
        <w:rPr>
          <w:rFonts w:ascii="Times New Roman" w:hAnsi="Times New Roman"/>
          <w:sz w:val="28"/>
          <w:szCs w:val="28"/>
          <w:lang w:val="x-none"/>
        </w:rPr>
        <w:br/>
        <w:t>и побудительные предложения в косвенной речи в настоящем и прошедшем времени;</w:t>
      </w:r>
    </w:p>
    <w:p w14:paraId="4AB80CA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согласование времён в рамках сложного предложения;</w:t>
      </w:r>
    </w:p>
    <w:p w14:paraId="11C94DF0"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согласование подлежащего, выраженного собирательным существительным (</w:t>
      </w:r>
      <w:proofErr w:type="spellStart"/>
      <w:r w:rsidRPr="0089135D">
        <w:rPr>
          <w:rFonts w:ascii="Times New Roman" w:hAnsi="Times New Roman"/>
          <w:sz w:val="28"/>
          <w:szCs w:val="28"/>
          <w:lang w:val="x-none"/>
        </w:rPr>
        <w:t>family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police</w:t>
      </w:r>
      <w:proofErr w:type="spellEnd"/>
      <w:r w:rsidRPr="0089135D">
        <w:rPr>
          <w:rFonts w:ascii="Times New Roman" w:hAnsi="Times New Roman"/>
          <w:sz w:val="28"/>
          <w:szCs w:val="28"/>
          <w:lang w:val="x-none"/>
        </w:rPr>
        <w:t>), со сказуемым;</w:t>
      </w:r>
    </w:p>
    <w:p w14:paraId="72BFB4A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конструкции с глаголами на -</w:t>
      </w:r>
      <w:proofErr w:type="spellStart"/>
      <w:r w:rsidRPr="0089135D">
        <w:rPr>
          <w:rFonts w:ascii="Times New Roman" w:hAnsi="Times New Roman"/>
          <w:sz w:val="28"/>
          <w:szCs w:val="28"/>
          <w:lang w:val="x-none"/>
        </w:rPr>
        <w:t>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love</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hate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doing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something</w:t>
      </w:r>
      <w:proofErr w:type="spellEnd"/>
      <w:r w:rsidRPr="0089135D">
        <w:rPr>
          <w:rFonts w:ascii="Times New Roman" w:hAnsi="Times New Roman"/>
          <w:sz w:val="28"/>
          <w:szCs w:val="28"/>
          <w:lang w:val="x-none"/>
        </w:rPr>
        <w:t>;</w:t>
      </w:r>
    </w:p>
    <w:p w14:paraId="3F83051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конструкции, содержащие глаголы-связки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be</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look</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feel</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seem</w:t>
      </w:r>
      <w:proofErr w:type="spellEnd"/>
      <w:r w:rsidRPr="0089135D">
        <w:rPr>
          <w:rFonts w:ascii="Times New Roman" w:hAnsi="Times New Roman"/>
          <w:sz w:val="28"/>
          <w:szCs w:val="28"/>
          <w:lang w:val="x-none"/>
        </w:rPr>
        <w:t>;</w:t>
      </w:r>
    </w:p>
    <w:p w14:paraId="2066749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конструкции </w:t>
      </w:r>
      <w:proofErr w:type="spellStart"/>
      <w:r w:rsidRPr="0089135D">
        <w:rPr>
          <w:rFonts w:ascii="Times New Roman" w:hAnsi="Times New Roman"/>
          <w:sz w:val="28"/>
          <w:szCs w:val="28"/>
          <w:lang w:val="x-none"/>
        </w:rPr>
        <w:t>be</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get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used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do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something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be</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get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used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doing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something</w:t>
      </w:r>
      <w:proofErr w:type="spellEnd"/>
      <w:r w:rsidRPr="0089135D">
        <w:rPr>
          <w:rFonts w:ascii="Times New Roman" w:hAnsi="Times New Roman"/>
          <w:sz w:val="28"/>
          <w:szCs w:val="28"/>
          <w:lang w:val="x-none"/>
        </w:rPr>
        <w:t>;</w:t>
      </w:r>
    </w:p>
    <w:p w14:paraId="15943BD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конструкцию </w:t>
      </w:r>
      <w:proofErr w:type="spellStart"/>
      <w:r w:rsidRPr="0089135D">
        <w:rPr>
          <w:rFonts w:ascii="Times New Roman" w:hAnsi="Times New Roman"/>
          <w:sz w:val="28"/>
          <w:szCs w:val="28"/>
          <w:lang w:val="x-none"/>
        </w:rPr>
        <w:t>both</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and</w:t>
      </w:r>
      <w:proofErr w:type="spellEnd"/>
      <w:r w:rsidRPr="0089135D">
        <w:rPr>
          <w:rFonts w:ascii="Times New Roman" w:hAnsi="Times New Roman"/>
          <w:sz w:val="28"/>
          <w:szCs w:val="28"/>
          <w:lang w:val="x-none"/>
        </w:rPr>
        <w:t xml:space="preserve"> …;</w:t>
      </w:r>
    </w:p>
    <w:p w14:paraId="72C7B52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конструкции c глаголами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stop</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remember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forget</w:t>
      </w:r>
      <w:proofErr w:type="spellEnd"/>
      <w:r w:rsidRPr="0089135D">
        <w:rPr>
          <w:rFonts w:ascii="Times New Roman" w:hAnsi="Times New Roman"/>
          <w:sz w:val="28"/>
          <w:szCs w:val="28"/>
          <w:lang w:val="x-none"/>
        </w:rPr>
        <w:t xml:space="preserve"> (разница в значении </w:t>
      </w:r>
      <w:r w:rsidRPr="0089135D">
        <w:rPr>
          <w:rFonts w:ascii="Times New Roman" w:hAnsi="Times New Roman"/>
          <w:sz w:val="28"/>
          <w:szCs w:val="28"/>
          <w:lang w:val="x-none"/>
        </w:rPr>
        <w:br/>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stop</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doing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smth</w:t>
      </w:r>
      <w:proofErr w:type="spellEnd"/>
      <w:r w:rsidRPr="0089135D">
        <w:rPr>
          <w:rFonts w:ascii="Times New Roman" w:hAnsi="Times New Roman"/>
          <w:sz w:val="28"/>
          <w:szCs w:val="28"/>
          <w:lang w:val="x-none"/>
        </w:rPr>
        <w:t xml:space="preserve"> и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stop</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do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smth</w:t>
      </w:r>
      <w:proofErr w:type="spellEnd"/>
      <w:r w:rsidRPr="0089135D">
        <w:rPr>
          <w:rFonts w:ascii="Times New Roman" w:hAnsi="Times New Roman"/>
          <w:sz w:val="28"/>
          <w:szCs w:val="28"/>
          <w:lang w:val="x-none"/>
        </w:rPr>
        <w:t>);</w:t>
      </w:r>
    </w:p>
    <w:p w14:paraId="727CF55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глаголы в видовременных формах действительного залога в изъявительном наклонении (</w:t>
      </w:r>
      <w:proofErr w:type="spellStart"/>
      <w:r w:rsidRPr="0089135D">
        <w:rPr>
          <w:rFonts w:ascii="Times New Roman" w:hAnsi="Times New Roman"/>
          <w:sz w:val="28"/>
          <w:szCs w:val="28"/>
          <w:lang w:val="x-none"/>
        </w:rPr>
        <w:t>Past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Perfect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Perfect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Continuous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Tense</w:t>
      </w:r>
      <w:proofErr w:type="spellEnd"/>
      <w:r w:rsidRPr="0089135D">
        <w:rPr>
          <w:rFonts w:ascii="Times New Roman" w:hAnsi="Times New Roman"/>
          <w:sz w:val="28"/>
          <w:szCs w:val="28"/>
          <w:lang w:val="x-none"/>
        </w:rPr>
        <w:t>, Future-</w:t>
      </w:r>
      <w:proofErr w:type="spellStart"/>
      <w:r w:rsidRPr="0089135D">
        <w:rPr>
          <w:rFonts w:ascii="Times New Roman" w:hAnsi="Times New Roman"/>
          <w:sz w:val="28"/>
          <w:szCs w:val="28"/>
          <w:lang w:val="x-none"/>
        </w:rPr>
        <w:t>in</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the-Past</w:t>
      </w:r>
      <w:proofErr w:type="spellEnd"/>
      <w:r w:rsidRPr="0089135D">
        <w:rPr>
          <w:rFonts w:ascii="Times New Roman" w:hAnsi="Times New Roman"/>
          <w:sz w:val="28"/>
          <w:szCs w:val="28"/>
          <w:lang w:val="x-none"/>
        </w:rPr>
        <w:t>);</w:t>
      </w:r>
    </w:p>
    <w:p w14:paraId="3EDD5E6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модальные глаголы в косвенной речи в настоящем и прошедшем времени;</w:t>
      </w:r>
    </w:p>
    <w:p w14:paraId="4D7C689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неличные формы глагола (инфинитив, герундий, причастия настоящего </w:t>
      </w:r>
      <w:r w:rsidRPr="0089135D">
        <w:rPr>
          <w:rFonts w:ascii="Times New Roman" w:hAnsi="Times New Roman"/>
          <w:sz w:val="28"/>
          <w:szCs w:val="28"/>
          <w:lang w:val="x-none"/>
        </w:rPr>
        <w:br/>
        <w:t>и прошедшего времени);</w:t>
      </w:r>
    </w:p>
    <w:p w14:paraId="38C65A4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наречия </w:t>
      </w:r>
      <w:proofErr w:type="spellStart"/>
      <w:r w:rsidRPr="0089135D">
        <w:rPr>
          <w:rFonts w:ascii="Times New Roman" w:hAnsi="Times New Roman"/>
          <w:sz w:val="28"/>
          <w:szCs w:val="28"/>
          <w:lang w:val="x-none"/>
        </w:rPr>
        <w:t>too</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enough</w:t>
      </w:r>
      <w:proofErr w:type="spellEnd"/>
      <w:r w:rsidRPr="0089135D">
        <w:rPr>
          <w:rFonts w:ascii="Times New Roman" w:hAnsi="Times New Roman"/>
          <w:sz w:val="28"/>
          <w:szCs w:val="28"/>
          <w:lang w:val="x-none"/>
        </w:rPr>
        <w:t>;</w:t>
      </w:r>
    </w:p>
    <w:p w14:paraId="2C8135D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отрицательные местоимения </w:t>
      </w:r>
      <w:proofErr w:type="spellStart"/>
      <w:r w:rsidRPr="0089135D">
        <w:rPr>
          <w:rFonts w:ascii="Times New Roman" w:hAnsi="Times New Roman"/>
          <w:sz w:val="28"/>
          <w:szCs w:val="28"/>
          <w:lang w:val="x-none"/>
        </w:rPr>
        <w:t>no</w:t>
      </w:r>
      <w:proofErr w:type="spellEnd"/>
      <w:r w:rsidRPr="0089135D">
        <w:rPr>
          <w:rFonts w:ascii="Times New Roman" w:hAnsi="Times New Roman"/>
          <w:sz w:val="28"/>
          <w:szCs w:val="28"/>
          <w:lang w:val="x-none"/>
        </w:rPr>
        <w:t xml:space="preserve"> (и его производные </w:t>
      </w:r>
      <w:proofErr w:type="spellStart"/>
      <w:r w:rsidRPr="0089135D">
        <w:rPr>
          <w:rFonts w:ascii="Times New Roman" w:hAnsi="Times New Roman"/>
          <w:sz w:val="28"/>
          <w:szCs w:val="28"/>
          <w:lang w:val="x-none"/>
        </w:rPr>
        <w:t>nobody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nothing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etc</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none</w:t>
      </w:r>
      <w:proofErr w:type="spellEnd"/>
      <w:r w:rsidRPr="0089135D">
        <w:rPr>
          <w:rFonts w:ascii="Times New Roman" w:hAnsi="Times New Roman"/>
          <w:sz w:val="28"/>
          <w:szCs w:val="28"/>
          <w:lang w:val="x-none"/>
        </w:rPr>
        <w:t>;</w:t>
      </w:r>
    </w:p>
    <w:p w14:paraId="73FA9AB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5) владеть социокультурными знаниями и умениями:</w:t>
      </w:r>
    </w:p>
    <w:p w14:paraId="700D7D9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осуществлять межличностное и межкультурное общение, используя знания </w:t>
      </w:r>
      <w:r w:rsidRPr="0089135D">
        <w:rPr>
          <w:rFonts w:ascii="Times New Roman" w:hAnsi="Times New Roman"/>
          <w:sz w:val="28"/>
          <w:szCs w:val="28"/>
          <w:lang w:val="x-none"/>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09835D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A5567A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14:paraId="3976F5AB"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6) владеть компенсаторными умениями: использовать при чтении </w:t>
      </w:r>
      <w:r w:rsidRPr="0089135D">
        <w:rPr>
          <w:rFonts w:ascii="Times New Roman" w:hAnsi="Times New Roman"/>
          <w:sz w:val="28"/>
          <w:szCs w:val="28"/>
          <w:lang w:val="ru-RU"/>
        </w:rPr>
        <w:br/>
        <w:t xml:space="preserve">и аудировании языковую, в том числе контекстуальную, догадку, </w:t>
      </w:r>
      <w:r w:rsidRPr="0089135D">
        <w:rPr>
          <w:rFonts w:ascii="Times New Roman" w:hAnsi="Times New Roman"/>
          <w:sz w:val="28"/>
          <w:szCs w:val="28"/>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3BB865A"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89135D">
        <w:rPr>
          <w:rFonts w:ascii="Times New Roman" w:hAnsi="Times New Roman"/>
          <w:sz w:val="28"/>
          <w:szCs w:val="28"/>
          <w:lang w:val="ru-RU"/>
        </w:rPr>
        <w:br/>
        <w:t>лексико-грамматические средства с их учётом;</w:t>
      </w:r>
    </w:p>
    <w:p w14:paraId="6C1DED61"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53289567"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6F8714D"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10) использовать иноязычные словари и справочники, </w:t>
      </w:r>
      <w:r w:rsidRPr="0089135D">
        <w:rPr>
          <w:rFonts w:ascii="Times New Roman" w:hAnsi="Times New Roman"/>
          <w:sz w:val="28"/>
          <w:szCs w:val="28"/>
          <w:lang w:val="ru-RU"/>
        </w:rPr>
        <w:br/>
        <w:t>в том числе информационно-справочные системы в электронной форме;</w:t>
      </w:r>
    </w:p>
    <w:p w14:paraId="141F6B7F"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11) достигать взаимопонимания в процессе устного и письменного общения </w:t>
      </w:r>
      <w:r w:rsidRPr="0089135D">
        <w:rPr>
          <w:rFonts w:ascii="Times New Roman" w:hAnsi="Times New Roman"/>
          <w:sz w:val="28"/>
          <w:szCs w:val="28"/>
          <w:lang w:val="ru-RU"/>
        </w:rPr>
        <w:br/>
        <w:t>с носителями иностранного языка, людьми другой культуры;</w:t>
      </w:r>
    </w:p>
    <w:p w14:paraId="146B966B"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E7651F2" w14:textId="77777777" w:rsidR="00EE74B1"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135.</w:t>
      </w:r>
      <w:r w:rsidR="00EE74B1" w:rsidRPr="0089135D">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14:paraId="1C32B145"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владеть основными видами речевой деятельности:</w:t>
      </w:r>
    </w:p>
    <w:p w14:paraId="5FC75D63"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89135D">
        <w:rPr>
          <w:rFonts w:ascii="Times New Roman" w:hAnsi="Times New Roman"/>
          <w:sz w:val="28"/>
          <w:szCs w:val="28"/>
          <w:lang w:val="ru-RU"/>
        </w:rPr>
        <w:t>-</w:t>
      </w:r>
      <w:r w:rsidRPr="0089135D">
        <w:rPr>
          <w:rFonts w:ascii="Times New Roman" w:hAnsi="Times New Roman"/>
          <w:sz w:val="28"/>
          <w:szCs w:val="28"/>
          <w:lang w:val="x-none"/>
        </w:rPr>
        <w:t xml:space="preserve">побуждение к действию, </w:t>
      </w:r>
      <w:r w:rsidRPr="0089135D">
        <w:rPr>
          <w:rFonts w:ascii="Times New Roman" w:hAnsi="Times New Roman"/>
          <w:sz w:val="28"/>
          <w:szCs w:val="28"/>
          <w:lang w:val="x-none"/>
        </w:rPr>
        <w:br/>
        <w:t>диалог-расспрос), диалог</w:t>
      </w:r>
      <w:r w:rsidRPr="0089135D">
        <w:rPr>
          <w:rFonts w:ascii="Times New Roman" w:hAnsi="Times New Roman"/>
          <w:sz w:val="28"/>
          <w:szCs w:val="28"/>
          <w:lang w:val="ru-RU"/>
        </w:rPr>
        <w:t>-</w:t>
      </w:r>
      <w:r w:rsidRPr="0089135D">
        <w:rPr>
          <w:rFonts w:ascii="Times New Roman" w:hAnsi="Times New Roman"/>
          <w:sz w:val="28"/>
          <w:szCs w:val="28"/>
          <w:lang w:val="x-none"/>
        </w:rPr>
        <w:t xml:space="preserve">обмен мнениями в рамках тематического содержания речи в стандартных ситуациях неофициального общения с вербальными </w:t>
      </w:r>
      <w:r w:rsidRPr="0089135D">
        <w:rPr>
          <w:rFonts w:ascii="Times New Roman" w:hAnsi="Times New Roman"/>
          <w:sz w:val="28"/>
          <w:szCs w:val="28"/>
          <w:lang w:val="x-none"/>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7E56771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создавать разные виды монологических высказываний (описание, </w:t>
      </w:r>
      <w:r w:rsidRPr="0089135D">
        <w:rPr>
          <w:rFonts w:ascii="Times New Roman" w:hAnsi="Times New Roman"/>
          <w:sz w:val="28"/>
          <w:szCs w:val="28"/>
          <w:lang w:val="x-none"/>
        </w:rPr>
        <w:br/>
        <w:t xml:space="preserve">в том числе характеристика, повествование (сообщение), рассуждение) </w:t>
      </w:r>
      <w:r w:rsidRPr="0089135D">
        <w:rPr>
          <w:rFonts w:ascii="Times New Roman" w:hAnsi="Times New Roman"/>
          <w:sz w:val="28"/>
          <w:szCs w:val="28"/>
          <w:lang w:val="x-none"/>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89135D">
        <w:rPr>
          <w:rFonts w:ascii="Times New Roman" w:hAnsi="Times New Roman"/>
          <w:sz w:val="28"/>
          <w:szCs w:val="28"/>
          <w:lang w:val="x-none"/>
        </w:rPr>
        <w:br/>
        <w:t>и (или) вербальными опорами (объём – 10–12 фраз), излагать результаты выполненной проектной работы (объём – 10–12 фраз);</w:t>
      </w:r>
    </w:p>
    <w:p w14:paraId="56232B7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89135D">
        <w:rPr>
          <w:rFonts w:ascii="Times New Roman" w:hAnsi="Times New Roman"/>
          <w:sz w:val="28"/>
          <w:szCs w:val="28"/>
          <w:lang w:val="x-none"/>
        </w:rPr>
        <w:br/>
        <w:t xml:space="preserve">от поставленной коммуникативной задачи: с пониманием основного содержания, </w:t>
      </w:r>
      <w:r w:rsidRPr="0089135D">
        <w:rPr>
          <w:rFonts w:ascii="Times New Roman" w:hAnsi="Times New Roman"/>
          <w:sz w:val="28"/>
          <w:szCs w:val="28"/>
          <w:lang w:val="x-none"/>
        </w:rPr>
        <w:br/>
        <w:t>с пониманием нужной (интересующей, запрашиваемой) информации (время звучания текста (текстов) для аудирования – до 2 минут);</w:t>
      </w:r>
    </w:p>
    <w:p w14:paraId="1E47F93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89135D">
        <w:rPr>
          <w:rFonts w:ascii="Times New Roman" w:hAnsi="Times New Roman"/>
          <w:sz w:val="28"/>
          <w:szCs w:val="28"/>
          <w:lang w:val="x-none"/>
        </w:rPr>
        <w:br/>
        <w:t>в них информацию, обобщать и оценивать полученную при чтении информацию;</w:t>
      </w:r>
    </w:p>
    <w:p w14:paraId="4A3032D5"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89135D">
        <w:rPr>
          <w:rFonts w:ascii="Times New Roman" w:hAnsi="Times New Roman"/>
          <w:sz w:val="28"/>
          <w:szCs w:val="28"/>
          <w:lang w:val="ru-RU"/>
        </w:rPr>
        <w:t xml:space="preserve"> </w:t>
      </w:r>
      <w:r w:rsidRPr="0089135D">
        <w:rPr>
          <w:rFonts w:ascii="Times New Roman" w:hAnsi="Times New Roman"/>
          <w:sz w:val="28"/>
          <w:szCs w:val="28"/>
          <w:lang w:val="x-none"/>
        </w:rPr>
        <w:t xml:space="preserve">120 слов), создавать небольшое письменное высказывание с опорой на образец, план, таблицу, </w:t>
      </w:r>
      <w:r w:rsidRPr="0089135D">
        <w:rPr>
          <w:rFonts w:ascii="Times New Roman" w:hAnsi="Times New Roman"/>
          <w:sz w:val="28"/>
          <w:szCs w:val="28"/>
          <w:lang w:val="x-none"/>
        </w:rPr>
        <w:lastRenderedPageBreak/>
        <w:t>прочитанный (прослушанный</w:t>
      </w:r>
      <w:r w:rsidRPr="0089135D">
        <w:rPr>
          <w:rFonts w:ascii="Times New Roman" w:hAnsi="Times New Roman"/>
          <w:sz w:val="28"/>
          <w:szCs w:val="28"/>
          <w:lang w:val="ru-RU"/>
        </w:rPr>
        <w:t>)</w:t>
      </w:r>
      <w:r w:rsidRPr="0089135D">
        <w:rPr>
          <w:rFonts w:ascii="Times New Roman" w:hAnsi="Times New Roman"/>
          <w:sz w:val="28"/>
          <w:szCs w:val="28"/>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89135D">
        <w:rPr>
          <w:rFonts w:ascii="Times New Roman" w:hAnsi="Times New Roman"/>
          <w:sz w:val="28"/>
          <w:szCs w:val="28"/>
          <w:lang w:val="x-none"/>
        </w:rPr>
        <w:br/>
        <w:t>100–120 слов);</w:t>
      </w:r>
    </w:p>
    <w:p w14:paraId="361AE14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 xml:space="preserve">2) владеть фонетическими навыками: различать на слух и адекватно, </w:t>
      </w:r>
      <w:r w:rsidRPr="0089135D">
        <w:rPr>
          <w:rFonts w:ascii="Times New Roman" w:hAnsi="Times New Roman"/>
          <w:sz w:val="28"/>
          <w:szCs w:val="28"/>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89135D">
        <w:rPr>
          <w:rFonts w:ascii="Times New Roman" w:hAnsi="Times New Roman"/>
          <w:sz w:val="28"/>
          <w:szCs w:val="28"/>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89135D">
        <w:rPr>
          <w:rFonts w:ascii="Times New Roman" w:hAnsi="Times New Roman"/>
          <w:sz w:val="28"/>
          <w:szCs w:val="28"/>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0416112"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орфографическими навыками: правильно писать изученные слова;</w:t>
      </w:r>
    </w:p>
    <w:p w14:paraId="2735C82E"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владеть пунктуационными навыками: использовать точку, вопросительный </w:t>
      </w:r>
      <w:r w:rsidRPr="0089135D">
        <w:rPr>
          <w:rFonts w:ascii="Times New Roman" w:hAnsi="Times New Roman"/>
          <w:sz w:val="28"/>
          <w:szCs w:val="28"/>
          <w:lang w:val="x-none"/>
        </w:rPr>
        <w:br/>
        <w:t xml:space="preserve">и восклицательный знаки в конце предложения, запятую при перечислении </w:t>
      </w:r>
      <w:r w:rsidRPr="0089135D">
        <w:rPr>
          <w:rFonts w:ascii="Times New Roman" w:hAnsi="Times New Roman"/>
          <w:sz w:val="28"/>
          <w:szCs w:val="28"/>
          <w:lang w:val="x-none"/>
        </w:rPr>
        <w:br/>
        <w:t>и обращении, апостроф, пунктуационно правильно оформлять электронное сообщение личного характера;</w:t>
      </w:r>
    </w:p>
    <w:p w14:paraId="554D61F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89135D">
        <w:rPr>
          <w:rFonts w:ascii="Times New Roman" w:hAnsi="Times New Roman"/>
          <w:sz w:val="28"/>
          <w:szCs w:val="28"/>
          <w:lang w:val="ru-RU"/>
        </w:rPr>
        <w:br/>
        <w:t xml:space="preserve">и письменной речи 1200 лексических единиц, обслуживающих ситуации общения </w:t>
      </w:r>
      <w:r w:rsidRPr="0089135D">
        <w:rPr>
          <w:rFonts w:ascii="Times New Roman" w:hAnsi="Times New Roman"/>
          <w:sz w:val="28"/>
          <w:szCs w:val="28"/>
          <w:lang w:val="ru-RU"/>
        </w:rPr>
        <w:br/>
        <w:t>в рамках тематического содержания, с соблюдением существующей нормы лексической сочетаемости;</w:t>
      </w:r>
    </w:p>
    <w:p w14:paraId="14B4A8C9"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sidRPr="0089135D">
        <w:rPr>
          <w:rFonts w:ascii="Times New Roman" w:hAnsi="Times New Roman"/>
          <w:sz w:val="28"/>
          <w:szCs w:val="28"/>
          <w:lang w:val="x-none"/>
        </w:rPr>
        <w:t>under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over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dis</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mis</w:t>
      </w:r>
      <w:proofErr w:type="spellEnd"/>
      <w:r w:rsidRPr="0089135D">
        <w:rPr>
          <w:rFonts w:ascii="Times New Roman" w:hAnsi="Times New Roman"/>
          <w:sz w:val="28"/>
          <w:szCs w:val="28"/>
          <w:lang w:val="x-none"/>
        </w:rPr>
        <w:t>-, имена прилагательные с помощью суффиксов -</w:t>
      </w:r>
      <w:proofErr w:type="spellStart"/>
      <w:r w:rsidRPr="0089135D">
        <w:rPr>
          <w:rFonts w:ascii="Times New Roman" w:hAnsi="Times New Roman"/>
          <w:sz w:val="28"/>
          <w:szCs w:val="28"/>
          <w:lang w:val="x-none"/>
        </w:rPr>
        <w:t>able</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ible</w:t>
      </w:r>
      <w:proofErr w:type="spellEnd"/>
      <w:r w:rsidRPr="0089135D">
        <w:rPr>
          <w:rFonts w:ascii="Times New Roman" w:hAnsi="Times New Roman"/>
          <w:sz w:val="28"/>
          <w:szCs w:val="28"/>
          <w:lang w:val="x-none"/>
        </w:rPr>
        <w:t xml:space="preserve">, имена существительные с помощью отрицательных префиксов </w:t>
      </w:r>
      <w:proofErr w:type="spellStart"/>
      <w:r w:rsidRPr="0089135D">
        <w:rPr>
          <w:rFonts w:ascii="Times New Roman" w:hAnsi="Times New Roman"/>
          <w:sz w:val="28"/>
          <w:szCs w:val="28"/>
          <w:lang w:val="x-none"/>
        </w:rPr>
        <w:t>in</w:t>
      </w:r>
      <w:proofErr w:type="spellEnd"/>
      <w:r w:rsidRPr="0089135D">
        <w:rPr>
          <w:rFonts w:ascii="Times New Roman" w:hAnsi="Times New Roman"/>
          <w:sz w:val="28"/>
          <w:szCs w:val="28"/>
          <w:lang w:val="x-none"/>
        </w:rPr>
        <w:t>-/</w:t>
      </w:r>
      <w:proofErr w:type="spellStart"/>
      <w:r w:rsidRPr="0089135D">
        <w:rPr>
          <w:rFonts w:ascii="Times New Roman" w:hAnsi="Times New Roman"/>
          <w:sz w:val="28"/>
          <w:szCs w:val="28"/>
          <w:lang w:val="x-none"/>
        </w:rPr>
        <w:t>im</w:t>
      </w:r>
      <w:proofErr w:type="spellEnd"/>
      <w:r w:rsidRPr="0089135D">
        <w:rPr>
          <w:rFonts w:ascii="Times New Roman" w:hAnsi="Times New Roman"/>
          <w:sz w:val="28"/>
          <w:szCs w:val="28"/>
          <w:lang w:val="x-none"/>
        </w:rPr>
        <w:t>-, сложное прилагательное путём соединения основы числительного с основой существительного с добавлением суффикса -</w:t>
      </w:r>
      <w:proofErr w:type="spellStart"/>
      <w:r w:rsidRPr="0089135D">
        <w:rPr>
          <w:rFonts w:ascii="Times New Roman" w:hAnsi="Times New Roman"/>
          <w:sz w:val="28"/>
          <w:szCs w:val="28"/>
          <w:lang w:val="x-none"/>
        </w:rPr>
        <w:t>ed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eight-legged</w:t>
      </w:r>
      <w:proofErr w:type="spellEnd"/>
      <w:r w:rsidRPr="0089135D">
        <w:rPr>
          <w:rFonts w:ascii="Times New Roman" w:hAnsi="Times New Roman"/>
          <w:sz w:val="28"/>
          <w:szCs w:val="28"/>
          <w:lang w:val="x-none"/>
        </w:rPr>
        <w:t xml:space="preserve">), сложное существительное путём соединения основ существительного с предлогом </w:t>
      </w:r>
      <w:r w:rsidRPr="0089135D">
        <w:rPr>
          <w:rFonts w:ascii="Times New Roman" w:hAnsi="Times New Roman"/>
          <w:sz w:val="28"/>
          <w:szCs w:val="28"/>
          <w:lang w:val="x-none"/>
        </w:rPr>
        <w:br/>
        <w:t>(</w:t>
      </w:r>
      <w:proofErr w:type="spellStart"/>
      <w:r w:rsidRPr="0089135D">
        <w:rPr>
          <w:rFonts w:ascii="Times New Roman" w:hAnsi="Times New Roman"/>
          <w:sz w:val="28"/>
          <w:szCs w:val="28"/>
          <w:lang w:val="x-none"/>
        </w:rPr>
        <w:t>mother-in-law</w:t>
      </w:r>
      <w:proofErr w:type="spellEnd"/>
      <w:r w:rsidRPr="0089135D">
        <w:rPr>
          <w:rFonts w:ascii="Times New Roman" w:hAnsi="Times New Roman"/>
          <w:sz w:val="28"/>
          <w:szCs w:val="28"/>
          <w:lang w:val="x-none"/>
        </w:rPr>
        <w:t>), сложное прилагательное путём соединения основы прилагательного с основой причастия I (</w:t>
      </w:r>
      <w:proofErr w:type="spellStart"/>
      <w:r w:rsidRPr="0089135D">
        <w:rPr>
          <w:rFonts w:ascii="Times New Roman" w:hAnsi="Times New Roman"/>
          <w:sz w:val="28"/>
          <w:szCs w:val="28"/>
          <w:lang w:val="x-none"/>
        </w:rPr>
        <w:t>nice-looking</w:t>
      </w:r>
      <w:proofErr w:type="spellEnd"/>
      <w:r w:rsidRPr="0089135D">
        <w:rPr>
          <w:rFonts w:ascii="Times New Roman" w:hAnsi="Times New Roman"/>
          <w:sz w:val="28"/>
          <w:szCs w:val="28"/>
          <w:lang w:val="x-none"/>
        </w:rPr>
        <w:t>), сложное прилагательное путём соединения наречия с основой причастия II (</w:t>
      </w:r>
      <w:proofErr w:type="spellStart"/>
      <w:r w:rsidRPr="0089135D">
        <w:rPr>
          <w:rFonts w:ascii="Times New Roman" w:hAnsi="Times New Roman"/>
          <w:sz w:val="28"/>
          <w:szCs w:val="28"/>
          <w:lang w:val="x-none"/>
        </w:rPr>
        <w:t>well-behaved</w:t>
      </w:r>
      <w:proofErr w:type="spellEnd"/>
      <w:r w:rsidRPr="0089135D">
        <w:rPr>
          <w:rFonts w:ascii="Times New Roman" w:hAnsi="Times New Roman"/>
          <w:sz w:val="28"/>
          <w:szCs w:val="28"/>
          <w:lang w:val="x-none"/>
        </w:rPr>
        <w:t xml:space="preserve">), глагол от прилагательного </w:t>
      </w:r>
      <w:r w:rsidRPr="0089135D">
        <w:rPr>
          <w:rFonts w:ascii="Times New Roman" w:hAnsi="Times New Roman"/>
          <w:sz w:val="28"/>
          <w:szCs w:val="28"/>
          <w:lang w:val="x-none"/>
        </w:rPr>
        <w:br/>
        <w:t>(</w:t>
      </w:r>
      <w:proofErr w:type="spellStart"/>
      <w:r w:rsidRPr="0089135D">
        <w:rPr>
          <w:rFonts w:ascii="Times New Roman" w:hAnsi="Times New Roman"/>
          <w:sz w:val="28"/>
          <w:szCs w:val="28"/>
          <w:lang w:val="x-none"/>
        </w:rPr>
        <w:t>cool</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cool</w:t>
      </w:r>
      <w:proofErr w:type="spellEnd"/>
      <w:r w:rsidRPr="0089135D">
        <w:rPr>
          <w:rFonts w:ascii="Times New Roman" w:hAnsi="Times New Roman"/>
          <w:sz w:val="28"/>
          <w:szCs w:val="28"/>
          <w:lang w:val="x-none"/>
        </w:rPr>
        <w:t>);</w:t>
      </w:r>
    </w:p>
    <w:p w14:paraId="71BBEF3F"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51D647F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89135D">
        <w:rPr>
          <w:rFonts w:ascii="Times New Roman" w:hAnsi="Times New Roman"/>
          <w:sz w:val="28"/>
          <w:szCs w:val="28"/>
          <w:lang w:val="ru-RU"/>
        </w:rPr>
        <w:t xml:space="preserve"> </w:t>
      </w:r>
      <w:r w:rsidRPr="0089135D">
        <w:rPr>
          <w:rFonts w:ascii="Times New Roman" w:hAnsi="Times New Roman"/>
          <w:sz w:val="28"/>
          <w:szCs w:val="28"/>
          <w:lang w:val="x-none"/>
        </w:rPr>
        <w:t>и целостности высказывания;</w:t>
      </w:r>
    </w:p>
    <w:p w14:paraId="2494716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6DCE601D"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распознавать в письменном и звучащем тексте и употреблять в устной </w:t>
      </w:r>
      <w:r w:rsidRPr="0089135D">
        <w:rPr>
          <w:rFonts w:ascii="Times New Roman" w:hAnsi="Times New Roman"/>
          <w:sz w:val="28"/>
          <w:szCs w:val="28"/>
          <w:lang w:val="x-none"/>
        </w:rPr>
        <w:br/>
        <w:t>и письменной речи:</w:t>
      </w:r>
    </w:p>
    <w:p w14:paraId="214A3C7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предложения со сложным дополнением (</w:t>
      </w:r>
      <w:proofErr w:type="spellStart"/>
      <w:r w:rsidRPr="0089135D">
        <w:rPr>
          <w:rFonts w:ascii="Times New Roman" w:hAnsi="Times New Roman"/>
          <w:sz w:val="28"/>
          <w:szCs w:val="28"/>
          <w:lang w:val="x-none"/>
        </w:rPr>
        <w:t>Complex</w:t>
      </w:r>
      <w:proofErr w:type="spellEnd"/>
      <w:r w:rsidRPr="0089135D">
        <w:rPr>
          <w:rFonts w:ascii="Times New Roman" w:hAnsi="Times New Roman"/>
          <w:sz w:val="28"/>
          <w:szCs w:val="28"/>
          <w:lang w:val="x-none"/>
        </w:rPr>
        <w:t xml:space="preserve"> Object) (I </w:t>
      </w:r>
      <w:proofErr w:type="spellStart"/>
      <w:r w:rsidRPr="0089135D">
        <w:rPr>
          <w:rFonts w:ascii="Times New Roman" w:hAnsi="Times New Roman"/>
          <w:sz w:val="28"/>
          <w:szCs w:val="28"/>
          <w:lang w:val="x-none"/>
        </w:rPr>
        <w:t>want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to</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have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my</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hair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cut</w:t>
      </w:r>
      <w:proofErr w:type="spellEnd"/>
      <w:r w:rsidRPr="0089135D">
        <w:rPr>
          <w:rFonts w:ascii="Times New Roman" w:hAnsi="Times New Roman"/>
          <w:sz w:val="28"/>
          <w:szCs w:val="28"/>
          <w:lang w:val="x-none"/>
        </w:rPr>
        <w:t>.);</w:t>
      </w:r>
    </w:p>
    <w:p w14:paraId="37FF35F1"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предложения с I </w:t>
      </w:r>
      <w:proofErr w:type="spellStart"/>
      <w:r w:rsidRPr="0089135D">
        <w:rPr>
          <w:rFonts w:ascii="Times New Roman" w:hAnsi="Times New Roman"/>
          <w:sz w:val="28"/>
          <w:szCs w:val="28"/>
          <w:lang w:val="x-none"/>
        </w:rPr>
        <w:t>wish</w:t>
      </w:r>
      <w:proofErr w:type="spellEnd"/>
      <w:r w:rsidRPr="0089135D">
        <w:rPr>
          <w:rFonts w:ascii="Times New Roman" w:hAnsi="Times New Roman"/>
          <w:sz w:val="28"/>
          <w:szCs w:val="28"/>
          <w:lang w:val="x-none"/>
        </w:rPr>
        <w:t>;</w:t>
      </w:r>
    </w:p>
    <w:p w14:paraId="54C530AC"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lastRenderedPageBreak/>
        <w:t>условные предложения нереального характера (</w:t>
      </w:r>
      <w:proofErr w:type="spellStart"/>
      <w:r w:rsidRPr="0089135D">
        <w:rPr>
          <w:rFonts w:ascii="Times New Roman" w:hAnsi="Times New Roman"/>
          <w:sz w:val="28"/>
          <w:szCs w:val="28"/>
          <w:lang w:val="x-none"/>
        </w:rPr>
        <w:t>Conditional</w:t>
      </w:r>
      <w:proofErr w:type="spellEnd"/>
      <w:r w:rsidRPr="0089135D">
        <w:rPr>
          <w:rFonts w:ascii="Times New Roman" w:hAnsi="Times New Roman"/>
          <w:sz w:val="28"/>
          <w:szCs w:val="28"/>
          <w:lang w:val="x-none"/>
        </w:rPr>
        <w:t xml:space="preserve"> II);</w:t>
      </w:r>
    </w:p>
    <w:p w14:paraId="2BE91352"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конструкцию для выражения предпочтения I </w:t>
      </w:r>
      <w:proofErr w:type="spellStart"/>
      <w:r w:rsidRPr="0089135D">
        <w:rPr>
          <w:rFonts w:ascii="Times New Roman" w:hAnsi="Times New Roman"/>
          <w:sz w:val="28"/>
          <w:szCs w:val="28"/>
          <w:lang w:val="x-none"/>
        </w:rPr>
        <w:t>prefer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I’d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prefer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I’d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rather</w:t>
      </w:r>
      <w:proofErr w:type="spellEnd"/>
      <w:r w:rsidRPr="0089135D">
        <w:rPr>
          <w:rFonts w:ascii="Times New Roman" w:hAnsi="Times New Roman"/>
          <w:sz w:val="28"/>
          <w:szCs w:val="28"/>
          <w:lang w:val="x-none"/>
        </w:rPr>
        <w:t>…;</w:t>
      </w:r>
    </w:p>
    <w:p w14:paraId="27970CA7"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предложения с конструкцией </w:t>
      </w:r>
      <w:proofErr w:type="spellStart"/>
      <w:r w:rsidRPr="0089135D">
        <w:rPr>
          <w:rFonts w:ascii="Times New Roman" w:hAnsi="Times New Roman"/>
          <w:sz w:val="28"/>
          <w:szCs w:val="28"/>
          <w:lang w:val="x-none"/>
        </w:rPr>
        <w:t>either</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or</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neither</w:t>
      </w:r>
      <w:proofErr w:type="spellEnd"/>
      <w:r w:rsidRPr="0089135D">
        <w:rPr>
          <w:rFonts w:ascii="Times New Roman" w:hAnsi="Times New Roman"/>
          <w:sz w:val="28"/>
          <w:szCs w:val="28"/>
          <w:lang w:val="x-none"/>
        </w:rPr>
        <w:t xml:space="preserve"> … </w:t>
      </w:r>
      <w:proofErr w:type="spellStart"/>
      <w:r w:rsidRPr="0089135D">
        <w:rPr>
          <w:rFonts w:ascii="Times New Roman" w:hAnsi="Times New Roman"/>
          <w:sz w:val="28"/>
          <w:szCs w:val="28"/>
          <w:lang w:val="x-none"/>
        </w:rPr>
        <w:t>nor</w:t>
      </w:r>
      <w:proofErr w:type="spellEnd"/>
      <w:r w:rsidRPr="0089135D">
        <w:rPr>
          <w:rFonts w:ascii="Times New Roman" w:hAnsi="Times New Roman"/>
          <w:sz w:val="28"/>
          <w:szCs w:val="28"/>
          <w:lang w:val="x-none"/>
        </w:rPr>
        <w:t>;</w:t>
      </w:r>
    </w:p>
    <w:p w14:paraId="68CD30A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 xml:space="preserve">формы страдательного залога </w:t>
      </w:r>
      <w:proofErr w:type="spellStart"/>
      <w:r w:rsidRPr="0089135D">
        <w:rPr>
          <w:rFonts w:ascii="Times New Roman" w:hAnsi="Times New Roman"/>
          <w:sz w:val="28"/>
          <w:szCs w:val="28"/>
          <w:lang w:val="x-none"/>
        </w:rPr>
        <w:t>Present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Perfect</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Passive</w:t>
      </w:r>
      <w:proofErr w:type="spellEnd"/>
      <w:r w:rsidRPr="0089135D">
        <w:rPr>
          <w:rFonts w:ascii="Times New Roman" w:hAnsi="Times New Roman"/>
          <w:sz w:val="28"/>
          <w:szCs w:val="28"/>
          <w:lang w:val="x-none"/>
        </w:rPr>
        <w:t>;</w:t>
      </w:r>
    </w:p>
    <w:p w14:paraId="22D0ED56"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порядок следования имён прилагательных (</w:t>
      </w:r>
      <w:proofErr w:type="spellStart"/>
      <w:r w:rsidRPr="0089135D">
        <w:rPr>
          <w:rFonts w:ascii="Times New Roman" w:hAnsi="Times New Roman"/>
          <w:sz w:val="28"/>
          <w:szCs w:val="28"/>
          <w:lang w:val="x-none"/>
        </w:rPr>
        <w:t>nice</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long</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blond</w:t>
      </w:r>
      <w:proofErr w:type="spellEnd"/>
      <w:r w:rsidRPr="0089135D">
        <w:rPr>
          <w:rFonts w:ascii="Times New Roman" w:hAnsi="Times New Roman"/>
          <w:sz w:val="28"/>
          <w:szCs w:val="28"/>
          <w:lang w:val="x-none"/>
        </w:rPr>
        <w:t xml:space="preserve"> </w:t>
      </w:r>
      <w:proofErr w:type="spellStart"/>
      <w:r w:rsidRPr="0089135D">
        <w:rPr>
          <w:rFonts w:ascii="Times New Roman" w:hAnsi="Times New Roman"/>
          <w:sz w:val="28"/>
          <w:szCs w:val="28"/>
          <w:lang w:val="x-none"/>
        </w:rPr>
        <w:t>hair</w:t>
      </w:r>
      <w:proofErr w:type="spellEnd"/>
      <w:r w:rsidRPr="0089135D">
        <w:rPr>
          <w:rFonts w:ascii="Times New Roman" w:hAnsi="Times New Roman"/>
          <w:sz w:val="28"/>
          <w:szCs w:val="28"/>
          <w:lang w:val="x-none"/>
        </w:rPr>
        <w:t>);</w:t>
      </w:r>
    </w:p>
    <w:p w14:paraId="442DAE3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5) владеть социокультурными знаниями и умениями:</w:t>
      </w:r>
    </w:p>
    <w:p w14:paraId="27817A1B"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2D361688"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выражать модальные значения, чувства и эмоции;</w:t>
      </w:r>
    </w:p>
    <w:p w14:paraId="0F0B2624"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иметь элементарные представления о различных вариантах английского языка;</w:t>
      </w:r>
    </w:p>
    <w:p w14:paraId="39C2F88A" w14:textId="77777777" w:rsidR="00EE74B1" w:rsidRPr="0089135D" w:rsidRDefault="00EE74B1"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07C58839"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89135D">
        <w:rPr>
          <w:rFonts w:ascii="Times New Roman" w:hAnsi="Times New Roman"/>
          <w:sz w:val="28"/>
          <w:szCs w:val="28"/>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007AE20"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01AFDD0B"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2BF9330"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9) использовать иноязычные словари и справочники, </w:t>
      </w:r>
      <w:r w:rsidRPr="0089135D">
        <w:rPr>
          <w:rFonts w:ascii="Times New Roman" w:hAnsi="Times New Roman"/>
          <w:sz w:val="28"/>
          <w:szCs w:val="28"/>
          <w:lang w:val="ru-RU"/>
        </w:rPr>
        <w:br/>
        <w:t>в том числе информационно-справочные системы в электронной форме;</w:t>
      </w:r>
    </w:p>
    <w:p w14:paraId="1A7E6804" w14:textId="77777777" w:rsidR="00EE74B1"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10) достигать взаимопонимания в процессе устного и письменного общения </w:t>
      </w:r>
      <w:r w:rsidRPr="0089135D">
        <w:rPr>
          <w:rFonts w:ascii="Times New Roman" w:hAnsi="Times New Roman"/>
          <w:sz w:val="28"/>
          <w:szCs w:val="28"/>
          <w:lang w:val="ru-RU"/>
        </w:rPr>
        <w:br/>
        <w:t>с носителями иностранного языка, людьми другой культуры;</w:t>
      </w:r>
    </w:p>
    <w:p w14:paraId="7E69282F" w14:textId="77777777" w:rsidR="001160AB" w:rsidRPr="0089135D" w:rsidRDefault="00EE74B1"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3377EE6" w14:textId="2B7FD51D" w:rsidR="0095267B"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 xml:space="preserve">2.1.4. </w:t>
      </w:r>
      <w:r w:rsidR="0095267B" w:rsidRPr="0089135D">
        <w:rPr>
          <w:szCs w:val="28"/>
          <w:lang w:val="ru-RU"/>
        </w:rPr>
        <w:t>Федеральная рабочая программа по учебному предмету «Иностранный (немецкий) язык».</w:t>
      </w:r>
    </w:p>
    <w:p w14:paraId="230BFFB8"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1. 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14:paraId="1E5DF83C"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2. Пояснительная записка.</w:t>
      </w:r>
    </w:p>
    <w:p w14:paraId="1608C6BA" w14:textId="77777777" w:rsidR="0095267B" w:rsidRPr="0089135D" w:rsidRDefault="00113FC4" w:rsidP="0089135D">
      <w:pPr>
        <w:widowControl/>
        <w:spacing w:after="0" w:line="240" w:lineRule="auto"/>
        <w:ind w:firstLine="709"/>
        <w:jc w:val="both"/>
        <w:rPr>
          <w:rFonts w:ascii="Times New Roman" w:hAnsi="Times New Roman"/>
          <w:sz w:val="28"/>
          <w:szCs w:val="28"/>
          <w:lang w:val="x-none"/>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2.1. П</w:t>
      </w:r>
      <w:proofErr w:type="spellStart"/>
      <w:r w:rsidR="0095267B" w:rsidRPr="0089135D">
        <w:rPr>
          <w:rFonts w:ascii="Times New Roman" w:hAnsi="Times New Roman"/>
          <w:sz w:val="28"/>
          <w:szCs w:val="28"/>
          <w:lang w:val="x-none"/>
        </w:rPr>
        <w:t>рограмма</w:t>
      </w:r>
      <w:proofErr w:type="spellEnd"/>
      <w:r w:rsidR="0095267B" w:rsidRPr="0089135D">
        <w:rPr>
          <w:rFonts w:ascii="Times New Roman" w:hAnsi="Times New Roman"/>
          <w:sz w:val="28"/>
          <w:szCs w:val="28"/>
          <w:lang w:val="x-none"/>
        </w:rPr>
        <w:t xml:space="preserve"> по </w:t>
      </w:r>
      <w:r w:rsidR="0095267B" w:rsidRPr="0089135D">
        <w:rPr>
          <w:rFonts w:ascii="Times New Roman" w:hAnsi="Times New Roman"/>
          <w:sz w:val="28"/>
          <w:szCs w:val="28"/>
          <w:lang w:val="ru-RU"/>
        </w:rPr>
        <w:t>иностранному (</w:t>
      </w:r>
      <w:r w:rsidR="0095267B" w:rsidRPr="0089135D">
        <w:rPr>
          <w:rFonts w:ascii="Times New Roman" w:hAnsi="Times New Roman"/>
          <w:sz w:val="28"/>
          <w:szCs w:val="28"/>
          <w:lang w:val="x-none"/>
        </w:rPr>
        <w:t>немецкому</w:t>
      </w:r>
      <w:r w:rsidR="0095267B" w:rsidRPr="0089135D">
        <w:rPr>
          <w:rFonts w:ascii="Times New Roman" w:hAnsi="Times New Roman"/>
          <w:sz w:val="28"/>
          <w:szCs w:val="28"/>
          <w:lang w:val="ru-RU"/>
        </w:rPr>
        <w:t>)</w:t>
      </w:r>
      <w:r w:rsidR="0095267B" w:rsidRPr="0089135D">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95267B" w:rsidRPr="0089135D">
        <w:rPr>
          <w:rFonts w:ascii="Times New Roman" w:hAnsi="Times New Roman"/>
          <w:sz w:val="28"/>
          <w:szCs w:val="28"/>
          <w:lang w:val="ru-RU"/>
        </w:rPr>
        <w:t>ФГОС ООО</w:t>
      </w:r>
      <w:r w:rsidR="0095267B" w:rsidRPr="0089135D">
        <w:rPr>
          <w:rFonts w:ascii="Times New Roman" w:hAnsi="Times New Roman"/>
          <w:sz w:val="28"/>
          <w:szCs w:val="28"/>
          <w:lang w:val="x-none"/>
        </w:rPr>
        <w:t xml:space="preserve">, с учётом распределённых по классам проверяемых требований к результатам освоения </w:t>
      </w:r>
      <w:r w:rsidR="0095267B" w:rsidRPr="0089135D">
        <w:rPr>
          <w:rFonts w:ascii="Times New Roman" w:hAnsi="Times New Roman"/>
          <w:sz w:val="28"/>
          <w:szCs w:val="28"/>
          <w:lang w:val="x-none"/>
        </w:rPr>
        <w:lastRenderedPageBreak/>
        <w:t xml:space="preserve">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95267B" w:rsidRPr="0089135D">
        <w:rPr>
          <w:rFonts w:ascii="Times New Roman" w:hAnsi="Times New Roman"/>
          <w:sz w:val="28"/>
          <w:szCs w:val="28"/>
          <w:lang w:val="ru-RU"/>
        </w:rPr>
        <w:t>федеральной</w:t>
      </w:r>
      <w:r w:rsidR="0095267B" w:rsidRPr="0089135D">
        <w:rPr>
          <w:rFonts w:ascii="Times New Roman" w:hAnsi="Times New Roman"/>
          <w:sz w:val="28"/>
          <w:szCs w:val="28"/>
          <w:lang w:val="x-none"/>
        </w:rPr>
        <w:t xml:space="preserve"> программе воспитания.</w:t>
      </w:r>
    </w:p>
    <w:p w14:paraId="69BC987F"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2.2. Программа является ориентиром для составления авторских рабочих программ: она даёт представление о целях образования, развития </w:t>
      </w:r>
      <w:r w:rsidR="0095267B" w:rsidRPr="0089135D">
        <w:rPr>
          <w:rFonts w:ascii="Times New Roman" w:hAnsi="Times New Roman"/>
          <w:sz w:val="28"/>
          <w:szCs w:val="28"/>
          <w:lang w:val="ru-RU"/>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sidR="0095267B" w:rsidRPr="0089135D">
        <w:rPr>
          <w:rFonts w:ascii="Times New Roman" w:hAnsi="Times New Roman"/>
          <w:sz w:val="28"/>
          <w:szCs w:val="28"/>
          <w:lang w:val="ru-RU"/>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14:paraId="0333328E"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2.3. 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E27331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2.4. Построение программы имеет нелинейный характер и основано </w:t>
      </w:r>
      <w:r w:rsidR="0095267B" w:rsidRPr="0089135D">
        <w:rPr>
          <w:rFonts w:ascii="Times New Roman" w:hAnsi="Times New Roman"/>
          <w:sz w:val="28"/>
          <w:szCs w:val="28"/>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DF304E"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2.5. В последние десятилетия наблюдается трансформация взглядов </w:t>
      </w:r>
      <w:r w:rsidR="0095267B" w:rsidRPr="0089135D">
        <w:rPr>
          <w:rFonts w:ascii="Times New Roman" w:hAnsi="Times New Roman"/>
          <w:sz w:val="28"/>
          <w:szCs w:val="28"/>
          <w:lang w:val="ru-RU"/>
        </w:rPr>
        <w:br/>
        <w:t xml:space="preserve">на владение иностранным языком, усиление общественных запросов </w:t>
      </w:r>
      <w:r w:rsidR="0095267B" w:rsidRPr="0089135D">
        <w:rPr>
          <w:rFonts w:ascii="Times New Roman" w:hAnsi="Times New Roman"/>
          <w:sz w:val="28"/>
          <w:szCs w:val="28"/>
          <w:lang w:val="ru-RU"/>
        </w:rPr>
        <w:br/>
        <w:t xml:space="preserve">на квалифицированных и мобильных людей, способных быстро адаптироваться </w:t>
      </w:r>
      <w:r w:rsidR="0095267B" w:rsidRPr="0089135D">
        <w:rPr>
          <w:rFonts w:ascii="Times New Roman" w:hAnsi="Times New Roman"/>
          <w:sz w:val="28"/>
          <w:szCs w:val="28"/>
          <w:lang w:val="ru-RU"/>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w:t>
      </w:r>
      <w:r w:rsidR="0095267B" w:rsidRPr="0089135D">
        <w:rPr>
          <w:rFonts w:ascii="Times New Roman" w:hAnsi="Times New Roman"/>
          <w:sz w:val="28"/>
          <w:szCs w:val="28"/>
          <w:lang w:val="ru-RU"/>
        </w:rPr>
        <w:lastRenderedPageBreak/>
        <w:t>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sidR="0095267B" w:rsidRPr="0089135D">
        <w:rPr>
          <w:rFonts w:ascii="Times New Roman" w:hAnsi="Times New Roman"/>
          <w:sz w:val="28"/>
          <w:szCs w:val="28"/>
          <w:lang w:val="ru-RU"/>
        </w:rPr>
        <w:br/>
        <w:t>и успешной профессиональной деятельности выпускника общеобразовательной организации.</w:t>
      </w:r>
    </w:p>
    <w:p w14:paraId="2D4CE6FF"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2.6. Возрастает значимость владения разными иностранными языками, </w:t>
      </w:r>
      <w:r w:rsidR="0095267B" w:rsidRPr="0089135D">
        <w:rPr>
          <w:rFonts w:ascii="Times New Roman" w:hAnsi="Times New Roman"/>
          <w:sz w:val="28"/>
          <w:szCs w:val="28"/>
          <w:lang w:val="ru-RU"/>
        </w:rPr>
        <w:br/>
        <w:t>как в качестве первого, так и в качество второго.</w:t>
      </w:r>
    </w:p>
    <w:p w14:paraId="7A46832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sidRPr="0089135D">
        <w:rPr>
          <w:rFonts w:ascii="Times New Roman" w:hAnsi="Times New Roman"/>
          <w:sz w:val="28"/>
          <w:szCs w:val="28"/>
          <w:lang w:val="ru-RU"/>
        </w:rPr>
        <w:br/>
        <w:t>что позволяет успешнее решать возникающие проблемы и избегать конфликтов.</w:t>
      </w:r>
    </w:p>
    <w:p w14:paraId="7E214F3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Естественно, возрастание значимости владения иностранными языками приводит к переосмыслению целей и содержания обучения предмету.</w:t>
      </w:r>
    </w:p>
    <w:p w14:paraId="5EE812A5"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2.7. В свете сказанного выше цели иноязычного образования становятся более сложными по структуре, формулируются на ценностном, когнитивном </w:t>
      </w:r>
      <w:r w:rsidR="0095267B" w:rsidRPr="0089135D">
        <w:rPr>
          <w:rFonts w:ascii="Times New Roman" w:hAnsi="Times New Roman"/>
          <w:sz w:val="28"/>
          <w:szCs w:val="28"/>
          <w:lang w:val="ru-RU"/>
        </w:rPr>
        <w:br/>
        <w:t xml:space="preserve">и прагматическом уровнях и, соответственно, воплощаются в личностных, метапредметных, </w:t>
      </w:r>
      <w:proofErr w:type="spellStart"/>
      <w:r w:rsidR="0095267B" w:rsidRPr="0089135D">
        <w:rPr>
          <w:rFonts w:ascii="Times New Roman" w:hAnsi="Times New Roman"/>
          <w:sz w:val="28"/>
          <w:szCs w:val="28"/>
          <w:lang w:val="ru-RU"/>
        </w:rPr>
        <w:t>общеучебных</w:t>
      </w:r>
      <w:proofErr w:type="spellEnd"/>
      <w:r w:rsidR="0095267B" w:rsidRPr="0089135D">
        <w:rPr>
          <w:rFonts w:ascii="Times New Roman" w:hAnsi="Times New Roman"/>
          <w:sz w:val="28"/>
          <w:szCs w:val="28"/>
          <w:lang w:val="ru-RU"/>
        </w:rPr>
        <w:t>,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82029EC"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2.8. На прагматическом уровне целью иноязычного образования провозглашено формирование коммуникативной компетенции обучающихся </w:t>
      </w:r>
      <w:r w:rsidR="0095267B" w:rsidRPr="0089135D">
        <w:rPr>
          <w:rFonts w:ascii="Times New Roman" w:hAnsi="Times New Roman"/>
          <w:sz w:val="28"/>
          <w:szCs w:val="28"/>
          <w:lang w:val="ru-RU"/>
        </w:rPr>
        <w:br/>
        <w:t>в единстве таких её составляющих, как речевая, языковая, социокультурная, компенсаторная компетенции:</w:t>
      </w:r>
    </w:p>
    <w:p w14:paraId="54F4FE6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55CF993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89135D">
        <w:rPr>
          <w:rFonts w:ascii="Times New Roman" w:hAnsi="Times New Roman"/>
          <w:sz w:val="28"/>
          <w:szCs w:val="28"/>
          <w:lang w:val="ru-RU"/>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89135D">
        <w:rPr>
          <w:rFonts w:ascii="Times New Roman" w:hAnsi="Times New Roman"/>
          <w:sz w:val="28"/>
          <w:szCs w:val="28"/>
          <w:lang w:val="ru-RU"/>
        </w:rPr>
        <w:br/>
        <w:t>и иностранном языках;</w:t>
      </w:r>
    </w:p>
    <w:p w14:paraId="1834D15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3D5060C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компенсаторная компетенция – развитие умений выходить из положения </w:t>
      </w:r>
      <w:r w:rsidRPr="0089135D">
        <w:rPr>
          <w:rFonts w:ascii="Times New Roman" w:hAnsi="Times New Roman"/>
          <w:sz w:val="28"/>
          <w:szCs w:val="28"/>
          <w:lang w:val="ru-RU"/>
        </w:rPr>
        <w:br/>
        <w:t>в условиях дефицита языковых средств при получении и передаче информации.</w:t>
      </w:r>
    </w:p>
    <w:p w14:paraId="4F9CBE01"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B3209CC"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136.</w:t>
      </w:r>
      <w:r w:rsidR="0095267B" w:rsidRPr="0089135D">
        <w:rPr>
          <w:rFonts w:ascii="Times New Roman" w:hAnsi="Times New Roman"/>
          <w:sz w:val="28"/>
          <w:szCs w:val="28"/>
          <w:lang w:val="ru-RU"/>
        </w:rPr>
        <w:t xml:space="preserve">2.10. В соответствии с личностно ориентированной парадигмой образования, основными подходами к обучению иностранным языкам </w:t>
      </w:r>
      <w:r w:rsidR="0095267B" w:rsidRPr="0089135D">
        <w:rPr>
          <w:rFonts w:ascii="Times New Roman" w:hAnsi="Times New Roman"/>
          <w:sz w:val="28"/>
          <w:szCs w:val="28"/>
          <w:lang w:val="ru-RU"/>
        </w:rPr>
        <w:br/>
        <w:t xml:space="preserve">признаются компетентностный, системно-деятельностный, межкультурный </w:t>
      </w:r>
      <w:r w:rsidR="0095267B" w:rsidRPr="0089135D">
        <w:rPr>
          <w:rFonts w:ascii="Times New Roman" w:hAnsi="Times New Roman"/>
          <w:sz w:val="28"/>
          <w:szCs w:val="28"/>
          <w:lang w:val="ru-RU"/>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59AEC45B"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2.11. Обязательный учебный предмет «Иностранный язык» входит </w:t>
      </w:r>
      <w:r w:rsidR="0095267B" w:rsidRPr="0089135D">
        <w:rPr>
          <w:rFonts w:ascii="Times New Roman" w:hAnsi="Times New Roman"/>
          <w:sz w:val="28"/>
          <w:szCs w:val="28"/>
          <w:lang w:val="ru-RU"/>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0AFAA75"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2.12.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sidR="0095267B" w:rsidRPr="0089135D">
        <w:rPr>
          <w:rFonts w:ascii="Times New Roman" w:hAnsi="Times New Roman"/>
          <w:sz w:val="28"/>
          <w:szCs w:val="28"/>
          <w:lang w:val="ru-RU"/>
        </w:rPr>
        <w:br/>
        <w:t>102 часа (3 часа в неделю), в 9 классе – 102 часа (3 часа в неделю).</w:t>
      </w:r>
    </w:p>
    <w:p w14:paraId="0E2B045A"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w:t>
      </w:r>
      <w:proofErr w:type="spellStart"/>
      <w:r w:rsidR="0095267B" w:rsidRPr="0089135D">
        <w:rPr>
          <w:rFonts w:ascii="Times New Roman" w:hAnsi="Times New Roman"/>
          <w:sz w:val="28"/>
          <w:szCs w:val="28"/>
          <w:lang w:val="ru-RU"/>
        </w:rPr>
        <w:t>допороговом</w:t>
      </w:r>
      <w:proofErr w:type="spellEnd"/>
      <w:r w:rsidR="0095267B" w:rsidRPr="0089135D">
        <w:rPr>
          <w:rFonts w:ascii="Times New Roman" w:hAnsi="Times New Roman"/>
          <w:sz w:val="28"/>
          <w:szCs w:val="28"/>
          <w:lang w:val="ru-RU"/>
        </w:rPr>
        <w:t xml:space="preserve"> уровне (уровне А2 в соответствии с Общеевропейскими компетенциями владения иностранным языком)</w:t>
      </w:r>
      <w:r w:rsidR="0095267B" w:rsidRPr="0089135D">
        <w:rPr>
          <w:rFonts w:ascii="Times New Roman" w:hAnsi="Times New Roman"/>
          <w:sz w:val="28"/>
          <w:szCs w:val="28"/>
          <w:vertAlign w:val="superscript"/>
          <w:lang w:val="ru-RU"/>
        </w:rPr>
        <w:footnoteReference w:id="13"/>
      </w:r>
      <w:r w:rsidR="0095267B" w:rsidRPr="0089135D">
        <w:rPr>
          <w:rFonts w:ascii="Times New Roman" w:hAnsi="Times New Roman"/>
          <w:sz w:val="28"/>
          <w:szCs w:val="28"/>
          <w:lang w:val="ru-RU"/>
        </w:rPr>
        <w:t>.</w:t>
      </w:r>
    </w:p>
    <w:p w14:paraId="2352ACD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35BE6EA8"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2.14. 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14:paraId="65A7EABC"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 Содержание обучения в 5 классе.</w:t>
      </w:r>
    </w:p>
    <w:p w14:paraId="75E527FA"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3.1. Коммуникативные умения.</w:t>
      </w:r>
    </w:p>
    <w:p w14:paraId="733BA16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1AC92F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Моя семья. Мои друзья. Семейные праздники: день рождения, Новый год.</w:t>
      </w:r>
    </w:p>
    <w:p w14:paraId="648EC26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Внешность и характер человека (литературного персонажа). </w:t>
      </w:r>
      <w:r w:rsidRPr="0089135D">
        <w:rPr>
          <w:rFonts w:ascii="Times New Roman" w:hAnsi="Times New Roman"/>
          <w:sz w:val="28"/>
          <w:szCs w:val="28"/>
          <w:lang w:val="ru-RU"/>
        </w:rPr>
        <w:br/>
        <w:t xml:space="preserve">          Досуг и увлечения (хобби) современного подростка (чтение, кино, спорт).</w:t>
      </w:r>
    </w:p>
    <w:p w14:paraId="53C4DDD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Здоровый образ жизни: режим труда и отдыха, здоровое питание.</w:t>
      </w:r>
    </w:p>
    <w:p w14:paraId="427FFEB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Покупки: продукты питания.</w:t>
      </w:r>
    </w:p>
    <w:p w14:paraId="435C6CE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Школа, школьная жизнь, школьная форма, изучаемые предметы. Переписка </w:t>
      </w:r>
      <w:r w:rsidRPr="0089135D">
        <w:rPr>
          <w:rFonts w:ascii="Times New Roman" w:hAnsi="Times New Roman"/>
          <w:sz w:val="28"/>
          <w:szCs w:val="28"/>
          <w:lang w:val="ru-RU"/>
        </w:rPr>
        <w:br/>
        <w:t>с зарубежными сверстниками.</w:t>
      </w:r>
    </w:p>
    <w:p w14:paraId="4BC9D3D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Каникулы в различное время года. Виды отдыха.</w:t>
      </w:r>
    </w:p>
    <w:p w14:paraId="18D1ED9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Природа: дикие и домашние животные. Погода.</w:t>
      </w:r>
    </w:p>
    <w:p w14:paraId="4893F8E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Родной город (село). Транспорт.</w:t>
      </w:r>
    </w:p>
    <w:p w14:paraId="6FC0308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3B125B8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Выдающиеся люди родной страны и страны (стран) изучаемого языка: писатели, поэты.</w:t>
      </w:r>
    </w:p>
    <w:p w14:paraId="4A4DEB3C"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3.1.1. Говорение.</w:t>
      </w:r>
    </w:p>
    <w:p w14:paraId="2A46488C"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14:paraId="6559DDF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89135D">
        <w:rPr>
          <w:rFonts w:ascii="Times New Roman" w:hAnsi="Times New Roman"/>
          <w:sz w:val="28"/>
          <w:szCs w:val="28"/>
          <w:lang w:val="ru-RU"/>
        </w:rPr>
        <w:br/>
        <w:t>на предложение и отказываться от предложения собеседника;</w:t>
      </w:r>
    </w:p>
    <w:p w14:paraId="43A5A5B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89135D">
        <w:rPr>
          <w:rFonts w:ascii="Times New Roman" w:hAnsi="Times New Roman"/>
          <w:sz w:val="28"/>
          <w:szCs w:val="28"/>
          <w:lang w:val="ru-RU"/>
        </w:rPr>
        <w:br/>
        <w:t>к совместной деятельности, вежливо соглашаться (не соглашаться) на предложение собеседника;</w:t>
      </w:r>
    </w:p>
    <w:p w14:paraId="44D3853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14:paraId="01AB8FF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89135D">
        <w:rPr>
          <w:rFonts w:ascii="Times New Roman" w:hAnsi="Times New Roman"/>
          <w:sz w:val="28"/>
          <w:szCs w:val="28"/>
          <w:lang w:val="ru-RU"/>
        </w:rPr>
        <w:br/>
        <w:t xml:space="preserve">с опорой на речевые ситуации, ключевые слова и (или) иллюстрации, фотографии </w:t>
      </w:r>
      <w:r w:rsidRPr="0089135D">
        <w:rPr>
          <w:rFonts w:ascii="Times New Roman" w:hAnsi="Times New Roman"/>
          <w:sz w:val="28"/>
          <w:szCs w:val="28"/>
          <w:lang w:val="ru-RU"/>
        </w:rPr>
        <w:br/>
        <w:t>с соблюдением норм речевого этикета, принятых в стране (странах) изучаемого языка.</w:t>
      </w:r>
    </w:p>
    <w:p w14:paraId="2DBEB48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диалога – до 5 реплик со стороны каждого собеседника.</w:t>
      </w:r>
    </w:p>
    <w:p w14:paraId="08213316"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14:paraId="7CB17D6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4024AAE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описание (предмета, внешности и одежды человека), </w:t>
      </w:r>
      <w:r w:rsidRPr="0089135D">
        <w:rPr>
          <w:rFonts w:ascii="Times New Roman" w:hAnsi="Times New Roman"/>
          <w:sz w:val="28"/>
          <w:szCs w:val="28"/>
          <w:lang w:val="ru-RU"/>
        </w:rPr>
        <w:br/>
        <w:t>в том числе характеристика (черты характера реального человека или литературного персонажа);</w:t>
      </w:r>
    </w:p>
    <w:p w14:paraId="59BDAC6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повествование или сообщение;</w:t>
      </w:r>
    </w:p>
    <w:p w14:paraId="5C8B934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изложение (пересказ) основного содержания прочитанного текста;</w:t>
      </w:r>
    </w:p>
    <w:p w14:paraId="719DFCE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краткое изложение результатов выполненной проектной работы.</w:t>
      </w:r>
    </w:p>
    <w:p w14:paraId="54FC429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9135D">
        <w:rPr>
          <w:rFonts w:ascii="Times New Roman" w:hAnsi="Times New Roman"/>
          <w:sz w:val="28"/>
          <w:szCs w:val="28"/>
          <w:lang w:val="ru-RU"/>
        </w:rPr>
        <w:br/>
        <w:t>на ключевые слова, вопросы, план и (или) иллюстрации, фотографии.</w:t>
      </w:r>
    </w:p>
    <w:p w14:paraId="6C94AECB" w14:textId="77777777" w:rsidR="002C4E86"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монологич</w:t>
      </w:r>
      <w:r w:rsidR="002C4E86" w:rsidRPr="0089135D">
        <w:rPr>
          <w:rFonts w:ascii="Times New Roman" w:hAnsi="Times New Roman"/>
          <w:sz w:val="28"/>
          <w:szCs w:val="28"/>
          <w:lang w:val="ru-RU"/>
        </w:rPr>
        <w:t>еского высказывания – 5–6 фраз.</w:t>
      </w:r>
    </w:p>
    <w:p w14:paraId="1F028434"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3.1.2. Аудирование.</w:t>
      </w:r>
    </w:p>
    <w:p w14:paraId="3E968C7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коммуникативных умений аудирования на базе умений, сформированных в начальной школе:</w:t>
      </w:r>
    </w:p>
    <w:p w14:paraId="3096A4D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при непосредственном общении: понимание на слух речи учителя </w:t>
      </w:r>
      <w:r w:rsidRPr="0089135D">
        <w:rPr>
          <w:rFonts w:ascii="Times New Roman" w:hAnsi="Times New Roman"/>
          <w:sz w:val="28"/>
          <w:szCs w:val="28"/>
          <w:lang w:val="ru-RU"/>
        </w:rPr>
        <w:br/>
        <w:t>и одноклассников и вербальная (невербальная) реакция на услышанное;</w:t>
      </w:r>
    </w:p>
    <w:p w14:paraId="1E3DB0A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 опосредованном общении: дальнейшее развитие умений восприятия </w:t>
      </w:r>
      <w:r w:rsidRPr="0089135D">
        <w:rPr>
          <w:rFonts w:ascii="Times New Roman" w:hAnsi="Times New Roman"/>
          <w:sz w:val="28"/>
          <w:szCs w:val="28"/>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89135D">
        <w:rPr>
          <w:rFonts w:ascii="Times New Roman" w:hAnsi="Times New Roman"/>
          <w:sz w:val="28"/>
          <w:szCs w:val="28"/>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89135D">
        <w:rPr>
          <w:rFonts w:ascii="Times New Roman" w:hAnsi="Times New Roman"/>
          <w:sz w:val="28"/>
          <w:szCs w:val="28"/>
          <w:lang w:val="ru-RU"/>
        </w:rPr>
        <w:br/>
        <w:t>на иллюстрации.</w:t>
      </w:r>
    </w:p>
    <w:p w14:paraId="3FADEE0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9135D">
        <w:rPr>
          <w:rFonts w:ascii="Times New Roman" w:hAnsi="Times New Roman"/>
          <w:sz w:val="28"/>
          <w:szCs w:val="28"/>
          <w:lang w:val="ru-RU"/>
        </w:rPr>
        <w:br/>
        <w:t>на слух тексте, игнорировать незнакомые слова, несущественные для понимания основного содержания.</w:t>
      </w:r>
    </w:p>
    <w:p w14:paraId="0E9043D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F87D17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Тексты для аудирования: диалог (беседа), высказывания собеседников</w:t>
      </w:r>
      <w:r w:rsidRPr="0089135D">
        <w:rPr>
          <w:rFonts w:ascii="Times New Roman" w:hAnsi="Times New Roman"/>
          <w:sz w:val="28"/>
          <w:szCs w:val="28"/>
          <w:lang w:val="ru-RU"/>
        </w:rPr>
        <w:br/>
        <w:t xml:space="preserve"> в ситуациях повседневного общения, рассказ, сообщение информационного характера.</w:t>
      </w:r>
    </w:p>
    <w:p w14:paraId="287BC92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Время звучания текста (текстов) для аудирования – до 1 минуты.</w:t>
      </w:r>
    </w:p>
    <w:p w14:paraId="2FE1A25C"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3.1.3. Смысловое чтение.</w:t>
      </w:r>
    </w:p>
    <w:p w14:paraId="7E1E632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Развитие сформированного в начальной школе умения читать про себя </w:t>
      </w:r>
      <w:r w:rsidRPr="0089135D">
        <w:rPr>
          <w:rFonts w:ascii="Times New Roman" w:hAnsi="Times New Roman"/>
          <w:sz w:val="28"/>
          <w:szCs w:val="28"/>
          <w:lang w:val="ru-RU"/>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ECFF20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A846BA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0523BF2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Чтение несплошных текстов (таблиц) и понимание представленной </w:t>
      </w:r>
      <w:r w:rsidRPr="0089135D">
        <w:rPr>
          <w:rFonts w:ascii="Times New Roman" w:hAnsi="Times New Roman"/>
          <w:sz w:val="28"/>
          <w:szCs w:val="28"/>
          <w:lang w:val="ru-RU"/>
        </w:rPr>
        <w:br/>
        <w:t>в них информации.</w:t>
      </w:r>
    </w:p>
    <w:p w14:paraId="476976A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3F936E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текста (текстов) для чтения – 180–200 слов.</w:t>
      </w:r>
    </w:p>
    <w:p w14:paraId="7ABB7CFA"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3.1.4. Письменная речь.</w:t>
      </w:r>
    </w:p>
    <w:p w14:paraId="05B66CD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Развитие умений письменной речи на базе умений, сформированных </w:t>
      </w:r>
      <w:r w:rsidRPr="0089135D">
        <w:rPr>
          <w:rFonts w:ascii="Times New Roman" w:hAnsi="Times New Roman"/>
          <w:sz w:val="28"/>
          <w:szCs w:val="28"/>
          <w:lang w:val="ru-RU"/>
        </w:rPr>
        <w:br/>
        <w:t>в начальной школе:</w:t>
      </w:r>
    </w:p>
    <w:p w14:paraId="427A753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6EEF4AD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написание коротких поздравлений с праздниками (с Новым годом, Рождеством, днём рождения);</w:t>
      </w:r>
    </w:p>
    <w:p w14:paraId="6D16289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89135D">
        <w:rPr>
          <w:rFonts w:ascii="Times New Roman" w:hAnsi="Times New Roman"/>
          <w:sz w:val="28"/>
          <w:szCs w:val="28"/>
          <w:lang w:val="ru-RU"/>
        </w:rPr>
        <w:br/>
        <w:t>в стране (странах) изучаемого языка;</w:t>
      </w:r>
    </w:p>
    <w:p w14:paraId="061FFBA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89135D">
        <w:rPr>
          <w:rFonts w:ascii="Times New Roman" w:hAnsi="Times New Roman"/>
          <w:sz w:val="28"/>
          <w:szCs w:val="28"/>
          <w:lang w:val="ru-RU"/>
        </w:rPr>
        <w:br/>
        <w:t>в соответствии с нормами неофициального общения, принятыми в стране (странах) изучаемого языка. Объём сообщения – до 60 слов.</w:t>
      </w:r>
    </w:p>
    <w:p w14:paraId="1406049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3.2. Языковые знания и умения.</w:t>
      </w:r>
    </w:p>
    <w:p w14:paraId="45EA12C8"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3.2.1. Фонетическая сторона речи.</w:t>
      </w:r>
    </w:p>
    <w:p w14:paraId="3FDF4FE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Различение на слух и адекватное, без ошибок, ведущих к сбою </w:t>
      </w:r>
      <w:r w:rsidRPr="0089135D">
        <w:rPr>
          <w:rFonts w:ascii="Times New Roman" w:hAnsi="Times New Roman"/>
          <w:sz w:val="28"/>
          <w:szCs w:val="28"/>
          <w:lang w:val="ru-RU"/>
        </w:rPr>
        <w:br/>
        <w:t xml:space="preserve">в коммуникации, произнесение слов с соблюдением правильного ударения и фраз </w:t>
      </w:r>
      <w:r w:rsidRPr="0089135D">
        <w:rPr>
          <w:rFonts w:ascii="Times New Roman" w:hAnsi="Times New Roman"/>
          <w:sz w:val="28"/>
          <w:szCs w:val="28"/>
          <w:lang w:val="ru-RU"/>
        </w:rPr>
        <w:br/>
        <w:t xml:space="preserve">с соблюдением их </w:t>
      </w:r>
      <w:proofErr w:type="spellStart"/>
      <w:r w:rsidRPr="0089135D">
        <w:rPr>
          <w:rFonts w:ascii="Times New Roman" w:hAnsi="Times New Roman"/>
          <w:sz w:val="28"/>
          <w:szCs w:val="28"/>
          <w:lang w:val="ru-RU"/>
        </w:rPr>
        <w:t>ритмикоинтонационных</w:t>
      </w:r>
      <w:proofErr w:type="spellEnd"/>
      <w:r w:rsidRPr="0089135D">
        <w:rPr>
          <w:rFonts w:ascii="Times New Roman" w:hAnsi="Times New Roman"/>
          <w:sz w:val="28"/>
          <w:szCs w:val="28"/>
          <w:lang w:val="ru-RU"/>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75095B8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89135D">
        <w:rPr>
          <w:rFonts w:ascii="Times New Roman" w:hAnsi="Times New Roman"/>
          <w:sz w:val="28"/>
          <w:szCs w:val="28"/>
          <w:lang w:val="ru-RU"/>
        </w:rPr>
        <w:br/>
        <w:t>и соответствующей интонации, демонстрирующее понимание текста.</w:t>
      </w:r>
    </w:p>
    <w:p w14:paraId="030971F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чтения вслух: беседа (диалог), рассказ, отрывок из статьи </w:t>
      </w:r>
      <w:r w:rsidRPr="0089135D">
        <w:rPr>
          <w:rFonts w:ascii="Times New Roman" w:hAnsi="Times New Roman"/>
          <w:sz w:val="28"/>
          <w:szCs w:val="28"/>
          <w:lang w:val="ru-RU"/>
        </w:rPr>
        <w:br/>
        <w:t>научно-популярного характера, сообщение информационного характера.</w:t>
      </w:r>
    </w:p>
    <w:p w14:paraId="1C65A01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текста для чтения вслух – до 90 слов.</w:t>
      </w:r>
    </w:p>
    <w:p w14:paraId="01BB7544"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3.2.2. Орфография и пунктуация.</w:t>
      </w:r>
    </w:p>
    <w:p w14:paraId="0F8E733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Правильное написание изученных слов.</w:t>
      </w:r>
    </w:p>
    <w:p w14:paraId="66E5EF3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Правильное использование знаков препинания: точки, вопросительного </w:t>
      </w:r>
      <w:r w:rsidRPr="0089135D">
        <w:rPr>
          <w:rFonts w:ascii="Times New Roman" w:hAnsi="Times New Roman"/>
          <w:sz w:val="28"/>
          <w:szCs w:val="28"/>
          <w:lang w:val="ru-RU"/>
        </w:rPr>
        <w:br/>
        <w:t>и восклицательного знаков в конце предложения, запятой при перечислении.</w:t>
      </w:r>
    </w:p>
    <w:p w14:paraId="1E16648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C1C33B6"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3.2.3. Лексическая сторона речи.</w:t>
      </w:r>
    </w:p>
    <w:p w14:paraId="40F8B9B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Распознавание в письменном и звучащем тексте и употребление в устной </w:t>
      </w:r>
      <w:r w:rsidRPr="0089135D">
        <w:rPr>
          <w:rFonts w:ascii="Times New Roman" w:hAnsi="Times New Roman"/>
          <w:sz w:val="28"/>
          <w:szCs w:val="28"/>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9135D">
        <w:rPr>
          <w:rFonts w:ascii="Times New Roman" w:hAnsi="Times New Roman"/>
          <w:sz w:val="28"/>
          <w:szCs w:val="28"/>
          <w:lang w:val="ru-RU"/>
        </w:rPr>
        <w:br/>
        <w:t>с соблюдением существующей в немецком языке нормы лексической сочетаемости.</w:t>
      </w:r>
    </w:p>
    <w:p w14:paraId="20F8765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14:paraId="76E0ECE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способы словообразования:</w:t>
      </w:r>
    </w:p>
    <w:p w14:paraId="2DED391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аффиксация:</w:t>
      </w:r>
    </w:p>
    <w:p w14:paraId="00B3821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имён существительных при помощи суффиксов -</w:t>
      </w:r>
      <w:proofErr w:type="spellStart"/>
      <w:r w:rsidRPr="0089135D">
        <w:rPr>
          <w:rFonts w:ascii="Times New Roman" w:hAnsi="Times New Roman"/>
          <w:sz w:val="28"/>
          <w:szCs w:val="28"/>
          <w:lang w:val="ru-RU"/>
        </w:rPr>
        <w:t>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Lehrer</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w:t>
      </w:r>
      <w:proofErr w:type="spellStart"/>
      <w:r w:rsidRPr="0089135D">
        <w:rPr>
          <w:rFonts w:ascii="Times New Roman" w:hAnsi="Times New Roman"/>
          <w:sz w:val="28"/>
          <w:szCs w:val="28"/>
          <w:lang w:val="ru-RU"/>
        </w:rPr>
        <w:t>ler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Sportler</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in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Lehrerin</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chen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Tischchen</w:t>
      </w:r>
      <w:proofErr w:type="spellEnd"/>
      <w:r w:rsidRPr="0089135D">
        <w:rPr>
          <w:rFonts w:ascii="Times New Roman" w:hAnsi="Times New Roman"/>
          <w:sz w:val="28"/>
          <w:szCs w:val="28"/>
          <w:lang w:val="ru-RU"/>
        </w:rPr>
        <w:t>);</w:t>
      </w:r>
    </w:p>
    <w:p w14:paraId="0193882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имен прилагательных при помощи суффиксов -</w:t>
      </w:r>
      <w:proofErr w:type="spellStart"/>
      <w:r w:rsidRPr="0089135D">
        <w:rPr>
          <w:rFonts w:ascii="Times New Roman" w:hAnsi="Times New Roman"/>
          <w:sz w:val="28"/>
          <w:szCs w:val="28"/>
          <w:lang w:val="ru-RU"/>
        </w:rPr>
        <w:t>ig</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sonnig</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w:t>
      </w:r>
      <w:proofErr w:type="spellStart"/>
      <w:r w:rsidRPr="0089135D">
        <w:rPr>
          <w:rFonts w:ascii="Times New Roman" w:hAnsi="Times New Roman"/>
          <w:sz w:val="28"/>
          <w:szCs w:val="28"/>
          <w:lang w:val="ru-RU"/>
        </w:rPr>
        <w:t>lich</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freundlich</w:t>
      </w:r>
      <w:proofErr w:type="spellEnd"/>
      <w:r w:rsidRPr="0089135D">
        <w:rPr>
          <w:rFonts w:ascii="Times New Roman" w:hAnsi="Times New Roman"/>
          <w:sz w:val="28"/>
          <w:szCs w:val="28"/>
          <w:lang w:val="ru-RU"/>
        </w:rPr>
        <w:t>);</w:t>
      </w:r>
    </w:p>
    <w:p w14:paraId="13DBE09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числительных при помощи суффиксов -</w:t>
      </w:r>
      <w:proofErr w:type="spellStart"/>
      <w:r w:rsidRPr="0089135D">
        <w:rPr>
          <w:rFonts w:ascii="Times New Roman" w:hAnsi="Times New Roman"/>
          <w:sz w:val="28"/>
          <w:szCs w:val="28"/>
          <w:lang w:val="ru-RU"/>
        </w:rPr>
        <w:t>zehn</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zig</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te</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ste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fünfzehn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fünfzig</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fünfte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fünfzigste</w:t>
      </w:r>
      <w:proofErr w:type="spellEnd"/>
      <w:r w:rsidRPr="0089135D">
        <w:rPr>
          <w:rFonts w:ascii="Times New Roman" w:hAnsi="Times New Roman"/>
          <w:sz w:val="28"/>
          <w:szCs w:val="28"/>
          <w:lang w:val="ru-RU"/>
        </w:rPr>
        <w:t>);</w:t>
      </w:r>
    </w:p>
    <w:p w14:paraId="7543052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словосложение: образование сложных существительных путём соединения основ существительных (</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Klassenzimmer</w:t>
      </w:r>
      <w:proofErr w:type="spellEnd"/>
      <w:r w:rsidRPr="0089135D">
        <w:rPr>
          <w:rFonts w:ascii="Times New Roman" w:hAnsi="Times New Roman"/>
          <w:sz w:val="28"/>
          <w:szCs w:val="28"/>
          <w:lang w:val="ru-RU"/>
        </w:rPr>
        <w:t>).</w:t>
      </w:r>
    </w:p>
    <w:p w14:paraId="272AB9D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Синонимы. Интернациональные слова.</w:t>
      </w:r>
    </w:p>
    <w:p w14:paraId="2D288CEE"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3.2.4. Грамматическая сторона речи.</w:t>
      </w:r>
    </w:p>
    <w:p w14:paraId="07B34AC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Распознавание в письменном и звучащем тексте и употребление в устной </w:t>
      </w:r>
      <w:r w:rsidRPr="0089135D">
        <w:rPr>
          <w:rFonts w:ascii="Times New Roman" w:hAnsi="Times New Roman"/>
          <w:sz w:val="28"/>
          <w:szCs w:val="28"/>
          <w:lang w:val="ru-RU"/>
        </w:rPr>
        <w:br/>
        <w:t>и письменной речи изученных морфологических форм и синтаксических конструкций немецкого языка.</w:t>
      </w:r>
    </w:p>
    <w:p w14:paraId="044940C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9464BB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Нераспространённые и распространённые простые предложения: с простым (</w:t>
      </w:r>
      <w:proofErr w:type="spellStart"/>
      <w:r w:rsidRPr="0089135D">
        <w:rPr>
          <w:rFonts w:ascii="Times New Roman" w:hAnsi="Times New Roman"/>
          <w:sz w:val="28"/>
          <w:szCs w:val="28"/>
          <w:lang w:val="ru-RU"/>
        </w:rPr>
        <w:t>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liest</w:t>
      </w:r>
      <w:proofErr w:type="spellEnd"/>
      <w:r w:rsidRPr="0089135D">
        <w:rPr>
          <w:rFonts w:ascii="Times New Roman" w:hAnsi="Times New Roman"/>
          <w:sz w:val="28"/>
          <w:szCs w:val="28"/>
          <w:lang w:val="ru-RU"/>
        </w:rPr>
        <w:t>.) и составным глагольным сказуемым (</w:t>
      </w:r>
      <w:proofErr w:type="spellStart"/>
      <w:r w:rsidRPr="0089135D">
        <w:rPr>
          <w:rFonts w:ascii="Times New Roman" w:hAnsi="Times New Roman"/>
          <w:sz w:val="28"/>
          <w:szCs w:val="28"/>
          <w:lang w:val="ru-RU"/>
        </w:rPr>
        <w:t>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kann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lesen</w:t>
      </w:r>
      <w:proofErr w:type="spellEnd"/>
      <w:r w:rsidRPr="0089135D">
        <w:rPr>
          <w:rFonts w:ascii="Times New Roman" w:hAnsi="Times New Roman"/>
          <w:sz w:val="28"/>
          <w:szCs w:val="28"/>
          <w:lang w:val="ru-RU"/>
        </w:rPr>
        <w:t xml:space="preserve">.), с составным именным сказуемым (Der </w:t>
      </w:r>
      <w:proofErr w:type="spellStart"/>
      <w:r w:rsidRPr="0089135D">
        <w:rPr>
          <w:rFonts w:ascii="Times New Roman" w:hAnsi="Times New Roman"/>
          <w:sz w:val="28"/>
          <w:szCs w:val="28"/>
          <w:lang w:val="ru-RU"/>
        </w:rPr>
        <w:t>Tisch</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ist</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blau</w:t>
      </w:r>
      <w:proofErr w:type="spellEnd"/>
      <w:r w:rsidRPr="0089135D">
        <w:rPr>
          <w:rFonts w:ascii="Times New Roman" w:hAnsi="Times New Roman"/>
          <w:sz w:val="28"/>
          <w:szCs w:val="28"/>
          <w:lang w:val="ru-RU"/>
        </w:rPr>
        <w:t xml:space="preserve">.), в том числе с дополнениями в дательном </w:t>
      </w:r>
      <w:r w:rsidRPr="0089135D">
        <w:rPr>
          <w:rFonts w:ascii="Times New Roman" w:hAnsi="Times New Roman"/>
          <w:sz w:val="28"/>
          <w:szCs w:val="28"/>
          <w:lang w:val="ru-RU"/>
        </w:rPr>
        <w:br/>
        <w:t>и винительном падежах (</w:t>
      </w:r>
      <w:proofErr w:type="spellStart"/>
      <w:r w:rsidRPr="0089135D">
        <w:rPr>
          <w:rFonts w:ascii="Times New Roman" w:hAnsi="Times New Roman"/>
          <w:sz w:val="28"/>
          <w:szCs w:val="28"/>
          <w:lang w:val="ru-RU"/>
        </w:rPr>
        <w:t>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liest</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ein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Buch</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hilft</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Mutter</w:t>
      </w:r>
      <w:proofErr w:type="spellEnd"/>
      <w:r w:rsidRPr="0089135D">
        <w:rPr>
          <w:rFonts w:ascii="Times New Roman" w:hAnsi="Times New Roman"/>
          <w:sz w:val="28"/>
          <w:szCs w:val="28"/>
          <w:lang w:val="ru-RU"/>
        </w:rPr>
        <w:t>.).</w:t>
      </w:r>
    </w:p>
    <w:p w14:paraId="68D35AE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Побудительные предложения, в том числе в отрицательной форме </w:t>
      </w:r>
      <w:r w:rsidRPr="0089135D">
        <w:rPr>
          <w:rFonts w:ascii="Times New Roman" w:hAnsi="Times New Roman"/>
          <w:sz w:val="28"/>
          <w:szCs w:val="28"/>
          <w:lang w:val="ru-RU"/>
        </w:rPr>
        <w:br/>
        <w:t>(</w:t>
      </w:r>
      <w:proofErr w:type="spellStart"/>
      <w:r w:rsidRPr="0089135D">
        <w:rPr>
          <w:rFonts w:ascii="Times New Roman" w:hAnsi="Times New Roman"/>
          <w:sz w:val="28"/>
          <w:szCs w:val="28"/>
          <w:lang w:val="ru-RU"/>
        </w:rPr>
        <w:t>Schreib</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den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Satz</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Öffne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Tür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nicht</w:t>
      </w:r>
      <w:proofErr w:type="spellEnd"/>
      <w:r w:rsidRPr="0089135D">
        <w:rPr>
          <w:rFonts w:ascii="Times New Roman" w:hAnsi="Times New Roman"/>
          <w:sz w:val="28"/>
          <w:szCs w:val="28"/>
          <w:lang w:val="ru-RU"/>
        </w:rPr>
        <w:t>!).</w:t>
      </w:r>
    </w:p>
    <w:p w14:paraId="0F5375A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proofErr w:type="spellStart"/>
      <w:r w:rsidRPr="0089135D">
        <w:rPr>
          <w:rFonts w:ascii="Times New Roman" w:hAnsi="Times New Roman"/>
          <w:sz w:val="28"/>
          <w:szCs w:val="28"/>
          <w:lang w:val="ru-RU"/>
        </w:rPr>
        <w:t>Futur</w:t>
      </w:r>
      <w:proofErr w:type="spellEnd"/>
      <w:r w:rsidRPr="0089135D">
        <w:rPr>
          <w:rFonts w:ascii="Times New Roman" w:hAnsi="Times New Roman"/>
          <w:sz w:val="28"/>
          <w:szCs w:val="28"/>
          <w:lang w:val="ru-RU"/>
        </w:rPr>
        <w:t xml:space="preserve"> I.</w:t>
      </w:r>
    </w:p>
    <w:p w14:paraId="0FD5A62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Модальный глагол </w:t>
      </w:r>
      <w:proofErr w:type="spellStart"/>
      <w:r w:rsidRPr="0089135D">
        <w:rPr>
          <w:rFonts w:ascii="Times New Roman" w:hAnsi="Times New Roman"/>
          <w:sz w:val="28"/>
          <w:szCs w:val="28"/>
          <w:lang w:val="ru-RU"/>
        </w:rPr>
        <w:t>dürfen</w:t>
      </w:r>
      <w:proofErr w:type="spellEnd"/>
      <w:r w:rsidRPr="0089135D">
        <w:rPr>
          <w:rFonts w:ascii="Times New Roman" w:hAnsi="Times New Roman"/>
          <w:sz w:val="28"/>
          <w:szCs w:val="28"/>
          <w:lang w:val="ru-RU"/>
        </w:rPr>
        <w:t xml:space="preserve"> (в </w:t>
      </w:r>
      <w:proofErr w:type="spellStart"/>
      <w:r w:rsidRPr="0089135D">
        <w:rPr>
          <w:rFonts w:ascii="Times New Roman" w:hAnsi="Times New Roman"/>
          <w:sz w:val="28"/>
          <w:szCs w:val="28"/>
          <w:lang w:val="ru-RU"/>
        </w:rPr>
        <w:t>Präsens</w:t>
      </w:r>
      <w:proofErr w:type="spellEnd"/>
      <w:r w:rsidRPr="0089135D">
        <w:rPr>
          <w:rFonts w:ascii="Times New Roman" w:hAnsi="Times New Roman"/>
          <w:sz w:val="28"/>
          <w:szCs w:val="28"/>
          <w:lang w:val="ru-RU"/>
        </w:rPr>
        <w:t>).</w:t>
      </w:r>
    </w:p>
    <w:p w14:paraId="1253937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 (</w:t>
      </w:r>
      <w:proofErr w:type="spellStart"/>
      <w:r w:rsidRPr="0089135D">
        <w:rPr>
          <w:rFonts w:ascii="Times New Roman" w:hAnsi="Times New Roman"/>
          <w:sz w:val="28"/>
          <w:szCs w:val="28"/>
          <w:lang w:val="ru-RU"/>
        </w:rPr>
        <w:t>schön</w:t>
      </w:r>
      <w:proofErr w:type="spellEnd"/>
      <w:r w:rsidRPr="0089135D">
        <w:rPr>
          <w:rFonts w:ascii="Times New Roman" w:hAnsi="Times New Roman"/>
          <w:sz w:val="28"/>
          <w:szCs w:val="28"/>
          <w:lang w:val="ru-RU"/>
        </w:rPr>
        <w:t xml:space="preserve"> – </w:t>
      </w:r>
      <w:proofErr w:type="spellStart"/>
      <w:r w:rsidRPr="0089135D">
        <w:rPr>
          <w:rFonts w:ascii="Times New Roman" w:hAnsi="Times New Roman"/>
          <w:sz w:val="28"/>
          <w:szCs w:val="28"/>
          <w:lang w:val="ru-RU"/>
        </w:rPr>
        <w:t>schöner</w:t>
      </w:r>
      <w:proofErr w:type="spellEnd"/>
      <w:r w:rsidRPr="0089135D">
        <w:rPr>
          <w:rFonts w:ascii="Times New Roman" w:hAnsi="Times New Roman"/>
          <w:sz w:val="28"/>
          <w:szCs w:val="28"/>
          <w:lang w:val="ru-RU"/>
        </w:rPr>
        <w:t xml:space="preserve"> – </w:t>
      </w:r>
      <w:r w:rsidRPr="0089135D">
        <w:rPr>
          <w:rFonts w:ascii="Times New Roman" w:hAnsi="Times New Roman"/>
          <w:sz w:val="28"/>
          <w:szCs w:val="28"/>
          <w:lang w:val="ru-RU"/>
        </w:rPr>
        <w:br/>
      </w:r>
      <w:proofErr w:type="spellStart"/>
      <w:r w:rsidRPr="0089135D">
        <w:rPr>
          <w:rFonts w:ascii="Times New Roman" w:hAnsi="Times New Roman"/>
          <w:sz w:val="28"/>
          <w:szCs w:val="28"/>
          <w:lang w:val="ru-RU"/>
        </w:rPr>
        <w:t>am</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schönsten</w:t>
      </w:r>
      <w:proofErr w:type="spellEnd"/>
      <w:r w:rsidRPr="0089135D">
        <w:rPr>
          <w:rFonts w:ascii="Times New Roman" w:hAnsi="Times New Roman"/>
          <w:sz w:val="28"/>
          <w:szCs w:val="28"/>
          <w:lang w:val="ru-RU"/>
        </w:rPr>
        <w:t>/</w:t>
      </w:r>
      <w:proofErr w:type="spellStart"/>
      <w:r w:rsidRPr="0089135D">
        <w:rPr>
          <w:rFonts w:ascii="Times New Roman" w:hAnsi="Times New Roman"/>
          <w:sz w:val="28"/>
          <w:szCs w:val="28"/>
          <w:lang w:val="ru-RU"/>
        </w:rPr>
        <w:t>der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schönste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gut</w:t>
      </w:r>
      <w:proofErr w:type="spellEnd"/>
      <w:r w:rsidRPr="0089135D">
        <w:rPr>
          <w:rFonts w:ascii="Times New Roman" w:hAnsi="Times New Roman"/>
          <w:sz w:val="28"/>
          <w:szCs w:val="28"/>
          <w:lang w:val="ru-RU"/>
        </w:rPr>
        <w:t xml:space="preserve"> – </w:t>
      </w:r>
      <w:proofErr w:type="spellStart"/>
      <w:r w:rsidRPr="0089135D">
        <w:rPr>
          <w:rFonts w:ascii="Times New Roman" w:hAnsi="Times New Roman"/>
          <w:sz w:val="28"/>
          <w:szCs w:val="28"/>
          <w:lang w:val="ru-RU"/>
        </w:rPr>
        <w:t>besser</w:t>
      </w:r>
      <w:proofErr w:type="spellEnd"/>
      <w:r w:rsidRPr="0089135D">
        <w:rPr>
          <w:rFonts w:ascii="Times New Roman" w:hAnsi="Times New Roman"/>
          <w:sz w:val="28"/>
          <w:szCs w:val="28"/>
          <w:lang w:val="ru-RU"/>
        </w:rPr>
        <w:t xml:space="preserve"> – </w:t>
      </w:r>
      <w:proofErr w:type="spellStart"/>
      <w:r w:rsidRPr="0089135D">
        <w:rPr>
          <w:rFonts w:ascii="Times New Roman" w:hAnsi="Times New Roman"/>
          <w:sz w:val="28"/>
          <w:szCs w:val="28"/>
          <w:lang w:val="ru-RU"/>
        </w:rPr>
        <w:t>am</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besten</w:t>
      </w:r>
      <w:proofErr w:type="spellEnd"/>
      <w:r w:rsidRPr="0089135D">
        <w:rPr>
          <w:rFonts w:ascii="Times New Roman" w:hAnsi="Times New Roman"/>
          <w:sz w:val="28"/>
          <w:szCs w:val="28"/>
          <w:lang w:val="ru-RU"/>
        </w:rPr>
        <w:t>/</w:t>
      </w:r>
      <w:proofErr w:type="spellStart"/>
      <w:r w:rsidRPr="0089135D">
        <w:rPr>
          <w:rFonts w:ascii="Times New Roman" w:hAnsi="Times New Roman"/>
          <w:sz w:val="28"/>
          <w:szCs w:val="28"/>
          <w:lang w:val="ru-RU"/>
        </w:rPr>
        <w:t>der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beste</w:t>
      </w:r>
      <w:proofErr w:type="spellEnd"/>
      <w:r w:rsidRPr="0089135D">
        <w:rPr>
          <w:rFonts w:ascii="Times New Roman" w:hAnsi="Times New Roman"/>
          <w:sz w:val="28"/>
          <w:szCs w:val="28"/>
          <w:lang w:val="ru-RU"/>
        </w:rPr>
        <w:t>).</w:t>
      </w:r>
    </w:p>
    <w:p w14:paraId="2B4BF9C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Указательные местоимения (</w:t>
      </w:r>
      <w:proofErr w:type="spellStart"/>
      <w:r w:rsidRPr="0089135D">
        <w:rPr>
          <w:rFonts w:ascii="Times New Roman" w:hAnsi="Times New Roman"/>
          <w:sz w:val="28"/>
          <w:szCs w:val="28"/>
          <w:lang w:val="ru-RU"/>
        </w:rPr>
        <w:t>jener</w:t>
      </w:r>
      <w:proofErr w:type="spellEnd"/>
      <w:r w:rsidRPr="0089135D">
        <w:rPr>
          <w:rFonts w:ascii="Times New Roman" w:hAnsi="Times New Roman"/>
          <w:sz w:val="28"/>
          <w:szCs w:val="28"/>
          <w:lang w:val="ru-RU"/>
        </w:rPr>
        <w:t>).</w:t>
      </w:r>
    </w:p>
    <w:p w14:paraId="1CBAACE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Вопросительные местоимения (</w:t>
      </w:r>
      <w:proofErr w:type="spellStart"/>
      <w:r w:rsidRPr="0089135D">
        <w:rPr>
          <w:rFonts w:ascii="Times New Roman" w:hAnsi="Times New Roman"/>
          <w:sz w:val="28"/>
          <w:szCs w:val="28"/>
          <w:lang w:val="ru-RU"/>
        </w:rPr>
        <w:t>wer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was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wohin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wo</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warum</w:t>
      </w:r>
      <w:proofErr w:type="spellEnd"/>
      <w:r w:rsidRPr="0089135D">
        <w:rPr>
          <w:rFonts w:ascii="Times New Roman" w:hAnsi="Times New Roman"/>
          <w:sz w:val="28"/>
          <w:szCs w:val="28"/>
          <w:lang w:val="ru-RU"/>
        </w:rPr>
        <w:t>).</w:t>
      </w:r>
    </w:p>
    <w:p w14:paraId="4086D5D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Количественные и порядковые числительные (до 100).</w:t>
      </w:r>
    </w:p>
    <w:p w14:paraId="0FC618A9"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3.3. Социокультурные знания и умения.</w:t>
      </w:r>
    </w:p>
    <w:p w14:paraId="3DACBB6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89135D">
        <w:rPr>
          <w:rFonts w:ascii="Times New Roman" w:hAnsi="Times New Roman"/>
          <w:sz w:val="28"/>
          <w:szCs w:val="28"/>
          <w:lang w:val="ru-RU"/>
        </w:rPr>
        <w:br/>
        <w:t>(в ситуациях общения, в том числе «В семье», «В школе», «На улице»).</w:t>
      </w:r>
    </w:p>
    <w:p w14:paraId="269F08A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89135D">
        <w:rPr>
          <w:rFonts w:ascii="Times New Roman" w:hAnsi="Times New Roman"/>
          <w:sz w:val="28"/>
          <w:szCs w:val="28"/>
          <w:lang w:val="ru-RU"/>
        </w:rPr>
        <w:br/>
        <w:t>в проведении досуга и питании).</w:t>
      </w:r>
    </w:p>
    <w:p w14:paraId="3E1B05F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w:t>
      </w:r>
      <w:proofErr w:type="spellStart"/>
      <w:r w:rsidRPr="0089135D">
        <w:rPr>
          <w:rFonts w:ascii="Times New Roman" w:hAnsi="Times New Roman"/>
          <w:sz w:val="28"/>
          <w:szCs w:val="28"/>
          <w:lang w:val="ru-RU"/>
        </w:rPr>
        <w:t>праздниковх</w:t>
      </w:r>
      <w:proofErr w:type="spellEnd"/>
      <w:r w:rsidRPr="0089135D">
        <w:rPr>
          <w:rFonts w:ascii="Times New Roman" w:hAnsi="Times New Roman"/>
          <w:sz w:val="28"/>
          <w:szCs w:val="28"/>
          <w:lang w:val="ru-RU"/>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2DC1C4A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умений:</w:t>
      </w:r>
    </w:p>
    <w:p w14:paraId="7DA128C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писать своё имя и фамилию, а также имена и фамилии своих родственников </w:t>
      </w:r>
      <w:r w:rsidRPr="0089135D">
        <w:rPr>
          <w:rFonts w:ascii="Times New Roman" w:hAnsi="Times New Roman"/>
          <w:sz w:val="28"/>
          <w:szCs w:val="28"/>
          <w:lang w:val="ru-RU"/>
        </w:rPr>
        <w:br/>
        <w:t>и друзей на немецком языке;</w:t>
      </w:r>
    </w:p>
    <w:p w14:paraId="2AA667C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 оформлять свой адрес на немецком языке (в анкете, формуляре);</w:t>
      </w:r>
    </w:p>
    <w:p w14:paraId="4CE754E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представлять Россию и страну (страны) изучаемого языка;</w:t>
      </w:r>
    </w:p>
    <w:p w14:paraId="61B1943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кратко представлять некоторые культурные явления родной страны </w:t>
      </w:r>
      <w:r w:rsidRPr="0089135D">
        <w:rPr>
          <w:rFonts w:ascii="Times New Roman" w:hAnsi="Times New Roman"/>
          <w:sz w:val="28"/>
          <w:szCs w:val="28"/>
          <w:lang w:val="ru-RU"/>
        </w:rPr>
        <w:br/>
        <w:t xml:space="preserve">и страны (стран) изучаемого языка (основные национальные праздники, традиции </w:t>
      </w:r>
      <w:r w:rsidRPr="0089135D">
        <w:rPr>
          <w:rFonts w:ascii="Times New Roman" w:hAnsi="Times New Roman"/>
          <w:sz w:val="28"/>
          <w:szCs w:val="28"/>
          <w:lang w:val="ru-RU"/>
        </w:rPr>
        <w:br/>
        <w:t>в проведении досуга и питании).</w:t>
      </w:r>
    </w:p>
    <w:p w14:paraId="7490ABF8"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3.4. Компенсаторные умения.</w:t>
      </w:r>
    </w:p>
    <w:p w14:paraId="6D2231B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Использование при чтении и аудировании языковой, </w:t>
      </w:r>
      <w:r w:rsidRPr="0089135D">
        <w:rPr>
          <w:rFonts w:ascii="Times New Roman" w:hAnsi="Times New Roman"/>
          <w:sz w:val="28"/>
          <w:szCs w:val="28"/>
          <w:lang w:val="ru-RU"/>
        </w:rPr>
        <w:br/>
        <w:t>в том числе контекстуальной, догадки.</w:t>
      </w:r>
    </w:p>
    <w:p w14:paraId="53D9430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14:paraId="50ECEA1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9135D">
        <w:rPr>
          <w:rFonts w:ascii="Times New Roman" w:hAnsi="Times New Roman"/>
          <w:sz w:val="28"/>
          <w:szCs w:val="28"/>
          <w:lang w:val="ru-RU"/>
        </w:rPr>
        <w:br/>
        <w:t>в тексте запрашиваемой информации.</w:t>
      </w:r>
    </w:p>
    <w:p w14:paraId="2BDC3A1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AD2267"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 Содержание обучения в 6 классе.</w:t>
      </w:r>
    </w:p>
    <w:p w14:paraId="1F0D9D0A"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4.1. Коммуникативные умения.</w:t>
      </w:r>
    </w:p>
    <w:p w14:paraId="684E576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07B20C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Взаимоотношения в семье и с друзьями. Семейные праздники.</w:t>
      </w:r>
    </w:p>
    <w:p w14:paraId="2EA4FB1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Внешность и характер человека (литературного персонажа). </w:t>
      </w:r>
    </w:p>
    <w:p w14:paraId="0A4051F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Досуг и увлечения (хобби) современного подростка (чтение, кино, театр, спорт).</w:t>
      </w:r>
    </w:p>
    <w:p w14:paraId="6094DFD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Здоровый образ жизни: режим труда и отдыха, фитнес, сбалансированное питание.</w:t>
      </w:r>
    </w:p>
    <w:p w14:paraId="4A5D4CD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Покупки: продукты питания.</w:t>
      </w:r>
    </w:p>
    <w:p w14:paraId="785ADF3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Школа, школьная жизнь, изучаемые предметы, любимый предмет, правила поведения в школе.</w:t>
      </w:r>
    </w:p>
    <w:p w14:paraId="51319FB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Переписка с зарубежными сверстниками.</w:t>
      </w:r>
    </w:p>
    <w:p w14:paraId="77C8F07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Каникулы в различное время года. Виды отдыха. </w:t>
      </w:r>
    </w:p>
    <w:p w14:paraId="72BD0B6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Путешествия по России и зарубежным странам.</w:t>
      </w:r>
    </w:p>
    <w:p w14:paraId="596B14B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Природа: дикие и домашние животные. Климат, погода.</w:t>
      </w:r>
    </w:p>
    <w:p w14:paraId="7C0636B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Жизнь в городе и сельской местности. Описание родного города (села). Транспорт.</w:t>
      </w:r>
    </w:p>
    <w:p w14:paraId="156D4DC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D4E136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Выдающиеся люди родной страны и страны (стран) изучаемого языка: писатели, поэты.</w:t>
      </w:r>
    </w:p>
    <w:p w14:paraId="574C1CA8"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4.1.1. Говорение.</w:t>
      </w:r>
    </w:p>
    <w:p w14:paraId="1DF42DA1"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4.1.1.1. Развитие коммуникативных умений диалогической речи, а именно умений вести:</w:t>
      </w:r>
    </w:p>
    <w:p w14:paraId="3B872FB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9135D">
        <w:rPr>
          <w:rFonts w:ascii="Times New Roman" w:hAnsi="Times New Roman"/>
          <w:sz w:val="28"/>
          <w:szCs w:val="28"/>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C3F2C9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89135D">
        <w:rPr>
          <w:rFonts w:ascii="Times New Roman" w:hAnsi="Times New Roman"/>
          <w:sz w:val="28"/>
          <w:szCs w:val="28"/>
          <w:lang w:val="ru-RU"/>
        </w:rPr>
        <w:br/>
        <w:t>к совместной деятельности, вежливо соглашаться (не соглашаться) на предложение собеседника, объясняя причину своего решения;</w:t>
      </w:r>
    </w:p>
    <w:p w14:paraId="2E9F83C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88EABE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89135D">
        <w:rPr>
          <w:rFonts w:ascii="Times New Roman" w:hAnsi="Times New Roman"/>
          <w:sz w:val="28"/>
          <w:szCs w:val="28"/>
          <w:lang w:val="ru-RU"/>
        </w:rPr>
        <w:br/>
        <w:t xml:space="preserve">с опорой на речевые ситуации, ключевые слова, и (или) иллюстрации, фотографии </w:t>
      </w:r>
      <w:r w:rsidRPr="0089135D">
        <w:rPr>
          <w:rFonts w:ascii="Times New Roman" w:hAnsi="Times New Roman"/>
          <w:sz w:val="28"/>
          <w:szCs w:val="28"/>
          <w:lang w:val="ru-RU"/>
        </w:rPr>
        <w:br/>
        <w:t>с соблюдением норм речевого этикета, принятых в стране (странах) изучаемого языка.</w:t>
      </w:r>
    </w:p>
    <w:p w14:paraId="5466860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диалога – до 5 реплик со стороны каждого собеседника.</w:t>
      </w:r>
    </w:p>
    <w:p w14:paraId="7C2FA535"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4.1.1.2. Развитие коммуникативных умений монологической речи:</w:t>
      </w:r>
    </w:p>
    <w:p w14:paraId="4AE1E21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56AB14F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описание (предмета, внешности и одежды человека), </w:t>
      </w:r>
      <w:r w:rsidRPr="0089135D">
        <w:rPr>
          <w:rFonts w:ascii="Times New Roman" w:hAnsi="Times New Roman"/>
          <w:sz w:val="28"/>
          <w:szCs w:val="28"/>
          <w:lang w:val="ru-RU"/>
        </w:rPr>
        <w:br/>
        <w:t>в том числе характеристика (черты характера реального человека или литературного персонажа);</w:t>
      </w:r>
    </w:p>
    <w:p w14:paraId="7C506A0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повествование или сообщение;</w:t>
      </w:r>
    </w:p>
    <w:p w14:paraId="340052A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изложение (пересказ) основного содержания прочитанного текста;</w:t>
      </w:r>
    </w:p>
    <w:p w14:paraId="0B6FAED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краткое изложение результатов выполненной проектной работы.</w:t>
      </w:r>
    </w:p>
    <w:p w14:paraId="5693C76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9135D">
        <w:rPr>
          <w:rFonts w:ascii="Times New Roman" w:hAnsi="Times New Roman"/>
          <w:sz w:val="28"/>
          <w:szCs w:val="28"/>
          <w:lang w:val="ru-RU"/>
        </w:rPr>
        <w:br/>
        <w:t>на ключевые слова, план, вопросы, таблицы и (или) с иллюстрации, фотографии.</w:t>
      </w:r>
    </w:p>
    <w:p w14:paraId="7E55649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монологического высказывания – 7–8 фраз.</w:t>
      </w:r>
    </w:p>
    <w:p w14:paraId="2D014BE7"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4.1.2. Аудирование.</w:t>
      </w:r>
    </w:p>
    <w:p w14:paraId="25C99C6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 непосредственном общении: понимание на слух речи учителя </w:t>
      </w:r>
      <w:r w:rsidRPr="0089135D">
        <w:rPr>
          <w:rFonts w:ascii="Times New Roman" w:hAnsi="Times New Roman"/>
          <w:sz w:val="28"/>
          <w:szCs w:val="28"/>
          <w:lang w:val="ru-RU"/>
        </w:rPr>
        <w:br/>
        <w:t>и одноклассников и вербальная (невербальная) реакция на услышанное.</w:t>
      </w:r>
    </w:p>
    <w:p w14:paraId="42812FA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89135D">
        <w:rPr>
          <w:rFonts w:ascii="Times New Roman" w:hAnsi="Times New Roman"/>
          <w:sz w:val="28"/>
          <w:szCs w:val="28"/>
          <w:lang w:val="ru-RU"/>
        </w:rPr>
        <w:t>аудиотекстов</w:t>
      </w:r>
      <w:proofErr w:type="spellEnd"/>
      <w:r w:rsidRPr="0089135D">
        <w:rPr>
          <w:rFonts w:ascii="Times New Roman" w:hAnsi="Times New Roman"/>
          <w:sz w:val="28"/>
          <w:szCs w:val="28"/>
          <w:lang w:val="ru-RU"/>
        </w:rPr>
        <w:t xml:space="preserve">, содержащих отдельные незнакомые слова, с разной глубиной проникновения в их содержание </w:t>
      </w:r>
      <w:r w:rsidRPr="0089135D">
        <w:rPr>
          <w:rFonts w:ascii="Times New Roman" w:hAnsi="Times New Roman"/>
          <w:sz w:val="28"/>
          <w:szCs w:val="28"/>
          <w:lang w:val="ru-RU"/>
        </w:rPr>
        <w:br/>
        <w:t>в зависимости от поставленной коммуникативной задачи: с пониманием основного содержания, с пониманием запрашиваемой информации.</w:t>
      </w:r>
    </w:p>
    <w:p w14:paraId="710EABA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9135D">
        <w:rPr>
          <w:rFonts w:ascii="Times New Roman" w:hAnsi="Times New Roman"/>
          <w:sz w:val="28"/>
          <w:szCs w:val="28"/>
          <w:lang w:val="ru-RU"/>
        </w:rPr>
        <w:br/>
        <w:t xml:space="preserve">на слух тексте, игнорировать незнакомые слова, несущественные для понимания основного содержания. </w:t>
      </w:r>
    </w:p>
    <w:p w14:paraId="5ADD160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EA26F3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8909F8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Время звучания текста (текстов) для аудирования – до 1 минуты.</w:t>
      </w:r>
    </w:p>
    <w:p w14:paraId="0F454AFA"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4.1.3. Смысловое чтение.</w:t>
      </w:r>
    </w:p>
    <w:p w14:paraId="705A042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89135D">
        <w:rPr>
          <w:rFonts w:ascii="Times New Roman" w:hAnsi="Times New Roman"/>
          <w:sz w:val="28"/>
          <w:szCs w:val="28"/>
          <w:lang w:val="ru-RU"/>
        </w:rPr>
        <w:br/>
        <w:t xml:space="preserve">с различной глубиной проникновения в их содержание в зависимости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 xml:space="preserve">от поставленной коммуникативной задачи: с пониманием основного содержания, </w:t>
      </w:r>
      <w:r w:rsidRPr="0089135D">
        <w:rPr>
          <w:rFonts w:ascii="Times New Roman" w:hAnsi="Times New Roman"/>
          <w:sz w:val="28"/>
          <w:szCs w:val="28"/>
          <w:lang w:val="ru-RU"/>
        </w:rPr>
        <w:br/>
        <w:t>с пониманием запрашиваемой информации.</w:t>
      </w:r>
    </w:p>
    <w:p w14:paraId="485D3F6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3C553A8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14:paraId="2CB392D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Чтение несплошных текстов (таблиц) и понимание представленной </w:t>
      </w:r>
      <w:r w:rsidRPr="0089135D">
        <w:rPr>
          <w:rFonts w:ascii="Times New Roman" w:hAnsi="Times New Roman"/>
          <w:sz w:val="28"/>
          <w:szCs w:val="28"/>
          <w:lang w:val="ru-RU"/>
        </w:rPr>
        <w:br/>
        <w:t>в них информации.</w:t>
      </w:r>
    </w:p>
    <w:p w14:paraId="0015A36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чтения: беседа, отрывок из художественного произведения, </w:t>
      </w:r>
      <w:r w:rsidRPr="0089135D">
        <w:rPr>
          <w:rFonts w:ascii="Times New Roman" w:hAnsi="Times New Roman"/>
          <w:sz w:val="28"/>
          <w:szCs w:val="28"/>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92AFAC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текста (текстов) для чтения – 250–300 слов.</w:t>
      </w:r>
    </w:p>
    <w:p w14:paraId="60E30233"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4.1.4. Письменная речь.</w:t>
      </w:r>
    </w:p>
    <w:p w14:paraId="7FD8539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умений письменной речи:</w:t>
      </w:r>
    </w:p>
    <w:p w14:paraId="290AB0E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1A305B1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89135D">
        <w:rPr>
          <w:rFonts w:ascii="Times New Roman" w:hAnsi="Times New Roman"/>
          <w:sz w:val="28"/>
          <w:szCs w:val="28"/>
          <w:lang w:val="ru-RU"/>
        </w:rPr>
        <w:br/>
        <w:t xml:space="preserve">в </w:t>
      </w:r>
      <w:proofErr w:type="spellStart"/>
      <w:r w:rsidRPr="0089135D">
        <w:rPr>
          <w:rFonts w:ascii="Times New Roman" w:hAnsi="Times New Roman"/>
          <w:sz w:val="28"/>
          <w:szCs w:val="28"/>
          <w:lang w:val="ru-RU"/>
        </w:rPr>
        <w:t>немецкоговорящих</w:t>
      </w:r>
      <w:proofErr w:type="spellEnd"/>
      <w:r w:rsidRPr="0089135D">
        <w:rPr>
          <w:rFonts w:ascii="Times New Roman" w:hAnsi="Times New Roman"/>
          <w:sz w:val="28"/>
          <w:szCs w:val="28"/>
          <w:lang w:val="ru-RU"/>
        </w:rPr>
        <w:t xml:space="preserve"> странах;</w:t>
      </w:r>
    </w:p>
    <w:p w14:paraId="4C225EE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89135D">
        <w:rPr>
          <w:rFonts w:ascii="Times New Roman" w:hAnsi="Times New Roman"/>
          <w:sz w:val="28"/>
          <w:szCs w:val="28"/>
          <w:lang w:val="ru-RU"/>
        </w:rPr>
        <w:br/>
        <w:t xml:space="preserve">и подпись в соответствии с нормами неофициального общения, принятыми </w:t>
      </w:r>
      <w:r w:rsidRPr="0089135D">
        <w:rPr>
          <w:rFonts w:ascii="Times New Roman" w:hAnsi="Times New Roman"/>
          <w:sz w:val="28"/>
          <w:szCs w:val="28"/>
          <w:lang w:val="ru-RU"/>
        </w:rPr>
        <w:br/>
        <w:t>в стране (странах) изучаемого языка. Объём письма – до 70 слов;</w:t>
      </w:r>
    </w:p>
    <w:p w14:paraId="5D9FF24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небольшого письменного высказывания с опорой на образец, план, иллюстрацию. Объём письменного высказывания – до 70 слов.</w:t>
      </w:r>
    </w:p>
    <w:p w14:paraId="5C1E5B44"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4.2. Языковые знания и умения.</w:t>
      </w:r>
    </w:p>
    <w:p w14:paraId="13A038DD"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4.2.1. Фонетическая сторона речи.</w:t>
      </w:r>
    </w:p>
    <w:p w14:paraId="04B2451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Различение на слух и адекватное, без фонематических ошибок, ведущих </w:t>
      </w:r>
      <w:r w:rsidRPr="0089135D">
        <w:rPr>
          <w:rFonts w:ascii="Times New Roman" w:hAnsi="Times New Roman"/>
          <w:sz w:val="28"/>
          <w:szCs w:val="28"/>
          <w:lang w:val="ru-RU"/>
        </w:rPr>
        <w:br/>
        <w:t xml:space="preserve">к сбою в коммуникации, произнесение слов с соблюдением правильного ударения </w:t>
      </w:r>
      <w:r w:rsidRPr="0089135D">
        <w:rPr>
          <w:rFonts w:ascii="Times New Roman" w:hAnsi="Times New Roman"/>
          <w:sz w:val="28"/>
          <w:szCs w:val="28"/>
          <w:lang w:val="ru-RU"/>
        </w:rPr>
        <w:br/>
        <w:t xml:space="preserve">и фраз с соблюдением их ритмико-интонационных особенностей, </w:t>
      </w:r>
      <w:r w:rsidRPr="0089135D">
        <w:rPr>
          <w:rFonts w:ascii="Times New Roman" w:hAnsi="Times New Roman"/>
          <w:sz w:val="28"/>
          <w:szCs w:val="28"/>
          <w:lang w:val="ru-RU"/>
        </w:rPr>
        <w:br/>
        <w:t>в том числе отсутствия фразового ударения на служебных словах, чтение новых слов согласно основным правилам чтения.</w:t>
      </w:r>
    </w:p>
    <w:p w14:paraId="4612204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89135D">
        <w:rPr>
          <w:rFonts w:ascii="Times New Roman" w:hAnsi="Times New Roman"/>
          <w:sz w:val="28"/>
          <w:szCs w:val="28"/>
          <w:lang w:val="ru-RU"/>
        </w:rPr>
        <w:br/>
        <w:t>и соответствующей интонации, демонстрирующих понимание текста.</w:t>
      </w:r>
    </w:p>
    <w:p w14:paraId="406E481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чтения вслух: сообщение информационного характера, отрывок </w:t>
      </w:r>
      <w:r w:rsidRPr="0089135D">
        <w:rPr>
          <w:rFonts w:ascii="Times New Roman" w:hAnsi="Times New Roman"/>
          <w:sz w:val="28"/>
          <w:szCs w:val="28"/>
          <w:lang w:val="ru-RU"/>
        </w:rPr>
        <w:br/>
        <w:t>из статьи научно-популярного характера, рассказ, диалог (беседа).</w:t>
      </w:r>
    </w:p>
    <w:p w14:paraId="61CFBE6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текста для чтения вслух – до 95 слов.</w:t>
      </w:r>
    </w:p>
    <w:p w14:paraId="79C8ED94"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4.2.2. Орфография и пунктуация.</w:t>
      </w:r>
    </w:p>
    <w:p w14:paraId="2C4F376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Правильное написание изученных слов.</w:t>
      </w:r>
    </w:p>
    <w:p w14:paraId="760C84B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Правильное использование знаков препинания: точки, вопросительного </w:t>
      </w:r>
      <w:r w:rsidRPr="0089135D">
        <w:rPr>
          <w:rFonts w:ascii="Times New Roman" w:hAnsi="Times New Roman"/>
          <w:sz w:val="28"/>
          <w:szCs w:val="28"/>
          <w:lang w:val="ru-RU"/>
        </w:rPr>
        <w:br/>
        <w:t>и восклицательного знаков в конце предложения, запятой при перечислении.</w:t>
      </w:r>
    </w:p>
    <w:p w14:paraId="594D343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1D89E50"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4.2.3. Лексическая сторона речи.</w:t>
      </w:r>
    </w:p>
    <w:p w14:paraId="6E3E1A5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Распознавание в письменном и звучащем тексте и употребление в устной </w:t>
      </w:r>
      <w:r w:rsidRPr="0089135D">
        <w:rPr>
          <w:rFonts w:ascii="Times New Roman" w:hAnsi="Times New Roman"/>
          <w:sz w:val="28"/>
          <w:szCs w:val="28"/>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9135D">
        <w:rPr>
          <w:rFonts w:ascii="Times New Roman" w:hAnsi="Times New Roman"/>
          <w:sz w:val="28"/>
          <w:szCs w:val="28"/>
          <w:lang w:val="ru-RU"/>
        </w:rPr>
        <w:br/>
        <w:t>с соблюдением существующей в немецком языке нормы лексической сочетаемости.</w:t>
      </w:r>
    </w:p>
    <w:p w14:paraId="5F86173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3550A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способы словообразования:</w:t>
      </w:r>
    </w:p>
    <w:p w14:paraId="3663EEE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аффиксация:</w:t>
      </w:r>
    </w:p>
    <w:p w14:paraId="32D21F9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имён существительных при помощи суффиксов -</w:t>
      </w:r>
      <w:proofErr w:type="spellStart"/>
      <w:r w:rsidRPr="0089135D">
        <w:rPr>
          <w:rFonts w:ascii="Times New Roman" w:hAnsi="Times New Roman"/>
          <w:sz w:val="28"/>
          <w:szCs w:val="28"/>
          <w:lang w:val="ru-RU"/>
        </w:rPr>
        <w:t>keit</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Möglichkeit</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heit</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Schönheit</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ung</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Erzählung</w:t>
      </w:r>
      <w:proofErr w:type="spellEnd"/>
      <w:r w:rsidRPr="0089135D">
        <w:rPr>
          <w:rFonts w:ascii="Times New Roman" w:hAnsi="Times New Roman"/>
          <w:sz w:val="28"/>
          <w:szCs w:val="28"/>
          <w:lang w:val="ru-RU"/>
        </w:rPr>
        <w:t>);</w:t>
      </w:r>
    </w:p>
    <w:p w14:paraId="4213AD3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имен прилагательных при помощи суффикса -</w:t>
      </w:r>
      <w:proofErr w:type="spellStart"/>
      <w:r w:rsidRPr="0089135D">
        <w:rPr>
          <w:rFonts w:ascii="Times New Roman" w:hAnsi="Times New Roman"/>
          <w:sz w:val="28"/>
          <w:szCs w:val="28"/>
          <w:lang w:val="ru-RU"/>
        </w:rPr>
        <w:t>isch</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dramatisch</w:t>
      </w:r>
      <w:proofErr w:type="spellEnd"/>
      <w:r w:rsidRPr="0089135D">
        <w:rPr>
          <w:rFonts w:ascii="Times New Roman" w:hAnsi="Times New Roman"/>
          <w:sz w:val="28"/>
          <w:szCs w:val="28"/>
          <w:lang w:val="ru-RU"/>
        </w:rPr>
        <w:t>);</w:t>
      </w:r>
    </w:p>
    <w:p w14:paraId="07E9E9E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образование имён прилагательных и наречий при помощи отрицательного префикса </w:t>
      </w:r>
      <w:proofErr w:type="spellStart"/>
      <w:r w:rsidRPr="0089135D">
        <w:rPr>
          <w:rFonts w:ascii="Times New Roman" w:hAnsi="Times New Roman"/>
          <w:sz w:val="28"/>
          <w:szCs w:val="28"/>
          <w:lang w:val="ru-RU"/>
        </w:rPr>
        <w:t>un</w:t>
      </w:r>
      <w:proofErr w:type="spellEnd"/>
      <w:r w:rsidRPr="0089135D">
        <w:rPr>
          <w:rFonts w:ascii="Times New Roman" w:hAnsi="Times New Roman"/>
          <w:sz w:val="28"/>
          <w:szCs w:val="28"/>
          <w:lang w:val="ru-RU"/>
        </w:rPr>
        <w:t>-;</w:t>
      </w:r>
    </w:p>
    <w:p w14:paraId="33BE4C1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конверсия: образование имён существительных от глагола (</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Lesen</w:t>
      </w:r>
      <w:proofErr w:type="spellEnd"/>
      <w:r w:rsidRPr="0089135D">
        <w:rPr>
          <w:rFonts w:ascii="Times New Roman" w:hAnsi="Times New Roman"/>
          <w:sz w:val="28"/>
          <w:szCs w:val="28"/>
          <w:lang w:val="ru-RU"/>
        </w:rPr>
        <w:t>);</w:t>
      </w:r>
    </w:p>
    <w:p w14:paraId="2679985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w:t>
      </w:r>
      <w:proofErr w:type="spellStart"/>
      <w:r w:rsidRPr="0089135D">
        <w:rPr>
          <w:rFonts w:ascii="Times New Roman" w:hAnsi="Times New Roman"/>
          <w:sz w:val="28"/>
          <w:szCs w:val="28"/>
          <w:lang w:val="ru-RU"/>
        </w:rPr>
        <w:t>der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Schreibtisch</w:t>
      </w:r>
      <w:proofErr w:type="spellEnd"/>
      <w:r w:rsidRPr="0089135D">
        <w:rPr>
          <w:rFonts w:ascii="Times New Roman" w:hAnsi="Times New Roman"/>
          <w:sz w:val="28"/>
          <w:szCs w:val="28"/>
          <w:lang w:val="ru-RU"/>
        </w:rPr>
        <w:t>).</w:t>
      </w:r>
    </w:p>
    <w:p w14:paraId="21D561B3"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4.2.4. Грамматическая сторона речи.</w:t>
      </w:r>
    </w:p>
    <w:p w14:paraId="1211D6B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Распознавание в письменном и звучащем тексте и употребление в устной </w:t>
      </w:r>
      <w:r w:rsidRPr="0089135D">
        <w:rPr>
          <w:rFonts w:ascii="Times New Roman" w:hAnsi="Times New Roman"/>
          <w:sz w:val="28"/>
          <w:szCs w:val="28"/>
          <w:lang w:val="ru-RU"/>
        </w:rPr>
        <w:br/>
        <w:t xml:space="preserve">и письменной речи изученных морфологических форм и синтаксических конструкций немецкого языка. </w:t>
      </w:r>
    </w:p>
    <w:p w14:paraId="5165DC6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BC62E2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Сложносочинённые предложения с союзом </w:t>
      </w:r>
      <w:proofErr w:type="spellStart"/>
      <w:r w:rsidRPr="0089135D">
        <w:rPr>
          <w:rFonts w:ascii="Times New Roman" w:hAnsi="Times New Roman"/>
          <w:sz w:val="28"/>
          <w:szCs w:val="28"/>
          <w:lang w:val="ru-RU"/>
        </w:rPr>
        <w:t>denn</w:t>
      </w:r>
      <w:proofErr w:type="spellEnd"/>
      <w:r w:rsidRPr="0089135D">
        <w:rPr>
          <w:rFonts w:ascii="Times New Roman" w:hAnsi="Times New Roman"/>
          <w:sz w:val="28"/>
          <w:szCs w:val="28"/>
          <w:lang w:val="ru-RU"/>
        </w:rPr>
        <w:t>.</w:t>
      </w:r>
    </w:p>
    <w:p w14:paraId="0CE6090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proofErr w:type="spellStart"/>
      <w:r w:rsidRPr="0089135D">
        <w:rPr>
          <w:rFonts w:ascii="Times New Roman" w:hAnsi="Times New Roman"/>
          <w:sz w:val="28"/>
          <w:szCs w:val="28"/>
          <w:lang w:val="ru-RU"/>
        </w:rPr>
        <w:t>Präteritum</w:t>
      </w:r>
      <w:proofErr w:type="spellEnd"/>
      <w:r w:rsidRPr="0089135D">
        <w:rPr>
          <w:rFonts w:ascii="Times New Roman" w:hAnsi="Times New Roman"/>
          <w:sz w:val="28"/>
          <w:szCs w:val="28"/>
          <w:lang w:val="ru-RU"/>
        </w:rPr>
        <w:t>.</w:t>
      </w:r>
    </w:p>
    <w:p w14:paraId="6FF5307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Глаголы с отделяемыми и неотделяемыми приставками. Глаголы с возвратным местоимением </w:t>
      </w:r>
      <w:proofErr w:type="spellStart"/>
      <w:r w:rsidRPr="0089135D">
        <w:rPr>
          <w:rFonts w:ascii="Times New Roman" w:hAnsi="Times New Roman"/>
          <w:sz w:val="28"/>
          <w:szCs w:val="28"/>
          <w:lang w:val="ru-RU"/>
        </w:rPr>
        <w:t>sich</w:t>
      </w:r>
      <w:proofErr w:type="spellEnd"/>
      <w:r w:rsidRPr="0089135D">
        <w:rPr>
          <w:rFonts w:ascii="Times New Roman" w:hAnsi="Times New Roman"/>
          <w:sz w:val="28"/>
          <w:szCs w:val="28"/>
          <w:lang w:val="ru-RU"/>
        </w:rPr>
        <w:t>.</w:t>
      </w:r>
    </w:p>
    <w:p w14:paraId="2C51977B" w14:textId="77777777" w:rsidR="0095267B" w:rsidRPr="0089135D" w:rsidRDefault="0095267B"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ru-RU"/>
        </w:rPr>
        <w:t>Глаголы</w:t>
      </w:r>
      <w:r w:rsidRPr="0089135D">
        <w:rPr>
          <w:rFonts w:ascii="Times New Roman" w:hAnsi="Times New Roman"/>
          <w:sz w:val="28"/>
          <w:szCs w:val="28"/>
        </w:rPr>
        <w:t xml:space="preserve"> </w:t>
      </w:r>
      <w:proofErr w:type="spellStart"/>
      <w:r w:rsidRPr="0089135D">
        <w:rPr>
          <w:rFonts w:ascii="Times New Roman" w:hAnsi="Times New Roman"/>
          <w:sz w:val="28"/>
          <w:szCs w:val="28"/>
        </w:rPr>
        <w:t>sitzen</w:t>
      </w:r>
      <w:proofErr w:type="spellEnd"/>
      <w:r w:rsidRPr="0089135D">
        <w:rPr>
          <w:rFonts w:ascii="Times New Roman" w:hAnsi="Times New Roman"/>
          <w:sz w:val="28"/>
          <w:szCs w:val="28"/>
        </w:rPr>
        <w:t xml:space="preserve"> – </w:t>
      </w:r>
      <w:proofErr w:type="spellStart"/>
      <w:r w:rsidRPr="0089135D">
        <w:rPr>
          <w:rFonts w:ascii="Times New Roman" w:hAnsi="Times New Roman"/>
          <w:sz w:val="28"/>
          <w:szCs w:val="28"/>
        </w:rPr>
        <w:t>setzen</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liegen</w:t>
      </w:r>
      <w:proofErr w:type="spellEnd"/>
      <w:r w:rsidRPr="0089135D">
        <w:rPr>
          <w:rFonts w:ascii="Times New Roman" w:hAnsi="Times New Roman"/>
          <w:sz w:val="28"/>
          <w:szCs w:val="28"/>
        </w:rPr>
        <w:t xml:space="preserve"> – </w:t>
      </w:r>
      <w:proofErr w:type="spellStart"/>
      <w:r w:rsidRPr="0089135D">
        <w:rPr>
          <w:rFonts w:ascii="Times New Roman" w:hAnsi="Times New Roman"/>
          <w:sz w:val="28"/>
          <w:szCs w:val="28"/>
        </w:rPr>
        <w:t>legen</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stehen</w:t>
      </w:r>
      <w:proofErr w:type="spellEnd"/>
      <w:r w:rsidRPr="0089135D">
        <w:rPr>
          <w:rFonts w:ascii="Times New Roman" w:hAnsi="Times New Roman"/>
          <w:sz w:val="28"/>
          <w:szCs w:val="28"/>
        </w:rPr>
        <w:t xml:space="preserve"> – </w:t>
      </w:r>
      <w:proofErr w:type="spellStart"/>
      <w:r w:rsidRPr="0089135D">
        <w:rPr>
          <w:rFonts w:ascii="Times New Roman" w:hAnsi="Times New Roman"/>
          <w:sz w:val="28"/>
          <w:szCs w:val="28"/>
        </w:rPr>
        <w:t>stellen</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hängen</w:t>
      </w:r>
      <w:proofErr w:type="spellEnd"/>
      <w:r w:rsidRPr="0089135D">
        <w:rPr>
          <w:rFonts w:ascii="Times New Roman" w:hAnsi="Times New Roman"/>
          <w:sz w:val="28"/>
          <w:szCs w:val="28"/>
        </w:rPr>
        <w:t>.</w:t>
      </w:r>
    </w:p>
    <w:p w14:paraId="512D178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Модальный глагол </w:t>
      </w:r>
      <w:proofErr w:type="spellStart"/>
      <w:r w:rsidRPr="0089135D">
        <w:rPr>
          <w:rFonts w:ascii="Times New Roman" w:hAnsi="Times New Roman"/>
          <w:sz w:val="28"/>
          <w:szCs w:val="28"/>
          <w:lang w:val="ru-RU"/>
        </w:rPr>
        <w:t>sollen</w:t>
      </w:r>
      <w:proofErr w:type="spellEnd"/>
      <w:r w:rsidRPr="0089135D">
        <w:rPr>
          <w:rFonts w:ascii="Times New Roman" w:hAnsi="Times New Roman"/>
          <w:sz w:val="28"/>
          <w:szCs w:val="28"/>
          <w:lang w:val="ru-RU"/>
        </w:rPr>
        <w:t xml:space="preserve"> (в </w:t>
      </w:r>
      <w:proofErr w:type="spellStart"/>
      <w:r w:rsidRPr="0089135D">
        <w:rPr>
          <w:rFonts w:ascii="Times New Roman" w:hAnsi="Times New Roman"/>
          <w:sz w:val="28"/>
          <w:szCs w:val="28"/>
          <w:lang w:val="ru-RU"/>
        </w:rPr>
        <w:t>Präsens</w:t>
      </w:r>
      <w:proofErr w:type="spellEnd"/>
      <w:r w:rsidRPr="0089135D">
        <w:rPr>
          <w:rFonts w:ascii="Times New Roman" w:hAnsi="Times New Roman"/>
          <w:sz w:val="28"/>
          <w:szCs w:val="28"/>
          <w:lang w:val="ru-RU"/>
        </w:rPr>
        <w:t>).</w:t>
      </w:r>
    </w:p>
    <w:p w14:paraId="49ECB20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Склонение имён существительных в единственном и множественном числе </w:t>
      </w:r>
      <w:r w:rsidRPr="0089135D">
        <w:rPr>
          <w:rFonts w:ascii="Times New Roman" w:hAnsi="Times New Roman"/>
          <w:sz w:val="28"/>
          <w:szCs w:val="28"/>
          <w:lang w:val="ru-RU"/>
        </w:rPr>
        <w:br/>
        <w:t>в родительном падеже.</w:t>
      </w:r>
    </w:p>
    <w:p w14:paraId="1877309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Личные местоимения в винительном и дательном падежах (в некоторых речевых образцах).</w:t>
      </w:r>
    </w:p>
    <w:p w14:paraId="2F8F7CC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Вопросительное местоимение (</w:t>
      </w:r>
      <w:proofErr w:type="spellStart"/>
      <w:r w:rsidRPr="0089135D">
        <w:rPr>
          <w:rFonts w:ascii="Times New Roman" w:hAnsi="Times New Roman"/>
          <w:sz w:val="28"/>
          <w:szCs w:val="28"/>
          <w:lang w:val="ru-RU"/>
        </w:rPr>
        <w:t>welch</w:t>
      </w:r>
      <w:proofErr w:type="spellEnd"/>
      <w:r w:rsidRPr="0089135D">
        <w:rPr>
          <w:rFonts w:ascii="Times New Roman" w:hAnsi="Times New Roman"/>
          <w:sz w:val="28"/>
          <w:szCs w:val="28"/>
          <w:lang w:val="ru-RU"/>
        </w:rPr>
        <w:t>-).</w:t>
      </w:r>
    </w:p>
    <w:p w14:paraId="2EB29E0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Числительные для обозначения дат и больших чисел (100–1000).</w:t>
      </w:r>
    </w:p>
    <w:p w14:paraId="15666F0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Предлоги, требующие дательного падежа при ответе на вопрос </w:t>
      </w:r>
      <w:proofErr w:type="spellStart"/>
      <w:r w:rsidRPr="0089135D">
        <w:rPr>
          <w:rFonts w:ascii="Times New Roman" w:hAnsi="Times New Roman"/>
          <w:sz w:val="28"/>
          <w:szCs w:val="28"/>
          <w:lang w:val="ru-RU"/>
        </w:rPr>
        <w:t>Wo</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 xml:space="preserve">и винительного при ответе на вопрос </w:t>
      </w:r>
      <w:proofErr w:type="spellStart"/>
      <w:r w:rsidRPr="0089135D">
        <w:rPr>
          <w:rFonts w:ascii="Times New Roman" w:hAnsi="Times New Roman"/>
          <w:sz w:val="28"/>
          <w:szCs w:val="28"/>
          <w:lang w:val="ru-RU"/>
        </w:rPr>
        <w:t>Wohin</w:t>
      </w:r>
      <w:proofErr w:type="spellEnd"/>
      <w:r w:rsidRPr="0089135D">
        <w:rPr>
          <w:rFonts w:ascii="Times New Roman" w:hAnsi="Times New Roman"/>
          <w:sz w:val="28"/>
          <w:szCs w:val="28"/>
          <w:lang w:val="ru-RU"/>
        </w:rPr>
        <w:t>?</w:t>
      </w:r>
    </w:p>
    <w:p w14:paraId="15BE479F"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136.</w:t>
      </w:r>
      <w:r w:rsidR="0095267B" w:rsidRPr="0089135D">
        <w:rPr>
          <w:rFonts w:ascii="Times New Roman" w:hAnsi="Times New Roman"/>
          <w:sz w:val="28"/>
          <w:szCs w:val="28"/>
          <w:lang w:val="ru-RU"/>
        </w:rPr>
        <w:t>4.3. Социокультурные знания и умения.</w:t>
      </w:r>
    </w:p>
    <w:p w14:paraId="3FCE5DB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AED8C0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622710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89135D">
        <w:rPr>
          <w:rFonts w:ascii="Times New Roman" w:hAnsi="Times New Roman"/>
          <w:sz w:val="28"/>
          <w:szCs w:val="28"/>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89135D">
        <w:rPr>
          <w:rFonts w:ascii="Times New Roman" w:hAnsi="Times New Roman"/>
          <w:sz w:val="28"/>
          <w:szCs w:val="28"/>
          <w:lang w:val="ru-RU"/>
        </w:rPr>
        <w:br/>
        <w:t>с доступными в языковом отношении образцами детской поэзии и прозы</w:t>
      </w:r>
      <w:r w:rsidRPr="0089135D">
        <w:rPr>
          <w:rFonts w:ascii="Times New Roman" w:hAnsi="Times New Roman"/>
          <w:sz w:val="28"/>
          <w:szCs w:val="28"/>
          <w:lang w:val="ru-RU"/>
        </w:rPr>
        <w:br/>
        <w:t>на немецком языке.</w:t>
      </w:r>
    </w:p>
    <w:p w14:paraId="62576DF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умений:</w:t>
      </w:r>
    </w:p>
    <w:p w14:paraId="4F2274B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писать своё имя и фамилию, а также имена и фамилии своих родственников </w:t>
      </w:r>
      <w:r w:rsidRPr="0089135D">
        <w:rPr>
          <w:rFonts w:ascii="Times New Roman" w:hAnsi="Times New Roman"/>
          <w:sz w:val="28"/>
          <w:szCs w:val="28"/>
          <w:lang w:val="ru-RU"/>
        </w:rPr>
        <w:br/>
        <w:t>и друзей на немецком языке;</w:t>
      </w:r>
    </w:p>
    <w:p w14:paraId="77E3B3F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 оформлять свой адрес на немецком языке (в анкете, формуляре);</w:t>
      </w:r>
    </w:p>
    <w:p w14:paraId="757B183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представлять Россию и страну (страны) изучаемого языка;</w:t>
      </w:r>
    </w:p>
    <w:p w14:paraId="0E5DC76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кратко представлять некоторые культурные явления родной страны </w:t>
      </w:r>
      <w:r w:rsidRPr="0089135D">
        <w:rPr>
          <w:rFonts w:ascii="Times New Roman" w:hAnsi="Times New Roman"/>
          <w:sz w:val="28"/>
          <w:szCs w:val="28"/>
          <w:lang w:val="ru-RU"/>
        </w:rPr>
        <w:br/>
        <w:t xml:space="preserve">и страны (стран) изучаемого языка (основные национальные праздники, традиции </w:t>
      </w:r>
      <w:r w:rsidRPr="0089135D">
        <w:rPr>
          <w:rFonts w:ascii="Times New Roman" w:hAnsi="Times New Roman"/>
          <w:sz w:val="28"/>
          <w:szCs w:val="28"/>
          <w:lang w:val="ru-RU"/>
        </w:rPr>
        <w:br/>
        <w:t>в проведении досуга и питании), наиболее известные достопримечательности;</w:t>
      </w:r>
    </w:p>
    <w:p w14:paraId="3EB6D1B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14:paraId="0699496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4.4. Компенсаторные умения.</w:t>
      </w:r>
    </w:p>
    <w:p w14:paraId="41A0E28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Использование при чтении и аудировании языковой догадки, </w:t>
      </w:r>
      <w:r w:rsidRPr="0089135D">
        <w:rPr>
          <w:rFonts w:ascii="Times New Roman" w:hAnsi="Times New Roman"/>
          <w:sz w:val="28"/>
          <w:szCs w:val="28"/>
          <w:lang w:val="ru-RU"/>
        </w:rPr>
        <w:br/>
        <w:t>в том числе контекстуальной.</w:t>
      </w:r>
    </w:p>
    <w:p w14:paraId="541F628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14:paraId="5312ECA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9135D">
        <w:rPr>
          <w:rFonts w:ascii="Times New Roman" w:hAnsi="Times New Roman"/>
          <w:sz w:val="28"/>
          <w:szCs w:val="28"/>
          <w:lang w:val="ru-RU"/>
        </w:rPr>
        <w:br/>
        <w:t>в тексте запрашиваемой информации.</w:t>
      </w:r>
    </w:p>
    <w:p w14:paraId="180E34F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41391B8"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 Содержание обучения в 7 классе.</w:t>
      </w:r>
    </w:p>
    <w:p w14:paraId="2DCA287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5.1. Коммуникативные умения.</w:t>
      </w:r>
    </w:p>
    <w:p w14:paraId="3F7E66C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3966B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Взаимоотношения в семье и с друзьями. Семейные праздники. Обязанности </w:t>
      </w:r>
      <w:r w:rsidRPr="0089135D">
        <w:rPr>
          <w:rFonts w:ascii="Times New Roman" w:hAnsi="Times New Roman"/>
          <w:sz w:val="28"/>
          <w:szCs w:val="28"/>
          <w:lang w:val="ru-RU"/>
        </w:rPr>
        <w:br/>
        <w:t>по дому.</w:t>
      </w:r>
    </w:p>
    <w:p w14:paraId="08272BF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Внешность и характер человека (литературного персонажа). </w:t>
      </w:r>
    </w:p>
    <w:p w14:paraId="61CE6B5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46F89C7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Здоровый образ жизни: режим труда и отдыха, фитнес, сбалансированное питание. Посещение врача.</w:t>
      </w:r>
    </w:p>
    <w:p w14:paraId="4A9702A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Покупки: продукты питания.</w:t>
      </w:r>
    </w:p>
    <w:p w14:paraId="1E4DABD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Школа, школьная жизнь, изучаемые предметы, любимый предмет, правила поведения в школе. Переписка с зарубежными сверстниками.</w:t>
      </w:r>
    </w:p>
    <w:p w14:paraId="24C5410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Каникулы в различное время года. Виды отдыха. Путешествия по России </w:t>
      </w:r>
      <w:r w:rsidRPr="0089135D">
        <w:rPr>
          <w:rFonts w:ascii="Times New Roman" w:hAnsi="Times New Roman"/>
          <w:sz w:val="28"/>
          <w:szCs w:val="28"/>
          <w:lang w:val="ru-RU"/>
        </w:rPr>
        <w:br/>
        <w:t>и зарубежным странам.</w:t>
      </w:r>
    </w:p>
    <w:p w14:paraId="3E5C63B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Природа: дикие и домашние животные. Проблемы экологии. Климат, погода.</w:t>
      </w:r>
    </w:p>
    <w:p w14:paraId="79692EF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Жизнь в городе и сельской местности. Описание родного города (села). Транспорт.</w:t>
      </w:r>
    </w:p>
    <w:p w14:paraId="533C171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Средства массовой информации (телевидение, журналы, Интернет).</w:t>
      </w:r>
    </w:p>
    <w:p w14:paraId="434DD6E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C39E25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14:paraId="73ADD516"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5.1.1. Говорение.</w:t>
      </w:r>
    </w:p>
    <w:p w14:paraId="6ED49BE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5.1.1.1. Развитие коммуникативных умений диалогической речи, </w:t>
      </w:r>
      <w:r w:rsidR="0095267B" w:rsidRPr="0089135D">
        <w:rPr>
          <w:rFonts w:ascii="Times New Roman" w:hAnsi="Times New Roman"/>
          <w:sz w:val="28"/>
          <w:szCs w:val="28"/>
          <w:lang w:val="ru-RU"/>
        </w:rPr>
        <w:br/>
        <w:t xml:space="preserve">а именно умений вести диалог этикетного характера, диалог-побуждение </w:t>
      </w:r>
      <w:r w:rsidR="0095267B" w:rsidRPr="0089135D">
        <w:rPr>
          <w:rFonts w:ascii="Times New Roman" w:hAnsi="Times New Roman"/>
          <w:sz w:val="28"/>
          <w:szCs w:val="28"/>
          <w:lang w:val="ru-RU"/>
        </w:rPr>
        <w:br/>
        <w:t>к действию, диалог-расспрос, комбинированный диалог, включающий различные виды диалогов:</w:t>
      </w:r>
    </w:p>
    <w:p w14:paraId="6D6D26B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F72E67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89135D">
        <w:rPr>
          <w:rFonts w:ascii="Times New Roman" w:hAnsi="Times New Roman"/>
          <w:sz w:val="28"/>
          <w:szCs w:val="28"/>
          <w:lang w:val="ru-RU"/>
        </w:rPr>
        <w:br/>
        <w:t>к совместной деятельности, вежливо соглашаться (не соглашаться) на предложение собеседника, объясняя причину своего решения;</w:t>
      </w:r>
    </w:p>
    <w:p w14:paraId="46002EA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00BC60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9135D">
        <w:rPr>
          <w:rFonts w:ascii="Times New Roman" w:hAnsi="Times New Roman"/>
          <w:sz w:val="28"/>
          <w:szCs w:val="28"/>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2EB95F0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диалога – до 6 реплик со стороны каждого собеседника.</w:t>
      </w:r>
    </w:p>
    <w:p w14:paraId="187E5606"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5.1.1.2. Развитие коммуникативных умений монологической речи:</w:t>
      </w:r>
    </w:p>
    <w:p w14:paraId="41B6E18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1FF788A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описание (предмета, местности, внешности и одежды человека), </w:t>
      </w:r>
      <w:r w:rsidRPr="0089135D">
        <w:rPr>
          <w:rFonts w:ascii="Times New Roman" w:hAnsi="Times New Roman"/>
          <w:sz w:val="28"/>
          <w:szCs w:val="28"/>
          <w:lang w:val="ru-RU"/>
        </w:rPr>
        <w:br/>
        <w:t>в том числе характеристика (черты характера реального человека или литературного персонажа);</w:t>
      </w:r>
    </w:p>
    <w:p w14:paraId="7641815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повествование или сообщение;</w:t>
      </w:r>
    </w:p>
    <w:p w14:paraId="4A0C0CA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изложение (пересказ) основного содержания, прочитанного (прослушанного) текста;</w:t>
      </w:r>
    </w:p>
    <w:p w14:paraId="4B4E039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краткое изложение результатов выполненной проектной работы.</w:t>
      </w:r>
    </w:p>
    <w:p w14:paraId="0AEB7B3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9135D">
        <w:rPr>
          <w:rFonts w:ascii="Times New Roman" w:hAnsi="Times New Roman"/>
          <w:sz w:val="28"/>
          <w:szCs w:val="28"/>
          <w:lang w:val="ru-RU"/>
        </w:rPr>
        <w:br/>
        <w:t>на ключевые слова, план, вопросы и (или) иллюстрации, фотографии, таблицы.</w:t>
      </w:r>
    </w:p>
    <w:p w14:paraId="06E1AC0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монологического высказывания – 8–9 фраз.</w:t>
      </w:r>
    </w:p>
    <w:p w14:paraId="1A91E00A"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5.1.2. Аудирование.</w:t>
      </w:r>
    </w:p>
    <w:p w14:paraId="694CA26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 непосредственном общении: понимание на слух речи учителя </w:t>
      </w:r>
      <w:r w:rsidRPr="0089135D">
        <w:rPr>
          <w:rFonts w:ascii="Times New Roman" w:hAnsi="Times New Roman"/>
          <w:sz w:val="28"/>
          <w:szCs w:val="28"/>
          <w:lang w:val="ru-RU"/>
        </w:rPr>
        <w:br/>
        <w:t>и одноклассников и вербальная (невербальная) реакция на услышанное.</w:t>
      </w:r>
    </w:p>
    <w:p w14:paraId="3BFED07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9901B8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9135D">
        <w:rPr>
          <w:rFonts w:ascii="Times New Roman" w:hAnsi="Times New Roman"/>
          <w:sz w:val="28"/>
          <w:szCs w:val="28"/>
          <w:lang w:val="ru-RU"/>
        </w:rPr>
        <w:br/>
        <w:t xml:space="preserve">в воспринимаемом на слух тексте, игнорировать незнакомые слова, </w:t>
      </w:r>
      <w:r w:rsidRPr="0089135D">
        <w:rPr>
          <w:rFonts w:ascii="Times New Roman" w:hAnsi="Times New Roman"/>
          <w:sz w:val="28"/>
          <w:szCs w:val="28"/>
          <w:lang w:val="ru-RU"/>
        </w:rPr>
        <w:br/>
        <w:t>не существенные для понимания основного содержания.</w:t>
      </w:r>
    </w:p>
    <w:p w14:paraId="687DE48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0B44BD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аудирования: диалог (беседа), высказывания собеседников </w:t>
      </w:r>
      <w:r w:rsidRPr="0089135D">
        <w:rPr>
          <w:rFonts w:ascii="Times New Roman" w:hAnsi="Times New Roman"/>
          <w:sz w:val="28"/>
          <w:szCs w:val="28"/>
          <w:lang w:val="ru-RU"/>
        </w:rPr>
        <w:br/>
        <w:t>в ситуациях повседневного общения, рассказ, сообщение информационного характера.</w:t>
      </w:r>
    </w:p>
    <w:p w14:paraId="5FCE06D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Время звучания текста (текстов) для аудирования – до 1,5 минуты.</w:t>
      </w:r>
    </w:p>
    <w:p w14:paraId="7DE9457C"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5.1.3. Смысловое чтение.</w:t>
      </w:r>
    </w:p>
    <w:p w14:paraId="791BAF0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361607C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Pr="0089135D">
        <w:rPr>
          <w:rFonts w:ascii="Times New Roman" w:hAnsi="Times New Roman"/>
          <w:sz w:val="28"/>
          <w:szCs w:val="28"/>
          <w:lang w:val="ru-RU"/>
        </w:rPr>
        <w:br/>
        <w:t>для понимания основного содержания, понимать интернациональные слова.</w:t>
      </w:r>
    </w:p>
    <w:p w14:paraId="0635BA6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563D027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7D93A10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несплошных текстов (таблиц, диаграмм) и понимание представленной в них информации.</w:t>
      </w:r>
    </w:p>
    <w:p w14:paraId="2394C28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w:t>
      </w:r>
      <w:r w:rsidRPr="0089135D">
        <w:rPr>
          <w:rFonts w:ascii="Times New Roman" w:hAnsi="Times New Roman"/>
          <w:sz w:val="28"/>
          <w:szCs w:val="28"/>
          <w:lang w:val="ru-RU"/>
        </w:rPr>
        <w:lastRenderedPageBreak/>
        <w:t>сообщение личного характера, стихотворение, несплошной текст (таблица, диаграмма).</w:t>
      </w:r>
    </w:p>
    <w:p w14:paraId="1CF6EDF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текста (текстов) для чтения – до 350 слов.</w:t>
      </w:r>
    </w:p>
    <w:p w14:paraId="4812DB91"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5.1.4. Письменная речь.</w:t>
      </w:r>
    </w:p>
    <w:p w14:paraId="167E192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умений письменной речи:</w:t>
      </w:r>
    </w:p>
    <w:p w14:paraId="7E98A27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09DCE9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10BD14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w:t>
      </w:r>
      <w:r w:rsidRPr="0089135D">
        <w:rPr>
          <w:rFonts w:ascii="Times New Roman" w:hAnsi="Times New Roman"/>
          <w:sz w:val="28"/>
          <w:szCs w:val="28"/>
          <w:lang w:val="ru-RU"/>
        </w:rPr>
        <w:br/>
        <w:t>в стране (странах) изучаемого языка. Объём письма – до 90 слов;</w:t>
      </w:r>
    </w:p>
    <w:p w14:paraId="3D68306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небольшого письменного высказывания с опорой на образец, план, таблицу. Объём письменного высказывания – до 90 слов.</w:t>
      </w:r>
    </w:p>
    <w:p w14:paraId="61161F0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5.2. Языковые знания и умения.</w:t>
      </w:r>
    </w:p>
    <w:p w14:paraId="28B0867D"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5.2.1. Фонетическая сторона речи.</w:t>
      </w:r>
    </w:p>
    <w:p w14:paraId="17243F6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Различение на слух и адекватное, без фонематических ошибок, ведущих </w:t>
      </w:r>
      <w:r w:rsidRPr="0089135D">
        <w:rPr>
          <w:rFonts w:ascii="Times New Roman" w:hAnsi="Times New Roman"/>
          <w:sz w:val="28"/>
          <w:szCs w:val="28"/>
          <w:lang w:val="ru-RU"/>
        </w:rPr>
        <w:br/>
        <w:t xml:space="preserve">к сбою в коммуникации, произнесение слов с соблюдением правильного ударения </w:t>
      </w:r>
      <w:r w:rsidRPr="0089135D">
        <w:rPr>
          <w:rFonts w:ascii="Times New Roman" w:hAnsi="Times New Roman"/>
          <w:sz w:val="28"/>
          <w:szCs w:val="28"/>
          <w:lang w:val="ru-RU"/>
        </w:rPr>
        <w:br/>
        <w:t xml:space="preserve">и фраз с соблюдением их ритмико-интонационных особенностей, </w:t>
      </w:r>
      <w:r w:rsidRPr="0089135D">
        <w:rPr>
          <w:rFonts w:ascii="Times New Roman" w:hAnsi="Times New Roman"/>
          <w:sz w:val="28"/>
          <w:szCs w:val="28"/>
          <w:lang w:val="ru-RU"/>
        </w:rPr>
        <w:br/>
        <w:t>в том числе отсутствия фразового ударения на служебных словах, чтение новых слов согласно основным правилам чтения.</w:t>
      </w:r>
    </w:p>
    <w:p w14:paraId="64A2268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BAC81B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63F8918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текста для чтения вслух – до 100 слов.</w:t>
      </w:r>
    </w:p>
    <w:p w14:paraId="51F30E21"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5.2.2. Орфография и пунктуация.</w:t>
      </w:r>
    </w:p>
    <w:p w14:paraId="7471E30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Правильное написание изученных слов.</w:t>
      </w:r>
    </w:p>
    <w:p w14:paraId="501F519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Правильное использование знаков препинания: точки, вопросительного </w:t>
      </w:r>
      <w:r w:rsidRPr="0089135D">
        <w:rPr>
          <w:rFonts w:ascii="Times New Roman" w:hAnsi="Times New Roman"/>
          <w:sz w:val="28"/>
          <w:szCs w:val="28"/>
          <w:lang w:val="ru-RU"/>
        </w:rPr>
        <w:br/>
        <w:t>и восклицательного знаков в конце предложения; запятой при перечислении.</w:t>
      </w:r>
    </w:p>
    <w:p w14:paraId="5C8AFEB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B5B07BA"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5.2.3. Лексическая сторона речи.</w:t>
      </w:r>
    </w:p>
    <w:p w14:paraId="4E44427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Распознавание в письменном и звучащем тексте и употребление в устной </w:t>
      </w:r>
      <w:r w:rsidRPr="0089135D">
        <w:rPr>
          <w:rFonts w:ascii="Times New Roman" w:hAnsi="Times New Roman"/>
          <w:sz w:val="28"/>
          <w:szCs w:val="28"/>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9135D">
        <w:rPr>
          <w:rFonts w:ascii="Times New Roman" w:hAnsi="Times New Roman"/>
          <w:sz w:val="28"/>
          <w:szCs w:val="28"/>
          <w:lang w:val="ru-RU"/>
        </w:rPr>
        <w:br/>
        <w:t>с соблюдением существующей в немецком языке нормы лексической сочетаемости.</w:t>
      </w:r>
    </w:p>
    <w:p w14:paraId="2BB6852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для рецептивного усвоения (включая 900 лексических единиц продуктивного минимума).</w:t>
      </w:r>
    </w:p>
    <w:p w14:paraId="1420072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способы словообразования:</w:t>
      </w:r>
    </w:p>
    <w:p w14:paraId="2BBF746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аффиксация:</w:t>
      </w:r>
    </w:p>
    <w:p w14:paraId="6AE087D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глаголов при помощи суффикса -</w:t>
      </w:r>
      <w:proofErr w:type="spellStart"/>
      <w:r w:rsidRPr="0089135D">
        <w:rPr>
          <w:rFonts w:ascii="Times New Roman" w:hAnsi="Times New Roman"/>
          <w:sz w:val="28"/>
          <w:szCs w:val="28"/>
          <w:lang w:val="ru-RU"/>
        </w:rPr>
        <w:t>ieren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interessieren</w:t>
      </w:r>
      <w:proofErr w:type="spellEnd"/>
      <w:r w:rsidRPr="0089135D">
        <w:rPr>
          <w:rFonts w:ascii="Times New Roman" w:hAnsi="Times New Roman"/>
          <w:sz w:val="28"/>
          <w:szCs w:val="28"/>
          <w:lang w:val="ru-RU"/>
        </w:rPr>
        <w:t>);</w:t>
      </w:r>
    </w:p>
    <w:p w14:paraId="42C79AA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имен существительных при помощи суффиксов -</w:t>
      </w:r>
      <w:proofErr w:type="spellStart"/>
      <w:r w:rsidRPr="0089135D">
        <w:rPr>
          <w:rFonts w:ascii="Times New Roman" w:hAnsi="Times New Roman"/>
          <w:sz w:val="28"/>
          <w:szCs w:val="28"/>
          <w:lang w:val="ru-RU"/>
        </w:rPr>
        <w:t>schaft</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Freundschaft</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tion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Organisation</w:t>
      </w:r>
      <w:proofErr w:type="spellEnd"/>
      <w:r w:rsidRPr="0089135D">
        <w:rPr>
          <w:rFonts w:ascii="Times New Roman" w:hAnsi="Times New Roman"/>
          <w:sz w:val="28"/>
          <w:szCs w:val="28"/>
          <w:lang w:val="ru-RU"/>
        </w:rPr>
        <w:t xml:space="preserve">), префикса </w:t>
      </w:r>
      <w:proofErr w:type="spellStart"/>
      <w:r w:rsidRPr="0089135D">
        <w:rPr>
          <w:rFonts w:ascii="Times New Roman" w:hAnsi="Times New Roman"/>
          <w:sz w:val="28"/>
          <w:szCs w:val="28"/>
          <w:lang w:val="ru-RU"/>
        </w:rPr>
        <w:t>un</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Unglück</w:t>
      </w:r>
      <w:proofErr w:type="spellEnd"/>
      <w:r w:rsidRPr="0089135D">
        <w:rPr>
          <w:rFonts w:ascii="Times New Roman" w:hAnsi="Times New Roman"/>
          <w:sz w:val="28"/>
          <w:szCs w:val="28"/>
          <w:lang w:val="ru-RU"/>
        </w:rPr>
        <w:t>);</w:t>
      </w:r>
    </w:p>
    <w:p w14:paraId="7E84827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конверсия: имён существительных от прилагательных (</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Grün</w:t>
      </w:r>
      <w:proofErr w:type="spellEnd"/>
      <w:r w:rsidRPr="0089135D">
        <w:rPr>
          <w:rFonts w:ascii="Times New Roman" w:hAnsi="Times New Roman"/>
          <w:sz w:val="28"/>
          <w:szCs w:val="28"/>
          <w:lang w:val="ru-RU"/>
        </w:rPr>
        <w:t>);</w:t>
      </w:r>
    </w:p>
    <w:p w14:paraId="3C8EA10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Kleinstadt</w:t>
      </w:r>
      <w:proofErr w:type="spellEnd"/>
      <w:r w:rsidRPr="0089135D">
        <w:rPr>
          <w:rFonts w:ascii="Times New Roman" w:hAnsi="Times New Roman"/>
          <w:sz w:val="28"/>
          <w:szCs w:val="28"/>
          <w:lang w:val="ru-RU"/>
        </w:rPr>
        <w:t>).</w:t>
      </w:r>
    </w:p>
    <w:p w14:paraId="46C40BD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Многозначные лексические единицы. Синонимы. Антонимы.</w:t>
      </w:r>
    </w:p>
    <w:p w14:paraId="6A080F5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Различные средства связи в тексте для обеспечения его целостности </w:t>
      </w:r>
      <w:r w:rsidRPr="0089135D">
        <w:rPr>
          <w:rFonts w:ascii="Times New Roman" w:hAnsi="Times New Roman"/>
          <w:sz w:val="28"/>
          <w:szCs w:val="28"/>
          <w:lang w:val="ru-RU"/>
        </w:rPr>
        <w:br/>
        <w:t>(</w:t>
      </w:r>
      <w:proofErr w:type="spellStart"/>
      <w:r w:rsidRPr="0089135D">
        <w:rPr>
          <w:rFonts w:ascii="Times New Roman" w:hAnsi="Times New Roman"/>
          <w:sz w:val="28"/>
          <w:szCs w:val="28"/>
          <w:lang w:val="ru-RU"/>
        </w:rPr>
        <w:t>zuerst</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denn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zum</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Schluss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usw</w:t>
      </w:r>
      <w:proofErr w:type="spellEnd"/>
      <w:r w:rsidRPr="0089135D">
        <w:rPr>
          <w:rFonts w:ascii="Times New Roman" w:hAnsi="Times New Roman"/>
          <w:sz w:val="28"/>
          <w:szCs w:val="28"/>
          <w:lang w:val="ru-RU"/>
        </w:rPr>
        <w:t>).</w:t>
      </w:r>
    </w:p>
    <w:p w14:paraId="5240CE86"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5.2.4. Грамматическая сторона речи.</w:t>
      </w:r>
    </w:p>
    <w:p w14:paraId="1B3FCFB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Распознавание в письменном и звучащем тексте и употребление в устной </w:t>
      </w:r>
      <w:r w:rsidRPr="0089135D">
        <w:rPr>
          <w:rFonts w:ascii="Times New Roman" w:hAnsi="Times New Roman"/>
          <w:sz w:val="28"/>
          <w:szCs w:val="28"/>
          <w:lang w:val="ru-RU"/>
        </w:rPr>
        <w:br/>
        <w:t>и письменной речи изученных морфологических форм и синтаксических конструкций немецкого языка.</w:t>
      </w:r>
    </w:p>
    <w:p w14:paraId="7A0F40B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632AC0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Сложносочинённые предложения с наречием </w:t>
      </w:r>
      <w:proofErr w:type="spellStart"/>
      <w:r w:rsidRPr="0089135D">
        <w:rPr>
          <w:rFonts w:ascii="Times New Roman" w:hAnsi="Times New Roman"/>
          <w:sz w:val="28"/>
          <w:szCs w:val="28"/>
          <w:lang w:val="ru-RU"/>
        </w:rPr>
        <w:t>darum</w:t>
      </w:r>
      <w:proofErr w:type="spellEnd"/>
      <w:r w:rsidRPr="0089135D">
        <w:rPr>
          <w:rFonts w:ascii="Times New Roman" w:hAnsi="Times New Roman"/>
          <w:sz w:val="28"/>
          <w:szCs w:val="28"/>
          <w:lang w:val="ru-RU"/>
        </w:rPr>
        <w:t>.</w:t>
      </w:r>
    </w:p>
    <w:p w14:paraId="50FDA88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Сложноподчинённые предложения: дополнительные (с союзом </w:t>
      </w:r>
      <w:proofErr w:type="spellStart"/>
      <w:r w:rsidRPr="0089135D">
        <w:rPr>
          <w:rFonts w:ascii="Times New Roman" w:hAnsi="Times New Roman"/>
          <w:sz w:val="28"/>
          <w:szCs w:val="28"/>
          <w:lang w:val="ru-RU"/>
        </w:rPr>
        <w:t>dass</w:t>
      </w:r>
      <w:proofErr w:type="spellEnd"/>
      <w:r w:rsidRPr="0089135D">
        <w:rPr>
          <w:rFonts w:ascii="Times New Roman" w:hAnsi="Times New Roman"/>
          <w:sz w:val="28"/>
          <w:szCs w:val="28"/>
          <w:lang w:val="ru-RU"/>
        </w:rPr>
        <w:t xml:space="preserve">), причины (с союзом </w:t>
      </w:r>
      <w:proofErr w:type="spellStart"/>
      <w:r w:rsidRPr="0089135D">
        <w:rPr>
          <w:rFonts w:ascii="Times New Roman" w:hAnsi="Times New Roman"/>
          <w:sz w:val="28"/>
          <w:szCs w:val="28"/>
          <w:lang w:val="ru-RU"/>
        </w:rPr>
        <w:t>weil</w:t>
      </w:r>
      <w:proofErr w:type="spellEnd"/>
      <w:r w:rsidRPr="0089135D">
        <w:rPr>
          <w:rFonts w:ascii="Times New Roman" w:hAnsi="Times New Roman"/>
          <w:sz w:val="28"/>
          <w:szCs w:val="28"/>
          <w:lang w:val="ru-RU"/>
        </w:rPr>
        <w:t xml:space="preserve">), условия (с союзом </w:t>
      </w:r>
      <w:proofErr w:type="spellStart"/>
      <w:r w:rsidRPr="0089135D">
        <w:rPr>
          <w:rFonts w:ascii="Times New Roman" w:hAnsi="Times New Roman"/>
          <w:sz w:val="28"/>
          <w:szCs w:val="28"/>
          <w:lang w:val="ru-RU"/>
        </w:rPr>
        <w:t>wenn</w:t>
      </w:r>
      <w:proofErr w:type="spellEnd"/>
      <w:r w:rsidRPr="0089135D">
        <w:rPr>
          <w:rFonts w:ascii="Times New Roman" w:hAnsi="Times New Roman"/>
          <w:sz w:val="28"/>
          <w:szCs w:val="28"/>
          <w:lang w:val="ru-RU"/>
        </w:rPr>
        <w:t>).</w:t>
      </w:r>
    </w:p>
    <w:p w14:paraId="2E385C0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Предложения с глаголами, требующими употребления после них частицы</w:t>
      </w:r>
      <w:r w:rsidRPr="0089135D">
        <w:rPr>
          <w:rFonts w:ascii="Times New Roman" w:hAnsi="Times New Roman"/>
          <w:sz w:val="28"/>
          <w:szCs w:val="28"/>
          <w:lang w:val="ru-RU"/>
        </w:rPr>
        <w:br/>
      </w:r>
      <w:proofErr w:type="spellStart"/>
      <w:r w:rsidRPr="0089135D">
        <w:rPr>
          <w:rFonts w:ascii="Times New Roman" w:hAnsi="Times New Roman"/>
          <w:sz w:val="28"/>
          <w:szCs w:val="28"/>
          <w:lang w:val="ru-RU"/>
        </w:rPr>
        <w:t>zu</w:t>
      </w:r>
      <w:proofErr w:type="spellEnd"/>
      <w:r w:rsidRPr="0089135D">
        <w:rPr>
          <w:rFonts w:ascii="Times New Roman" w:hAnsi="Times New Roman"/>
          <w:sz w:val="28"/>
          <w:szCs w:val="28"/>
          <w:lang w:val="ru-RU"/>
        </w:rPr>
        <w:t xml:space="preserve"> и инфинитива.</w:t>
      </w:r>
    </w:p>
    <w:p w14:paraId="432E54F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Предложения с неопределённо-личным местоимением </w:t>
      </w:r>
      <w:proofErr w:type="spellStart"/>
      <w:r w:rsidRPr="0089135D">
        <w:rPr>
          <w:rFonts w:ascii="Times New Roman" w:hAnsi="Times New Roman"/>
          <w:sz w:val="28"/>
          <w:szCs w:val="28"/>
          <w:lang w:val="ru-RU"/>
        </w:rPr>
        <w:t>man</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 xml:space="preserve">в том числе с модальными глаголами (Man </w:t>
      </w:r>
      <w:proofErr w:type="spellStart"/>
      <w:r w:rsidRPr="0089135D">
        <w:rPr>
          <w:rFonts w:ascii="Times New Roman" w:hAnsi="Times New Roman"/>
          <w:sz w:val="28"/>
          <w:szCs w:val="28"/>
          <w:lang w:val="ru-RU"/>
        </w:rPr>
        <w:t>spricht</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Deutsch</w:t>
      </w:r>
      <w:proofErr w:type="spellEnd"/>
      <w:r w:rsidRPr="0089135D">
        <w:rPr>
          <w:rFonts w:ascii="Times New Roman" w:hAnsi="Times New Roman"/>
          <w:sz w:val="28"/>
          <w:szCs w:val="28"/>
          <w:lang w:val="ru-RU"/>
        </w:rPr>
        <w:t xml:space="preserve">. Man </w:t>
      </w:r>
      <w:proofErr w:type="spellStart"/>
      <w:r w:rsidRPr="0089135D">
        <w:rPr>
          <w:rFonts w:ascii="Times New Roman" w:hAnsi="Times New Roman"/>
          <w:sz w:val="28"/>
          <w:szCs w:val="28"/>
          <w:lang w:val="ru-RU"/>
        </w:rPr>
        <w:t>darf</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hier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Ball</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spielen</w:t>
      </w:r>
      <w:proofErr w:type="spellEnd"/>
      <w:r w:rsidRPr="0089135D">
        <w:rPr>
          <w:rFonts w:ascii="Times New Roman" w:hAnsi="Times New Roman"/>
          <w:sz w:val="28"/>
          <w:szCs w:val="28"/>
          <w:lang w:val="ru-RU"/>
        </w:rPr>
        <w:t>.).</w:t>
      </w:r>
    </w:p>
    <w:p w14:paraId="637EC0A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Модальные глаголы в </w:t>
      </w:r>
      <w:proofErr w:type="spellStart"/>
      <w:r w:rsidRPr="0089135D">
        <w:rPr>
          <w:rFonts w:ascii="Times New Roman" w:hAnsi="Times New Roman"/>
          <w:sz w:val="28"/>
          <w:szCs w:val="28"/>
          <w:lang w:val="ru-RU"/>
        </w:rPr>
        <w:t>Präteritum</w:t>
      </w:r>
      <w:proofErr w:type="spellEnd"/>
      <w:r w:rsidRPr="0089135D">
        <w:rPr>
          <w:rFonts w:ascii="Times New Roman" w:hAnsi="Times New Roman"/>
          <w:sz w:val="28"/>
          <w:szCs w:val="28"/>
          <w:lang w:val="ru-RU"/>
        </w:rPr>
        <w:t xml:space="preserve">. </w:t>
      </w:r>
    </w:p>
    <w:p w14:paraId="10B1AB9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proofErr w:type="spellStart"/>
      <w:r w:rsidRPr="0089135D">
        <w:rPr>
          <w:rFonts w:ascii="Times New Roman" w:hAnsi="Times New Roman"/>
          <w:sz w:val="28"/>
          <w:szCs w:val="28"/>
          <w:lang w:val="ru-RU"/>
        </w:rPr>
        <w:t>Oтрицания</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kein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nicht</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doch</w:t>
      </w:r>
      <w:proofErr w:type="spellEnd"/>
      <w:r w:rsidRPr="0089135D">
        <w:rPr>
          <w:rFonts w:ascii="Times New Roman" w:hAnsi="Times New Roman"/>
          <w:sz w:val="28"/>
          <w:szCs w:val="28"/>
          <w:lang w:val="ru-RU"/>
        </w:rPr>
        <w:t>.</w:t>
      </w:r>
    </w:p>
    <w:p w14:paraId="0B10D9C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Числительные для обозначения дат и больших чисел (до 1 000 000).</w:t>
      </w:r>
    </w:p>
    <w:p w14:paraId="207EC4C4"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5.3. Социокультурные знания и умения.</w:t>
      </w:r>
    </w:p>
    <w:p w14:paraId="3A4F4C2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0F29297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927B38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89135D">
        <w:rPr>
          <w:rFonts w:ascii="Times New Roman" w:hAnsi="Times New Roman"/>
          <w:sz w:val="28"/>
          <w:szCs w:val="28"/>
          <w:lang w:val="ru-RU"/>
        </w:rPr>
        <w:br/>
        <w:t>в языковом отношении образцами поэзии и прозы для подростков на немецком языке.</w:t>
      </w:r>
    </w:p>
    <w:p w14:paraId="431E6BC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умений:</w:t>
      </w:r>
    </w:p>
    <w:p w14:paraId="011A6EB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писать своё имя и фамилию, а также имена и фамилии своих родственников </w:t>
      </w:r>
      <w:r w:rsidRPr="0089135D">
        <w:rPr>
          <w:rFonts w:ascii="Times New Roman" w:hAnsi="Times New Roman"/>
          <w:sz w:val="28"/>
          <w:szCs w:val="28"/>
          <w:lang w:val="ru-RU"/>
        </w:rPr>
        <w:br/>
        <w:t>и друзей на немецком языке;</w:t>
      </w:r>
    </w:p>
    <w:p w14:paraId="6E15404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 оформлять свой адрес на немецком языке (в анкете);</w:t>
      </w:r>
    </w:p>
    <w:p w14:paraId="404F1A8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правильно оформлять электронное сообщение личного характера </w:t>
      </w:r>
      <w:r w:rsidRPr="0089135D">
        <w:rPr>
          <w:rFonts w:ascii="Times New Roman" w:hAnsi="Times New Roman"/>
          <w:sz w:val="28"/>
          <w:szCs w:val="28"/>
          <w:lang w:val="ru-RU"/>
        </w:rPr>
        <w:br/>
        <w:t>в соответствии с нормами неофициального общения, принятыми в стране (странах) изучаемого языка;</w:t>
      </w:r>
    </w:p>
    <w:p w14:paraId="35B9069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представлять Россию и страну (страны) изучаемого языка;</w:t>
      </w:r>
    </w:p>
    <w:p w14:paraId="163F3B2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кратко представлять некоторые культурные явления родной страны </w:t>
      </w:r>
      <w:r w:rsidRPr="0089135D">
        <w:rPr>
          <w:rFonts w:ascii="Times New Roman" w:hAnsi="Times New Roman"/>
          <w:sz w:val="28"/>
          <w:szCs w:val="28"/>
          <w:lang w:val="ru-RU"/>
        </w:rPr>
        <w:br/>
        <w:t xml:space="preserve">и страны (стран) изучаемого языка (основные национальные праздники, традиции </w:t>
      </w:r>
      <w:r w:rsidRPr="0089135D">
        <w:rPr>
          <w:rFonts w:ascii="Times New Roman" w:hAnsi="Times New Roman"/>
          <w:sz w:val="28"/>
          <w:szCs w:val="28"/>
          <w:lang w:val="ru-RU"/>
        </w:rPr>
        <w:br/>
        <w:t>в проведении досуга и питании), наиболее известные достопримечательности;</w:t>
      </w:r>
    </w:p>
    <w:p w14:paraId="12CE298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14:paraId="0A1B12E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5.4. Компенсаторные умения.</w:t>
      </w:r>
    </w:p>
    <w:p w14:paraId="4BB0137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Использование при чтении и аудировании языковой, </w:t>
      </w:r>
      <w:r w:rsidRPr="0089135D">
        <w:rPr>
          <w:rFonts w:ascii="Times New Roman" w:hAnsi="Times New Roman"/>
          <w:sz w:val="28"/>
          <w:szCs w:val="28"/>
          <w:lang w:val="ru-RU"/>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3CE85C6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Переспрашивание, просьба повторить, уточняя значение незнакомых слов.</w:t>
      </w:r>
    </w:p>
    <w:p w14:paraId="392DCBE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14:paraId="2CF38F9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9135D">
        <w:rPr>
          <w:rFonts w:ascii="Times New Roman" w:hAnsi="Times New Roman"/>
          <w:sz w:val="28"/>
          <w:szCs w:val="28"/>
          <w:lang w:val="ru-RU"/>
        </w:rPr>
        <w:br/>
        <w:t>в тексте запрашиваемой информации.</w:t>
      </w:r>
    </w:p>
    <w:p w14:paraId="16D882A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B19F321"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 Содержание обучения в 8 классе.</w:t>
      </w:r>
    </w:p>
    <w:p w14:paraId="7D90E904"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6.1. Коммуникативные умения.</w:t>
      </w:r>
    </w:p>
    <w:p w14:paraId="3B4828D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A540A5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Взаимоотношения в семье и с друзьями.</w:t>
      </w:r>
    </w:p>
    <w:p w14:paraId="651D689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Внешность и характер человека (литературного персонажа).</w:t>
      </w:r>
    </w:p>
    <w:p w14:paraId="344289E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77B03D7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3F3348C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Покупки: одежда, обувь и продукты питания. Карманные деньги.</w:t>
      </w:r>
    </w:p>
    <w:p w14:paraId="2D7B39C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89135D">
        <w:rPr>
          <w:rFonts w:ascii="Times New Roman" w:hAnsi="Times New Roman"/>
          <w:sz w:val="28"/>
          <w:szCs w:val="28"/>
          <w:lang w:val="ru-RU"/>
        </w:rPr>
        <w:br/>
        <w:t>с зарубежными сверстниками.</w:t>
      </w:r>
    </w:p>
    <w:p w14:paraId="6B64786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Виды отдыха в различное время года. Путешествия по России и зарубежным странам.</w:t>
      </w:r>
    </w:p>
    <w:p w14:paraId="086D1EC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Природа: флора и фауна. Климат, погода.</w:t>
      </w:r>
    </w:p>
    <w:p w14:paraId="5D438EA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Условия проживания в городской (сельской) местности. Транспорт.</w:t>
      </w:r>
    </w:p>
    <w:p w14:paraId="03C4003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Средства массовой информации (телевидение, радио, пресса, Интернет).</w:t>
      </w:r>
    </w:p>
    <w:p w14:paraId="1148571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42719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14:paraId="530C6BF8"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6.1.1. Говорение.</w:t>
      </w:r>
    </w:p>
    <w:p w14:paraId="1E96F930"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6.1.1.1. Развитие коммуникативных умений диалогической речи, </w:t>
      </w:r>
      <w:r w:rsidR="0095267B" w:rsidRPr="0089135D">
        <w:rPr>
          <w:rFonts w:ascii="Times New Roman" w:hAnsi="Times New Roman"/>
          <w:sz w:val="28"/>
          <w:szCs w:val="28"/>
          <w:lang w:val="ru-RU"/>
        </w:rPr>
        <w:br/>
        <w:t xml:space="preserve">а именно умений вести разные виды диалогов (диалог этикетного характера, </w:t>
      </w:r>
      <w:r w:rsidR="0095267B" w:rsidRPr="0089135D">
        <w:rPr>
          <w:rFonts w:ascii="Times New Roman" w:hAnsi="Times New Roman"/>
          <w:sz w:val="28"/>
          <w:szCs w:val="28"/>
          <w:lang w:val="ru-RU"/>
        </w:rPr>
        <w:br/>
        <w:t>диалог-побуждение к действию, диалог-расспрос, комбинированный диалог, включающий различные виды диалогов).</w:t>
      </w:r>
    </w:p>
    <w:p w14:paraId="20E2761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AD9070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Диалог – побуждение к действию – обращаться с просьбой, вежливо соглашаться (не соглашаться) выполнить просьбу, приглашать собеседника </w:t>
      </w:r>
      <w:r w:rsidRPr="0089135D">
        <w:rPr>
          <w:rFonts w:ascii="Times New Roman" w:hAnsi="Times New Roman"/>
          <w:sz w:val="28"/>
          <w:szCs w:val="28"/>
          <w:lang w:val="ru-RU"/>
        </w:rPr>
        <w:br/>
        <w:t>к совместной деятельности, вежливо соглашаться (не соглашаться) на предложение собеседника, объясняя причину своего решения.</w:t>
      </w:r>
    </w:p>
    <w:p w14:paraId="62F06E7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CCB996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9135D">
        <w:rPr>
          <w:rFonts w:ascii="Times New Roman" w:hAnsi="Times New Roman"/>
          <w:sz w:val="28"/>
          <w:szCs w:val="28"/>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9C92F7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диалога – до 7 реплик со стороны каждого собеседника.</w:t>
      </w:r>
    </w:p>
    <w:p w14:paraId="662F4F75"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6.1.1.2. Развитие коммуникативных умений монологической речи:</w:t>
      </w:r>
    </w:p>
    <w:p w14:paraId="40082A2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1446BEB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описание (предмета, местности, внешности и одежды человека), </w:t>
      </w:r>
      <w:r w:rsidRPr="0089135D">
        <w:rPr>
          <w:rFonts w:ascii="Times New Roman" w:hAnsi="Times New Roman"/>
          <w:sz w:val="28"/>
          <w:szCs w:val="28"/>
          <w:lang w:val="ru-RU"/>
        </w:rPr>
        <w:br/>
        <w:t>в том числе характеристика (черты характера реального человека или литературного персонажа);</w:t>
      </w:r>
    </w:p>
    <w:p w14:paraId="790E449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повествование или сообщение;</w:t>
      </w:r>
    </w:p>
    <w:p w14:paraId="33697EB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выражение и аргументирование своего мнения по отношению </w:t>
      </w:r>
      <w:r w:rsidRPr="0089135D">
        <w:rPr>
          <w:rFonts w:ascii="Times New Roman" w:hAnsi="Times New Roman"/>
          <w:sz w:val="28"/>
          <w:szCs w:val="28"/>
          <w:lang w:val="ru-RU"/>
        </w:rPr>
        <w:br/>
        <w:t>к услышанному (прочитанному);</w:t>
      </w:r>
    </w:p>
    <w:p w14:paraId="712E044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изложение (пересказ) основного содержания, прочитанного (прослушанного) текста;</w:t>
      </w:r>
    </w:p>
    <w:p w14:paraId="0D66BF3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составление рассказа по картинкам;</w:t>
      </w:r>
    </w:p>
    <w:p w14:paraId="39C21CB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изложение результатов выполненной проектной работы. </w:t>
      </w:r>
    </w:p>
    <w:p w14:paraId="66D43E6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89135D">
        <w:rPr>
          <w:rFonts w:ascii="Times New Roman" w:hAnsi="Times New Roman"/>
          <w:sz w:val="28"/>
          <w:szCs w:val="28"/>
          <w:lang w:val="ru-RU"/>
        </w:rPr>
        <w:br/>
        <w:t>на вопросы, ключевые слова, план и (или) иллюстрации, фотографии, таблицы.</w:t>
      </w:r>
    </w:p>
    <w:p w14:paraId="776A7F1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монологического высказывания – 9–10 фраз.</w:t>
      </w:r>
    </w:p>
    <w:p w14:paraId="4B9A3307"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6.1.2. Аудирование.</w:t>
      </w:r>
    </w:p>
    <w:p w14:paraId="75A46AA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При непосредственном общении: понимание на слух речи учителя </w:t>
      </w:r>
      <w:r w:rsidRPr="0089135D">
        <w:rPr>
          <w:rFonts w:ascii="Times New Roman" w:hAnsi="Times New Roman"/>
          <w:sz w:val="28"/>
          <w:szCs w:val="28"/>
          <w:lang w:val="ru-RU"/>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3F9D9EE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89135D">
        <w:rPr>
          <w:rFonts w:ascii="Times New Roman" w:hAnsi="Times New Roman"/>
          <w:sz w:val="28"/>
          <w:szCs w:val="28"/>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CE6E4E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9135D">
        <w:rPr>
          <w:rFonts w:ascii="Times New Roman" w:hAnsi="Times New Roman"/>
          <w:sz w:val="28"/>
          <w:szCs w:val="28"/>
          <w:lang w:val="ru-RU"/>
        </w:rPr>
        <w:br/>
        <w:t xml:space="preserve">в воспринимаемом на слух тексте, отделять главную информацию </w:t>
      </w:r>
      <w:r w:rsidRPr="0089135D">
        <w:rPr>
          <w:rFonts w:ascii="Times New Roman" w:hAnsi="Times New Roman"/>
          <w:sz w:val="28"/>
          <w:szCs w:val="28"/>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E866F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Pr="0089135D">
        <w:rPr>
          <w:rFonts w:ascii="Times New Roman" w:hAnsi="Times New Roman"/>
          <w:sz w:val="28"/>
          <w:szCs w:val="28"/>
          <w:lang w:val="ru-RU"/>
        </w:rPr>
        <w:br/>
        <w:t xml:space="preserve">запрашиваемую) информацию, представленную в эксплицитной (явной) форме, </w:t>
      </w:r>
      <w:r w:rsidRPr="0089135D">
        <w:rPr>
          <w:rFonts w:ascii="Times New Roman" w:hAnsi="Times New Roman"/>
          <w:sz w:val="28"/>
          <w:szCs w:val="28"/>
          <w:lang w:val="ru-RU"/>
        </w:rPr>
        <w:br/>
        <w:t>в воспринимаемом на слух тексте.</w:t>
      </w:r>
    </w:p>
    <w:p w14:paraId="4EC2943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аудирования: диалог (беседа), высказывания собеседников </w:t>
      </w:r>
      <w:r w:rsidRPr="0089135D">
        <w:rPr>
          <w:rFonts w:ascii="Times New Roman" w:hAnsi="Times New Roman"/>
          <w:sz w:val="28"/>
          <w:szCs w:val="28"/>
          <w:lang w:val="ru-RU"/>
        </w:rPr>
        <w:br/>
        <w:t>в ситуациях повседневного общения, рассказ, сообщение информационного характера.</w:t>
      </w:r>
    </w:p>
    <w:p w14:paraId="19BC688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Время звучания текста (текстов) для аудирования – до 2 минут.</w:t>
      </w:r>
    </w:p>
    <w:p w14:paraId="6C01FFFE"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6.1.3. Смысловое чтение.</w:t>
      </w:r>
    </w:p>
    <w:p w14:paraId="23C6990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89135D">
        <w:rPr>
          <w:rFonts w:ascii="Times New Roman" w:hAnsi="Times New Roman"/>
          <w:sz w:val="28"/>
          <w:szCs w:val="28"/>
          <w:lang w:val="ru-RU"/>
        </w:rPr>
        <w:br/>
        <w:t xml:space="preserve">с различной глубиной проникновения в их содержание в зависимости </w:t>
      </w:r>
      <w:r w:rsidRPr="0089135D">
        <w:rPr>
          <w:rFonts w:ascii="Times New Roman" w:hAnsi="Times New Roman"/>
          <w:sz w:val="28"/>
          <w:szCs w:val="28"/>
          <w:lang w:val="ru-RU"/>
        </w:rPr>
        <w:br/>
        <w:t xml:space="preserve">от поставленной коммуникативной задачи: с пониманием основного содержания, </w:t>
      </w:r>
      <w:r w:rsidRPr="0089135D">
        <w:rPr>
          <w:rFonts w:ascii="Times New Roman" w:hAnsi="Times New Roman"/>
          <w:sz w:val="28"/>
          <w:szCs w:val="28"/>
          <w:lang w:val="ru-RU"/>
        </w:rPr>
        <w:br/>
        <w:t>с пониманием нужной (интересующей, запрашиваемой) информации, с полным пониманием содержания.</w:t>
      </w:r>
    </w:p>
    <w:p w14:paraId="14E96EC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A4C460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B26493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46D2927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89135D">
        <w:rPr>
          <w:rFonts w:ascii="Times New Roman" w:hAnsi="Times New Roman"/>
          <w:sz w:val="28"/>
          <w:szCs w:val="28"/>
          <w:lang w:val="ru-RU"/>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w:t>
      </w:r>
      <w:r w:rsidRPr="0089135D">
        <w:rPr>
          <w:rFonts w:ascii="Times New Roman" w:hAnsi="Times New Roman"/>
          <w:sz w:val="28"/>
          <w:szCs w:val="28"/>
          <w:lang w:val="ru-RU"/>
        </w:rPr>
        <w:lastRenderedPageBreak/>
        <w:t xml:space="preserve">пониманием формируются и развиваются умения устанавливать </w:t>
      </w:r>
      <w:r w:rsidRPr="0089135D">
        <w:rPr>
          <w:rFonts w:ascii="Times New Roman" w:hAnsi="Times New Roman"/>
          <w:sz w:val="28"/>
          <w:szCs w:val="28"/>
          <w:lang w:val="ru-RU"/>
        </w:rPr>
        <w:br/>
        <w:t>причинно-следственную взаимосвязь изложенных в тексте фактов и событий, восстанавливать текст из разрозненных абзацев.</w:t>
      </w:r>
    </w:p>
    <w:p w14:paraId="174921B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чтения: интервью, диалог (беседа), рассказ, отрывок </w:t>
      </w:r>
      <w:r w:rsidRPr="0089135D">
        <w:rPr>
          <w:rFonts w:ascii="Times New Roman" w:hAnsi="Times New Roman"/>
          <w:sz w:val="28"/>
          <w:szCs w:val="28"/>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B9F3E7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текста (текстов) для чтения – 350–500 слов.</w:t>
      </w:r>
    </w:p>
    <w:p w14:paraId="572B9ADE"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6.1.4. Письменная речь.</w:t>
      </w:r>
    </w:p>
    <w:p w14:paraId="3EE10F7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умений письменной речи:</w:t>
      </w:r>
    </w:p>
    <w:p w14:paraId="5B1A1EE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составление плана (тезисов) устного или письменного сообщения;</w:t>
      </w:r>
    </w:p>
    <w:p w14:paraId="141FFD8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A4ED33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09489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14:paraId="58325C09"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6.2. Языковые знания и умения.</w:t>
      </w:r>
    </w:p>
    <w:p w14:paraId="1F01B24B"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6.2.1. Фонетическая сторона речи.</w:t>
      </w:r>
    </w:p>
    <w:p w14:paraId="1F21A5B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Различение на слух и адекватное, без фонематических ошибок, ведущих </w:t>
      </w:r>
      <w:r w:rsidRPr="0089135D">
        <w:rPr>
          <w:rFonts w:ascii="Times New Roman" w:hAnsi="Times New Roman"/>
          <w:sz w:val="28"/>
          <w:szCs w:val="28"/>
          <w:lang w:val="ru-RU"/>
        </w:rPr>
        <w:br/>
        <w:t xml:space="preserve">к сбою в коммуникации, произнесение слов с соблюдением правильного </w:t>
      </w:r>
      <w:r w:rsidRPr="0089135D">
        <w:rPr>
          <w:rFonts w:ascii="Times New Roman" w:hAnsi="Times New Roman"/>
          <w:sz w:val="28"/>
          <w:szCs w:val="28"/>
          <w:lang w:val="ru-RU"/>
        </w:rPr>
        <w:br/>
        <w:t xml:space="preserve">ударения и фраз с соблюдением их ритмико-интонационных особенностей, </w:t>
      </w:r>
      <w:r w:rsidRPr="0089135D">
        <w:rPr>
          <w:rFonts w:ascii="Times New Roman" w:hAnsi="Times New Roman"/>
          <w:sz w:val="28"/>
          <w:szCs w:val="28"/>
          <w:lang w:val="ru-RU"/>
        </w:rPr>
        <w:br/>
        <w:t>в том числе отсутствия фразового ударения на служебных словах, чтение новых слов согласно основным правилам чтения.</w:t>
      </w:r>
    </w:p>
    <w:p w14:paraId="68E009D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5E76B0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чтения вслух: сообщение информационного характера, отрывок </w:t>
      </w:r>
      <w:r w:rsidRPr="0089135D">
        <w:rPr>
          <w:rFonts w:ascii="Times New Roman" w:hAnsi="Times New Roman"/>
          <w:sz w:val="28"/>
          <w:szCs w:val="28"/>
          <w:lang w:val="ru-RU"/>
        </w:rPr>
        <w:br/>
        <w:t>из статьи научно-популярного характера, рассказ, диалог (беседа).</w:t>
      </w:r>
    </w:p>
    <w:p w14:paraId="4A02D70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текста для чтения вслух – до 110 слов.</w:t>
      </w:r>
    </w:p>
    <w:p w14:paraId="69FFBA0C"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6.2.2. Орфография и пунктуация.</w:t>
      </w:r>
    </w:p>
    <w:p w14:paraId="1291596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Правильное написание изученных слов.</w:t>
      </w:r>
    </w:p>
    <w:p w14:paraId="6D1F34E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Правильное использование знаков препинания: точки, вопросительного </w:t>
      </w:r>
      <w:r w:rsidRPr="0089135D">
        <w:rPr>
          <w:rFonts w:ascii="Times New Roman" w:hAnsi="Times New Roman"/>
          <w:sz w:val="28"/>
          <w:szCs w:val="28"/>
          <w:lang w:val="ru-RU"/>
        </w:rPr>
        <w:br/>
        <w:t>и восклицательного знаков в конце предложения, запятой при перечислении.</w:t>
      </w:r>
    </w:p>
    <w:p w14:paraId="613D917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1202F66D"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6.2.3. Лексическая сторона речи.</w:t>
      </w:r>
    </w:p>
    <w:p w14:paraId="16B465C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Распознавание в письменном и звучащем тексте и употребление в устной </w:t>
      </w:r>
      <w:r w:rsidRPr="0089135D">
        <w:rPr>
          <w:rFonts w:ascii="Times New Roman" w:hAnsi="Times New Roman"/>
          <w:sz w:val="28"/>
          <w:szCs w:val="28"/>
          <w:lang w:val="ru-RU"/>
        </w:rPr>
        <w:br/>
        <w:t xml:space="preserve">и письменной речи лексических единиц (слов, словосочетаний, речевых клише), </w:t>
      </w:r>
      <w:r w:rsidRPr="0089135D">
        <w:rPr>
          <w:rFonts w:ascii="Times New Roman" w:hAnsi="Times New Roman"/>
          <w:sz w:val="28"/>
          <w:szCs w:val="28"/>
          <w:lang w:val="ru-RU"/>
        </w:rPr>
        <w:lastRenderedPageBreak/>
        <w:t xml:space="preserve">обслуживающих ситуации общения в рамках тематического содержания речи, </w:t>
      </w:r>
      <w:r w:rsidRPr="0089135D">
        <w:rPr>
          <w:rFonts w:ascii="Times New Roman" w:hAnsi="Times New Roman"/>
          <w:sz w:val="28"/>
          <w:szCs w:val="28"/>
          <w:lang w:val="ru-RU"/>
        </w:rPr>
        <w:br/>
        <w:t>с соблюдением существующей в немецком языке нормы лексической сочетаемости.</w:t>
      </w:r>
    </w:p>
    <w:p w14:paraId="21B237C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Объём – 1050 лексических единиц для продуктивного использования (включая лексических единиц, изученных ранее) и 1250 лексических единиц </w:t>
      </w:r>
      <w:r w:rsidRPr="0089135D">
        <w:rPr>
          <w:rFonts w:ascii="Times New Roman" w:hAnsi="Times New Roman"/>
          <w:sz w:val="28"/>
          <w:szCs w:val="28"/>
          <w:lang w:val="ru-RU"/>
        </w:rPr>
        <w:br/>
        <w:t>для рецептивного усвоения (включая 1050 лексических единиц продуктивного минимума).</w:t>
      </w:r>
    </w:p>
    <w:p w14:paraId="4D1279A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способы словообразования:</w:t>
      </w:r>
    </w:p>
    <w:p w14:paraId="58D1C38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аффиксация:</w:t>
      </w:r>
    </w:p>
    <w:p w14:paraId="0246CCF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имён существительных при помощи суффикса -</w:t>
      </w:r>
      <w:proofErr w:type="spellStart"/>
      <w:r w:rsidRPr="0089135D">
        <w:rPr>
          <w:rFonts w:ascii="Times New Roman" w:hAnsi="Times New Roman"/>
          <w:sz w:val="28"/>
          <w:szCs w:val="28"/>
          <w:lang w:val="ru-RU"/>
        </w:rPr>
        <w:t>ik</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Grammatik</w:t>
      </w:r>
      <w:proofErr w:type="spellEnd"/>
      <w:r w:rsidRPr="0089135D">
        <w:rPr>
          <w:rFonts w:ascii="Times New Roman" w:hAnsi="Times New Roman"/>
          <w:sz w:val="28"/>
          <w:szCs w:val="28"/>
          <w:lang w:val="ru-RU"/>
        </w:rPr>
        <w:t>);</w:t>
      </w:r>
    </w:p>
    <w:p w14:paraId="7130E42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имён прилагательных при помощи суффикса -</w:t>
      </w:r>
      <w:proofErr w:type="spellStart"/>
      <w:r w:rsidRPr="0089135D">
        <w:rPr>
          <w:rFonts w:ascii="Times New Roman" w:hAnsi="Times New Roman"/>
          <w:sz w:val="28"/>
          <w:szCs w:val="28"/>
          <w:lang w:val="ru-RU"/>
        </w:rPr>
        <w:t>los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geschmacklos</w:t>
      </w:r>
      <w:proofErr w:type="spellEnd"/>
      <w:r w:rsidRPr="0089135D">
        <w:rPr>
          <w:rFonts w:ascii="Times New Roman" w:hAnsi="Times New Roman"/>
          <w:sz w:val="28"/>
          <w:szCs w:val="28"/>
          <w:lang w:val="ru-RU"/>
        </w:rPr>
        <w:t>);</w:t>
      </w:r>
    </w:p>
    <w:p w14:paraId="7BAEC67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словосложение: образование сложных прилагательных путём соединения двух прилагательных (</w:t>
      </w:r>
      <w:proofErr w:type="spellStart"/>
      <w:r w:rsidRPr="0089135D">
        <w:rPr>
          <w:rFonts w:ascii="Times New Roman" w:hAnsi="Times New Roman"/>
          <w:sz w:val="28"/>
          <w:szCs w:val="28"/>
          <w:lang w:val="ru-RU"/>
        </w:rPr>
        <w:t>dunkelblau</w:t>
      </w:r>
      <w:proofErr w:type="spellEnd"/>
      <w:r w:rsidRPr="0089135D">
        <w:rPr>
          <w:rFonts w:ascii="Times New Roman" w:hAnsi="Times New Roman"/>
          <w:sz w:val="28"/>
          <w:szCs w:val="28"/>
          <w:lang w:val="ru-RU"/>
        </w:rPr>
        <w:t>).</w:t>
      </w:r>
    </w:p>
    <w:p w14:paraId="7B011A5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Многозначные лексические единицы. Синонимы. Антонимы.</w:t>
      </w:r>
    </w:p>
    <w:p w14:paraId="745CB50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Различные средства связи в тексте для обеспечения его целостности (</w:t>
      </w:r>
      <w:proofErr w:type="spellStart"/>
      <w:r w:rsidRPr="0089135D">
        <w:rPr>
          <w:rFonts w:ascii="Times New Roman" w:hAnsi="Times New Roman"/>
          <w:sz w:val="28"/>
          <w:szCs w:val="28"/>
          <w:lang w:val="ru-RU"/>
        </w:rPr>
        <w:t>zuerst</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denn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zum</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Schluss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usw</w:t>
      </w:r>
      <w:proofErr w:type="spellEnd"/>
      <w:r w:rsidRPr="0089135D">
        <w:rPr>
          <w:rFonts w:ascii="Times New Roman" w:hAnsi="Times New Roman"/>
          <w:sz w:val="28"/>
          <w:szCs w:val="28"/>
          <w:lang w:val="ru-RU"/>
        </w:rPr>
        <w:t>.).</w:t>
      </w:r>
    </w:p>
    <w:p w14:paraId="239AA325"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6.2.4. Грамматическая сторона речи.</w:t>
      </w:r>
    </w:p>
    <w:p w14:paraId="7E7179C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Распознавание в письменном и звучащем тексте и употребление в устной </w:t>
      </w:r>
      <w:r w:rsidRPr="0089135D">
        <w:rPr>
          <w:rFonts w:ascii="Times New Roman" w:hAnsi="Times New Roman"/>
          <w:sz w:val="28"/>
          <w:szCs w:val="28"/>
          <w:lang w:val="ru-RU"/>
        </w:rPr>
        <w:br/>
        <w:t>и письменной речи изученных морфологических форм и синтаксических конструкций немецкого языка.</w:t>
      </w:r>
    </w:p>
    <w:p w14:paraId="625B035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89B23D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Сложноподчинённые предложения времени с союзами </w:t>
      </w:r>
      <w:proofErr w:type="spellStart"/>
      <w:r w:rsidRPr="0089135D">
        <w:rPr>
          <w:rFonts w:ascii="Times New Roman" w:hAnsi="Times New Roman"/>
          <w:sz w:val="28"/>
          <w:szCs w:val="28"/>
          <w:lang w:val="ru-RU"/>
        </w:rPr>
        <w:t>wenn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als</w:t>
      </w:r>
      <w:proofErr w:type="spellEnd"/>
      <w:r w:rsidRPr="0089135D">
        <w:rPr>
          <w:rFonts w:ascii="Times New Roman" w:hAnsi="Times New Roman"/>
          <w:sz w:val="28"/>
          <w:szCs w:val="28"/>
          <w:lang w:val="ru-RU"/>
        </w:rPr>
        <w:t>.</w:t>
      </w:r>
    </w:p>
    <w:p w14:paraId="52BB2B7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Глаголы в видовременных формах страдательного наклонения (</w:t>
      </w:r>
      <w:proofErr w:type="spellStart"/>
      <w:r w:rsidRPr="0089135D">
        <w:rPr>
          <w:rFonts w:ascii="Times New Roman" w:hAnsi="Times New Roman"/>
          <w:sz w:val="28"/>
          <w:szCs w:val="28"/>
          <w:lang w:val="ru-RU"/>
        </w:rPr>
        <w:t>Präsens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Präteritum</w:t>
      </w:r>
      <w:proofErr w:type="spellEnd"/>
      <w:r w:rsidRPr="0089135D">
        <w:rPr>
          <w:rFonts w:ascii="Times New Roman" w:hAnsi="Times New Roman"/>
          <w:sz w:val="28"/>
          <w:szCs w:val="28"/>
          <w:lang w:val="ru-RU"/>
        </w:rPr>
        <w:t>).</w:t>
      </w:r>
    </w:p>
    <w:p w14:paraId="717FB38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Наиболее распространённые глаголы с управлением и местоимённые наречия.</w:t>
      </w:r>
    </w:p>
    <w:p w14:paraId="4B16EB1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Склонение прилагательных.</w:t>
      </w:r>
    </w:p>
    <w:p w14:paraId="494632F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Предлоги, используемые с дательным падежом. </w:t>
      </w:r>
    </w:p>
    <w:p w14:paraId="251E048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Предлоги, используемые с винительным падежом.</w:t>
      </w:r>
    </w:p>
    <w:p w14:paraId="0B9F6304"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6.3. Социокультурные знания и умения.</w:t>
      </w:r>
    </w:p>
    <w:p w14:paraId="7CA652F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Осуществление межличностного и межкультурного общения </w:t>
      </w:r>
      <w:r w:rsidRPr="0089135D">
        <w:rPr>
          <w:rFonts w:ascii="Times New Roman" w:hAnsi="Times New Roman"/>
          <w:sz w:val="28"/>
          <w:szCs w:val="28"/>
          <w:lang w:val="ru-RU"/>
        </w:rPr>
        <w:br/>
        <w:t xml:space="preserve">с использованием знаний о национально-культурных особенностях своей страны </w:t>
      </w:r>
      <w:r w:rsidRPr="0089135D">
        <w:rPr>
          <w:rFonts w:ascii="Times New Roman" w:hAnsi="Times New Roman"/>
          <w:sz w:val="28"/>
          <w:szCs w:val="28"/>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89135D">
        <w:rPr>
          <w:rFonts w:ascii="Times New Roman" w:hAnsi="Times New Roman"/>
          <w:sz w:val="28"/>
          <w:szCs w:val="28"/>
          <w:lang w:val="ru-RU"/>
        </w:rPr>
        <w:br/>
        <w:t xml:space="preserve">и письменной речи наиболее употребительной тематической фоновой лексики </w:t>
      </w:r>
      <w:r w:rsidRPr="0089135D">
        <w:rPr>
          <w:rFonts w:ascii="Times New Roman" w:hAnsi="Times New Roman"/>
          <w:sz w:val="28"/>
          <w:szCs w:val="28"/>
          <w:lang w:val="ru-RU"/>
        </w:rPr>
        <w:br/>
        <w:t>и реалий в рамках тематического содержания.</w:t>
      </w:r>
    </w:p>
    <w:p w14:paraId="13CA992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89135D">
        <w:rPr>
          <w:rFonts w:ascii="Times New Roman" w:hAnsi="Times New Roman"/>
          <w:sz w:val="28"/>
          <w:szCs w:val="28"/>
          <w:lang w:val="ru-RU"/>
        </w:rPr>
        <w:br/>
        <w:t>лексико-грамматических средств с их учётом.</w:t>
      </w:r>
    </w:p>
    <w:p w14:paraId="5E61BCD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Соблюдение нормы вежливости в межкультурном общении. </w:t>
      </w:r>
    </w:p>
    <w:p w14:paraId="669657E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Pr="0089135D">
        <w:rPr>
          <w:rFonts w:ascii="Times New Roman" w:hAnsi="Times New Roman"/>
          <w:sz w:val="28"/>
          <w:szCs w:val="28"/>
          <w:lang w:val="ru-RU"/>
        </w:rPr>
        <w:br/>
        <w:t>в языковом отношении.</w:t>
      </w:r>
    </w:p>
    <w:p w14:paraId="30B6091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умений:</w:t>
      </w:r>
    </w:p>
    <w:p w14:paraId="528678B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представлять Россию и страну (страны) изучаемого языка.</w:t>
      </w:r>
    </w:p>
    <w:p w14:paraId="0BD2C0E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кратко представлять некоторые культурные явления родной страны </w:t>
      </w:r>
      <w:r w:rsidRPr="0089135D">
        <w:rPr>
          <w:rFonts w:ascii="Times New Roman" w:hAnsi="Times New Roman"/>
          <w:sz w:val="28"/>
          <w:szCs w:val="28"/>
          <w:lang w:val="ru-RU"/>
        </w:rPr>
        <w:br/>
        <w:t>и страны (стран) изучаемого языка;</w:t>
      </w:r>
    </w:p>
    <w:p w14:paraId="2F3F3A6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кратко рассказывать о некоторых выдающихся людях родной страны </w:t>
      </w:r>
      <w:r w:rsidRPr="0089135D">
        <w:rPr>
          <w:rFonts w:ascii="Times New Roman" w:hAnsi="Times New Roman"/>
          <w:sz w:val="28"/>
          <w:szCs w:val="28"/>
          <w:lang w:val="ru-RU"/>
        </w:rPr>
        <w:br/>
        <w:t>и страны (стран) изучаемого языка (ученых, писателях, поэтах, художниках, музыкантах, спортсменах).</w:t>
      </w:r>
    </w:p>
    <w:p w14:paraId="27AF7AA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14:paraId="1200085F"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6.4. Компенсаторные умения.</w:t>
      </w:r>
    </w:p>
    <w:p w14:paraId="264DD97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Использование при чтении и аудировании языковой, </w:t>
      </w:r>
      <w:r w:rsidRPr="0089135D">
        <w:rPr>
          <w:rFonts w:ascii="Times New Roman" w:hAnsi="Times New Roman"/>
          <w:sz w:val="28"/>
          <w:szCs w:val="28"/>
          <w:lang w:val="ru-RU"/>
        </w:rPr>
        <w:br/>
        <w:t xml:space="preserve">в том числе контекстуальной, догадки, использовать при говорении </w:t>
      </w:r>
      <w:r w:rsidRPr="0089135D">
        <w:rPr>
          <w:rFonts w:ascii="Times New Roman" w:hAnsi="Times New Roman"/>
          <w:sz w:val="28"/>
          <w:szCs w:val="28"/>
          <w:lang w:val="ru-RU"/>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39D540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Переспрашивать, просить повторить, уточняя значения незнакомых слов.</w:t>
      </w:r>
    </w:p>
    <w:p w14:paraId="15AC315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14:paraId="09ED5F9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9135D">
        <w:rPr>
          <w:rFonts w:ascii="Times New Roman" w:hAnsi="Times New Roman"/>
          <w:sz w:val="28"/>
          <w:szCs w:val="28"/>
          <w:lang w:val="ru-RU"/>
        </w:rPr>
        <w:br/>
        <w:t>в тексте запрашиваемой информации.</w:t>
      </w:r>
    </w:p>
    <w:p w14:paraId="727942A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0FDF05B"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 Содержание обучения в 9 классе.</w:t>
      </w:r>
    </w:p>
    <w:p w14:paraId="18FAB33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7.1. Коммуникативные умения.</w:t>
      </w:r>
    </w:p>
    <w:p w14:paraId="64B93A5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100DA4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Взаимоотношения в семье и с друзьями. Конфликты и их решения.</w:t>
      </w:r>
    </w:p>
    <w:p w14:paraId="08C29D2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Внешность и характер человека (литературного персонажа).</w:t>
      </w:r>
    </w:p>
    <w:p w14:paraId="2D12AB7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4048E21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4715D7A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Покупки: одежда, обувь и продукты питания. Карманные деньги. Молодёжная мода.</w:t>
      </w:r>
    </w:p>
    <w:p w14:paraId="2C0013D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A04F81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Виды отдыха в различное время года. Путешествия по России и зарубежным странам. Транспорт.</w:t>
      </w:r>
    </w:p>
    <w:p w14:paraId="4BAE68E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14:paraId="7CFBBBA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Средства массовой информации (телевидение, радио, пресса, Интернет).</w:t>
      </w:r>
    </w:p>
    <w:p w14:paraId="605C313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BD9FD5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Выдающиеся люди родной страны и страны (стран) изучаемого языка,</w:t>
      </w:r>
      <w:r w:rsidRPr="0089135D">
        <w:rPr>
          <w:rFonts w:ascii="Times New Roman" w:hAnsi="Times New Roman"/>
          <w:sz w:val="28"/>
          <w:szCs w:val="28"/>
          <w:lang w:val="ru-RU"/>
        </w:rPr>
        <w:br/>
        <w:t>их вклад в науку и мировую культуру: государственные деятели, учёные, писатели, поэты, художники, музыканты, спортсмены.</w:t>
      </w:r>
    </w:p>
    <w:p w14:paraId="04D939C5"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7.1.1. Говорение.</w:t>
      </w:r>
    </w:p>
    <w:p w14:paraId="1C89E667"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7.1.1.1. Развитие коммуникативных умений диалогической речи, </w:t>
      </w:r>
      <w:r w:rsidR="0095267B" w:rsidRPr="0089135D">
        <w:rPr>
          <w:rFonts w:ascii="Times New Roman" w:hAnsi="Times New Roman"/>
          <w:sz w:val="28"/>
          <w:szCs w:val="28"/>
          <w:lang w:val="ru-RU"/>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158BAD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40561A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89135D">
        <w:rPr>
          <w:rFonts w:ascii="Times New Roman" w:hAnsi="Times New Roman"/>
          <w:sz w:val="28"/>
          <w:szCs w:val="28"/>
          <w:lang w:val="ru-RU"/>
        </w:rPr>
        <w:br/>
        <w:t>к совместной деятельности, вежливо соглашаться (не соглашаться) на предложение собеседника, объясняя причину своего решения;</w:t>
      </w:r>
    </w:p>
    <w:p w14:paraId="0D80853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68322F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диалог обмен мнениями – выражать свою точку зрения и обосновывать</w:t>
      </w:r>
      <w:r w:rsidRPr="0089135D">
        <w:rPr>
          <w:rFonts w:ascii="Times New Roman" w:hAnsi="Times New Roman"/>
          <w:sz w:val="28"/>
          <w:szCs w:val="28"/>
          <w:lang w:val="ru-RU"/>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3FE20A7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9135D">
        <w:rPr>
          <w:rFonts w:ascii="Times New Roman" w:hAnsi="Times New Roman"/>
          <w:sz w:val="28"/>
          <w:szCs w:val="28"/>
          <w:lang w:val="ru-RU"/>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89135D">
        <w:rPr>
          <w:rFonts w:ascii="Times New Roman" w:hAnsi="Times New Roman"/>
          <w:sz w:val="28"/>
          <w:szCs w:val="28"/>
          <w:lang w:val="ru-RU"/>
        </w:rPr>
        <w:br/>
        <w:t>в стране (странах) изучаемого языка.</w:t>
      </w:r>
    </w:p>
    <w:p w14:paraId="5DB961A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2BE45ABA"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72794C3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описание (предмета, местности, внешности и одежды человека), </w:t>
      </w:r>
      <w:r w:rsidRPr="0089135D">
        <w:rPr>
          <w:rFonts w:ascii="Times New Roman" w:hAnsi="Times New Roman"/>
          <w:sz w:val="28"/>
          <w:szCs w:val="28"/>
          <w:lang w:val="ru-RU"/>
        </w:rPr>
        <w:br/>
        <w:t>в том числе характеристика (черты характера реального человека или литературного персонажа);</w:t>
      </w:r>
    </w:p>
    <w:p w14:paraId="326EA29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повествование или сообщение; </w:t>
      </w:r>
    </w:p>
    <w:p w14:paraId="596154F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рассуждение;</w:t>
      </w:r>
    </w:p>
    <w:p w14:paraId="0604C80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выражение и краткое аргументирование своего мнения по отношению </w:t>
      </w:r>
      <w:r w:rsidRPr="0089135D">
        <w:rPr>
          <w:rFonts w:ascii="Times New Roman" w:hAnsi="Times New Roman"/>
          <w:sz w:val="28"/>
          <w:szCs w:val="28"/>
          <w:lang w:val="ru-RU"/>
        </w:rPr>
        <w:br/>
        <w:t>к услышанному (прочитанному);</w:t>
      </w:r>
    </w:p>
    <w:p w14:paraId="007B18B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0D6F688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составление рассказа по картинкам;</w:t>
      </w:r>
    </w:p>
    <w:p w14:paraId="060A43F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изложение результатов выполненной проектной работы. </w:t>
      </w:r>
    </w:p>
    <w:p w14:paraId="52DEF55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89135D">
        <w:rPr>
          <w:rFonts w:ascii="Times New Roman" w:hAnsi="Times New Roman"/>
          <w:sz w:val="28"/>
          <w:szCs w:val="28"/>
          <w:lang w:val="ru-RU"/>
        </w:rPr>
        <w:br/>
        <w:t>на вопросы, ключевые слова, план и (или) иллюстрации, фотографии, таблицы</w:t>
      </w:r>
      <w:r w:rsidRPr="0089135D">
        <w:rPr>
          <w:rFonts w:ascii="Times New Roman" w:hAnsi="Times New Roman"/>
          <w:sz w:val="28"/>
          <w:szCs w:val="28"/>
          <w:lang w:val="ru-RU"/>
        </w:rPr>
        <w:br/>
        <w:t>или без опоры.</w:t>
      </w:r>
    </w:p>
    <w:p w14:paraId="4E763A0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монологического высказывания – 10–12 фраз.</w:t>
      </w:r>
    </w:p>
    <w:p w14:paraId="289CB147"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7.1.2. Аудирование.</w:t>
      </w:r>
    </w:p>
    <w:p w14:paraId="1E49B40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 непосредственном общении: понимать на слух речь учителя </w:t>
      </w:r>
      <w:r w:rsidRPr="0089135D">
        <w:rPr>
          <w:rFonts w:ascii="Times New Roman" w:hAnsi="Times New Roman"/>
          <w:sz w:val="28"/>
          <w:szCs w:val="28"/>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0C8B619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89135D">
        <w:rPr>
          <w:rFonts w:ascii="Times New Roman" w:hAnsi="Times New Roman"/>
          <w:sz w:val="28"/>
          <w:szCs w:val="28"/>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A2B551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9135D">
        <w:rPr>
          <w:rFonts w:ascii="Times New Roman" w:hAnsi="Times New Roman"/>
          <w:sz w:val="28"/>
          <w:szCs w:val="28"/>
          <w:lang w:val="ru-RU"/>
        </w:rPr>
        <w:br/>
        <w:t xml:space="preserve">в воспринимаемом на слух тексте, отделять главную информацию </w:t>
      </w:r>
      <w:r w:rsidRPr="0089135D">
        <w:rPr>
          <w:rFonts w:ascii="Times New Roman" w:hAnsi="Times New Roman"/>
          <w:sz w:val="28"/>
          <w:szCs w:val="28"/>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B6C238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89135D">
        <w:rPr>
          <w:rFonts w:ascii="Times New Roman" w:hAnsi="Times New Roman"/>
          <w:sz w:val="28"/>
          <w:szCs w:val="28"/>
          <w:lang w:val="ru-RU"/>
        </w:rPr>
        <w:br/>
        <w:t>в воспринимаемом на слух тексте.</w:t>
      </w:r>
    </w:p>
    <w:p w14:paraId="0E9BD98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аудирования: диалог (беседа), высказывания собеседников </w:t>
      </w:r>
      <w:r w:rsidRPr="0089135D">
        <w:rPr>
          <w:rFonts w:ascii="Times New Roman" w:hAnsi="Times New Roman"/>
          <w:sz w:val="28"/>
          <w:szCs w:val="28"/>
          <w:lang w:val="ru-RU"/>
        </w:rPr>
        <w:br/>
        <w:t>в ситуациях повседневного общения, рассказ, сообщение информационного характера.</w:t>
      </w:r>
    </w:p>
    <w:p w14:paraId="0BF4973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Языковая сложность текстов для аудирования должна соответствовать базовому уровню (А2 – </w:t>
      </w:r>
      <w:proofErr w:type="spellStart"/>
      <w:r w:rsidRPr="0089135D">
        <w:rPr>
          <w:rFonts w:ascii="Times New Roman" w:hAnsi="Times New Roman"/>
          <w:sz w:val="28"/>
          <w:szCs w:val="28"/>
          <w:lang w:val="ru-RU"/>
        </w:rPr>
        <w:t>допороговому</w:t>
      </w:r>
      <w:proofErr w:type="spellEnd"/>
      <w:r w:rsidRPr="0089135D">
        <w:rPr>
          <w:rFonts w:ascii="Times New Roman" w:hAnsi="Times New Roman"/>
          <w:sz w:val="28"/>
          <w:szCs w:val="28"/>
          <w:lang w:val="ru-RU"/>
        </w:rPr>
        <w:t xml:space="preserve"> уровню по общеевропейской шкале).</w:t>
      </w:r>
    </w:p>
    <w:p w14:paraId="415AC36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Время звучания текста (текстов) для аудирования – до 2 минут.</w:t>
      </w:r>
    </w:p>
    <w:p w14:paraId="5207CBEB"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7.1.3. Смысловое чтение.</w:t>
      </w:r>
    </w:p>
    <w:p w14:paraId="1026CD5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89135D">
        <w:rPr>
          <w:rFonts w:ascii="Times New Roman" w:hAnsi="Times New Roman"/>
          <w:sz w:val="28"/>
          <w:szCs w:val="28"/>
          <w:lang w:val="ru-RU"/>
        </w:rPr>
        <w:br/>
        <w:t xml:space="preserve">с различной глубиной проникновения в их содержание в зависимости </w:t>
      </w:r>
      <w:r w:rsidRPr="0089135D">
        <w:rPr>
          <w:rFonts w:ascii="Times New Roman" w:hAnsi="Times New Roman"/>
          <w:sz w:val="28"/>
          <w:szCs w:val="28"/>
          <w:lang w:val="ru-RU"/>
        </w:rPr>
        <w:br/>
        <w:t xml:space="preserve">от поставленной коммуникативной задачи: с пониманием основного содержания, </w:t>
      </w:r>
      <w:r w:rsidRPr="0089135D">
        <w:rPr>
          <w:rFonts w:ascii="Times New Roman" w:hAnsi="Times New Roman"/>
          <w:sz w:val="28"/>
          <w:szCs w:val="28"/>
          <w:lang w:val="ru-RU"/>
        </w:rPr>
        <w:br/>
        <w:t>с пониманием нужной (интересующей, запрашиваемой) информации, с полным пониманием.</w:t>
      </w:r>
    </w:p>
    <w:p w14:paraId="3BA13E3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89135D">
        <w:rPr>
          <w:rFonts w:ascii="Times New Roman" w:hAnsi="Times New Roman"/>
          <w:sz w:val="28"/>
          <w:szCs w:val="28"/>
          <w:lang w:val="ru-RU"/>
        </w:rPr>
        <w:br/>
        <w:t>(его отдельные части), игнорировать незнакомые слова, несущественные</w:t>
      </w:r>
      <w:r w:rsidRPr="0089135D">
        <w:rPr>
          <w:rFonts w:ascii="Times New Roman" w:hAnsi="Times New Roman"/>
          <w:sz w:val="28"/>
          <w:szCs w:val="28"/>
          <w:lang w:val="ru-RU"/>
        </w:rPr>
        <w:br/>
        <w:t>для понимания основного содержания, понимать интернациональные слова.</w:t>
      </w:r>
    </w:p>
    <w:p w14:paraId="33DC2D6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w:t>
      </w:r>
      <w:r w:rsidRPr="0089135D">
        <w:rPr>
          <w:rFonts w:ascii="Times New Roman" w:hAnsi="Times New Roman"/>
          <w:sz w:val="28"/>
          <w:szCs w:val="28"/>
          <w:lang w:val="ru-RU"/>
        </w:rPr>
        <w:lastRenderedPageBreak/>
        <w:t>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20C794F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23AA0CC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89135D">
        <w:rPr>
          <w:rFonts w:ascii="Times New Roman" w:hAnsi="Times New Roman"/>
          <w:sz w:val="28"/>
          <w:szCs w:val="28"/>
          <w:lang w:val="ru-RU"/>
        </w:rPr>
        <w:br/>
        <w:t xml:space="preserve">на основе его информационной переработки (смыслового и структурного </w:t>
      </w:r>
      <w:r w:rsidRPr="0089135D">
        <w:rPr>
          <w:rFonts w:ascii="Times New Roman" w:hAnsi="Times New Roman"/>
          <w:sz w:val="28"/>
          <w:szCs w:val="28"/>
          <w:lang w:val="ru-RU"/>
        </w:rPr>
        <w:br/>
        <w:t xml:space="preserve">анализа отдельных частей текста, выборочного перевода), устанавливать </w:t>
      </w:r>
      <w:r w:rsidRPr="0089135D">
        <w:rPr>
          <w:rFonts w:ascii="Times New Roman" w:hAnsi="Times New Roman"/>
          <w:sz w:val="28"/>
          <w:szCs w:val="28"/>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4DB8708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чтения: диалог (беседа), интервью, рассказ, отрывок </w:t>
      </w:r>
      <w:r w:rsidRPr="0089135D">
        <w:rPr>
          <w:rFonts w:ascii="Times New Roman" w:hAnsi="Times New Roman"/>
          <w:sz w:val="28"/>
          <w:szCs w:val="28"/>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7C2B7A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Языковая сложность текстов для чтения должна соответствовать базовому уровню (А2 – </w:t>
      </w:r>
      <w:proofErr w:type="spellStart"/>
      <w:r w:rsidRPr="0089135D">
        <w:rPr>
          <w:rFonts w:ascii="Times New Roman" w:hAnsi="Times New Roman"/>
          <w:sz w:val="28"/>
          <w:szCs w:val="28"/>
          <w:lang w:val="ru-RU"/>
        </w:rPr>
        <w:t>допороговому</w:t>
      </w:r>
      <w:proofErr w:type="spellEnd"/>
      <w:r w:rsidRPr="0089135D">
        <w:rPr>
          <w:rFonts w:ascii="Times New Roman" w:hAnsi="Times New Roman"/>
          <w:sz w:val="28"/>
          <w:szCs w:val="28"/>
          <w:lang w:val="ru-RU"/>
        </w:rPr>
        <w:t xml:space="preserve"> уровню по общеевропейской шкале).</w:t>
      </w:r>
    </w:p>
    <w:p w14:paraId="440C40C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текста (текстов) для чтения – 500–600 слов.</w:t>
      </w:r>
    </w:p>
    <w:p w14:paraId="251D2A1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7.1.4. Письменная речь.</w:t>
      </w:r>
    </w:p>
    <w:p w14:paraId="6AE3B4F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умений письменной речи:</w:t>
      </w:r>
    </w:p>
    <w:p w14:paraId="3CA2BCC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составление плана/тезисов устного или письменного сообщения;</w:t>
      </w:r>
    </w:p>
    <w:p w14:paraId="4A2FFB2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DC3B6A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420AB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14:paraId="28A0F7B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заполнение таблицы с краткой фиксацией содержания прочитанного (прослушанного) текста;</w:t>
      </w:r>
    </w:p>
    <w:p w14:paraId="424C62B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преобразование таблицы, схемы в текстовый вариант представления информации;</w:t>
      </w:r>
    </w:p>
    <w:p w14:paraId="0774505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письменное представление результатов выполненной проектной работы (объём – 100–120 слов).</w:t>
      </w:r>
    </w:p>
    <w:p w14:paraId="143ADA1F"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7.2. Языковые знания и умения.</w:t>
      </w:r>
    </w:p>
    <w:p w14:paraId="30CE99CD"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7.2.1. Фонетическая сторона речи.</w:t>
      </w:r>
    </w:p>
    <w:p w14:paraId="00EF0C5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Различение на слух и адекватное, без фонематических ошибок, ведущих </w:t>
      </w:r>
      <w:r w:rsidRPr="0089135D">
        <w:rPr>
          <w:rFonts w:ascii="Times New Roman" w:hAnsi="Times New Roman"/>
          <w:sz w:val="28"/>
          <w:szCs w:val="28"/>
          <w:lang w:val="ru-RU"/>
        </w:rPr>
        <w:br/>
        <w:t xml:space="preserve">к сбою в коммуникации, произнесение слов с соблюдением правильного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 xml:space="preserve">ударения и фраз с соблюдением их ритмико-интонационных особенностей, </w:t>
      </w:r>
      <w:r w:rsidRPr="0089135D">
        <w:rPr>
          <w:rFonts w:ascii="Times New Roman" w:hAnsi="Times New Roman"/>
          <w:sz w:val="28"/>
          <w:szCs w:val="28"/>
          <w:lang w:val="ru-RU"/>
        </w:rPr>
        <w:br/>
        <w:t>в том числе отсутствия фразового ударения на служебных словах, чтение новых слов согласно основным правилам чтения.</w:t>
      </w:r>
    </w:p>
    <w:p w14:paraId="6DB9284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Выражение модального значения, чувства и эмоции. </w:t>
      </w:r>
    </w:p>
    <w:p w14:paraId="734B920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52EC2C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Тексты для чтения вслух: сообщение информационного характера, отрывок </w:t>
      </w:r>
      <w:r w:rsidRPr="0089135D">
        <w:rPr>
          <w:rFonts w:ascii="Times New Roman" w:hAnsi="Times New Roman"/>
          <w:sz w:val="28"/>
          <w:szCs w:val="28"/>
          <w:lang w:val="ru-RU"/>
        </w:rPr>
        <w:br/>
        <w:t>из статьи научно-популярного характера, рассказ, диалог (беседа).</w:t>
      </w:r>
    </w:p>
    <w:p w14:paraId="5DF3463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текста для чтения вслух – до 110 слов.</w:t>
      </w:r>
    </w:p>
    <w:p w14:paraId="58D900AC"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7.2.2. Орфография и пунктуация.</w:t>
      </w:r>
    </w:p>
    <w:p w14:paraId="17FBA0C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Правильное написание изученных слов.</w:t>
      </w:r>
    </w:p>
    <w:p w14:paraId="2B53A10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Правильное использование знаков препинания: точки, вопросительного </w:t>
      </w:r>
      <w:r w:rsidRPr="0089135D">
        <w:rPr>
          <w:rFonts w:ascii="Times New Roman" w:hAnsi="Times New Roman"/>
          <w:sz w:val="28"/>
          <w:szCs w:val="28"/>
          <w:lang w:val="ru-RU"/>
        </w:rPr>
        <w:br/>
        <w:t>и восклицательного знаков в конце предложения, запятой при перечислении.</w:t>
      </w:r>
    </w:p>
    <w:p w14:paraId="4256306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F8B166F"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7.2.3. Лексическая сторона речи.</w:t>
      </w:r>
    </w:p>
    <w:p w14:paraId="15E8A3A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Распознавание в письменном и звучащем тексте и употребление в устной </w:t>
      </w:r>
      <w:r w:rsidRPr="0089135D">
        <w:rPr>
          <w:rFonts w:ascii="Times New Roman" w:hAnsi="Times New Roman"/>
          <w:sz w:val="28"/>
          <w:szCs w:val="28"/>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9135D">
        <w:rPr>
          <w:rFonts w:ascii="Times New Roman" w:hAnsi="Times New Roman"/>
          <w:sz w:val="28"/>
          <w:szCs w:val="28"/>
          <w:lang w:val="ru-RU"/>
        </w:rPr>
        <w:br/>
        <w:t>с соблюдением существующей в немецком языке нормы лексической сочетаемости.</w:t>
      </w:r>
    </w:p>
    <w:p w14:paraId="18DBE75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89135D">
        <w:rPr>
          <w:rFonts w:ascii="Times New Roman" w:hAnsi="Times New Roman"/>
          <w:sz w:val="28"/>
          <w:szCs w:val="28"/>
          <w:lang w:val="ru-RU"/>
        </w:rPr>
        <w:br/>
        <w:t>для рецептивного усвоения (включая 1200 лексических единиц продуктивного минимума).</w:t>
      </w:r>
    </w:p>
    <w:p w14:paraId="4747812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способы словообразования:</w:t>
      </w:r>
    </w:p>
    <w:p w14:paraId="1D3268A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аффиксация:</w:t>
      </w:r>
    </w:p>
    <w:p w14:paraId="31E5539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имён существительных при помощи суффиксов -</w:t>
      </w:r>
      <w:proofErr w:type="spellStart"/>
      <w:r w:rsidRPr="0089135D">
        <w:rPr>
          <w:rFonts w:ascii="Times New Roman" w:hAnsi="Times New Roman"/>
          <w:sz w:val="28"/>
          <w:szCs w:val="28"/>
          <w:lang w:val="ru-RU"/>
        </w:rPr>
        <w:t>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Biologie</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um</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Museum);</w:t>
      </w:r>
    </w:p>
    <w:p w14:paraId="45C5876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образование имён прилагательных при помощи суффиксов -</w:t>
      </w:r>
      <w:proofErr w:type="spellStart"/>
      <w:r w:rsidRPr="0089135D">
        <w:rPr>
          <w:rFonts w:ascii="Times New Roman" w:hAnsi="Times New Roman"/>
          <w:sz w:val="28"/>
          <w:szCs w:val="28"/>
          <w:lang w:val="ru-RU"/>
        </w:rPr>
        <w:t>sam</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erholsam</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w:t>
      </w:r>
      <w:proofErr w:type="spellStart"/>
      <w:r w:rsidRPr="0089135D">
        <w:rPr>
          <w:rFonts w:ascii="Times New Roman" w:hAnsi="Times New Roman"/>
          <w:sz w:val="28"/>
          <w:szCs w:val="28"/>
          <w:lang w:val="ru-RU"/>
        </w:rPr>
        <w:t>bar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lesbar</w:t>
      </w:r>
      <w:proofErr w:type="spellEnd"/>
      <w:r w:rsidRPr="0089135D">
        <w:rPr>
          <w:rFonts w:ascii="Times New Roman" w:hAnsi="Times New Roman"/>
          <w:sz w:val="28"/>
          <w:szCs w:val="28"/>
          <w:lang w:val="ru-RU"/>
        </w:rPr>
        <w:t>);</w:t>
      </w:r>
    </w:p>
    <w:p w14:paraId="45E92ED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Многозначность лексических единиц. Синонимы. Антонимы. Сокращения </w:t>
      </w:r>
      <w:r w:rsidRPr="0089135D">
        <w:rPr>
          <w:rFonts w:ascii="Times New Roman" w:hAnsi="Times New Roman"/>
          <w:sz w:val="28"/>
          <w:szCs w:val="28"/>
          <w:lang w:val="ru-RU"/>
        </w:rPr>
        <w:br/>
        <w:t>и аббревиатуры.</w:t>
      </w:r>
    </w:p>
    <w:p w14:paraId="1DB6206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Различные средства связи в тексте для обеспечения его целостности (</w:t>
      </w:r>
      <w:proofErr w:type="spellStart"/>
      <w:r w:rsidRPr="0089135D">
        <w:rPr>
          <w:rFonts w:ascii="Times New Roman" w:hAnsi="Times New Roman"/>
          <w:sz w:val="28"/>
          <w:szCs w:val="28"/>
          <w:lang w:val="ru-RU"/>
        </w:rPr>
        <w:t>zuerst</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denn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zum</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Schluss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usw</w:t>
      </w:r>
      <w:proofErr w:type="spellEnd"/>
      <w:r w:rsidRPr="0089135D">
        <w:rPr>
          <w:rFonts w:ascii="Times New Roman" w:hAnsi="Times New Roman"/>
          <w:sz w:val="28"/>
          <w:szCs w:val="28"/>
          <w:lang w:val="ru-RU"/>
        </w:rPr>
        <w:t>).</w:t>
      </w:r>
    </w:p>
    <w:p w14:paraId="6F0601C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7.2.4. Грамматическая сторона речи.</w:t>
      </w:r>
    </w:p>
    <w:p w14:paraId="547E505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Распознавание в письменном и звучащем тексте и употребление в устной </w:t>
      </w:r>
      <w:r w:rsidRPr="0089135D">
        <w:rPr>
          <w:rFonts w:ascii="Times New Roman" w:hAnsi="Times New Roman"/>
          <w:sz w:val="28"/>
          <w:szCs w:val="28"/>
          <w:lang w:val="ru-RU"/>
        </w:rPr>
        <w:br/>
        <w:t>и письменной речи изученных морфологических форм и синтаксических конструкций немецкого языка.</w:t>
      </w:r>
    </w:p>
    <w:p w14:paraId="0CDDAE0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F69AC1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Сложносочинённые предложения с наречием </w:t>
      </w:r>
      <w:proofErr w:type="spellStart"/>
      <w:r w:rsidRPr="0089135D">
        <w:rPr>
          <w:rFonts w:ascii="Times New Roman" w:hAnsi="Times New Roman"/>
          <w:sz w:val="28"/>
          <w:szCs w:val="28"/>
          <w:lang w:val="ru-RU"/>
        </w:rPr>
        <w:t>deshalb</w:t>
      </w:r>
      <w:proofErr w:type="spellEnd"/>
      <w:r w:rsidRPr="0089135D">
        <w:rPr>
          <w:rFonts w:ascii="Times New Roman" w:hAnsi="Times New Roman"/>
          <w:sz w:val="28"/>
          <w:szCs w:val="28"/>
          <w:lang w:val="ru-RU"/>
        </w:rPr>
        <w:t>.</w:t>
      </w:r>
    </w:p>
    <w:p w14:paraId="03FACF2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Сложноподчинённые предложения: времени с союзом </w:t>
      </w:r>
      <w:proofErr w:type="spellStart"/>
      <w:r w:rsidRPr="0089135D">
        <w:rPr>
          <w:rFonts w:ascii="Times New Roman" w:hAnsi="Times New Roman"/>
          <w:sz w:val="28"/>
          <w:szCs w:val="28"/>
          <w:lang w:val="ru-RU"/>
        </w:rPr>
        <w:t>nachdem</w:t>
      </w:r>
      <w:proofErr w:type="spellEnd"/>
      <w:r w:rsidRPr="0089135D">
        <w:rPr>
          <w:rFonts w:ascii="Times New Roman" w:hAnsi="Times New Roman"/>
          <w:sz w:val="28"/>
          <w:szCs w:val="28"/>
          <w:lang w:val="ru-RU"/>
        </w:rPr>
        <w:t xml:space="preserve">, цели с союзом </w:t>
      </w:r>
      <w:proofErr w:type="spellStart"/>
      <w:r w:rsidRPr="0089135D">
        <w:rPr>
          <w:rFonts w:ascii="Times New Roman" w:hAnsi="Times New Roman"/>
          <w:sz w:val="28"/>
          <w:szCs w:val="28"/>
          <w:lang w:val="ru-RU"/>
        </w:rPr>
        <w:t>damit</w:t>
      </w:r>
      <w:proofErr w:type="spellEnd"/>
      <w:r w:rsidRPr="0089135D">
        <w:rPr>
          <w:rFonts w:ascii="Times New Roman" w:hAnsi="Times New Roman"/>
          <w:sz w:val="28"/>
          <w:szCs w:val="28"/>
          <w:lang w:val="ru-RU"/>
        </w:rPr>
        <w:t>.</w:t>
      </w:r>
    </w:p>
    <w:p w14:paraId="47E925B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Формы сослагательного наклонения от глаголов </w:t>
      </w:r>
      <w:proofErr w:type="spellStart"/>
      <w:r w:rsidRPr="0089135D">
        <w:rPr>
          <w:rFonts w:ascii="Times New Roman" w:hAnsi="Times New Roman"/>
          <w:sz w:val="28"/>
          <w:szCs w:val="28"/>
          <w:lang w:val="ru-RU"/>
        </w:rPr>
        <w:t>haben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sein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werden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können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mögen</w:t>
      </w:r>
      <w:proofErr w:type="spellEnd"/>
      <w:r w:rsidRPr="0089135D">
        <w:rPr>
          <w:rFonts w:ascii="Times New Roman" w:hAnsi="Times New Roman"/>
          <w:sz w:val="28"/>
          <w:szCs w:val="28"/>
          <w:lang w:val="ru-RU"/>
        </w:rPr>
        <w:t xml:space="preserve">, сочетание </w:t>
      </w:r>
      <w:proofErr w:type="spellStart"/>
      <w:r w:rsidRPr="0089135D">
        <w:rPr>
          <w:rFonts w:ascii="Times New Roman" w:hAnsi="Times New Roman"/>
          <w:sz w:val="28"/>
          <w:szCs w:val="28"/>
          <w:lang w:val="ru-RU"/>
        </w:rPr>
        <w:t>würde</w:t>
      </w:r>
      <w:proofErr w:type="spellEnd"/>
      <w:r w:rsidRPr="0089135D">
        <w:rPr>
          <w:rFonts w:ascii="Times New Roman" w:hAnsi="Times New Roman"/>
          <w:sz w:val="28"/>
          <w:szCs w:val="28"/>
          <w:lang w:val="ru-RU"/>
        </w:rPr>
        <w:t xml:space="preserve"> + </w:t>
      </w:r>
      <w:proofErr w:type="spellStart"/>
      <w:r w:rsidRPr="0089135D">
        <w:rPr>
          <w:rFonts w:ascii="Times New Roman" w:hAnsi="Times New Roman"/>
          <w:sz w:val="28"/>
          <w:szCs w:val="28"/>
          <w:lang w:val="ru-RU"/>
        </w:rPr>
        <w:t>Infinitiv</w:t>
      </w:r>
      <w:proofErr w:type="spellEnd"/>
      <w:r w:rsidRPr="0089135D">
        <w:rPr>
          <w:rFonts w:ascii="Times New Roman" w:hAnsi="Times New Roman"/>
          <w:sz w:val="28"/>
          <w:szCs w:val="28"/>
          <w:lang w:val="ru-RU"/>
        </w:rPr>
        <w:t>.</w:t>
      </w:r>
    </w:p>
    <w:p w14:paraId="5658B991"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7.3. Социокультурные знания и умения.</w:t>
      </w:r>
    </w:p>
    <w:p w14:paraId="24D3D29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Осуществление межличностного и межкультурного общения </w:t>
      </w:r>
      <w:r w:rsidRPr="0089135D">
        <w:rPr>
          <w:rFonts w:ascii="Times New Roman" w:hAnsi="Times New Roman"/>
          <w:sz w:val="28"/>
          <w:szCs w:val="28"/>
          <w:lang w:val="ru-RU"/>
        </w:rPr>
        <w:br/>
        <w:t xml:space="preserve">с использованием знаний о национально-культурных особенностях своей страны </w:t>
      </w:r>
      <w:r w:rsidRPr="0089135D">
        <w:rPr>
          <w:rFonts w:ascii="Times New Roman" w:hAnsi="Times New Roman"/>
          <w:sz w:val="28"/>
          <w:szCs w:val="28"/>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89135D">
        <w:rPr>
          <w:rFonts w:ascii="Times New Roman" w:hAnsi="Times New Roman"/>
          <w:sz w:val="28"/>
          <w:szCs w:val="28"/>
          <w:lang w:val="ru-RU"/>
        </w:rPr>
        <w:br/>
        <w:t xml:space="preserve">и письменной речи наиболее употребительной тематической фоновой лексики </w:t>
      </w:r>
      <w:r w:rsidRPr="0089135D">
        <w:rPr>
          <w:rFonts w:ascii="Times New Roman" w:hAnsi="Times New Roman"/>
          <w:sz w:val="28"/>
          <w:szCs w:val="28"/>
          <w:lang w:val="ru-RU"/>
        </w:rPr>
        <w:br/>
        <w:t>и реалий в рамках отобранного тематического содержания.</w:t>
      </w:r>
    </w:p>
    <w:p w14:paraId="6D426EF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89135D">
        <w:rPr>
          <w:rFonts w:ascii="Times New Roman" w:hAnsi="Times New Roman"/>
          <w:sz w:val="28"/>
          <w:szCs w:val="28"/>
          <w:lang w:val="ru-RU"/>
        </w:rPr>
        <w:br/>
        <w:t>в языковом отношении.</w:t>
      </w:r>
    </w:p>
    <w:p w14:paraId="28A8464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элементарного представления о различных вариантах немецкого языка.</w:t>
      </w:r>
    </w:p>
    <w:p w14:paraId="5A9D33D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89135D">
        <w:rPr>
          <w:rFonts w:ascii="Times New Roman" w:hAnsi="Times New Roman"/>
          <w:sz w:val="28"/>
          <w:szCs w:val="28"/>
          <w:lang w:val="ru-RU"/>
        </w:rPr>
        <w:br/>
        <w:t>лексико-грамматических средств с их учётом.</w:t>
      </w:r>
    </w:p>
    <w:p w14:paraId="5BDB7AD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Соблюдение нормы вежливости в межкультурном общении. Соблюдение норм вежливости в межкультурном общении. </w:t>
      </w:r>
    </w:p>
    <w:p w14:paraId="0E04E7A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умений:</w:t>
      </w:r>
    </w:p>
    <w:p w14:paraId="6D38693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писать своё имя и фамилию, а также имена и фамилии своих родственников </w:t>
      </w:r>
      <w:r w:rsidRPr="0089135D">
        <w:rPr>
          <w:rFonts w:ascii="Times New Roman" w:hAnsi="Times New Roman"/>
          <w:sz w:val="28"/>
          <w:szCs w:val="28"/>
          <w:lang w:val="ru-RU"/>
        </w:rPr>
        <w:br/>
        <w:t>и друзей на немецком языке;</w:t>
      </w:r>
    </w:p>
    <w:p w14:paraId="2829DBA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 оформлять свой адрес на немецком языке (в анкете);</w:t>
      </w:r>
    </w:p>
    <w:p w14:paraId="68DD03D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правильно оформлять электронное сообщение личного характера </w:t>
      </w:r>
      <w:r w:rsidRPr="0089135D">
        <w:rPr>
          <w:rFonts w:ascii="Times New Roman" w:hAnsi="Times New Roman"/>
          <w:sz w:val="28"/>
          <w:szCs w:val="28"/>
          <w:lang w:val="ru-RU"/>
        </w:rPr>
        <w:br/>
        <w:t>в соответствии с нормами неофициального общения, принятыми в стране (странах) изучаемого языка;</w:t>
      </w:r>
    </w:p>
    <w:p w14:paraId="01EA1FD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представлять Россию и страну (страны) изучаемого языка;</w:t>
      </w:r>
    </w:p>
    <w:p w14:paraId="0DD4137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кратко представлять некоторые культурные явления родной страны </w:t>
      </w:r>
      <w:r w:rsidRPr="0089135D">
        <w:rPr>
          <w:rFonts w:ascii="Times New Roman" w:hAnsi="Times New Roman"/>
          <w:sz w:val="28"/>
          <w:szCs w:val="28"/>
          <w:lang w:val="ru-RU"/>
        </w:rPr>
        <w:br/>
        <w:t xml:space="preserve">и страны (стран) изучаемого языка (основные национальные праздники, традиции </w:t>
      </w:r>
      <w:r w:rsidRPr="0089135D">
        <w:rPr>
          <w:rFonts w:ascii="Times New Roman" w:hAnsi="Times New Roman"/>
          <w:sz w:val="28"/>
          <w:szCs w:val="28"/>
          <w:lang w:val="ru-RU"/>
        </w:rPr>
        <w:br/>
        <w:t>в проведении досуга и в питании, достопримечательности);</w:t>
      </w:r>
    </w:p>
    <w:p w14:paraId="1BFB4A9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кратко рассказывать о некоторых выдающихся людях родной страны </w:t>
      </w:r>
      <w:r w:rsidRPr="0089135D">
        <w:rPr>
          <w:rFonts w:ascii="Times New Roman" w:hAnsi="Times New Roman"/>
          <w:sz w:val="28"/>
          <w:szCs w:val="28"/>
          <w:lang w:val="ru-RU"/>
        </w:rPr>
        <w:br/>
        <w:t>и страны (стран) изучаемого языка (учёных, писателях, поэтах, художниках, композиторах, музыкантах, спортсменах);</w:t>
      </w:r>
    </w:p>
    <w:p w14:paraId="126A7B7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14:paraId="1A0E9B69"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7.4. Компенсаторные умения.</w:t>
      </w:r>
    </w:p>
    <w:p w14:paraId="3D6CBA3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Использование при чтении и аудировании языковой, </w:t>
      </w:r>
      <w:r w:rsidRPr="0089135D">
        <w:rPr>
          <w:rFonts w:ascii="Times New Roman" w:hAnsi="Times New Roman"/>
          <w:sz w:val="28"/>
          <w:szCs w:val="28"/>
          <w:lang w:val="ru-RU"/>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sidRPr="0089135D">
        <w:rPr>
          <w:rFonts w:ascii="Times New Roman" w:hAnsi="Times New Roman"/>
          <w:sz w:val="28"/>
          <w:szCs w:val="28"/>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14:paraId="0F30131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Переспрашивать, просить повторить, уточняя значение незнакомых слов.</w:t>
      </w:r>
    </w:p>
    <w:p w14:paraId="4258332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Использование в качестве опоры при порождении собственных высказываний ключевых слов, плана.</w:t>
      </w:r>
    </w:p>
    <w:p w14:paraId="4CAFB0B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9135D">
        <w:rPr>
          <w:rFonts w:ascii="Times New Roman" w:hAnsi="Times New Roman"/>
          <w:sz w:val="28"/>
          <w:szCs w:val="28"/>
          <w:lang w:val="ru-RU"/>
        </w:rPr>
        <w:br/>
        <w:t>в тексте запрашиваемой информации.</w:t>
      </w:r>
    </w:p>
    <w:p w14:paraId="0B1C44B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5685C6B9"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 Планируемые результаты освоения программы по иностранному (немецкому) языку на уровне основного общего образования.</w:t>
      </w:r>
    </w:p>
    <w:p w14:paraId="65258CA8"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0095267B" w:rsidRPr="0089135D">
        <w:rPr>
          <w:rFonts w:ascii="Times New Roman" w:hAnsi="Times New Roman"/>
          <w:sz w:val="28"/>
          <w:szCs w:val="28"/>
          <w:lang w:val="ru-RU"/>
        </w:rPr>
        <w:br/>
        <w:t>ФГОС ООО и его успешное дальнейшее образование.</w:t>
      </w:r>
    </w:p>
    <w:p w14:paraId="6C9206F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922D85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sidRPr="0089135D">
        <w:rPr>
          <w:rFonts w:ascii="Times New Roman" w:hAnsi="Times New Roman"/>
          <w:sz w:val="28"/>
          <w:szCs w:val="28"/>
          <w:lang w:val="ru-RU"/>
        </w:rPr>
        <w:br/>
        <w:t xml:space="preserve">в соответствии с традиционными российскими социокультурными </w:t>
      </w:r>
      <w:r w:rsidRPr="0089135D">
        <w:rPr>
          <w:rFonts w:ascii="Times New Roman" w:hAnsi="Times New Roman"/>
          <w:sz w:val="28"/>
          <w:szCs w:val="28"/>
          <w:lang w:val="ru-RU"/>
        </w:rPr>
        <w:br/>
        <w:t xml:space="preserve">и духовно-нравственными ценностями, принятыми в обществе правилами </w:t>
      </w:r>
      <w:r w:rsidRPr="0089135D">
        <w:rPr>
          <w:rFonts w:ascii="Times New Roman" w:hAnsi="Times New Roman"/>
          <w:sz w:val="28"/>
          <w:szCs w:val="28"/>
          <w:lang w:val="ru-RU"/>
        </w:rPr>
        <w:br/>
        <w:t xml:space="preserve">и нормами поведения и способствуют процессам самопознания, самовоспитания </w:t>
      </w:r>
      <w:r w:rsidRPr="0089135D">
        <w:rPr>
          <w:rFonts w:ascii="Times New Roman" w:hAnsi="Times New Roman"/>
          <w:sz w:val="28"/>
          <w:szCs w:val="28"/>
          <w:lang w:val="ru-RU"/>
        </w:rPr>
        <w:br/>
        <w:t>и саморазвития, формирования внутренней позиции личности.</w:t>
      </w:r>
    </w:p>
    <w:p w14:paraId="08D2B044"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95267B" w:rsidRPr="0089135D">
        <w:rPr>
          <w:rFonts w:ascii="Times New Roman" w:hAnsi="Times New Roman"/>
          <w:sz w:val="28"/>
          <w:szCs w:val="28"/>
          <w:lang w:val="ru-RU"/>
        </w:rPr>
        <w:br/>
        <w:t>в том числе в части:</w:t>
      </w:r>
    </w:p>
    <w:p w14:paraId="15C0E3B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гражданского воспитания:</w:t>
      </w:r>
    </w:p>
    <w:p w14:paraId="23EBBF9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2622BA5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активное участие в жизни семьи, организации, местного сообщества, родного края, страны;</w:t>
      </w:r>
    </w:p>
    <w:p w14:paraId="1D542A7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14:paraId="40EE2FA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89135D">
        <w:rPr>
          <w:rFonts w:ascii="Times New Roman" w:hAnsi="Times New Roman"/>
          <w:sz w:val="28"/>
          <w:szCs w:val="28"/>
          <w:lang w:val="ru-RU"/>
        </w:rPr>
        <w:br/>
        <w:t>и многоконфессиональном обществе;</w:t>
      </w:r>
    </w:p>
    <w:p w14:paraId="0CA6453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представление о способах противодействия коррупции, готовность </w:t>
      </w:r>
      <w:r w:rsidRPr="0089135D">
        <w:rPr>
          <w:rFonts w:ascii="Times New Roman" w:hAnsi="Times New Roman"/>
          <w:sz w:val="28"/>
          <w:szCs w:val="28"/>
          <w:lang w:val="ru-RU"/>
        </w:rPr>
        <w:br/>
        <w:t xml:space="preserve">к разнообразной совместной деятельности, стремление к взаимопониманию </w:t>
      </w:r>
      <w:r w:rsidRPr="0089135D">
        <w:rPr>
          <w:rFonts w:ascii="Times New Roman" w:hAnsi="Times New Roman"/>
          <w:sz w:val="28"/>
          <w:szCs w:val="28"/>
          <w:lang w:val="ru-RU"/>
        </w:rPr>
        <w:br/>
        <w:t xml:space="preserve">и взаимопомощи, активное участие в школьном самоуправлении, готовность </w:t>
      </w:r>
      <w:r w:rsidRPr="0089135D">
        <w:rPr>
          <w:rFonts w:ascii="Times New Roman" w:hAnsi="Times New Roman"/>
          <w:sz w:val="28"/>
          <w:szCs w:val="28"/>
          <w:lang w:val="ru-RU"/>
        </w:rPr>
        <w:br/>
        <w:t>к участию в гуманитарной деятельности (</w:t>
      </w:r>
      <w:proofErr w:type="spellStart"/>
      <w:r w:rsidRPr="0089135D">
        <w:rPr>
          <w:rFonts w:ascii="Times New Roman" w:hAnsi="Times New Roman"/>
          <w:sz w:val="28"/>
          <w:szCs w:val="28"/>
          <w:lang w:val="ru-RU"/>
        </w:rPr>
        <w:t>волонтёрство</w:t>
      </w:r>
      <w:proofErr w:type="spellEnd"/>
      <w:r w:rsidRPr="0089135D">
        <w:rPr>
          <w:rFonts w:ascii="Times New Roman" w:hAnsi="Times New Roman"/>
          <w:sz w:val="28"/>
          <w:szCs w:val="28"/>
          <w:lang w:val="ru-RU"/>
        </w:rPr>
        <w:t>, помощь людям, нуждающимся в ней);</w:t>
      </w:r>
    </w:p>
    <w:p w14:paraId="61BA80B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патриотического воспитания:</w:t>
      </w:r>
    </w:p>
    <w:p w14:paraId="4AE89A4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осознание российской гражданской идентичности в поликультурном </w:t>
      </w:r>
      <w:r w:rsidRPr="0089135D">
        <w:rPr>
          <w:rFonts w:ascii="Times New Roman" w:hAnsi="Times New Roman"/>
          <w:sz w:val="28"/>
          <w:szCs w:val="28"/>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872D58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875958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уважение к символам России, государственным праздникам, историческому </w:t>
      </w:r>
      <w:r w:rsidRPr="0089135D">
        <w:rPr>
          <w:rFonts w:ascii="Times New Roman" w:hAnsi="Times New Roman"/>
          <w:sz w:val="28"/>
          <w:szCs w:val="28"/>
          <w:lang w:val="ru-RU"/>
        </w:rPr>
        <w:br/>
        <w:t xml:space="preserve">и природному наследию и памятникам, традициям разных народов, проживающих </w:t>
      </w:r>
      <w:r w:rsidRPr="0089135D">
        <w:rPr>
          <w:rFonts w:ascii="Times New Roman" w:hAnsi="Times New Roman"/>
          <w:sz w:val="28"/>
          <w:szCs w:val="28"/>
          <w:lang w:val="ru-RU"/>
        </w:rPr>
        <w:br/>
        <w:t>в родной стране;</w:t>
      </w:r>
    </w:p>
    <w:p w14:paraId="61F6F3F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духовно-нравственного воспитания:</w:t>
      </w:r>
    </w:p>
    <w:p w14:paraId="59FA88A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ориентация на моральные ценности и нормы в ситуациях нравственного выбора;</w:t>
      </w:r>
    </w:p>
    <w:p w14:paraId="7B5A19E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AA1AB6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373A916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эстетического воспитания:</w:t>
      </w:r>
    </w:p>
    <w:p w14:paraId="5CE9BCB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восприимчивость к разным видам искусства, традициям и творчеству своего </w:t>
      </w:r>
      <w:r w:rsidRPr="0089135D">
        <w:rPr>
          <w:rFonts w:ascii="Times New Roman" w:hAnsi="Times New Roman"/>
          <w:sz w:val="28"/>
          <w:szCs w:val="28"/>
          <w:lang w:val="ru-RU"/>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DFA9D1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89135D">
        <w:rPr>
          <w:rFonts w:ascii="Times New Roman" w:hAnsi="Times New Roman"/>
          <w:sz w:val="28"/>
          <w:szCs w:val="28"/>
          <w:lang w:val="ru-RU"/>
        </w:rPr>
        <w:br/>
        <w:t>в разных видах искусства;</w:t>
      </w:r>
    </w:p>
    <w:p w14:paraId="6268590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5) физического воспитания, формирования культуры здоровья</w:t>
      </w:r>
      <w:r w:rsidRPr="0089135D">
        <w:rPr>
          <w:rFonts w:ascii="Times New Roman" w:hAnsi="Times New Roman"/>
          <w:sz w:val="28"/>
          <w:szCs w:val="28"/>
          <w:lang w:val="ru-RU"/>
        </w:rPr>
        <w:br/>
        <w:t>и эмоционального благополучия:</w:t>
      </w:r>
    </w:p>
    <w:p w14:paraId="582D840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осознание ценности жизни;</w:t>
      </w:r>
    </w:p>
    <w:p w14:paraId="652E790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2E6BB4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AB0DD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14:paraId="453F181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08D326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умение принимать себя и других, не осуждая;</w:t>
      </w:r>
    </w:p>
    <w:p w14:paraId="63D29A4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14:paraId="2174F32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сформированность навыка рефлексии, признание своего права на ошибку </w:t>
      </w:r>
      <w:r w:rsidRPr="0089135D">
        <w:rPr>
          <w:rFonts w:ascii="Times New Roman" w:hAnsi="Times New Roman"/>
          <w:sz w:val="28"/>
          <w:szCs w:val="28"/>
          <w:lang w:val="ru-RU"/>
        </w:rPr>
        <w:br/>
        <w:t>и такого же права другого человека;</w:t>
      </w:r>
    </w:p>
    <w:p w14:paraId="1EA1E25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6) трудового воспитания:</w:t>
      </w:r>
    </w:p>
    <w:p w14:paraId="4374C0A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11098F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интерес к практическому изучению профессий и труда различного рода, </w:t>
      </w:r>
      <w:r w:rsidRPr="0089135D">
        <w:rPr>
          <w:rFonts w:ascii="Times New Roman" w:hAnsi="Times New Roman"/>
          <w:sz w:val="28"/>
          <w:szCs w:val="28"/>
          <w:lang w:val="ru-RU"/>
        </w:rPr>
        <w:br/>
        <w:t>в том числе на основе применения изучаемого предметного знания;</w:t>
      </w:r>
    </w:p>
    <w:p w14:paraId="24C9400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14:paraId="57AB2A8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готовность адаптироваться в профессиональной среде, уважение к труду </w:t>
      </w:r>
      <w:r w:rsidRPr="0089135D">
        <w:rPr>
          <w:rFonts w:ascii="Times New Roman" w:hAnsi="Times New Roman"/>
          <w:sz w:val="28"/>
          <w:szCs w:val="28"/>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sidRPr="0089135D">
        <w:rPr>
          <w:rFonts w:ascii="Times New Roman" w:hAnsi="Times New Roman"/>
          <w:sz w:val="28"/>
          <w:szCs w:val="28"/>
          <w:lang w:val="ru-RU"/>
        </w:rPr>
        <w:br/>
        <w:t>и общественных интересов и потребностей.</w:t>
      </w:r>
    </w:p>
    <w:p w14:paraId="5C8B8E4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экологического воспитания:</w:t>
      </w:r>
    </w:p>
    <w:p w14:paraId="70DD2E3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ориентация на применение знаний из социальных и естественных наук </w:t>
      </w:r>
      <w:r w:rsidRPr="0089135D">
        <w:rPr>
          <w:rFonts w:ascii="Times New Roman" w:hAnsi="Times New Roman"/>
          <w:sz w:val="28"/>
          <w:szCs w:val="28"/>
          <w:lang w:val="ru-RU"/>
        </w:rPr>
        <w:br/>
        <w:t>для решения задач в области окружающей среды, планирования поступков и оценки их возможных последствий для окружающей среды;</w:t>
      </w:r>
    </w:p>
    <w:p w14:paraId="70424B8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3A5803D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активное неприятие действий, приносящих вред окружающей среде;</w:t>
      </w:r>
    </w:p>
    <w:p w14:paraId="5D98E0F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sidRPr="0089135D">
        <w:rPr>
          <w:rFonts w:ascii="Times New Roman" w:hAnsi="Times New Roman"/>
          <w:sz w:val="28"/>
          <w:szCs w:val="28"/>
          <w:lang w:val="ru-RU"/>
        </w:rPr>
        <w:br/>
        <w:t>в практической деятельности экологической направленности.</w:t>
      </w:r>
    </w:p>
    <w:p w14:paraId="4CFB5FF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8) ценности научного познания:</w:t>
      </w:r>
    </w:p>
    <w:p w14:paraId="629D405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5BA8A5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овладение языковой и читательской культурой как средством познания мира;</w:t>
      </w:r>
    </w:p>
    <w:p w14:paraId="20594C8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CD9774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9) адаптации обучающегося к изменяющимся условиям социальной</w:t>
      </w:r>
      <w:r w:rsidRPr="0089135D">
        <w:rPr>
          <w:rFonts w:ascii="Times New Roman" w:hAnsi="Times New Roman"/>
          <w:sz w:val="28"/>
          <w:szCs w:val="28"/>
          <w:lang w:val="ru-RU"/>
        </w:rPr>
        <w:br/>
        <w:t>и природной среды:</w:t>
      </w:r>
    </w:p>
    <w:p w14:paraId="5DC1233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571326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14:paraId="72A7541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851B27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89135D">
        <w:rPr>
          <w:rFonts w:ascii="Times New Roman" w:hAnsi="Times New Roman"/>
          <w:sz w:val="28"/>
          <w:szCs w:val="28"/>
          <w:lang w:val="ru-RU"/>
        </w:rPr>
        <w:br/>
        <w:t>об объектах и явлениях, в том числе ранее не известных, осознавать дефициты собственных знаний и компетентностей, планировать свое развитие;</w:t>
      </w:r>
    </w:p>
    <w:p w14:paraId="1137B35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89135D">
        <w:rPr>
          <w:rFonts w:ascii="Times New Roman" w:hAnsi="Times New Roman"/>
          <w:sz w:val="28"/>
          <w:szCs w:val="28"/>
          <w:lang w:val="ru-RU"/>
        </w:rPr>
        <w:br/>
        <w:t xml:space="preserve">и его свойства при решении задач (далее – оперировать понятиями),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а также оперировать терминами и представлениями в области концепции устойчивого развития;</w:t>
      </w:r>
    </w:p>
    <w:p w14:paraId="20E7774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анализировать и выявлять взаимосвязи природы, общества </w:t>
      </w:r>
      <w:r w:rsidRPr="0089135D">
        <w:rPr>
          <w:rFonts w:ascii="Times New Roman" w:hAnsi="Times New Roman"/>
          <w:sz w:val="28"/>
          <w:szCs w:val="28"/>
          <w:lang w:val="ru-RU"/>
        </w:rPr>
        <w:br/>
        <w:t>и экономики;</w:t>
      </w:r>
    </w:p>
    <w:p w14:paraId="6AD7CFD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44E086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14:paraId="70A6582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воспринимать стрессовую ситуацию как вызов, требующий контрмер;</w:t>
      </w:r>
    </w:p>
    <w:p w14:paraId="389185B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оценивать ситуацию стресса, корректировать принимаемые решения </w:t>
      </w:r>
      <w:r w:rsidRPr="0089135D">
        <w:rPr>
          <w:rFonts w:ascii="Times New Roman" w:hAnsi="Times New Roman"/>
          <w:sz w:val="28"/>
          <w:szCs w:val="28"/>
          <w:lang w:val="ru-RU"/>
        </w:rPr>
        <w:br/>
        <w:t>и действия;</w:t>
      </w:r>
    </w:p>
    <w:p w14:paraId="41C2E54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89135D">
        <w:rPr>
          <w:rFonts w:ascii="Times New Roman" w:hAnsi="Times New Roman"/>
          <w:sz w:val="28"/>
          <w:szCs w:val="28"/>
          <w:lang w:val="ru-RU"/>
        </w:rPr>
        <w:br/>
        <w:t>в отсутствие гарантий успеха.</w:t>
      </w:r>
    </w:p>
    <w:p w14:paraId="6CE329BD"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1C51A0A"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14:paraId="6184DE8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и характеризовать существенные признаки объектов (явлений);</w:t>
      </w:r>
    </w:p>
    <w:p w14:paraId="4158D1C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устанавливать существенный признак классификации, основания </w:t>
      </w:r>
      <w:r w:rsidRPr="0089135D">
        <w:rPr>
          <w:rFonts w:ascii="Times New Roman" w:hAnsi="Times New Roman"/>
          <w:sz w:val="28"/>
          <w:szCs w:val="28"/>
          <w:lang w:val="ru-RU"/>
        </w:rPr>
        <w:br/>
        <w:t>для обобщения и сравнения, критерии проводимого анализа;</w:t>
      </w:r>
    </w:p>
    <w:p w14:paraId="0774B41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 учётом предложенной задачи выявлять закономерности и противоречия </w:t>
      </w:r>
      <w:r w:rsidRPr="0089135D">
        <w:rPr>
          <w:rFonts w:ascii="Times New Roman" w:hAnsi="Times New Roman"/>
          <w:sz w:val="28"/>
          <w:szCs w:val="28"/>
          <w:lang w:val="ru-RU"/>
        </w:rPr>
        <w:br/>
        <w:t>в рассматриваемых фактах, данных и наблюдениях;</w:t>
      </w:r>
    </w:p>
    <w:p w14:paraId="232E507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предлагать критерии для выявления закономерностей и противоречий;</w:t>
      </w:r>
    </w:p>
    <w:p w14:paraId="42D1CB3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дефициты информации, данных, необходимых для решения поставленной задачи;</w:t>
      </w:r>
    </w:p>
    <w:p w14:paraId="056D924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причинно-следственные связи при изучении явлений и процессов;</w:t>
      </w:r>
    </w:p>
    <w:p w14:paraId="5790DE4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89135D">
        <w:rPr>
          <w:rFonts w:ascii="Times New Roman" w:hAnsi="Times New Roman"/>
          <w:sz w:val="28"/>
          <w:szCs w:val="28"/>
          <w:lang w:val="ru-RU"/>
        </w:rPr>
        <w:br/>
        <w:t>о взаимосвязях;</w:t>
      </w:r>
    </w:p>
    <w:p w14:paraId="6BACC7C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E79D42B"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2CD679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вопросы как исследовательский инструмент познания;</w:t>
      </w:r>
    </w:p>
    <w:p w14:paraId="1D0BC9E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формулировать вопросы, фиксирующие разрыв между реальным </w:t>
      </w:r>
      <w:r w:rsidRPr="0089135D">
        <w:rPr>
          <w:rFonts w:ascii="Times New Roman" w:hAnsi="Times New Roman"/>
          <w:sz w:val="28"/>
          <w:szCs w:val="28"/>
          <w:lang w:val="ru-RU"/>
        </w:rPr>
        <w:br/>
        <w:t>и желательным состоянием ситуации, объекта, самостоятельно устанавливать искомое и данное;</w:t>
      </w:r>
    </w:p>
    <w:p w14:paraId="684D3F5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14:paraId="7682F13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186C052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на применимость и достоверность информации, полученной в ходе исследования (эксперимента);</w:t>
      </w:r>
    </w:p>
    <w:p w14:paraId="030E518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75B8AC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прогнозировать возможное дальнейшее развитие процессов, событий </w:t>
      </w:r>
      <w:r w:rsidRPr="0089135D">
        <w:rPr>
          <w:rFonts w:ascii="Times New Roman" w:hAnsi="Times New Roman"/>
          <w:sz w:val="28"/>
          <w:szCs w:val="28"/>
          <w:lang w:val="ru-RU"/>
        </w:rPr>
        <w:br/>
        <w:t>и их последствия в аналогичных или сходных ситуациях, выдвигать предположения об их развитии в новых условиях и контекстах.</w:t>
      </w:r>
    </w:p>
    <w:p w14:paraId="6DE6E39B"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 xml:space="preserve">8.3.3. У обучающегося будут сформированы следующие умения работать </w:t>
      </w:r>
      <w:r w:rsidR="0095267B" w:rsidRPr="0089135D">
        <w:rPr>
          <w:rFonts w:ascii="Times New Roman" w:hAnsi="Times New Roman"/>
          <w:sz w:val="28"/>
          <w:szCs w:val="28"/>
          <w:lang w:val="ru-RU"/>
        </w:rPr>
        <w:br/>
        <w:t>с информацией как часть познавательных универсальных учебных действий:</w:t>
      </w:r>
    </w:p>
    <w:p w14:paraId="4DB6ABD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89135D">
        <w:rPr>
          <w:rFonts w:ascii="Times New Roman" w:hAnsi="Times New Roman"/>
          <w:sz w:val="28"/>
          <w:szCs w:val="28"/>
          <w:lang w:val="ru-RU"/>
        </w:rPr>
        <w:br/>
        <w:t>и заданных критериев;</w:t>
      </w:r>
    </w:p>
    <w:p w14:paraId="73EA4A2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7E2C13E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самостоятельно выбирать оптимальную форму представления информации </w:t>
      </w:r>
      <w:r w:rsidRPr="0089135D">
        <w:rPr>
          <w:rFonts w:ascii="Times New Roman" w:hAnsi="Times New Roman"/>
          <w:sz w:val="28"/>
          <w:szCs w:val="28"/>
          <w:lang w:val="ru-RU"/>
        </w:rPr>
        <w:br/>
        <w:t>и иллюстрировать решаемые задачи несложными схемами, диаграммами, иной графикой и их комбинациями;</w:t>
      </w:r>
    </w:p>
    <w:p w14:paraId="7C04A5C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14:paraId="59590F9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эффективно запоминать и систематизировать информацию. </w:t>
      </w:r>
    </w:p>
    <w:p w14:paraId="48B92D7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14:paraId="0312EF61"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8.3.4. У обучающегося будут сформированы следующие умения общения как часть коммуникативных универсальных учебных действий:</w:t>
      </w:r>
    </w:p>
    <w:p w14:paraId="0875FCF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воспринимать и формулировать суждения, выражать эмоции в соответствии </w:t>
      </w:r>
      <w:r w:rsidRPr="0089135D">
        <w:rPr>
          <w:rFonts w:ascii="Times New Roman" w:hAnsi="Times New Roman"/>
          <w:sz w:val="28"/>
          <w:szCs w:val="28"/>
          <w:lang w:val="ru-RU"/>
        </w:rPr>
        <w:br/>
        <w:t>с целями и условиями общения;</w:t>
      </w:r>
    </w:p>
    <w:p w14:paraId="3177117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выражать себя (свою точку зрения) в устных и письменных текстах;</w:t>
      </w:r>
    </w:p>
    <w:p w14:paraId="3FE6ACE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834BC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намерения других, проявлять уважительное отношение </w:t>
      </w:r>
      <w:r w:rsidRPr="0089135D">
        <w:rPr>
          <w:rFonts w:ascii="Times New Roman" w:hAnsi="Times New Roman"/>
          <w:sz w:val="28"/>
          <w:szCs w:val="28"/>
          <w:lang w:val="ru-RU"/>
        </w:rPr>
        <w:br/>
        <w:t>к собеседнику и в корректной форме формулировать свои возражения;</w:t>
      </w:r>
    </w:p>
    <w:p w14:paraId="3AFFFCF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999905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63431AF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самостоятельно выбирать формат выступления с учетом задач презентации </w:t>
      </w:r>
      <w:r w:rsidRPr="0089135D">
        <w:rPr>
          <w:rFonts w:ascii="Times New Roma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14:paraId="206D7861"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8.3.5. У обучающегося будут сформированы следующие умения совместной деятельности как часть коммуникативных универсальных учебных действий:</w:t>
      </w:r>
    </w:p>
    <w:p w14:paraId="22AFD92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F29DA8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принимать цель совместной деятельности, коллективно строить действия </w:t>
      </w:r>
      <w:r w:rsidRPr="0089135D">
        <w:rPr>
          <w:rFonts w:ascii="Times New Roman" w:hAnsi="Times New Roman"/>
          <w:sz w:val="28"/>
          <w:szCs w:val="28"/>
          <w:lang w:val="ru-RU"/>
        </w:rPr>
        <w:br/>
        <w:t xml:space="preserve">по ее достижению: распределять роли, договариваться, обсуждать процесс </w:t>
      </w:r>
      <w:r w:rsidRPr="0089135D">
        <w:rPr>
          <w:rFonts w:ascii="Times New Roman" w:hAnsi="Times New Roman"/>
          <w:sz w:val="28"/>
          <w:szCs w:val="28"/>
          <w:lang w:val="ru-RU"/>
        </w:rPr>
        <w:br/>
        <w:t>и результат совместной работы;</w:t>
      </w:r>
    </w:p>
    <w:p w14:paraId="13B1131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обобщать мнения нескольких людей, проявлять готовность руководить, выполнять поручения, подчиняться;</w:t>
      </w:r>
    </w:p>
    <w:p w14:paraId="0B36D72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1E83BD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4DB1E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20AEC73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сравнивать результаты с исходной задачей и вклад каждого члена команды </w:t>
      </w:r>
      <w:r w:rsidRPr="0089135D">
        <w:rPr>
          <w:rFonts w:ascii="Times New Roman" w:hAnsi="Times New Roman"/>
          <w:sz w:val="28"/>
          <w:szCs w:val="28"/>
          <w:lang w:val="ru-RU"/>
        </w:rPr>
        <w:br/>
        <w:t>в достижение результатов, разделять сферу ответственности и проявлять готовность к предоставлению отчета перед группой.</w:t>
      </w:r>
    </w:p>
    <w:p w14:paraId="6C1DF3E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421E996"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8.3.6. У обучающегося будут сформированы следующие умения самоорганизации как часть регулятивных универсальных учебных действий:</w:t>
      </w:r>
    </w:p>
    <w:p w14:paraId="340AFA3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проблемы для решения в жизненных и учебных ситуациях;</w:t>
      </w:r>
    </w:p>
    <w:p w14:paraId="242E820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273E084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89135D">
        <w:rPr>
          <w:rFonts w:ascii="Times New Roman" w:hAnsi="Times New Roman"/>
          <w:sz w:val="28"/>
          <w:szCs w:val="28"/>
          <w:lang w:val="ru-RU"/>
        </w:rPr>
        <w:br/>
        <w:t>и собственных возможностей, аргументировать предлагаемые варианты решений;</w:t>
      </w:r>
    </w:p>
    <w:p w14:paraId="11D144B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89135D">
        <w:rPr>
          <w:rFonts w:ascii="Times New Roman" w:hAnsi="Times New Roman"/>
          <w:sz w:val="28"/>
          <w:szCs w:val="28"/>
          <w:lang w:val="ru-RU"/>
        </w:rPr>
        <w:br/>
        <w:t>об изучаемом объекте, делать выбор и брать ответственность за решение.</w:t>
      </w:r>
    </w:p>
    <w:p w14:paraId="24452886" w14:textId="77777777" w:rsidR="0095267B" w:rsidRPr="0089135D" w:rsidRDefault="00735FCF"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.8.3.7. У обучающегося будут сформированы следующие умения самоконтроля как часть регулятивных универсальных учебных действий:</w:t>
      </w:r>
    </w:p>
    <w:p w14:paraId="0C30579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способами самоконтроля, </w:t>
      </w:r>
      <w:proofErr w:type="spellStart"/>
      <w:r w:rsidRPr="0089135D">
        <w:rPr>
          <w:rFonts w:ascii="Times New Roman" w:hAnsi="Times New Roman"/>
          <w:sz w:val="28"/>
          <w:szCs w:val="28"/>
          <w:lang w:val="ru-RU"/>
        </w:rPr>
        <w:t>самомотивации</w:t>
      </w:r>
      <w:proofErr w:type="spellEnd"/>
      <w:r w:rsidRPr="0089135D">
        <w:rPr>
          <w:rFonts w:ascii="Times New Roman" w:hAnsi="Times New Roman"/>
          <w:sz w:val="28"/>
          <w:szCs w:val="28"/>
          <w:lang w:val="ru-RU"/>
        </w:rPr>
        <w:t xml:space="preserve"> и рефлексии;</w:t>
      </w:r>
    </w:p>
    <w:p w14:paraId="359C736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sidRPr="0089135D">
        <w:rPr>
          <w:rFonts w:ascii="Times New Roman" w:hAnsi="Times New Roman"/>
          <w:sz w:val="28"/>
          <w:szCs w:val="28"/>
          <w:lang w:val="ru-RU"/>
        </w:rPr>
        <w:br/>
        <w:t>при решении учебной задачи, адаптировать решение к меняющимся обстоятельствам;</w:t>
      </w:r>
    </w:p>
    <w:p w14:paraId="4E03F77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14:paraId="0939107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D3920E2"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8.3.7. У обучающегося будут сформированы умения эмоционального интеллекта как часть регулятивных универсальных учебных действий:</w:t>
      </w:r>
    </w:p>
    <w:p w14:paraId="43AF69C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называть и управлять собственными эмоциями и эмоциями других;</w:t>
      </w:r>
    </w:p>
    <w:p w14:paraId="3B79AB8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и анализировать причины эмоций;</w:t>
      </w:r>
    </w:p>
    <w:p w14:paraId="45B5D7F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ставить себя на место другого человека, понимать мотивы и намерения другого, регулировать способ выражения эмоций.</w:t>
      </w:r>
    </w:p>
    <w:p w14:paraId="6C2A3574"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8.3.8. У обучающегося будут сформированы умения принимать себя</w:t>
      </w:r>
      <w:r w:rsidR="0095267B" w:rsidRPr="0089135D">
        <w:rPr>
          <w:rFonts w:ascii="Times New Roman" w:hAnsi="Times New Roman"/>
          <w:sz w:val="28"/>
          <w:szCs w:val="28"/>
          <w:lang w:val="ru-RU"/>
        </w:rPr>
        <w:br/>
        <w:t>и других как часть регулятивных универсальных учебных действий:</w:t>
      </w:r>
    </w:p>
    <w:p w14:paraId="2A519B7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осознанно относиться к другому человеку, его мнению; </w:t>
      </w:r>
    </w:p>
    <w:p w14:paraId="17C6665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признавать свое право на ошибку и такое же право другого; </w:t>
      </w:r>
    </w:p>
    <w:p w14:paraId="3152163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принимать себя и других, не осуждая; </w:t>
      </w:r>
    </w:p>
    <w:p w14:paraId="352A1AD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открытость себе и другим; </w:t>
      </w:r>
    </w:p>
    <w:p w14:paraId="2B535C3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невозможность контролировать все вокруг.</w:t>
      </w:r>
    </w:p>
    <w:p w14:paraId="38050B0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485316F"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0095267B" w:rsidRPr="0089135D">
        <w:rPr>
          <w:rFonts w:ascii="Times New Roman" w:hAnsi="Times New Roman"/>
          <w:sz w:val="28"/>
          <w:szCs w:val="28"/>
          <w:lang w:val="ru-RU"/>
        </w:rPr>
        <w:br/>
        <w:t>(2–4 классы).</w:t>
      </w:r>
    </w:p>
    <w:p w14:paraId="74C64F01"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8.4.1. Предметные результаты освоения программы по иностранному (немецкому) языку к концу обучения в 5 классе.</w:t>
      </w:r>
    </w:p>
    <w:p w14:paraId="76D1D7D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Коммуникативные умения.</w:t>
      </w:r>
    </w:p>
    <w:p w14:paraId="6B52445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Говорение:</w:t>
      </w:r>
    </w:p>
    <w:p w14:paraId="4E13E95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Pr="0089135D">
        <w:rPr>
          <w:rFonts w:ascii="Times New Roman" w:hAnsi="Times New Roman"/>
          <w:sz w:val="28"/>
          <w:szCs w:val="28"/>
          <w:lang w:val="ru-RU"/>
        </w:rPr>
        <w:br/>
        <w:t>и (или) зрительными опорами, с соблюдением норм речевого этикета, принятого</w:t>
      </w:r>
      <w:r w:rsidRPr="0089135D">
        <w:rPr>
          <w:rFonts w:ascii="Times New Roman" w:hAnsi="Times New Roman"/>
          <w:sz w:val="28"/>
          <w:szCs w:val="28"/>
          <w:lang w:val="ru-RU"/>
        </w:rPr>
        <w:br/>
        <w:t>в стране (странах) изучаемого языка (до пяти реплик со стороны каждого собеседника);</w:t>
      </w:r>
    </w:p>
    <w:p w14:paraId="6CEA6EB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разные виды монологических высказываний (описание, </w:t>
      </w:r>
      <w:r w:rsidRPr="0089135D">
        <w:rPr>
          <w:rFonts w:ascii="Times New Roman" w:hAnsi="Times New Roman"/>
          <w:sz w:val="28"/>
          <w:szCs w:val="28"/>
          <w:lang w:val="ru-RU"/>
        </w:rPr>
        <w:br/>
        <w:t xml:space="preserve">в том числе характеристика, повествование или сообщение) с вербальными </w:t>
      </w:r>
      <w:r w:rsidRPr="0089135D">
        <w:rPr>
          <w:rFonts w:ascii="Times New Roman" w:hAnsi="Times New Roman"/>
          <w:sz w:val="28"/>
          <w:szCs w:val="28"/>
          <w:lang w:val="ru-RU"/>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sidRPr="0089135D">
        <w:rPr>
          <w:rFonts w:ascii="Times New Roman" w:hAnsi="Times New Roman"/>
          <w:sz w:val="28"/>
          <w:szCs w:val="28"/>
          <w:lang w:val="ru-RU"/>
        </w:rPr>
        <w:br/>
        <w:t>5–6 фраз), кратко излагать результаты выполненной проектной работы (объём –</w:t>
      </w:r>
      <w:r w:rsidRPr="0089135D">
        <w:rPr>
          <w:rFonts w:ascii="Times New Roman" w:hAnsi="Times New Roman"/>
          <w:sz w:val="28"/>
          <w:szCs w:val="28"/>
          <w:lang w:val="ru-RU"/>
        </w:rPr>
        <w:br/>
        <w:t>до 6 фраз).</w:t>
      </w:r>
    </w:p>
    <w:p w14:paraId="78A6355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Аудирование:</w:t>
      </w:r>
    </w:p>
    <w:p w14:paraId="1B5993A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89135D">
        <w:rPr>
          <w:rFonts w:ascii="Times New Roman" w:hAnsi="Times New Roman"/>
          <w:sz w:val="28"/>
          <w:szCs w:val="28"/>
          <w:lang w:val="ru-RU"/>
        </w:rPr>
        <w:br/>
        <w:t xml:space="preserve">или без опоры с разной глубиной проникновения в их содержание в зависимости </w:t>
      </w:r>
      <w:r w:rsidRPr="0089135D">
        <w:rPr>
          <w:rFonts w:ascii="Times New Roman" w:hAnsi="Times New Roman"/>
          <w:sz w:val="28"/>
          <w:szCs w:val="28"/>
          <w:lang w:val="ru-RU"/>
        </w:rPr>
        <w:br/>
        <w:t xml:space="preserve">от поставленной коммуникативной задачи: с пониманием основного содержания, </w:t>
      </w:r>
      <w:r w:rsidRPr="0089135D">
        <w:rPr>
          <w:rFonts w:ascii="Times New Roman" w:hAnsi="Times New Roman"/>
          <w:sz w:val="28"/>
          <w:szCs w:val="28"/>
          <w:lang w:val="ru-RU"/>
        </w:rPr>
        <w:br/>
        <w:t xml:space="preserve">с пониманием запрашиваемой информации (время звучания текста (текстов) </w:t>
      </w:r>
      <w:r w:rsidRPr="0089135D">
        <w:rPr>
          <w:rFonts w:ascii="Times New Roman" w:hAnsi="Times New Roman"/>
          <w:sz w:val="28"/>
          <w:szCs w:val="28"/>
          <w:lang w:val="ru-RU"/>
        </w:rPr>
        <w:br/>
        <w:t>для аудирования – до 1 минуты).</w:t>
      </w:r>
    </w:p>
    <w:p w14:paraId="5681BB3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Смысловое чтение:</w:t>
      </w:r>
    </w:p>
    <w:p w14:paraId="49F909F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89135D">
        <w:rPr>
          <w:rFonts w:ascii="Times New Roman" w:hAnsi="Times New Roman"/>
          <w:sz w:val="28"/>
          <w:szCs w:val="28"/>
          <w:lang w:val="ru-RU"/>
        </w:rPr>
        <w:br/>
        <w:t xml:space="preserve">в их содержание в зависимости от поставленной коммуникативной задачи: </w:t>
      </w:r>
      <w:r w:rsidRPr="0089135D">
        <w:rPr>
          <w:rFonts w:ascii="Times New Roman" w:hAnsi="Times New Roman"/>
          <w:sz w:val="28"/>
          <w:szCs w:val="28"/>
          <w:lang w:val="ru-RU"/>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7201589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Письменная речь:</w:t>
      </w:r>
    </w:p>
    <w:p w14:paraId="38B1B59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писать короткие поздравления с праздниками; </w:t>
      </w:r>
    </w:p>
    <w:p w14:paraId="148F1B1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заполнять анкеты и формуляры, сообщая о себе основные сведения, </w:t>
      </w:r>
      <w:r w:rsidRPr="0089135D">
        <w:rPr>
          <w:rFonts w:ascii="Times New Roman" w:hAnsi="Times New Roman"/>
          <w:sz w:val="28"/>
          <w:szCs w:val="28"/>
          <w:lang w:val="ru-RU"/>
        </w:rPr>
        <w:br/>
        <w:t xml:space="preserve">в соответствии с нормами, принятыми в стране (странах) изучаемого языка; </w:t>
      </w:r>
    </w:p>
    <w:p w14:paraId="510E5F8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F7282C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Языковые знания и умения.</w:t>
      </w:r>
    </w:p>
    <w:p w14:paraId="5710A90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Фонетическая сторона речи:</w:t>
      </w:r>
    </w:p>
    <w:p w14:paraId="353107A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9135D">
        <w:rPr>
          <w:rFonts w:ascii="Times New Roman" w:hAnsi="Times New Roman"/>
          <w:sz w:val="28"/>
          <w:szCs w:val="28"/>
          <w:lang w:val="ru-RU"/>
        </w:rPr>
        <w:br/>
        <w:t xml:space="preserve">их ритмико-интонационных особенностей, в том числе применять правила отсутствия фразового ударения на служебных словах; </w:t>
      </w:r>
    </w:p>
    <w:p w14:paraId="34FF352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sidRPr="0089135D">
        <w:rPr>
          <w:rFonts w:ascii="Times New Roman" w:hAnsi="Times New Roman"/>
          <w:sz w:val="28"/>
          <w:szCs w:val="28"/>
          <w:lang w:val="ru-RU"/>
        </w:rPr>
        <w:br/>
        <w:t>с соблюдением правил чтения и соответствующей интонацией, читать новые слова согласно основным правилам чтения.</w:t>
      </w:r>
    </w:p>
    <w:p w14:paraId="3DA829A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Графика, орфография и пунктуация:</w:t>
      </w:r>
    </w:p>
    <w:p w14:paraId="77530D3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правильно писать изученные слова; </w:t>
      </w:r>
    </w:p>
    <w:p w14:paraId="482EC22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14:paraId="44DA736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пунктуационно правильно оформлять электронное сообщение личного характера.</w:t>
      </w:r>
    </w:p>
    <w:p w14:paraId="0B89591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Лексическая сторона речи:</w:t>
      </w:r>
    </w:p>
    <w:p w14:paraId="2F2A61D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sidRPr="0089135D">
        <w:rPr>
          <w:rFonts w:ascii="Times New Roman" w:hAnsi="Times New Roman"/>
          <w:sz w:val="28"/>
          <w:szCs w:val="28"/>
          <w:lang w:val="ru-RU"/>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14:paraId="07F8B40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89135D">
        <w:rPr>
          <w:rFonts w:ascii="Times New Roman" w:hAnsi="Times New Roman"/>
          <w:sz w:val="28"/>
          <w:szCs w:val="28"/>
          <w:lang w:val="ru-RU"/>
        </w:rPr>
        <w:br/>
        <w:t>с суффиксами -</w:t>
      </w:r>
      <w:proofErr w:type="spellStart"/>
      <w:r w:rsidRPr="0089135D">
        <w:rPr>
          <w:rFonts w:ascii="Times New Roman" w:hAnsi="Times New Roman"/>
          <w:sz w:val="28"/>
          <w:szCs w:val="28"/>
          <w:lang w:val="ru-RU"/>
        </w:rPr>
        <w:t>er</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ler</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in</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chen</w:t>
      </w:r>
      <w:proofErr w:type="spellEnd"/>
      <w:r w:rsidRPr="0089135D">
        <w:rPr>
          <w:rFonts w:ascii="Times New Roman" w:hAnsi="Times New Roman"/>
          <w:sz w:val="28"/>
          <w:szCs w:val="28"/>
          <w:lang w:val="ru-RU"/>
        </w:rPr>
        <w:t>, имена прилагательные с суффиксами -</w:t>
      </w:r>
      <w:proofErr w:type="spellStart"/>
      <w:r w:rsidRPr="0089135D">
        <w:rPr>
          <w:rFonts w:ascii="Times New Roman" w:hAnsi="Times New Roman"/>
          <w:sz w:val="28"/>
          <w:szCs w:val="28"/>
          <w:lang w:val="ru-RU"/>
        </w:rPr>
        <w:t>ig</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lich</w:t>
      </w:r>
      <w:proofErr w:type="spellEnd"/>
      <w:r w:rsidRPr="0089135D">
        <w:rPr>
          <w:rFonts w:ascii="Times New Roman" w:hAnsi="Times New Roman"/>
          <w:sz w:val="28"/>
          <w:szCs w:val="28"/>
          <w:lang w:val="ru-RU"/>
        </w:rPr>
        <w:t>, числительные образованные при помощи суффиксов -</w:t>
      </w:r>
      <w:proofErr w:type="spellStart"/>
      <w:r w:rsidRPr="0089135D">
        <w:rPr>
          <w:rFonts w:ascii="Times New Roman" w:hAnsi="Times New Roman"/>
          <w:sz w:val="28"/>
          <w:szCs w:val="28"/>
          <w:lang w:val="ru-RU"/>
        </w:rPr>
        <w:t>zehn</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zig</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te</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ste</w:t>
      </w:r>
      <w:proofErr w:type="spellEnd"/>
      <w:r w:rsidRPr="0089135D">
        <w:rPr>
          <w:rFonts w:ascii="Times New Roman" w:hAnsi="Times New Roman"/>
          <w:sz w:val="28"/>
          <w:szCs w:val="28"/>
          <w:lang w:val="ru-RU"/>
        </w:rPr>
        <w:t xml:space="preserve">, имена </w:t>
      </w:r>
      <w:r w:rsidRPr="0089135D">
        <w:rPr>
          <w:rFonts w:ascii="Times New Roman" w:hAnsi="Times New Roman"/>
          <w:sz w:val="28"/>
          <w:szCs w:val="28"/>
          <w:lang w:val="ru-RU"/>
        </w:rPr>
        <w:lastRenderedPageBreak/>
        <w:t xml:space="preserve">существительные, образованные путём соединения основ существительных </w:t>
      </w:r>
      <w:r w:rsidRPr="0089135D">
        <w:rPr>
          <w:rFonts w:ascii="Times New Roman" w:hAnsi="Times New Roman"/>
          <w:sz w:val="28"/>
          <w:szCs w:val="28"/>
          <w:lang w:val="ru-RU"/>
        </w:rPr>
        <w:br/>
        <w:t>(</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Klassenzimmer</w:t>
      </w:r>
      <w:proofErr w:type="spellEnd"/>
      <w:r w:rsidRPr="0089135D">
        <w:rPr>
          <w:rFonts w:ascii="Times New Roman" w:hAnsi="Times New Roman"/>
          <w:sz w:val="28"/>
          <w:szCs w:val="28"/>
          <w:lang w:val="ru-RU"/>
        </w:rPr>
        <w:t>), распознавать и употреблять в устной и письменной речи изученные синонимы и интернациональные слова.</w:t>
      </w:r>
    </w:p>
    <w:p w14:paraId="6B1F1D1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Грамматическая сторона речи:</w:t>
      </w:r>
    </w:p>
    <w:p w14:paraId="23AD316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14:paraId="464C780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в письменном и звучащем тексте и употреблять в устной </w:t>
      </w:r>
      <w:r w:rsidRPr="0089135D">
        <w:rPr>
          <w:rFonts w:ascii="Times New Roman" w:hAnsi="Times New Roman"/>
          <w:sz w:val="28"/>
          <w:szCs w:val="28"/>
          <w:lang w:val="ru-RU"/>
        </w:rPr>
        <w:br/>
        <w:t>и письменной речи:</w:t>
      </w:r>
    </w:p>
    <w:p w14:paraId="7EA4C4C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нераспространённые и распространённые простые предложения (с простым </w:t>
      </w:r>
      <w:r w:rsidRPr="0089135D">
        <w:rPr>
          <w:rFonts w:ascii="Times New Roman" w:hAnsi="Times New Roman"/>
          <w:sz w:val="28"/>
          <w:szCs w:val="28"/>
          <w:lang w:val="ru-RU"/>
        </w:rPr>
        <w:br/>
        <w:t xml:space="preserve">и составным глагольным сказуемым, с составным именным сказуемым), </w:t>
      </w:r>
      <w:r w:rsidRPr="0089135D">
        <w:rPr>
          <w:rFonts w:ascii="Times New Roman" w:hAnsi="Times New Roman"/>
          <w:sz w:val="28"/>
          <w:szCs w:val="28"/>
          <w:lang w:val="ru-RU"/>
        </w:rPr>
        <w:br/>
        <w:t>в том числе с дополнениями в дательном и винительном падежах;</w:t>
      </w:r>
    </w:p>
    <w:p w14:paraId="121E279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побудительные предложения (в том числе в отрицательной форме);</w:t>
      </w:r>
    </w:p>
    <w:p w14:paraId="29E28EB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proofErr w:type="spellStart"/>
      <w:r w:rsidRPr="0089135D">
        <w:rPr>
          <w:rFonts w:ascii="Times New Roman" w:hAnsi="Times New Roman"/>
          <w:sz w:val="28"/>
          <w:szCs w:val="28"/>
          <w:lang w:val="ru-RU"/>
        </w:rPr>
        <w:t>Futur</w:t>
      </w:r>
      <w:proofErr w:type="spellEnd"/>
      <w:r w:rsidRPr="0089135D">
        <w:rPr>
          <w:rFonts w:ascii="Times New Roman" w:hAnsi="Times New Roman"/>
          <w:sz w:val="28"/>
          <w:szCs w:val="28"/>
          <w:lang w:val="ru-RU"/>
        </w:rPr>
        <w:t xml:space="preserve"> I;</w:t>
      </w:r>
    </w:p>
    <w:p w14:paraId="738A1D2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модальный глагол </w:t>
      </w:r>
      <w:proofErr w:type="spellStart"/>
      <w:r w:rsidRPr="0089135D">
        <w:rPr>
          <w:rFonts w:ascii="Times New Roman" w:hAnsi="Times New Roman"/>
          <w:sz w:val="28"/>
          <w:szCs w:val="28"/>
          <w:lang w:val="ru-RU"/>
        </w:rPr>
        <w:t>dürfen</w:t>
      </w:r>
      <w:proofErr w:type="spellEnd"/>
      <w:r w:rsidRPr="0089135D">
        <w:rPr>
          <w:rFonts w:ascii="Times New Roman" w:hAnsi="Times New Roman"/>
          <w:sz w:val="28"/>
          <w:szCs w:val="28"/>
          <w:lang w:val="ru-RU"/>
        </w:rPr>
        <w:t xml:space="preserve"> (в </w:t>
      </w:r>
      <w:proofErr w:type="spellStart"/>
      <w:r w:rsidRPr="0089135D">
        <w:rPr>
          <w:rFonts w:ascii="Times New Roman" w:hAnsi="Times New Roman"/>
          <w:sz w:val="28"/>
          <w:szCs w:val="28"/>
          <w:lang w:val="ru-RU"/>
        </w:rPr>
        <w:t>Präsens</w:t>
      </w:r>
      <w:proofErr w:type="spellEnd"/>
      <w:r w:rsidRPr="0089135D">
        <w:rPr>
          <w:rFonts w:ascii="Times New Roman" w:hAnsi="Times New Roman"/>
          <w:sz w:val="28"/>
          <w:szCs w:val="28"/>
          <w:lang w:val="ru-RU"/>
        </w:rPr>
        <w:t>);</w:t>
      </w:r>
    </w:p>
    <w:p w14:paraId="148C779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w:t>
      </w:r>
    </w:p>
    <w:p w14:paraId="6BD4DEC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указательное местоимение </w:t>
      </w:r>
      <w:proofErr w:type="spellStart"/>
      <w:r w:rsidRPr="0089135D">
        <w:rPr>
          <w:rFonts w:ascii="Times New Roman" w:hAnsi="Times New Roman"/>
          <w:sz w:val="28"/>
          <w:szCs w:val="28"/>
          <w:lang w:val="ru-RU"/>
        </w:rPr>
        <w:t>jener</w:t>
      </w:r>
      <w:proofErr w:type="spellEnd"/>
      <w:r w:rsidRPr="0089135D">
        <w:rPr>
          <w:rFonts w:ascii="Times New Roman" w:hAnsi="Times New Roman"/>
          <w:sz w:val="28"/>
          <w:szCs w:val="28"/>
          <w:lang w:val="ru-RU"/>
        </w:rPr>
        <w:t>;</w:t>
      </w:r>
    </w:p>
    <w:p w14:paraId="6072787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вопросительные местоимения (</w:t>
      </w:r>
      <w:proofErr w:type="spellStart"/>
      <w:r w:rsidRPr="0089135D">
        <w:rPr>
          <w:rFonts w:ascii="Times New Roman" w:hAnsi="Times New Roman"/>
          <w:sz w:val="28"/>
          <w:szCs w:val="28"/>
          <w:lang w:val="ru-RU"/>
        </w:rPr>
        <w:t>wer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was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wohin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wo</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warum</w:t>
      </w:r>
      <w:proofErr w:type="spellEnd"/>
      <w:r w:rsidRPr="0089135D">
        <w:rPr>
          <w:rFonts w:ascii="Times New Roman" w:hAnsi="Times New Roman"/>
          <w:sz w:val="28"/>
          <w:szCs w:val="28"/>
          <w:lang w:val="ru-RU"/>
        </w:rPr>
        <w:t>);</w:t>
      </w:r>
    </w:p>
    <w:p w14:paraId="22844BD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количественные и порядковые числительные (до 100).</w:t>
      </w:r>
    </w:p>
    <w:p w14:paraId="485F46E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Социокультурные знания и умения:</w:t>
      </w:r>
    </w:p>
    <w:p w14:paraId="0A311D0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932BBE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4A606A0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правильно оформлять адрес, писать фамилии и имена (свои, родственников </w:t>
      </w:r>
      <w:r w:rsidRPr="0089135D">
        <w:rPr>
          <w:rFonts w:ascii="Times New Roman" w:hAnsi="Times New Roman"/>
          <w:sz w:val="28"/>
          <w:szCs w:val="28"/>
          <w:lang w:val="ru-RU"/>
        </w:rPr>
        <w:br/>
        <w:t>и друзей) на немецком языке (в анкете, формуляре);</w:t>
      </w:r>
    </w:p>
    <w:p w14:paraId="6FCFB2A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обладать базовыми знаниями о социокультурном портрете родной страны </w:t>
      </w:r>
      <w:r w:rsidRPr="0089135D">
        <w:rPr>
          <w:rFonts w:ascii="Times New Roman" w:hAnsi="Times New Roman"/>
          <w:sz w:val="28"/>
          <w:szCs w:val="28"/>
          <w:lang w:val="ru-RU"/>
        </w:rPr>
        <w:br/>
        <w:t>и страны (стран) изучаемого языка;</w:t>
      </w:r>
    </w:p>
    <w:p w14:paraId="0E06A2E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представлять Россию и страны (стран)у изучаемого языка.</w:t>
      </w:r>
    </w:p>
    <w:p w14:paraId="2FA3CB0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Компенсаторные умения:</w:t>
      </w:r>
    </w:p>
    <w:p w14:paraId="39B0F9A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при чтении и аудировании языковую догадку, </w:t>
      </w:r>
      <w:r w:rsidRPr="0089135D">
        <w:rPr>
          <w:rFonts w:ascii="Times New Roman" w:hAnsi="Times New Roman"/>
          <w:sz w:val="28"/>
          <w:szCs w:val="28"/>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56740C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начальными умениями классифицировать лексические единицы </w:t>
      </w:r>
      <w:r w:rsidRPr="0089135D">
        <w:rPr>
          <w:rFonts w:ascii="Times New Roman" w:hAnsi="Times New Roman"/>
          <w:sz w:val="28"/>
          <w:szCs w:val="28"/>
          <w:lang w:val="ru-RU"/>
        </w:rPr>
        <w:br/>
        <w:t>по темам в рамках тематического содержания речи;</w:t>
      </w:r>
    </w:p>
    <w:p w14:paraId="752D17D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участвовать в несложных учебных проектах с использованием материалов </w:t>
      </w:r>
      <w:r w:rsidRPr="0089135D">
        <w:rPr>
          <w:rFonts w:ascii="Times New Roman" w:hAnsi="Times New Roman"/>
          <w:sz w:val="28"/>
          <w:szCs w:val="28"/>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5DF77AA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иноязычные словари и справочники, </w:t>
      </w:r>
      <w:r w:rsidRPr="0089135D">
        <w:rPr>
          <w:rFonts w:ascii="Times New Roman" w:hAnsi="Times New Roman"/>
          <w:sz w:val="28"/>
          <w:szCs w:val="28"/>
          <w:lang w:val="ru-RU"/>
        </w:rPr>
        <w:br/>
        <w:t>в том числе информационно-справочные системы в электронной форме;</w:t>
      </w:r>
    </w:p>
    <w:p w14:paraId="7A2833E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35BEE58"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136.</w:t>
      </w:r>
      <w:r w:rsidR="0095267B" w:rsidRPr="0089135D">
        <w:rPr>
          <w:rFonts w:ascii="Times New Roman" w:hAnsi="Times New Roman"/>
          <w:sz w:val="28"/>
          <w:szCs w:val="28"/>
          <w:lang w:val="ru-RU"/>
        </w:rPr>
        <w:t>8.4.2. Предметные результаты освоения программы по иностранному (немецкому) языку к концу обучения в 6 классе.</w:t>
      </w:r>
    </w:p>
    <w:p w14:paraId="28D3A67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Коммуникативные умения.</w:t>
      </w:r>
    </w:p>
    <w:p w14:paraId="5AA6373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Говорение:</w:t>
      </w:r>
    </w:p>
    <w:p w14:paraId="35A108D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Pr="0089135D">
        <w:rPr>
          <w:rFonts w:ascii="Times New Roman" w:hAnsi="Times New Roman"/>
          <w:sz w:val="28"/>
          <w:szCs w:val="28"/>
          <w:lang w:val="ru-RU"/>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7DDD852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разные виды монологических высказываний (описание, </w:t>
      </w:r>
      <w:r w:rsidRPr="0089135D">
        <w:rPr>
          <w:rFonts w:ascii="Times New Roman" w:hAnsi="Times New Roman"/>
          <w:sz w:val="28"/>
          <w:szCs w:val="28"/>
          <w:lang w:val="ru-RU"/>
        </w:rPr>
        <w:br/>
        <w:t xml:space="preserve">в том числе характеристика, повествование или сообщение) с вербальными </w:t>
      </w:r>
      <w:r w:rsidRPr="0089135D">
        <w:rPr>
          <w:rFonts w:ascii="Times New Roman" w:hAnsi="Times New Roman"/>
          <w:sz w:val="28"/>
          <w:szCs w:val="28"/>
          <w:lang w:val="ru-RU"/>
        </w:rPr>
        <w:br/>
        <w:t xml:space="preserve">и (или) зрительными опорами в рамках тематического содержания речи </w:t>
      </w:r>
      <w:r w:rsidRPr="0089135D">
        <w:rPr>
          <w:rFonts w:ascii="Times New Roman" w:hAnsi="Times New Roman"/>
          <w:sz w:val="28"/>
          <w:szCs w:val="28"/>
          <w:lang w:val="ru-RU"/>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sidRPr="0089135D">
        <w:rPr>
          <w:rFonts w:ascii="Times New Roman" w:hAnsi="Times New Roman"/>
          <w:sz w:val="28"/>
          <w:szCs w:val="28"/>
          <w:lang w:val="ru-RU"/>
        </w:rPr>
        <w:br/>
        <w:t xml:space="preserve">7–8 фраз), кратко излагать результаты выполненной проектной работы (объём – </w:t>
      </w:r>
      <w:r w:rsidRPr="0089135D">
        <w:rPr>
          <w:rFonts w:ascii="Times New Roman" w:hAnsi="Times New Roman"/>
          <w:sz w:val="28"/>
          <w:szCs w:val="28"/>
          <w:lang w:val="ru-RU"/>
        </w:rPr>
        <w:br/>
        <w:t>7–8 фраз).</w:t>
      </w:r>
    </w:p>
    <w:p w14:paraId="364A5A4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Аудирование:</w:t>
      </w:r>
    </w:p>
    <w:p w14:paraId="5D76FEB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89135D">
        <w:rPr>
          <w:rFonts w:ascii="Times New Roman" w:hAnsi="Times New Roman"/>
          <w:sz w:val="28"/>
          <w:szCs w:val="28"/>
          <w:lang w:val="ru-RU"/>
        </w:rPr>
        <w:br/>
        <w:t xml:space="preserve">или без опоры в зависимости от поставленной коммуникативной задачи: </w:t>
      </w:r>
      <w:r w:rsidRPr="0089135D">
        <w:rPr>
          <w:rFonts w:ascii="Times New Roman" w:hAnsi="Times New Roman"/>
          <w:sz w:val="28"/>
          <w:szCs w:val="28"/>
          <w:lang w:val="ru-RU"/>
        </w:rPr>
        <w:br/>
        <w:t>с пониманием основного содержания, с пониманием запрашиваемой информации (время звучания текста (текстов) для аудирования – до 1 минуты).</w:t>
      </w:r>
    </w:p>
    <w:p w14:paraId="3917461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Смысловое чтение:</w:t>
      </w:r>
    </w:p>
    <w:p w14:paraId="4CE7D6D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89135D">
        <w:rPr>
          <w:rFonts w:ascii="Times New Roman" w:hAnsi="Times New Roman"/>
          <w:sz w:val="28"/>
          <w:szCs w:val="28"/>
          <w:lang w:val="ru-RU"/>
        </w:rPr>
        <w:br/>
        <w:t xml:space="preserve">в их содержание в зависимости от поставленной коммуникативной задачи: </w:t>
      </w:r>
      <w:r w:rsidRPr="0089135D">
        <w:rPr>
          <w:rFonts w:ascii="Times New Roman" w:hAnsi="Times New Roman"/>
          <w:sz w:val="28"/>
          <w:szCs w:val="28"/>
          <w:lang w:val="ru-RU"/>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752AAA3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Письменная речь:</w:t>
      </w:r>
    </w:p>
    <w:p w14:paraId="00D0AFD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заполнять анкеты и формуляры, сообщая о себе основные сведения, </w:t>
      </w:r>
      <w:r w:rsidRPr="0089135D">
        <w:rPr>
          <w:rFonts w:ascii="Times New Roman" w:hAnsi="Times New Roman"/>
          <w:sz w:val="28"/>
          <w:szCs w:val="28"/>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89135D">
        <w:rPr>
          <w:rFonts w:ascii="Times New Roman" w:hAnsi="Times New Roman"/>
          <w:sz w:val="28"/>
          <w:szCs w:val="28"/>
          <w:lang w:val="ru-RU"/>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14:paraId="60F7677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Языковые знания и умения.</w:t>
      </w:r>
    </w:p>
    <w:p w14:paraId="0E48D9D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Фонетическая сторона речи:</w:t>
      </w:r>
    </w:p>
    <w:p w14:paraId="1BDA908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9135D">
        <w:rPr>
          <w:rFonts w:ascii="Times New Roman" w:hAnsi="Times New Roman"/>
          <w:sz w:val="28"/>
          <w:szCs w:val="28"/>
          <w:lang w:val="ru-RU"/>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и соответствующей интонации, читать новые слова согласно основным правилам чтения.</w:t>
      </w:r>
    </w:p>
    <w:p w14:paraId="2AE69EE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Графика, орфография и пунктуация:</w:t>
      </w:r>
    </w:p>
    <w:p w14:paraId="6C6B997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 писать изученные слова;</w:t>
      </w:r>
    </w:p>
    <w:p w14:paraId="76EAC92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14:paraId="28350C6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пунктуационно правильно оформлять электронное сообщение личного характера.</w:t>
      </w:r>
    </w:p>
    <w:p w14:paraId="1628CC4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Лексическая сторона речи:</w:t>
      </w:r>
    </w:p>
    <w:p w14:paraId="36311D2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sidRPr="0089135D">
        <w:rPr>
          <w:rFonts w:ascii="Times New Roman" w:hAnsi="Times New Roman"/>
          <w:sz w:val="28"/>
          <w:szCs w:val="28"/>
          <w:lang w:val="ru-RU"/>
        </w:rPr>
        <w:br/>
        <w:t>с соблюдением существующей нормы лексической сочетаемости;</w:t>
      </w:r>
    </w:p>
    <w:p w14:paraId="1539245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proofErr w:type="spellStart"/>
      <w:r w:rsidRPr="0089135D">
        <w:rPr>
          <w:rFonts w:ascii="Times New Roman" w:hAnsi="Times New Roman"/>
          <w:sz w:val="28"/>
          <w:szCs w:val="28"/>
          <w:lang w:val="ru-RU"/>
        </w:rPr>
        <w:t>keit</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heit</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ung</w:t>
      </w:r>
      <w:proofErr w:type="spellEnd"/>
      <w:r w:rsidRPr="0089135D">
        <w:rPr>
          <w:rFonts w:ascii="Times New Roman" w:hAnsi="Times New Roman"/>
          <w:sz w:val="28"/>
          <w:szCs w:val="28"/>
          <w:lang w:val="ru-RU"/>
        </w:rPr>
        <w:t>, имена прилагательные при помощи суффикса -</w:t>
      </w:r>
      <w:proofErr w:type="spellStart"/>
      <w:r w:rsidRPr="0089135D">
        <w:rPr>
          <w:rFonts w:ascii="Times New Roman" w:hAnsi="Times New Roman"/>
          <w:sz w:val="28"/>
          <w:szCs w:val="28"/>
          <w:lang w:val="ru-RU"/>
        </w:rPr>
        <w:t>isch</w:t>
      </w:r>
      <w:proofErr w:type="spellEnd"/>
      <w:r w:rsidRPr="0089135D">
        <w:rPr>
          <w:rFonts w:ascii="Times New Roman" w:hAnsi="Times New Roman"/>
          <w:sz w:val="28"/>
          <w:szCs w:val="28"/>
          <w:lang w:val="ru-RU"/>
        </w:rPr>
        <w:t xml:space="preserve">, имена прилагательные и наречия при помощи отрицательного префикса </w:t>
      </w:r>
      <w:proofErr w:type="spellStart"/>
      <w:r w:rsidRPr="0089135D">
        <w:rPr>
          <w:rFonts w:ascii="Times New Roman" w:hAnsi="Times New Roman"/>
          <w:sz w:val="28"/>
          <w:szCs w:val="28"/>
          <w:lang w:val="ru-RU"/>
        </w:rPr>
        <w:t>un</w:t>
      </w:r>
      <w:proofErr w:type="spellEnd"/>
      <w:r w:rsidRPr="0089135D">
        <w:rPr>
          <w:rFonts w:ascii="Times New Roman" w:hAnsi="Times New Roman"/>
          <w:sz w:val="28"/>
          <w:szCs w:val="28"/>
          <w:lang w:val="ru-RU"/>
        </w:rPr>
        <w:t>-,</w:t>
      </w:r>
      <w:r w:rsidRPr="0089135D">
        <w:rPr>
          <w:rFonts w:ascii="Times New Roman" w:hAnsi="Times New Roman"/>
          <w:sz w:val="28"/>
          <w:szCs w:val="28"/>
          <w:lang w:val="ru-RU"/>
        </w:rPr>
        <w:br/>
        <w:t>при помощи конверсии: имена существительные от глагола (</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Lesen</w:t>
      </w:r>
      <w:proofErr w:type="spellEnd"/>
      <w:r w:rsidRPr="0089135D">
        <w:rPr>
          <w:rFonts w:ascii="Times New Roman" w:hAnsi="Times New Roman"/>
          <w:sz w:val="28"/>
          <w:szCs w:val="28"/>
          <w:lang w:val="ru-RU"/>
        </w:rPr>
        <w:t>), при помощи словосложения: соединения глагола и существительного (</w:t>
      </w:r>
      <w:proofErr w:type="spellStart"/>
      <w:r w:rsidRPr="0089135D">
        <w:rPr>
          <w:rFonts w:ascii="Times New Roman" w:hAnsi="Times New Roman"/>
          <w:sz w:val="28"/>
          <w:szCs w:val="28"/>
          <w:lang w:val="ru-RU"/>
        </w:rPr>
        <w:t>der</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Schreibtisch</w:t>
      </w:r>
      <w:proofErr w:type="spellEnd"/>
      <w:r w:rsidRPr="0089135D">
        <w:rPr>
          <w:rFonts w:ascii="Times New Roman" w:hAnsi="Times New Roman"/>
          <w:sz w:val="28"/>
          <w:szCs w:val="28"/>
          <w:lang w:val="ru-RU"/>
        </w:rPr>
        <w:t>);</w:t>
      </w:r>
    </w:p>
    <w:p w14:paraId="4C33BAA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778D6AF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074D8A0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Грамматическая сторона речи:</w:t>
      </w:r>
    </w:p>
    <w:p w14:paraId="44B60C8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14:paraId="170BA84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в письменном и звучащем тексте и употреблять в устной </w:t>
      </w:r>
      <w:r w:rsidRPr="0089135D">
        <w:rPr>
          <w:rFonts w:ascii="Times New Roman" w:hAnsi="Times New Roman"/>
          <w:sz w:val="28"/>
          <w:szCs w:val="28"/>
          <w:lang w:val="ru-RU"/>
        </w:rPr>
        <w:br/>
        <w:t>и письменной речи:</w:t>
      </w:r>
    </w:p>
    <w:p w14:paraId="3542A03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сложносочинённые предложения с союзом </w:t>
      </w:r>
      <w:proofErr w:type="spellStart"/>
      <w:r w:rsidRPr="0089135D">
        <w:rPr>
          <w:rFonts w:ascii="Times New Roman" w:hAnsi="Times New Roman"/>
          <w:sz w:val="28"/>
          <w:szCs w:val="28"/>
          <w:lang w:val="ru-RU"/>
        </w:rPr>
        <w:t>denn</w:t>
      </w:r>
      <w:proofErr w:type="spellEnd"/>
      <w:r w:rsidRPr="0089135D">
        <w:rPr>
          <w:rFonts w:ascii="Times New Roman" w:hAnsi="Times New Roman"/>
          <w:sz w:val="28"/>
          <w:szCs w:val="28"/>
          <w:lang w:val="ru-RU"/>
        </w:rPr>
        <w:t>;</w:t>
      </w:r>
    </w:p>
    <w:p w14:paraId="5808B58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proofErr w:type="spellStart"/>
      <w:r w:rsidRPr="0089135D">
        <w:rPr>
          <w:rFonts w:ascii="Times New Roman" w:hAnsi="Times New Roman"/>
          <w:sz w:val="28"/>
          <w:szCs w:val="28"/>
          <w:lang w:val="ru-RU"/>
        </w:rPr>
        <w:t>Präteritum</w:t>
      </w:r>
      <w:proofErr w:type="spellEnd"/>
      <w:r w:rsidRPr="0089135D">
        <w:rPr>
          <w:rFonts w:ascii="Times New Roman" w:hAnsi="Times New Roman"/>
          <w:sz w:val="28"/>
          <w:szCs w:val="28"/>
          <w:lang w:val="ru-RU"/>
        </w:rPr>
        <w:t>;</w:t>
      </w:r>
    </w:p>
    <w:p w14:paraId="612885D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глаголы с отделяемыми и неотделяемыми приставками;</w:t>
      </w:r>
    </w:p>
    <w:p w14:paraId="6AA41AE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глаголы с возвратным местоимением </w:t>
      </w:r>
      <w:proofErr w:type="spellStart"/>
      <w:r w:rsidRPr="0089135D">
        <w:rPr>
          <w:rFonts w:ascii="Times New Roman" w:hAnsi="Times New Roman"/>
          <w:sz w:val="28"/>
          <w:szCs w:val="28"/>
          <w:lang w:val="ru-RU"/>
        </w:rPr>
        <w:t>sich</w:t>
      </w:r>
      <w:proofErr w:type="spellEnd"/>
      <w:r w:rsidRPr="0089135D">
        <w:rPr>
          <w:rFonts w:ascii="Times New Roman" w:hAnsi="Times New Roman"/>
          <w:sz w:val="28"/>
          <w:szCs w:val="28"/>
          <w:lang w:val="ru-RU"/>
        </w:rPr>
        <w:t>;</w:t>
      </w:r>
    </w:p>
    <w:p w14:paraId="34A89218" w14:textId="77777777" w:rsidR="0095267B" w:rsidRPr="0089135D" w:rsidRDefault="0095267B" w:rsidP="0089135D">
      <w:pPr>
        <w:widowControl/>
        <w:spacing w:after="0" w:line="240" w:lineRule="auto"/>
        <w:ind w:firstLine="709"/>
        <w:jc w:val="both"/>
        <w:rPr>
          <w:rFonts w:ascii="Times New Roman" w:hAnsi="Times New Roman"/>
          <w:sz w:val="28"/>
          <w:szCs w:val="28"/>
        </w:rPr>
      </w:pPr>
      <w:r w:rsidRPr="0089135D">
        <w:rPr>
          <w:rFonts w:ascii="Times New Roman" w:hAnsi="Times New Roman"/>
          <w:sz w:val="28"/>
          <w:szCs w:val="28"/>
          <w:lang w:val="ru-RU"/>
        </w:rPr>
        <w:t>глаголы</w:t>
      </w:r>
      <w:r w:rsidRPr="0089135D">
        <w:rPr>
          <w:rFonts w:ascii="Times New Roman" w:hAnsi="Times New Roman"/>
          <w:sz w:val="28"/>
          <w:szCs w:val="28"/>
        </w:rPr>
        <w:t xml:space="preserve"> </w:t>
      </w:r>
      <w:proofErr w:type="spellStart"/>
      <w:r w:rsidRPr="0089135D">
        <w:rPr>
          <w:rFonts w:ascii="Times New Roman" w:hAnsi="Times New Roman"/>
          <w:sz w:val="28"/>
          <w:szCs w:val="28"/>
        </w:rPr>
        <w:t>sitzen</w:t>
      </w:r>
      <w:proofErr w:type="spellEnd"/>
      <w:r w:rsidRPr="0089135D">
        <w:rPr>
          <w:rFonts w:ascii="Times New Roman" w:hAnsi="Times New Roman"/>
          <w:sz w:val="28"/>
          <w:szCs w:val="28"/>
        </w:rPr>
        <w:t xml:space="preserve"> – </w:t>
      </w:r>
      <w:proofErr w:type="spellStart"/>
      <w:r w:rsidRPr="0089135D">
        <w:rPr>
          <w:rFonts w:ascii="Times New Roman" w:hAnsi="Times New Roman"/>
          <w:sz w:val="28"/>
          <w:szCs w:val="28"/>
        </w:rPr>
        <w:t>setzen</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liegen</w:t>
      </w:r>
      <w:proofErr w:type="spellEnd"/>
      <w:r w:rsidRPr="0089135D">
        <w:rPr>
          <w:rFonts w:ascii="Times New Roman" w:hAnsi="Times New Roman"/>
          <w:sz w:val="28"/>
          <w:szCs w:val="28"/>
        </w:rPr>
        <w:t xml:space="preserve"> – </w:t>
      </w:r>
      <w:proofErr w:type="spellStart"/>
      <w:r w:rsidRPr="0089135D">
        <w:rPr>
          <w:rFonts w:ascii="Times New Roman" w:hAnsi="Times New Roman"/>
          <w:sz w:val="28"/>
          <w:szCs w:val="28"/>
        </w:rPr>
        <w:t>legen</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stehen</w:t>
      </w:r>
      <w:proofErr w:type="spellEnd"/>
      <w:r w:rsidRPr="0089135D">
        <w:rPr>
          <w:rFonts w:ascii="Times New Roman" w:hAnsi="Times New Roman"/>
          <w:sz w:val="28"/>
          <w:szCs w:val="28"/>
        </w:rPr>
        <w:t xml:space="preserve"> – </w:t>
      </w:r>
      <w:proofErr w:type="spellStart"/>
      <w:r w:rsidRPr="0089135D">
        <w:rPr>
          <w:rFonts w:ascii="Times New Roman" w:hAnsi="Times New Roman"/>
          <w:sz w:val="28"/>
          <w:szCs w:val="28"/>
        </w:rPr>
        <w:t>stellen</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hängen</w:t>
      </w:r>
      <w:proofErr w:type="spellEnd"/>
      <w:r w:rsidRPr="0089135D">
        <w:rPr>
          <w:rFonts w:ascii="Times New Roman" w:hAnsi="Times New Roman"/>
          <w:sz w:val="28"/>
          <w:szCs w:val="28"/>
        </w:rPr>
        <w:t>;</w:t>
      </w:r>
    </w:p>
    <w:p w14:paraId="41F9607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модальный глагол </w:t>
      </w:r>
      <w:proofErr w:type="spellStart"/>
      <w:r w:rsidRPr="0089135D">
        <w:rPr>
          <w:rFonts w:ascii="Times New Roman" w:hAnsi="Times New Roman"/>
          <w:sz w:val="28"/>
          <w:szCs w:val="28"/>
          <w:lang w:val="ru-RU"/>
        </w:rPr>
        <w:t>sollen</w:t>
      </w:r>
      <w:proofErr w:type="spellEnd"/>
      <w:r w:rsidRPr="0089135D">
        <w:rPr>
          <w:rFonts w:ascii="Times New Roman" w:hAnsi="Times New Roman"/>
          <w:sz w:val="28"/>
          <w:szCs w:val="28"/>
          <w:lang w:val="ru-RU"/>
        </w:rPr>
        <w:t xml:space="preserve"> (в </w:t>
      </w:r>
      <w:proofErr w:type="spellStart"/>
      <w:r w:rsidRPr="0089135D">
        <w:rPr>
          <w:rFonts w:ascii="Times New Roman" w:hAnsi="Times New Roman"/>
          <w:sz w:val="28"/>
          <w:szCs w:val="28"/>
          <w:lang w:val="ru-RU"/>
        </w:rPr>
        <w:t>Präsens</w:t>
      </w:r>
      <w:proofErr w:type="spellEnd"/>
      <w:r w:rsidRPr="0089135D">
        <w:rPr>
          <w:rFonts w:ascii="Times New Roman" w:hAnsi="Times New Roman"/>
          <w:sz w:val="28"/>
          <w:szCs w:val="28"/>
          <w:lang w:val="ru-RU"/>
        </w:rPr>
        <w:t>);</w:t>
      </w:r>
    </w:p>
    <w:p w14:paraId="16F65C1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склонение имён существительных в единственном и множественном числе </w:t>
      </w:r>
      <w:r w:rsidRPr="0089135D">
        <w:rPr>
          <w:rFonts w:ascii="Times New Roman" w:hAnsi="Times New Roman"/>
          <w:sz w:val="28"/>
          <w:szCs w:val="28"/>
          <w:lang w:val="ru-RU"/>
        </w:rPr>
        <w:br/>
        <w:t>в родительном падеже;</w:t>
      </w:r>
    </w:p>
    <w:p w14:paraId="0438CF2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личные местоимения в винительном и дательном падежах;</w:t>
      </w:r>
    </w:p>
    <w:p w14:paraId="126FE65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вопросительное местоимение </w:t>
      </w:r>
      <w:proofErr w:type="spellStart"/>
      <w:r w:rsidRPr="0089135D">
        <w:rPr>
          <w:rFonts w:ascii="Times New Roman" w:hAnsi="Times New Roman"/>
          <w:sz w:val="28"/>
          <w:szCs w:val="28"/>
          <w:lang w:val="ru-RU"/>
        </w:rPr>
        <w:t>welch</w:t>
      </w:r>
      <w:proofErr w:type="spellEnd"/>
      <w:r w:rsidRPr="0089135D">
        <w:rPr>
          <w:rFonts w:ascii="Times New Roman" w:hAnsi="Times New Roman"/>
          <w:sz w:val="28"/>
          <w:szCs w:val="28"/>
          <w:lang w:val="ru-RU"/>
        </w:rPr>
        <w:t>-;</w:t>
      </w:r>
    </w:p>
    <w:p w14:paraId="69E50D1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числительные для обозначения дат и больших чисел (100–1000);</w:t>
      </w:r>
    </w:p>
    <w:p w14:paraId="1333477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предлоги, требующие дательного падежа при ответе на вопрос </w:t>
      </w:r>
      <w:proofErr w:type="spellStart"/>
      <w:r w:rsidRPr="0089135D">
        <w:rPr>
          <w:rFonts w:ascii="Times New Roman" w:hAnsi="Times New Roman"/>
          <w:sz w:val="28"/>
          <w:szCs w:val="28"/>
          <w:lang w:val="ru-RU"/>
        </w:rPr>
        <w:t>Wo</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 xml:space="preserve">и винительного при ответе на вопрос </w:t>
      </w:r>
      <w:proofErr w:type="spellStart"/>
      <w:r w:rsidRPr="0089135D">
        <w:rPr>
          <w:rFonts w:ascii="Times New Roman" w:hAnsi="Times New Roman"/>
          <w:sz w:val="28"/>
          <w:szCs w:val="28"/>
          <w:lang w:val="ru-RU"/>
        </w:rPr>
        <w:t>Wohin</w:t>
      </w:r>
      <w:proofErr w:type="spellEnd"/>
      <w:r w:rsidRPr="0089135D">
        <w:rPr>
          <w:rFonts w:ascii="Times New Roman" w:hAnsi="Times New Roman"/>
          <w:sz w:val="28"/>
          <w:szCs w:val="28"/>
          <w:lang w:val="ru-RU"/>
        </w:rPr>
        <w:t>?.</w:t>
      </w:r>
    </w:p>
    <w:p w14:paraId="3149E84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Социокультурные знания и умения:</w:t>
      </w:r>
    </w:p>
    <w:p w14:paraId="7B6137F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BAD242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89135D">
        <w:rPr>
          <w:rFonts w:ascii="Times New Roman" w:hAnsi="Times New Roman"/>
          <w:sz w:val="28"/>
          <w:szCs w:val="28"/>
          <w:lang w:val="ru-RU"/>
        </w:rPr>
        <w:br/>
        <w:t>в рамках тематического содержания речи;</w:t>
      </w:r>
    </w:p>
    <w:p w14:paraId="1C51883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обладать базовыми знаниями о социокультурном портрете родной страны </w:t>
      </w:r>
      <w:r w:rsidRPr="0089135D">
        <w:rPr>
          <w:rFonts w:ascii="Times New Roman" w:hAnsi="Times New Roman"/>
          <w:sz w:val="28"/>
          <w:szCs w:val="28"/>
          <w:lang w:val="ru-RU"/>
        </w:rPr>
        <w:br/>
        <w:t>и страны (стран) изучаемого языка;</w:t>
      </w:r>
    </w:p>
    <w:p w14:paraId="7EE3BD2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представлять Россию и страну (страны) изучаемого языка.</w:t>
      </w:r>
    </w:p>
    <w:p w14:paraId="01DDA30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Компенсаторные умения:</w:t>
      </w:r>
    </w:p>
    <w:p w14:paraId="2EC4B74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при чтении и аудировании языковую догадку, </w:t>
      </w:r>
      <w:r w:rsidRPr="0089135D">
        <w:rPr>
          <w:rFonts w:ascii="Times New Roman" w:hAnsi="Times New Roman"/>
          <w:sz w:val="28"/>
          <w:szCs w:val="28"/>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BB840A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694AB3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участвовать в несложных учебных проектах с использованием материалов </w:t>
      </w:r>
      <w:r w:rsidRPr="0089135D">
        <w:rPr>
          <w:rFonts w:ascii="Times New Roman" w:hAnsi="Times New Roman"/>
          <w:sz w:val="28"/>
          <w:szCs w:val="28"/>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407A574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иноязычные словари и справочники, </w:t>
      </w:r>
      <w:r w:rsidRPr="0089135D">
        <w:rPr>
          <w:rFonts w:ascii="Times New Roman" w:hAnsi="Times New Roman"/>
          <w:sz w:val="28"/>
          <w:szCs w:val="28"/>
          <w:lang w:val="ru-RU"/>
        </w:rPr>
        <w:br/>
        <w:t>в том числе информационно-справочные системы в электронной форме;</w:t>
      </w:r>
    </w:p>
    <w:p w14:paraId="3073B62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достигать взаимопонимания в процессе устного и письменного общения </w:t>
      </w:r>
      <w:r w:rsidRPr="0089135D">
        <w:rPr>
          <w:rFonts w:ascii="Times New Roman" w:hAnsi="Times New Roman"/>
          <w:sz w:val="28"/>
          <w:szCs w:val="28"/>
          <w:lang w:val="ru-RU"/>
        </w:rPr>
        <w:br/>
        <w:t>с носителями иностранного языка, с людьми другой культуры;</w:t>
      </w:r>
    </w:p>
    <w:p w14:paraId="621F00A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A69F43E"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8.4.3. Предметные результаты освоения программы по иностранному (немецкому) языку к концу обучения в 7 классе.</w:t>
      </w:r>
    </w:p>
    <w:p w14:paraId="2DCBD0F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Коммуникативные умения.</w:t>
      </w:r>
    </w:p>
    <w:p w14:paraId="7F1CFA9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Говорение:</w:t>
      </w:r>
    </w:p>
    <w:p w14:paraId="15C6185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B9FD4B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разные виды монологических высказываний (описание, </w:t>
      </w:r>
      <w:r w:rsidRPr="0089135D">
        <w:rPr>
          <w:rFonts w:ascii="Times New Roman" w:hAnsi="Times New Roman"/>
          <w:sz w:val="28"/>
          <w:szCs w:val="28"/>
          <w:lang w:val="ru-RU"/>
        </w:rPr>
        <w:br/>
        <w:t xml:space="preserve">в том числе характеристика, повествование или сообщение) с вербальными </w:t>
      </w:r>
      <w:r w:rsidRPr="0089135D">
        <w:rPr>
          <w:rFonts w:ascii="Times New Roman" w:hAnsi="Times New Roman"/>
          <w:sz w:val="28"/>
          <w:szCs w:val="28"/>
          <w:lang w:val="ru-RU"/>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sidRPr="0089135D">
        <w:rPr>
          <w:rFonts w:ascii="Times New Roman" w:hAnsi="Times New Roman"/>
          <w:sz w:val="28"/>
          <w:szCs w:val="28"/>
          <w:lang w:val="ru-RU"/>
        </w:rPr>
        <w:br/>
        <w:t>(объём – 8–9 фраз).</w:t>
      </w:r>
    </w:p>
    <w:p w14:paraId="6DB10D0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Аудирование:</w:t>
      </w:r>
    </w:p>
    <w:p w14:paraId="3C4ECD7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w:t>
      </w:r>
      <w:r w:rsidRPr="0089135D">
        <w:rPr>
          <w:rFonts w:ascii="Times New Roman" w:hAnsi="Times New Roman"/>
          <w:sz w:val="28"/>
          <w:szCs w:val="28"/>
          <w:lang w:val="ru-RU"/>
        </w:rPr>
        <w:lastRenderedPageBreak/>
        <w:t xml:space="preserve">задачи: с пониманием основного содержания, с пониманием запрашиваемой информации (время звучания текста (текстов) для аудирования – </w:t>
      </w:r>
      <w:r w:rsidRPr="0089135D">
        <w:rPr>
          <w:rFonts w:ascii="Times New Roman" w:hAnsi="Times New Roman"/>
          <w:sz w:val="28"/>
          <w:szCs w:val="28"/>
          <w:lang w:val="ru-RU"/>
        </w:rPr>
        <w:br/>
        <w:t>до 1,5 минут).</w:t>
      </w:r>
    </w:p>
    <w:p w14:paraId="362E3AE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Смысловое чтение:</w:t>
      </w:r>
    </w:p>
    <w:p w14:paraId="2696B1D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89135D">
        <w:rPr>
          <w:rFonts w:ascii="Times New Roman" w:hAnsi="Times New Roman"/>
          <w:sz w:val="28"/>
          <w:szCs w:val="28"/>
          <w:lang w:val="ru-RU"/>
        </w:rPr>
        <w:br/>
        <w:t xml:space="preserve">в их содержание в зависимости от поставленной коммуникативной задачи: </w:t>
      </w:r>
      <w:r w:rsidRPr="0089135D">
        <w:rPr>
          <w:rFonts w:ascii="Times New Roman" w:hAnsi="Times New Roman"/>
          <w:sz w:val="28"/>
          <w:szCs w:val="28"/>
          <w:lang w:val="ru-RU"/>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sidRPr="0089135D">
        <w:rPr>
          <w:rFonts w:ascii="Times New Roman" w:hAnsi="Times New Roman"/>
          <w:sz w:val="28"/>
          <w:szCs w:val="28"/>
          <w:lang w:val="ru-RU"/>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14:paraId="7E3183F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Письменная речь:</w:t>
      </w:r>
    </w:p>
    <w:p w14:paraId="4CA03BB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заполнять анкеты и формуляры, сообщая о себе основные сведения, </w:t>
      </w:r>
      <w:r w:rsidRPr="0089135D">
        <w:rPr>
          <w:rFonts w:ascii="Times New Roman" w:hAnsi="Times New Roman"/>
          <w:sz w:val="28"/>
          <w:szCs w:val="28"/>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89135D">
        <w:rPr>
          <w:rFonts w:ascii="Times New Roman" w:hAnsi="Times New Roman"/>
          <w:sz w:val="28"/>
          <w:szCs w:val="28"/>
          <w:lang w:val="ru-RU"/>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14:paraId="3A1F18D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Языковые знания и умения.</w:t>
      </w:r>
    </w:p>
    <w:p w14:paraId="5609EA7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Фонетическая сторона речи:</w:t>
      </w:r>
    </w:p>
    <w:p w14:paraId="5575C88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9135D">
        <w:rPr>
          <w:rFonts w:ascii="Times New Roman" w:hAnsi="Times New Roman"/>
          <w:sz w:val="28"/>
          <w:szCs w:val="28"/>
          <w:lang w:val="ru-RU"/>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29BAED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Графика, орфография и пунктуация:</w:t>
      </w:r>
    </w:p>
    <w:p w14:paraId="498EBA2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 писать изученные слова;</w:t>
      </w:r>
    </w:p>
    <w:p w14:paraId="0389554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6991AB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Лексическая сторона речи:</w:t>
      </w:r>
    </w:p>
    <w:p w14:paraId="7AA3F3B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EC8B32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proofErr w:type="spellStart"/>
      <w:r w:rsidRPr="0089135D">
        <w:rPr>
          <w:rFonts w:ascii="Times New Roman" w:hAnsi="Times New Roman"/>
          <w:sz w:val="28"/>
          <w:szCs w:val="28"/>
          <w:lang w:val="ru-RU"/>
        </w:rPr>
        <w:t>ieren</w:t>
      </w:r>
      <w:proofErr w:type="spellEnd"/>
      <w:r w:rsidRPr="0089135D">
        <w:rPr>
          <w:rFonts w:ascii="Times New Roman" w:hAnsi="Times New Roman"/>
          <w:sz w:val="28"/>
          <w:szCs w:val="28"/>
          <w:lang w:val="ru-RU"/>
        </w:rPr>
        <w:t>, имена существительные при помощи суффиксов -</w:t>
      </w:r>
      <w:proofErr w:type="spellStart"/>
      <w:r w:rsidRPr="0089135D">
        <w:rPr>
          <w:rFonts w:ascii="Times New Roman" w:hAnsi="Times New Roman"/>
          <w:sz w:val="28"/>
          <w:szCs w:val="28"/>
          <w:lang w:val="ru-RU"/>
        </w:rPr>
        <w:t>schaft</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tion</w:t>
      </w:r>
      <w:proofErr w:type="spellEnd"/>
      <w:r w:rsidRPr="0089135D">
        <w:rPr>
          <w:rFonts w:ascii="Times New Roman" w:hAnsi="Times New Roman"/>
          <w:sz w:val="28"/>
          <w:szCs w:val="28"/>
          <w:lang w:val="ru-RU"/>
        </w:rPr>
        <w:t xml:space="preserve">, префикса </w:t>
      </w:r>
      <w:proofErr w:type="spellStart"/>
      <w:r w:rsidRPr="0089135D">
        <w:rPr>
          <w:rFonts w:ascii="Times New Roman" w:hAnsi="Times New Roman"/>
          <w:sz w:val="28"/>
          <w:szCs w:val="28"/>
          <w:lang w:val="ru-RU"/>
        </w:rPr>
        <w:t>un</w:t>
      </w:r>
      <w:proofErr w:type="spellEnd"/>
      <w:r w:rsidRPr="0089135D">
        <w:rPr>
          <w:rFonts w:ascii="Times New Roman" w:hAnsi="Times New Roman"/>
          <w:sz w:val="28"/>
          <w:szCs w:val="28"/>
          <w:lang w:val="ru-RU"/>
        </w:rPr>
        <w:t>-,</w:t>
      </w:r>
      <w:r w:rsidRPr="0089135D">
        <w:rPr>
          <w:rFonts w:ascii="Times New Roman" w:hAnsi="Times New Roman"/>
          <w:sz w:val="28"/>
          <w:szCs w:val="28"/>
          <w:lang w:val="ru-RU"/>
        </w:rPr>
        <w:br/>
        <w:t>при помощи конверсии: имена существительные от прилагательных (</w:t>
      </w:r>
      <w:proofErr w:type="spellStart"/>
      <w:r w:rsidRPr="0089135D">
        <w:rPr>
          <w:rFonts w:ascii="Times New Roman" w:hAnsi="Times New Roman"/>
          <w:sz w:val="28"/>
          <w:szCs w:val="28"/>
          <w:lang w:val="ru-RU"/>
        </w:rPr>
        <w:t>das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Grün</w:t>
      </w:r>
      <w:proofErr w:type="spellEnd"/>
      <w:r w:rsidRPr="0089135D">
        <w:rPr>
          <w:rFonts w:ascii="Times New Roman" w:hAnsi="Times New Roman"/>
          <w:sz w:val="28"/>
          <w:szCs w:val="28"/>
          <w:lang w:val="ru-RU"/>
        </w:rPr>
        <w:t>),</w:t>
      </w:r>
      <w:r w:rsidRPr="0089135D">
        <w:rPr>
          <w:rFonts w:ascii="Times New Roman" w:hAnsi="Times New Roman"/>
          <w:sz w:val="28"/>
          <w:szCs w:val="28"/>
          <w:lang w:val="ru-RU"/>
        </w:rPr>
        <w:br/>
        <w:t xml:space="preserve">при помощи словосложения: соединения прилагательного и существительного </w:t>
      </w:r>
      <w:r w:rsidRPr="0089135D">
        <w:rPr>
          <w:rFonts w:ascii="Times New Roman" w:hAnsi="Times New Roman"/>
          <w:sz w:val="28"/>
          <w:szCs w:val="28"/>
          <w:lang w:val="ru-RU"/>
        </w:rPr>
        <w:br/>
        <w:t>(</w:t>
      </w:r>
      <w:proofErr w:type="spellStart"/>
      <w:r w:rsidRPr="0089135D">
        <w:rPr>
          <w:rFonts w:ascii="Times New Roman" w:hAnsi="Times New Roman"/>
          <w:sz w:val="28"/>
          <w:szCs w:val="28"/>
          <w:lang w:val="ru-RU"/>
        </w:rPr>
        <w:t>die</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Kleinstadt</w:t>
      </w:r>
      <w:proofErr w:type="spellEnd"/>
      <w:r w:rsidRPr="0089135D">
        <w:rPr>
          <w:rFonts w:ascii="Times New Roman" w:hAnsi="Times New Roman"/>
          <w:sz w:val="28"/>
          <w:szCs w:val="28"/>
          <w:lang w:val="ru-RU"/>
        </w:rPr>
        <w:t>);</w:t>
      </w:r>
    </w:p>
    <w:p w14:paraId="748CCD2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распознавать и употреблять в устной и письменной речи изученные синонимы, антонимы;</w:t>
      </w:r>
    </w:p>
    <w:p w14:paraId="58A66A9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354099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Грамматическая сторона речи:</w:t>
      </w:r>
    </w:p>
    <w:p w14:paraId="4A00741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понимать особенности структуры простых и сложных предложений </w:t>
      </w:r>
      <w:r w:rsidRPr="0089135D">
        <w:rPr>
          <w:rFonts w:ascii="Times New Roman" w:hAnsi="Times New Roman"/>
          <w:sz w:val="28"/>
          <w:szCs w:val="28"/>
          <w:lang w:val="ru-RU"/>
        </w:rPr>
        <w:br/>
        <w:t>и различных коммуникативных типов предложений немецкого языка;</w:t>
      </w:r>
    </w:p>
    <w:p w14:paraId="0E7283D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в письменном и звучащем тексте и употреблять в устной </w:t>
      </w:r>
      <w:r w:rsidRPr="0089135D">
        <w:rPr>
          <w:rFonts w:ascii="Times New Roman" w:hAnsi="Times New Roman"/>
          <w:sz w:val="28"/>
          <w:szCs w:val="28"/>
          <w:lang w:val="ru-RU"/>
        </w:rPr>
        <w:br/>
        <w:t>и письменной речи:</w:t>
      </w:r>
    </w:p>
    <w:p w14:paraId="5A3834F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сложносочинённые предложения с наречием </w:t>
      </w:r>
      <w:proofErr w:type="spellStart"/>
      <w:r w:rsidRPr="0089135D">
        <w:rPr>
          <w:rFonts w:ascii="Times New Roman" w:hAnsi="Times New Roman"/>
          <w:sz w:val="28"/>
          <w:szCs w:val="28"/>
          <w:lang w:val="ru-RU"/>
        </w:rPr>
        <w:t>darum</w:t>
      </w:r>
      <w:proofErr w:type="spellEnd"/>
      <w:r w:rsidRPr="0089135D">
        <w:rPr>
          <w:rFonts w:ascii="Times New Roman" w:hAnsi="Times New Roman"/>
          <w:sz w:val="28"/>
          <w:szCs w:val="28"/>
          <w:lang w:val="ru-RU"/>
        </w:rPr>
        <w:t>;</w:t>
      </w:r>
    </w:p>
    <w:p w14:paraId="395465C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сложноподчинённые предложения: дополнительные (с союзом </w:t>
      </w:r>
      <w:proofErr w:type="spellStart"/>
      <w:r w:rsidRPr="0089135D">
        <w:rPr>
          <w:rFonts w:ascii="Times New Roman" w:hAnsi="Times New Roman"/>
          <w:sz w:val="28"/>
          <w:szCs w:val="28"/>
          <w:lang w:val="ru-RU"/>
        </w:rPr>
        <w:t>dass</w:t>
      </w:r>
      <w:proofErr w:type="spellEnd"/>
      <w:r w:rsidRPr="0089135D">
        <w:rPr>
          <w:rFonts w:ascii="Times New Roman" w:hAnsi="Times New Roman"/>
          <w:sz w:val="28"/>
          <w:szCs w:val="28"/>
          <w:lang w:val="ru-RU"/>
        </w:rPr>
        <w:t xml:space="preserve">), причины (с союзом </w:t>
      </w:r>
      <w:proofErr w:type="spellStart"/>
      <w:r w:rsidRPr="0089135D">
        <w:rPr>
          <w:rFonts w:ascii="Times New Roman" w:hAnsi="Times New Roman"/>
          <w:sz w:val="28"/>
          <w:szCs w:val="28"/>
          <w:lang w:val="ru-RU"/>
        </w:rPr>
        <w:t>weil</w:t>
      </w:r>
      <w:proofErr w:type="spellEnd"/>
      <w:r w:rsidRPr="0089135D">
        <w:rPr>
          <w:rFonts w:ascii="Times New Roman" w:hAnsi="Times New Roman"/>
          <w:sz w:val="28"/>
          <w:szCs w:val="28"/>
          <w:lang w:val="ru-RU"/>
        </w:rPr>
        <w:t xml:space="preserve">), условия (с союзом </w:t>
      </w:r>
      <w:proofErr w:type="spellStart"/>
      <w:r w:rsidRPr="0089135D">
        <w:rPr>
          <w:rFonts w:ascii="Times New Roman" w:hAnsi="Times New Roman"/>
          <w:sz w:val="28"/>
          <w:szCs w:val="28"/>
          <w:lang w:val="ru-RU"/>
        </w:rPr>
        <w:t>wenn</w:t>
      </w:r>
      <w:proofErr w:type="spellEnd"/>
      <w:r w:rsidRPr="0089135D">
        <w:rPr>
          <w:rFonts w:ascii="Times New Roman" w:hAnsi="Times New Roman"/>
          <w:sz w:val="28"/>
          <w:szCs w:val="28"/>
          <w:lang w:val="ru-RU"/>
        </w:rPr>
        <w:t>);</w:t>
      </w:r>
    </w:p>
    <w:p w14:paraId="75D18E2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предложения с глаголами, требующими употребления после них частицы</w:t>
      </w:r>
      <w:r w:rsidRPr="0089135D">
        <w:rPr>
          <w:rFonts w:ascii="Times New Roman" w:hAnsi="Times New Roman"/>
          <w:sz w:val="28"/>
          <w:szCs w:val="28"/>
          <w:lang w:val="ru-RU"/>
        </w:rPr>
        <w:br/>
      </w:r>
      <w:proofErr w:type="spellStart"/>
      <w:r w:rsidRPr="0089135D">
        <w:rPr>
          <w:rFonts w:ascii="Times New Roman" w:hAnsi="Times New Roman"/>
          <w:sz w:val="28"/>
          <w:szCs w:val="28"/>
          <w:lang w:val="ru-RU"/>
        </w:rPr>
        <w:t>zu</w:t>
      </w:r>
      <w:proofErr w:type="spellEnd"/>
      <w:r w:rsidRPr="0089135D">
        <w:rPr>
          <w:rFonts w:ascii="Times New Roman" w:hAnsi="Times New Roman"/>
          <w:sz w:val="28"/>
          <w:szCs w:val="28"/>
          <w:lang w:val="ru-RU"/>
        </w:rPr>
        <w:t xml:space="preserve"> и инфинитива;</w:t>
      </w:r>
    </w:p>
    <w:p w14:paraId="03469E7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предложения с неопределённо-личным местоимением </w:t>
      </w:r>
      <w:proofErr w:type="spellStart"/>
      <w:r w:rsidRPr="0089135D">
        <w:rPr>
          <w:rFonts w:ascii="Times New Roman" w:hAnsi="Times New Roman"/>
          <w:sz w:val="28"/>
          <w:szCs w:val="28"/>
          <w:lang w:val="ru-RU"/>
        </w:rPr>
        <w:t>man</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в том числе с модальными глаголами;</w:t>
      </w:r>
    </w:p>
    <w:p w14:paraId="47394B1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модальные глаголы в </w:t>
      </w:r>
      <w:proofErr w:type="spellStart"/>
      <w:r w:rsidRPr="0089135D">
        <w:rPr>
          <w:rFonts w:ascii="Times New Roman" w:hAnsi="Times New Roman"/>
          <w:sz w:val="28"/>
          <w:szCs w:val="28"/>
          <w:lang w:val="ru-RU"/>
        </w:rPr>
        <w:t>Präteritum</w:t>
      </w:r>
      <w:proofErr w:type="spellEnd"/>
      <w:r w:rsidRPr="0089135D">
        <w:rPr>
          <w:rFonts w:ascii="Times New Roman" w:hAnsi="Times New Roman"/>
          <w:sz w:val="28"/>
          <w:szCs w:val="28"/>
          <w:lang w:val="ru-RU"/>
        </w:rPr>
        <w:t>;</w:t>
      </w:r>
    </w:p>
    <w:p w14:paraId="7C0181D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отрицания </w:t>
      </w:r>
      <w:proofErr w:type="spellStart"/>
      <w:r w:rsidRPr="0089135D">
        <w:rPr>
          <w:rFonts w:ascii="Times New Roman" w:hAnsi="Times New Roman"/>
          <w:sz w:val="28"/>
          <w:szCs w:val="28"/>
          <w:lang w:val="ru-RU"/>
        </w:rPr>
        <w:t>kein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nicht</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doch</w:t>
      </w:r>
      <w:proofErr w:type="spellEnd"/>
      <w:r w:rsidRPr="0089135D">
        <w:rPr>
          <w:rFonts w:ascii="Times New Roman" w:hAnsi="Times New Roman"/>
          <w:sz w:val="28"/>
          <w:szCs w:val="28"/>
          <w:lang w:val="ru-RU"/>
        </w:rPr>
        <w:t>;</w:t>
      </w:r>
    </w:p>
    <w:p w14:paraId="60E04FC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числительные для обозначения дат и больших чисел (до 1 000 000).</w:t>
      </w:r>
    </w:p>
    <w:p w14:paraId="18618A9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Социокультурные знания и умения:</w:t>
      </w:r>
    </w:p>
    <w:p w14:paraId="710EA20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96A412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5C525CF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5EC4795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представлять Россию и страну (страны) изучаемого языка.</w:t>
      </w:r>
    </w:p>
    <w:p w14:paraId="326FFF1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Компенсаторные умения:</w:t>
      </w:r>
    </w:p>
    <w:p w14:paraId="0D9A9C5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при чтении и аудировании языковую догадку, </w:t>
      </w:r>
      <w:r w:rsidRPr="0089135D">
        <w:rPr>
          <w:rFonts w:ascii="Times New Roman" w:hAnsi="Times New Roman"/>
          <w:sz w:val="28"/>
          <w:szCs w:val="28"/>
          <w:lang w:val="ru-RU"/>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F6D17F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73D2E7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участвовать в несложных учебных проектах с использованием материалов </w:t>
      </w:r>
      <w:r w:rsidRPr="0089135D">
        <w:rPr>
          <w:rFonts w:ascii="Times New Roman" w:hAnsi="Times New Roman"/>
          <w:sz w:val="28"/>
          <w:szCs w:val="28"/>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212BFC2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иноязычные словари и справочники,</w:t>
      </w:r>
      <w:r w:rsidRPr="0089135D">
        <w:rPr>
          <w:rFonts w:ascii="Times New Roman" w:hAnsi="Times New Roman"/>
          <w:sz w:val="28"/>
          <w:szCs w:val="28"/>
          <w:lang w:val="ru-RU"/>
        </w:rPr>
        <w:br/>
        <w:t>в том числе информационно-справочные системы в электронной форме;</w:t>
      </w:r>
    </w:p>
    <w:p w14:paraId="2F75EA4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достигать взаимопонимания в процессе устного и письменного общения </w:t>
      </w:r>
      <w:r w:rsidRPr="0089135D">
        <w:rPr>
          <w:rFonts w:ascii="Times New Roman" w:hAnsi="Times New Roman"/>
          <w:sz w:val="28"/>
          <w:szCs w:val="28"/>
          <w:lang w:val="ru-RU"/>
        </w:rPr>
        <w:br/>
        <w:t>с носителями иностранного языка, с людьми другой культуры;</w:t>
      </w:r>
    </w:p>
    <w:p w14:paraId="59A91B1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780A914"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8.4.4. Предметные результаты освоения программы по иностранному (немецкому) языку к концу обучения в 8 классе.</w:t>
      </w:r>
    </w:p>
    <w:p w14:paraId="2DE343C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Коммуникативные умения.</w:t>
      </w:r>
    </w:p>
    <w:p w14:paraId="02ACD9A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Говорение:</w:t>
      </w:r>
    </w:p>
    <w:p w14:paraId="3C26AEC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Pr="0089135D">
        <w:rPr>
          <w:rFonts w:ascii="Times New Roman" w:hAnsi="Times New Roman"/>
          <w:sz w:val="28"/>
          <w:szCs w:val="28"/>
          <w:lang w:val="ru-RU"/>
        </w:rPr>
        <w:br/>
        <w:t>в стандартных ситуациях неофициального общения, с вербальными</w:t>
      </w:r>
      <w:r w:rsidRPr="0089135D">
        <w:rPr>
          <w:rFonts w:ascii="Times New Roman" w:hAnsi="Times New Roman"/>
          <w:sz w:val="28"/>
          <w:szCs w:val="28"/>
          <w:lang w:val="ru-RU"/>
        </w:rPr>
        <w:br/>
        <w:t xml:space="preserve">и (или) зрительными опорами, с соблюдением норм речевого этикета, принятого </w:t>
      </w:r>
      <w:r w:rsidRPr="0089135D">
        <w:rPr>
          <w:rFonts w:ascii="Times New Roman" w:hAnsi="Times New Roman"/>
          <w:sz w:val="28"/>
          <w:szCs w:val="28"/>
          <w:lang w:val="ru-RU"/>
        </w:rPr>
        <w:br/>
        <w:t>в стране (странах) изучаемого языка (до семи реплик со стороны каждого собеседника);</w:t>
      </w:r>
    </w:p>
    <w:p w14:paraId="330B598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разные виды монологических высказываний (описание, </w:t>
      </w:r>
      <w:r w:rsidRPr="0089135D">
        <w:rPr>
          <w:rFonts w:ascii="Times New Roman" w:hAnsi="Times New Roman"/>
          <w:sz w:val="28"/>
          <w:szCs w:val="28"/>
          <w:lang w:val="ru-RU"/>
        </w:rPr>
        <w:br/>
        <w:t xml:space="preserve">в том числе характеристика, повествование или сообщение) с вербальными </w:t>
      </w:r>
      <w:r w:rsidRPr="0089135D">
        <w:rPr>
          <w:rFonts w:ascii="Times New Roman" w:hAnsi="Times New Roman"/>
          <w:sz w:val="28"/>
          <w:szCs w:val="28"/>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89135D">
        <w:rPr>
          <w:rFonts w:ascii="Times New Roman" w:hAnsi="Times New Roman"/>
          <w:sz w:val="28"/>
          <w:szCs w:val="28"/>
          <w:lang w:val="ru-RU"/>
        </w:rPr>
        <w:br/>
        <w:t>9–10 фраз), излагать результаты выполненной проектной работы (объём –</w:t>
      </w:r>
      <w:r w:rsidRPr="0089135D">
        <w:rPr>
          <w:rFonts w:ascii="Times New Roman" w:hAnsi="Times New Roman"/>
          <w:sz w:val="28"/>
          <w:szCs w:val="28"/>
          <w:lang w:val="ru-RU"/>
        </w:rPr>
        <w:br/>
        <w:t>9–10 фраз).</w:t>
      </w:r>
    </w:p>
    <w:p w14:paraId="5576E6C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Аудирование:</w:t>
      </w:r>
    </w:p>
    <w:p w14:paraId="4D809D3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89135D">
        <w:rPr>
          <w:rFonts w:ascii="Times New Roman" w:hAnsi="Times New Roman"/>
          <w:sz w:val="28"/>
          <w:szCs w:val="28"/>
          <w:lang w:val="ru-RU"/>
        </w:rPr>
        <w:br/>
        <w:t xml:space="preserve">от поставленной коммуникативной задачи: с пониманием основного содержания, </w:t>
      </w:r>
      <w:r w:rsidRPr="0089135D">
        <w:rPr>
          <w:rFonts w:ascii="Times New Roman" w:hAnsi="Times New Roman"/>
          <w:sz w:val="28"/>
          <w:szCs w:val="28"/>
          <w:lang w:val="ru-RU"/>
        </w:rPr>
        <w:br/>
        <w:t>с пониманием нужной (интересующей, запрашиваемой) информации (время звучания текста (текстов) для аудирования – до 2 минут).</w:t>
      </w:r>
    </w:p>
    <w:p w14:paraId="5A1B110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Смысловое чтение:</w:t>
      </w:r>
    </w:p>
    <w:p w14:paraId="5B6A1F0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89135D">
        <w:rPr>
          <w:rFonts w:ascii="Times New Roman" w:hAnsi="Times New Roman"/>
          <w:sz w:val="28"/>
          <w:szCs w:val="28"/>
          <w:lang w:val="ru-RU"/>
        </w:rPr>
        <w:br/>
        <w:t xml:space="preserve">в их содержание в зависимости от поставленной коммуникативной задачи: </w:t>
      </w:r>
      <w:r w:rsidRPr="0089135D">
        <w:rPr>
          <w:rFonts w:ascii="Times New Roman" w:hAnsi="Times New Roman"/>
          <w:sz w:val="28"/>
          <w:szCs w:val="28"/>
          <w:lang w:val="ru-RU"/>
        </w:rPr>
        <w:br/>
        <w:t>с пониманием основного содержания, с пониманием нужной (интересующей,</w:t>
      </w:r>
      <w:r w:rsidRPr="0089135D">
        <w:rPr>
          <w:rFonts w:ascii="Times New Roman" w:hAnsi="Times New Roman"/>
          <w:sz w:val="28"/>
          <w:szCs w:val="28"/>
          <w:lang w:val="ru-RU"/>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14:paraId="11351A5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Письменная речь:</w:t>
      </w:r>
    </w:p>
    <w:p w14:paraId="3D3FA04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заполнять анкеты и формуляры, сообщая о себе основные сведения, </w:t>
      </w:r>
      <w:r w:rsidRPr="0089135D">
        <w:rPr>
          <w:rFonts w:ascii="Times New Roman" w:hAnsi="Times New Roman"/>
          <w:sz w:val="28"/>
          <w:szCs w:val="28"/>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89135D">
        <w:rPr>
          <w:rFonts w:ascii="Times New Roman" w:hAnsi="Times New Roman"/>
          <w:sz w:val="28"/>
          <w:szCs w:val="28"/>
          <w:lang w:val="ru-RU"/>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14:paraId="4CF440C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Языковые знания и умения.</w:t>
      </w:r>
    </w:p>
    <w:p w14:paraId="5166A1C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Фонетическая сторона речи:</w:t>
      </w:r>
    </w:p>
    <w:p w14:paraId="69586C8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Pr="0089135D">
        <w:rPr>
          <w:rFonts w:ascii="Times New Roman" w:hAnsi="Times New Roman"/>
          <w:sz w:val="28"/>
          <w:szCs w:val="28"/>
          <w:lang w:val="ru-RU"/>
        </w:rPr>
        <w:br/>
        <w:t>и выразительно читать вслух небольшие тексты объёмом до 110 слов, построенные на изученном языковом материале, с соблюдением правил чтения</w:t>
      </w:r>
      <w:r w:rsidRPr="0089135D">
        <w:rPr>
          <w:rFonts w:ascii="Times New Roman" w:hAnsi="Times New Roman"/>
          <w:sz w:val="28"/>
          <w:szCs w:val="28"/>
          <w:lang w:val="ru-RU"/>
        </w:rPr>
        <w:br/>
        <w:t>и соответствующей интонацией, демонстрирующей понимание текста, читать новые слова согласно основным правилам чтения.</w:t>
      </w:r>
    </w:p>
    <w:p w14:paraId="0048B48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Графика, орфография и пунктуация:</w:t>
      </w:r>
    </w:p>
    <w:p w14:paraId="0042D3C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 писать изученные слова;</w:t>
      </w:r>
    </w:p>
    <w:p w14:paraId="1EC30AE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3B861C1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Лексическая сторона речи:</w:t>
      </w:r>
    </w:p>
    <w:p w14:paraId="22EF9C6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D4F932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proofErr w:type="spellStart"/>
      <w:r w:rsidRPr="0089135D">
        <w:rPr>
          <w:rFonts w:ascii="Times New Roman" w:hAnsi="Times New Roman"/>
          <w:sz w:val="28"/>
          <w:szCs w:val="28"/>
          <w:lang w:val="ru-RU"/>
        </w:rPr>
        <w:t>ik</w:t>
      </w:r>
      <w:proofErr w:type="spellEnd"/>
      <w:r w:rsidRPr="0089135D">
        <w:rPr>
          <w:rFonts w:ascii="Times New Roman" w:hAnsi="Times New Roman"/>
          <w:sz w:val="28"/>
          <w:szCs w:val="28"/>
          <w:lang w:val="ru-RU"/>
        </w:rPr>
        <w:t>, имена прилагательные при помощи суффикса -</w:t>
      </w:r>
      <w:proofErr w:type="spellStart"/>
      <w:r w:rsidRPr="0089135D">
        <w:rPr>
          <w:rFonts w:ascii="Times New Roman" w:hAnsi="Times New Roman"/>
          <w:sz w:val="28"/>
          <w:szCs w:val="28"/>
          <w:lang w:val="ru-RU"/>
        </w:rPr>
        <w:t>los</w:t>
      </w:r>
      <w:proofErr w:type="spellEnd"/>
      <w:r w:rsidRPr="0089135D">
        <w:rPr>
          <w:rFonts w:ascii="Times New Roman" w:hAnsi="Times New Roman"/>
          <w:sz w:val="28"/>
          <w:szCs w:val="28"/>
          <w:lang w:val="ru-RU"/>
        </w:rPr>
        <w:t>, имена прилагательные путём соединения двух прилагательных (</w:t>
      </w:r>
      <w:proofErr w:type="spellStart"/>
      <w:r w:rsidRPr="0089135D">
        <w:rPr>
          <w:rFonts w:ascii="Times New Roman" w:hAnsi="Times New Roman"/>
          <w:sz w:val="28"/>
          <w:szCs w:val="28"/>
          <w:lang w:val="ru-RU"/>
        </w:rPr>
        <w:t>dunkelblau</w:t>
      </w:r>
      <w:proofErr w:type="spellEnd"/>
      <w:r w:rsidRPr="0089135D">
        <w:rPr>
          <w:rFonts w:ascii="Times New Roman" w:hAnsi="Times New Roman"/>
          <w:sz w:val="28"/>
          <w:szCs w:val="28"/>
          <w:lang w:val="ru-RU"/>
        </w:rPr>
        <w:t>);</w:t>
      </w:r>
    </w:p>
    <w:p w14:paraId="50CDFFE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14:paraId="09E064D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0887C7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Грамматическая сторона речи:</w:t>
      </w:r>
    </w:p>
    <w:p w14:paraId="0F1BD99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14:paraId="3A765E9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в письменном и звучащем тексте и употреблять в устной </w:t>
      </w:r>
      <w:r w:rsidRPr="0089135D">
        <w:rPr>
          <w:rFonts w:ascii="Times New Roman" w:hAnsi="Times New Roman"/>
          <w:sz w:val="28"/>
          <w:szCs w:val="28"/>
          <w:lang w:val="ru-RU"/>
        </w:rPr>
        <w:br/>
        <w:t>и письменной речи:</w:t>
      </w:r>
    </w:p>
    <w:p w14:paraId="6A171D0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сложноподчинённые предложения времени с союзами </w:t>
      </w:r>
      <w:proofErr w:type="spellStart"/>
      <w:r w:rsidRPr="0089135D">
        <w:rPr>
          <w:rFonts w:ascii="Times New Roman" w:hAnsi="Times New Roman"/>
          <w:sz w:val="28"/>
          <w:szCs w:val="28"/>
          <w:lang w:val="ru-RU"/>
        </w:rPr>
        <w:t>wenn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als</w:t>
      </w:r>
      <w:proofErr w:type="spellEnd"/>
      <w:r w:rsidRPr="0089135D">
        <w:rPr>
          <w:rFonts w:ascii="Times New Roman" w:hAnsi="Times New Roman"/>
          <w:sz w:val="28"/>
          <w:szCs w:val="28"/>
          <w:lang w:val="ru-RU"/>
        </w:rPr>
        <w:t>;</w:t>
      </w:r>
    </w:p>
    <w:p w14:paraId="13C0B19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глаголы в видовременных формах страдательного залога (</w:t>
      </w:r>
      <w:proofErr w:type="spellStart"/>
      <w:r w:rsidRPr="0089135D">
        <w:rPr>
          <w:rFonts w:ascii="Times New Roman" w:hAnsi="Times New Roman"/>
          <w:sz w:val="28"/>
          <w:szCs w:val="28"/>
          <w:lang w:val="ru-RU"/>
        </w:rPr>
        <w:t>Präsens</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Prästeritum</w:t>
      </w:r>
      <w:proofErr w:type="spellEnd"/>
      <w:r w:rsidRPr="0089135D">
        <w:rPr>
          <w:rFonts w:ascii="Times New Roman" w:hAnsi="Times New Roman"/>
          <w:sz w:val="28"/>
          <w:szCs w:val="28"/>
          <w:lang w:val="ru-RU"/>
        </w:rPr>
        <w:t>);</w:t>
      </w:r>
    </w:p>
    <w:p w14:paraId="6269BBD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наиболее распространённые глаголы с управлением и местоимённые наречия;</w:t>
      </w:r>
    </w:p>
    <w:p w14:paraId="0D589DC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склонение прилагательных;</w:t>
      </w:r>
    </w:p>
    <w:p w14:paraId="1BA966E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предлоги, используемые с дательным падежом;</w:t>
      </w:r>
    </w:p>
    <w:p w14:paraId="4CDDB20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предлоги, используемые с винительным падежом.</w:t>
      </w:r>
    </w:p>
    <w:p w14:paraId="700408B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Социокультурные знания:</w:t>
      </w:r>
    </w:p>
    <w:p w14:paraId="65CF419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осуществлять межличностное и межкультурное общение, используя знания </w:t>
      </w:r>
      <w:r w:rsidRPr="0089135D">
        <w:rPr>
          <w:rFonts w:ascii="Times New Roman" w:hAnsi="Times New Roman"/>
          <w:sz w:val="28"/>
          <w:szCs w:val="28"/>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B13903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1890C32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оказывать помощь зарубежным гостям в ситуациях повседневного общения (объяснить местонахождение объекта, сообщить возможный маршрут).</w:t>
      </w:r>
    </w:p>
    <w:p w14:paraId="049BB75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Компенсаторные умения:</w:t>
      </w:r>
    </w:p>
    <w:p w14:paraId="64D45379"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при </w:t>
      </w:r>
      <w:r w:rsidR="00735FCF" w:rsidRPr="0089135D">
        <w:rPr>
          <w:rFonts w:ascii="Times New Roman" w:hAnsi="Times New Roman"/>
          <w:sz w:val="28"/>
          <w:szCs w:val="28"/>
          <w:lang w:val="ru-RU"/>
        </w:rPr>
        <w:t xml:space="preserve">чтении и аудировании языковую, </w:t>
      </w:r>
      <w:r w:rsidRPr="0089135D">
        <w:rPr>
          <w:rFonts w:ascii="Times New Roman" w:hAnsi="Times New Roman"/>
          <w:sz w:val="28"/>
          <w:szCs w:val="28"/>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09339E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6B2015F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рассматривать несколько вариантов решения коммуникативной задачи </w:t>
      </w:r>
      <w:r w:rsidRPr="0089135D">
        <w:rPr>
          <w:rFonts w:ascii="Times New Roman" w:hAnsi="Times New Roman"/>
          <w:sz w:val="28"/>
          <w:szCs w:val="28"/>
          <w:lang w:val="ru-RU"/>
        </w:rPr>
        <w:br/>
        <w:t>в продуктивных видах речевой деятельности (говорении и письменной речи);</w:t>
      </w:r>
    </w:p>
    <w:p w14:paraId="48F6E15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участвовать в несложных учебных проектах с использованием материалов </w:t>
      </w:r>
      <w:r w:rsidRPr="0089135D">
        <w:rPr>
          <w:rFonts w:ascii="Times New Roman" w:hAnsi="Times New Roman"/>
          <w:sz w:val="28"/>
          <w:szCs w:val="28"/>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4230C81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ино</w:t>
      </w:r>
      <w:r w:rsidR="00704B6A" w:rsidRPr="0089135D">
        <w:rPr>
          <w:rFonts w:ascii="Times New Roman" w:hAnsi="Times New Roman"/>
          <w:sz w:val="28"/>
          <w:szCs w:val="28"/>
          <w:lang w:val="ru-RU"/>
        </w:rPr>
        <w:t xml:space="preserve">язычные словари и справочники, </w:t>
      </w:r>
      <w:r w:rsidRPr="0089135D">
        <w:rPr>
          <w:rFonts w:ascii="Times New Roman" w:hAnsi="Times New Roman"/>
          <w:sz w:val="28"/>
          <w:szCs w:val="28"/>
          <w:lang w:val="ru-RU"/>
        </w:rPr>
        <w:t>в том числе информационно-справочные системы в электронной форме;</w:t>
      </w:r>
    </w:p>
    <w:p w14:paraId="6479C8C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достигать взаимопонимания в процессе устного и письменного общения </w:t>
      </w:r>
      <w:r w:rsidRPr="0089135D">
        <w:rPr>
          <w:rFonts w:ascii="Times New Roman" w:hAnsi="Times New Roman"/>
          <w:sz w:val="28"/>
          <w:szCs w:val="28"/>
          <w:lang w:val="ru-RU"/>
        </w:rPr>
        <w:br/>
        <w:t>с носителями иностранного языка, людьми другой культуры;</w:t>
      </w:r>
    </w:p>
    <w:p w14:paraId="2F17E4F1"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2B6ADF1" w14:textId="77777777" w:rsidR="0095267B" w:rsidRPr="0089135D" w:rsidRDefault="00113FC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136.</w:t>
      </w:r>
      <w:r w:rsidR="0095267B" w:rsidRPr="0089135D">
        <w:rPr>
          <w:rFonts w:ascii="Times New Roman" w:hAnsi="Times New Roman"/>
          <w:sz w:val="28"/>
          <w:szCs w:val="28"/>
          <w:lang w:val="ru-RU"/>
        </w:rPr>
        <w:t>8.4.5. Предметные результаты освоения программы по иностранному (немецкому) языку к концу обучения в 9 классе.</w:t>
      </w:r>
    </w:p>
    <w:p w14:paraId="753BDFD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Коммуникативные умения.</w:t>
      </w:r>
    </w:p>
    <w:p w14:paraId="1506835D"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Говорение:</w:t>
      </w:r>
    </w:p>
    <w:p w14:paraId="35EA34D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74FAF75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разные виды монологических высказываний (описание, </w:t>
      </w:r>
      <w:r w:rsidRPr="0089135D">
        <w:rPr>
          <w:rFonts w:ascii="Times New Roman" w:hAnsi="Times New Roman"/>
          <w:sz w:val="28"/>
          <w:szCs w:val="28"/>
          <w:lang w:val="ru-RU"/>
        </w:rPr>
        <w:br/>
        <w:t xml:space="preserve">в том числе характеристика, повествование или сообщение, рассуждение) </w:t>
      </w:r>
      <w:r w:rsidRPr="0089135D">
        <w:rPr>
          <w:rFonts w:ascii="Times New Roman" w:hAnsi="Times New Roman"/>
          <w:sz w:val="28"/>
          <w:szCs w:val="28"/>
          <w:lang w:val="ru-RU"/>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89135D">
        <w:rPr>
          <w:rFonts w:ascii="Times New Roman" w:hAnsi="Times New Roman"/>
          <w:sz w:val="28"/>
          <w:szCs w:val="28"/>
          <w:lang w:val="ru-RU"/>
        </w:rPr>
        <w:br/>
        <w:t>и (или) вербальными опорами (объём – 10–12 фраз), излагать результаты выполненной проектной работы (объём – 10–12 фраз).</w:t>
      </w:r>
    </w:p>
    <w:p w14:paraId="5AEEFA5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Аудирование:</w:t>
      </w:r>
    </w:p>
    <w:p w14:paraId="1D07286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89135D">
        <w:rPr>
          <w:rFonts w:ascii="Times New Roman" w:hAnsi="Times New Roman"/>
          <w:sz w:val="28"/>
          <w:szCs w:val="28"/>
          <w:lang w:val="ru-RU"/>
        </w:rPr>
        <w:br/>
        <w:t xml:space="preserve">от поставленной коммуникативной задачи: с пониманием основного содержания, </w:t>
      </w:r>
      <w:r w:rsidRPr="0089135D">
        <w:rPr>
          <w:rFonts w:ascii="Times New Roman" w:hAnsi="Times New Roman"/>
          <w:sz w:val="28"/>
          <w:szCs w:val="28"/>
          <w:lang w:val="ru-RU"/>
        </w:rPr>
        <w:br/>
        <w:t>с пониманием нужной (интересующей, запрашиваемой) информации (время звучания текста (текстов) для аудирования – до 2 минут);.</w:t>
      </w:r>
    </w:p>
    <w:p w14:paraId="36A521B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Смысловое чтение: </w:t>
      </w:r>
    </w:p>
    <w:p w14:paraId="780AB1A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89135D">
        <w:rPr>
          <w:rFonts w:ascii="Times New Roman" w:hAnsi="Times New Roman"/>
          <w:sz w:val="28"/>
          <w:szCs w:val="28"/>
          <w:lang w:val="ru-RU"/>
        </w:rPr>
        <w:br/>
        <w:t xml:space="preserve">в их содержание в зависимости от поставленной коммуникативной задачи: </w:t>
      </w:r>
      <w:r w:rsidRPr="0089135D">
        <w:rPr>
          <w:rFonts w:ascii="Times New Roman" w:hAnsi="Times New Roman"/>
          <w:sz w:val="28"/>
          <w:szCs w:val="28"/>
          <w:lang w:val="ru-RU"/>
        </w:rPr>
        <w:br/>
        <w:t>с пониманием основного содержания, с пониманием нужной (интересующей,</w:t>
      </w:r>
      <w:r w:rsidRPr="0089135D">
        <w:rPr>
          <w:rFonts w:ascii="Times New Roman" w:hAnsi="Times New Roman"/>
          <w:sz w:val="28"/>
          <w:szCs w:val="28"/>
          <w:lang w:val="ru-RU"/>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14:paraId="4D4E6DD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Письменная речь:</w:t>
      </w:r>
    </w:p>
    <w:p w14:paraId="54D9D6F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заполнять анкеты и формуляры, сообщая о себе основные сведения, </w:t>
      </w:r>
      <w:r w:rsidRPr="0089135D">
        <w:rPr>
          <w:rFonts w:ascii="Times New Roman" w:hAnsi="Times New Roman"/>
          <w:sz w:val="28"/>
          <w:szCs w:val="28"/>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89135D">
        <w:rPr>
          <w:rFonts w:ascii="Times New Roman" w:hAnsi="Times New Roman"/>
          <w:sz w:val="28"/>
          <w:szCs w:val="28"/>
          <w:lang w:val="ru-RU"/>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89135D">
        <w:rPr>
          <w:rFonts w:ascii="Times New Roman" w:hAnsi="Times New Roman"/>
          <w:sz w:val="28"/>
          <w:szCs w:val="28"/>
          <w:lang w:val="ru-RU"/>
        </w:rPr>
        <w:br/>
        <w:t>(объём 100– 120 слов).</w:t>
      </w:r>
    </w:p>
    <w:p w14:paraId="441851C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Языковые знания и умения.</w:t>
      </w:r>
    </w:p>
    <w:p w14:paraId="7405A11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Фонетическая сторона речи:</w:t>
      </w:r>
    </w:p>
    <w:p w14:paraId="17020E3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89135D">
        <w:rPr>
          <w:rFonts w:ascii="Times New Roman" w:hAnsi="Times New Roman"/>
          <w:sz w:val="28"/>
          <w:szCs w:val="28"/>
          <w:lang w:val="ru-RU"/>
        </w:rPr>
        <w:br/>
        <w:t>их ритмико-интонационных особенностей, в том числе применять правила отсутствия фразового ударения на служебных словах;</w:t>
      </w:r>
    </w:p>
    <w:p w14:paraId="44E7BDBA"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89135D">
        <w:rPr>
          <w:rFonts w:ascii="Times New Roman" w:hAnsi="Times New Roman"/>
          <w:sz w:val="28"/>
          <w:szCs w:val="28"/>
          <w:lang w:val="ru-RU"/>
        </w:rPr>
        <w:br/>
        <w:t>с соблюдением правил чтения и соответствующей интонацией;</w:t>
      </w:r>
    </w:p>
    <w:p w14:paraId="0966647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читать новые слова согласно основным правилам чтения.</w:t>
      </w:r>
    </w:p>
    <w:p w14:paraId="3827C45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Графика, орфография и пунктуация:</w:t>
      </w:r>
    </w:p>
    <w:p w14:paraId="68A3815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правильно писать изученные слова;</w:t>
      </w:r>
    </w:p>
    <w:p w14:paraId="63A6A52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0B199C6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Лексическая сторона речи:</w:t>
      </w:r>
    </w:p>
    <w:p w14:paraId="70913AA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E8538A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proofErr w:type="spellStart"/>
      <w:r w:rsidRPr="0089135D">
        <w:rPr>
          <w:rFonts w:ascii="Times New Roman" w:hAnsi="Times New Roman"/>
          <w:sz w:val="28"/>
          <w:szCs w:val="28"/>
          <w:lang w:val="ru-RU"/>
        </w:rPr>
        <w:t>ie</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um</w:t>
      </w:r>
      <w:proofErr w:type="spellEnd"/>
      <w:r w:rsidRPr="0089135D">
        <w:rPr>
          <w:rFonts w:ascii="Times New Roman" w:hAnsi="Times New Roman"/>
          <w:sz w:val="28"/>
          <w:szCs w:val="28"/>
          <w:lang w:val="ru-RU"/>
        </w:rPr>
        <w:t>, имена прилагательные при помощи суффиксов -</w:t>
      </w:r>
      <w:proofErr w:type="spellStart"/>
      <w:r w:rsidRPr="0089135D">
        <w:rPr>
          <w:rFonts w:ascii="Times New Roman" w:hAnsi="Times New Roman"/>
          <w:sz w:val="28"/>
          <w:szCs w:val="28"/>
          <w:lang w:val="ru-RU"/>
        </w:rPr>
        <w:t>sam</w:t>
      </w:r>
      <w:proofErr w:type="spellEnd"/>
      <w:r w:rsidRPr="0089135D">
        <w:rPr>
          <w:rFonts w:ascii="Times New Roman" w:hAnsi="Times New Roman"/>
          <w:sz w:val="28"/>
          <w:szCs w:val="28"/>
          <w:lang w:val="ru-RU"/>
        </w:rPr>
        <w:t>, -</w:t>
      </w:r>
      <w:proofErr w:type="spellStart"/>
      <w:r w:rsidRPr="0089135D">
        <w:rPr>
          <w:rFonts w:ascii="Times New Roman" w:hAnsi="Times New Roman"/>
          <w:sz w:val="28"/>
          <w:szCs w:val="28"/>
          <w:lang w:val="ru-RU"/>
        </w:rPr>
        <w:t>bar</w:t>
      </w:r>
      <w:proofErr w:type="spellEnd"/>
      <w:r w:rsidRPr="0089135D">
        <w:rPr>
          <w:rFonts w:ascii="Times New Roman" w:hAnsi="Times New Roman"/>
          <w:sz w:val="28"/>
          <w:szCs w:val="28"/>
          <w:lang w:val="ru-RU"/>
        </w:rPr>
        <w:t>;</w:t>
      </w:r>
    </w:p>
    <w:p w14:paraId="27DBE3F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sidRPr="0089135D">
        <w:rPr>
          <w:rFonts w:ascii="Times New Roman" w:hAnsi="Times New Roman"/>
          <w:sz w:val="28"/>
          <w:szCs w:val="28"/>
          <w:lang w:val="ru-RU"/>
        </w:rPr>
        <w:br/>
        <w:t>в устной и письменной речи различные средства связи в тексте для обеспечения логичности и целостности высказывания.</w:t>
      </w:r>
    </w:p>
    <w:p w14:paraId="39C47D00"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Грамматическая сторона речи:</w:t>
      </w:r>
    </w:p>
    <w:p w14:paraId="41FC4AC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знать и понимать особенности структуры простых и сложных предложений </w:t>
      </w:r>
      <w:r w:rsidRPr="0089135D">
        <w:rPr>
          <w:rFonts w:ascii="Times New Roman" w:hAnsi="Times New Roman"/>
          <w:sz w:val="28"/>
          <w:szCs w:val="28"/>
          <w:lang w:val="ru-RU"/>
        </w:rPr>
        <w:br/>
        <w:t>и различных коммуникативных типов предложений немецкого языка;</w:t>
      </w:r>
    </w:p>
    <w:p w14:paraId="06CDB613"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в письменном и звучащем тексте и употреблять в устной </w:t>
      </w:r>
      <w:r w:rsidRPr="0089135D">
        <w:rPr>
          <w:rFonts w:ascii="Times New Roman" w:hAnsi="Times New Roman"/>
          <w:sz w:val="28"/>
          <w:szCs w:val="28"/>
          <w:lang w:val="ru-RU"/>
        </w:rPr>
        <w:br/>
        <w:t>и письменной речи:</w:t>
      </w:r>
    </w:p>
    <w:p w14:paraId="1CCE9B18"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сложносочинённые предложения с наречием </w:t>
      </w:r>
      <w:proofErr w:type="spellStart"/>
      <w:r w:rsidRPr="0089135D">
        <w:rPr>
          <w:rFonts w:ascii="Times New Roman" w:hAnsi="Times New Roman"/>
          <w:sz w:val="28"/>
          <w:szCs w:val="28"/>
          <w:lang w:val="ru-RU"/>
        </w:rPr>
        <w:t>deshalb</w:t>
      </w:r>
      <w:proofErr w:type="spellEnd"/>
      <w:r w:rsidRPr="0089135D">
        <w:rPr>
          <w:rFonts w:ascii="Times New Roman" w:hAnsi="Times New Roman"/>
          <w:sz w:val="28"/>
          <w:szCs w:val="28"/>
          <w:lang w:val="ru-RU"/>
        </w:rPr>
        <w:t>;</w:t>
      </w:r>
    </w:p>
    <w:p w14:paraId="3D20B74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сложноподчинённые предложения: времени с союзом </w:t>
      </w:r>
      <w:proofErr w:type="spellStart"/>
      <w:r w:rsidRPr="0089135D">
        <w:rPr>
          <w:rFonts w:ascii="Times New Roman" w:hAnsi="Times New Roman"/>
          <w:sz w:val="28"/>
          <w:szCs w:val="28"/>
          <w:lang w:val="ru-RU"/>
        </w:rPr>
        <w:t>nachdem</w:t>
      </w:r>
      <w:proofErr w:type="spellEnd"/>
      <w:r w:rsidRPr="0089135D">
        <w:rPr>
          <w:rFonts w:ascii="Times New Roman" w:hAnsi="Times New Roman"/>
          <w:sz w:val="28"/>
          <w:szCs w:val="28"/>
          <w:lang w:val="ru-RU"/>
        </w:rPr>
        <w:t xml:space="preserve">, цели с союзом </w:t>
      </w:r>
      <w:proofErr w:type="spellStart"/>
      <w:r w:rsidRPr="0089135D">
        <w:rPr>
          <w:rFonts w:ascii="Times New Roman" w:hAnsi="Times New Roman"/>
          <w:sz w:val="28"/>
          <w:szCs w:val="28"/>
          <w:lang w:val="ru-RU"/>
        </w:rPr>
        <w:t>damit</w:t>
      </w:r>
      <w:proofErr w:type="spellEnd"/>
      <w:r w:rsidRPr="0089135D">
        <w:rPr>
          <w:rFonts w:ascii="Times New Roman" w:hAnsi="Times New Roman"/>
          <w:sz w:val="28"/>
          <w:szCs w:val="28"/>
          <w:lang w:val="ru-RU"/>
        </w:rPr>
        <w:t>;</w:t>
      </w:r>
    </w:p>
    <w:p w14:paraId="2B248E57"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формы сослагательного наклонения от глаголов </w:t>
      </w:r>
      <w:proofErr w:type="spellStart"/>
      <w:r w:rsidRPr="0089135D">
        <w:rPr>
          <w:rFonts w:ascii="Times New Roman" w:hAnsi="Times New Roman"/>
          <w:sz w:val="28"/>
          <w:szCs w:val="28"/>
          <w:lang w:val="ru-RU"/>
        </w:rPr>
        <w:t>haben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sein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werden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können</w:t>
      </w:r>
      <w:proofErr w:type="spellEnd"/>
      <w:r w:rsidRPr="0089135D">
        <w:rPr>
          <w:rFonts w:ascii="Times New Roman" w:hAnsi="Times New Roman"/>
          <w:sz w:val="28"/>
          <w:szCs w:val="28"/>
          <w:lang w:val="ru-RU"/>
        </w:rPr>
        <w:t xml:space="preserve">, </w:t>
      </w:r>
      <w:proofErr w:type="spellStart"/>
      <w:r w:rsidRPr="0089135D">
        <w:rPr>
          <w:rFonts w:ascii="Times New Roman" w:hAnsi="Times New Roman"/>
          <w:sz w:val="28"/>
          <w:szCs w:val="28"/>
          <w:lang w:val="ru-RU"/>
        </w:rPr>
        <w:t>mögen</w:t>
      </w:r>
      <w:proofErr w:type="spellEnd"/>
      <w:r w:rsidRPr="0089135D">
        <w:rPr>
          <w:rFonts w:ascii="Times New Roman" w:hAnsi="Times New Roman"/>
          <w:sz w:val="28"/>
          <w:szCs w:val="28"/>
          <w:lang w:val="ru-RU"/>
        </w:rPr>
        <w:t xml:space="preserve">, сочетание </w:t>
      </w:r>
      <w:proofErr w:type="spellStart"/>
      <w:r w:rsidRPr="0089135D">
        <w:rPr>
          <w:rFonts w:ascii="Times New Roman" w:hAnsi="Times New Roman"/>
          <w:sz w:val="28"/>
          <w:szCs w:val="28"/>
          <w:lang w:val="ru-RU"/>
        </w:rPr>
        <w:t>würde</w:t>
      </w:r>
      <w:proofErr w:type="spellEnd"/>
      <w:r w:rsidRPr="0089135D">
        <w:rPr>
          <w:rFonts w:ascii="Times New Roman" w:hAnsi="Times New Roman"/>
          <w:sz w:val="28"/>
          <w:szCs w:val="28"/>
          <w:lang w:val="ru-RU"/>
        </w:rPr>
        <w:t xml:space="preserve"> + </w:t>
      </w:r>
      <w:proofErr w:type="spellStart"/>
      <w:r w:rsidRPr="0089135D">
        <w:rPr>
          <w:rFonts w:ascii="Times New Roman" w:hAnsi="Times New Roman"/>
          <w:sz w:val="28"/>
          <w:szCs w:val="28"/>
          <w:lang w:val="ru-RU"/>
        </w:rPr>
        <w:t>Infinitiv</w:t>
      </w:r>
      <w:proofErr w:type="spellEnd"/>
      <w:r w:rsidRPr="0089135D">
        <w:rPr>
          <w:rFonts w:ascii="Times New Roman" w:hAnsi="Times New Roman"/>
          <w:sz w:val="28"/>
          <w:szCs w:val="28"/>
          <w:lang w:val="ru-RU"/>
        </w:rPr>
        <w:t>.</w:t>
      </w:r>
    </w:p>
    <w:p w14:paraId="34756E2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Социокультурные знания и умения:</w:t>
      </w:r>
    </w:p>
    <w:p w14:paraId="180ECF9E"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0B3F9BE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элементарные представления о различных вариантах немецкого языка;</w:t>
      </w:r>
    </w:p>
    <w:p w14:paraId="224C5C36"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89135D">
        <w:rPr>
          <w:rFonts w:ascii="Times New Roman" w:hAnsi="Times New Roman"/>
          <w:sz w:val="28"/>
          <w:szCs w:val="28"/>
          <w:lang w:val="ru-RU"/>
        </w:rPr>
        <w:br/>
        <w:t>в ситуациях повседневного общения.</w:t>
      </w:r>
    </w:p>
    <w:p w14:paraId="667A4A0C"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Компенсаторные умения:</w:t>
      </w:r>
    </w:p>
    <w:p w14:paraId="7C77A4AB"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sidRPr="0089135D">
        <w:rPr>
          <w:rFonts w:ascii="Times New Roman" w:hAnsi="Times New Roman"/>
          <w:sz w:val="28"/>
          <w:szCs w:val="28"/>
          <w:lang w:val="ru-RU"/>
        </w:rPr>
        <w:br/>
        <w:t xml:space="preserve">вместо его названия, при чтении и аудировании языковую догадку, </w:t>
      </w:r>
      <w:r w:rsidRPr="0089135D">
        <w:rPr>
          <w:rFonts w:ascii="Times New Roman" w:hAnsi="Times New Roman"/>
          <w:sz w:val="28"/>
          <w:szCs w:val="28"/>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4F52D0F"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CCE528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рассматривать несколько вариантов решения коммуникативной задачи </w:t>
      </w:r>
      <w:r w:rsidRPr="0089135D">
        <w:rPr>
          <w:rFonts w:ascii="Times New Roman" w:hAnsi="Times New Roman"/>
          <w:sz w:val="28"/>
          <w:szCs w:val="28"/>
          <w:lang w:val="ru-RU"/>
        </w:rPr>
        <w:br/>
        <w:t>в продуктивных видах речевой деятельности (говорении и письменной речи);</w:t>
      </w:r>
    </w:p>
    <w:p w14:paraId="32408964"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участвовать в несложных учебных проектах с использованием материалов </w:t>
      </w:r>
      <w:r w:rsidRPr="0089135D">
        <w:rPr>
          <w:rFonts w:ascii="Times New Roman" w:hAnsi="Times New Roman"/>
          <w:sz w:val="28"/>
          <w:szCs w:val="28"/>
          <w:lang w:val="ru-RU"/>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14:paraId="70E38955"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иноязычные словари и справочники, </w:t>
      </w:r>
      <w:r w:rsidRPr="0089135D">
        <w:rPr>
          <w:rFonts w:ascii="Times New Roman" w:hAnsi="Times New Roman"/>
          <w:sz w:val="28"/>
          <w:szCs w:val="28"/>
          <w:lang w:val="ru-RU"/>
        </w:rPr>
        <w:br/>
        <w:t>в том числе информационно-справочные системы в электронной форме;</w:t>
      </w:r>
    </w:p>
    <w:p w14:paraId="64187112" w14:textId="77777777" w:rsidR="0095267B"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достигать взаимопонимания в процессе устного и письменного общения </w:t>
      </w:r>
      <w:r w:rsidRPr="0089135D">
        <w:rPr>
          <w:rFonts w:ascii="Times New Roman" w:hAnsi="Times New Roman"/>
          <w:sz w:val="28"/>
          <w:szCs w:val="28"/>
          <w:lang w:val="ru-RU"/>
        </w:rPr>
        <w:br/>
        <w:t>с носителями иностранного языка, людьми другой культуры;</w:t>
      </w:r>
    </w:p>
    <w:p w14:paraId="18B6AEA9" w14:textId="77777777" w:rsidR="005C4D5F" w:rsidRPr="0089135D" w:rsidRDefault="0095267B"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3574B2F" w14:textId="49B8B5D3" w:rsidR="00B87A1A"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 xml:space="preserve">2.1.5. </w:t>
      </w:r>
      <w:r w:rsidR="00B87A1A" w:rsidRPr="0089135D">
        <w:rPr>
          <w:szCs w:val="28"/>
          <w:lang w:val="ru-RU"/>
        </w:rPr>
        <w:t>Федеральная рабочая программа по учебному предмету «Алгебра».</w:t>
      </w:r>
    </w:p>
    <w:p w14:paraId="36EC0FF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Пояснительная записка</w:t>
      </w:r>
    </w:p>
    <w:p w14:paraId="192DFC1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w:t>
      </w:r>
      <w:r w:rsidRPr="0089135D">
        <w:rPr>
          <w:rFonts w:ascii="Times New Roman" w:hAnsi="Times New Roman"/>
          <w:sz w:val="28"/>
          <w:szCs w:val="28"/>
          <w:lang w:val="ru-RU"/>
        </w:rPr>
        <w:lastRenderedPageBreak/>
        <w:t>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142C7AB0"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96B693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8B0FE9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3923878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w:t>
      </w:r>
      <w:r w:rsidRPr="0089135D">
        <w:rPr>
          <w:rFonts w:ascii="Times New Roman" w:hAnsi="Times New Roman"/>
          <w:sz w:val="28"/>
          <w:szCs w:val="28"/>
          <w:lang w:val="ru-RU"/>
        </w:rPr>
        <w:lastRenderedPageBreak/>
        <w:t>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3130103"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2B1AA80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p>
    <w:p w14:paraId="38AE045E"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СОДЕРЖАНИЕ ОБУЧЕНИЯ</w:t>
      </w:r>
    </w:p>
    <w:p w14:paraId="06EA577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КЛАСС</w:t>
      </w:r>
    </w:p>
    <w:p w14:paraId="672AA82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Числа и вычисления</w:t>
      </w:r>
    </w:p>
    <w:p w14:paraId="6A82C3C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359D85AE"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771E3CA0"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Применение признаков делимости, разложение на множители натуральных чисел.</w:t>
      </w:r>
    </w:p>
    <w:p w14:paraId="5E08ACD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Реальные зависимости, в том числе прямая и обратная пропорциональности.</w:t>
      </w:r>
    </w:p>
    <w:p w14:paraId="0DDC023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Алгебраические выражения</w:t>
      </w:r>
    </w:p>
    <w:p w14:paraId="4C4E85D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B72A030"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Свойства степени с натуральным показателем.</w:t>
      </w:r>
    </w:p>
    <w:p w14:paraId="77784C0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w:t>
      </w:r>
    </w:p>
    <w:p w14:paraId="5D093BF3"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 множители.</w:t>
      </w:r>
    </w:p>
    <w:p w14:paraId="464DB4E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Уравнения и неравенства</w:t>
      </w:r>
    </w:p>
    <w:p w14:paraId="2E22547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Уравнение, корень уравнения, правила преобразования уравнения, равносильность уравнений.</w:t>
      </w:r>
    </w:p>
    <w:p w14:paraId="760F42C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282B00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2AA8CD0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Функции</w:t>
      </w:r>
    </w:p>
    <w:p w14:paraId="28CF1589"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Координата точки на прямой. Числовые промежутки. Расстояние между двумя точками координатной прямой.</w:t>
      </w:r>
    </w:p>
    <w:p w14:paraId="2B79E9E2"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Прямоугольная система координат, оси </w:t>
      </w:r>
      <w:proofErr w:type="spellStart"/>
      <w:r w:rsidRPr="0089135D">
        <w:rPr>
          <w:rFonts w:ascii="Times New Roman" w:hAnsi="Times New Roman"/>
          <w:sz w:val="28"/>
          <w:szCs w:val="28"/>
          <w:lang w:val="ru-RU"/>
        </w:rPr>
        <w:t>Ox</w:t>
      </w:r>
      <w:proofErr w:type="spellEnd"/>
      <w:r w:rsidRPr="0089135D">
        <w:rPr>
          <w:rFonts w:ascii="Times New Roman" w:hAnsi="Times New Roman"/>
          <w:sz w:val="28"/>
          <w:szCs w:val="28"/>
          <w:lang w:val="ru-RU"/>
        </w:rPr>
        <w:t xml:space="preserve">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14:paraId="7F0E570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8 КЛАСС</w:t>
      </w:r>
    </w:p>
    <w:p w14:paraId="642D4570"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Числа и вычисления</w:t>
      </w:r>
    </w:p>
    <w:p w14:paraId="37CDC5C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C2A742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Степень с целым показателем и её свойства. Стандартная запись числа.</w:t>
      </w:r>
    </w:p>
    <w:p w14:paraId="33B71A31"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Алгебраические выражения</w:t>
      </w:r>
    </w:p>
    <w:p w14:paraId="1274A6C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Квадратный трёхчлен, разложение квадратного трёхчлена на множители.</w:t>
      </w:r>
    </w:p>
    <w:p w14:paraId="202F56D2"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3227C0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Уравнения и неравенства</w:t>
      </w:r>
    </w:p>
    <w:p w14:paraId="6CFDB651"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5C48391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9C2DDF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текстовых задач алгебраическим способом.</w:t>
      </w:r>
    </w:p>
    <w:p w14:paraId="23CAA99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30D9FE8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Функции</w:t>
      </w:r>
    </w:p>
    <w:p w14:paraId="3606124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14:paraId="21F7FF1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14:paraId="4201F24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Функции, описывающие прямую и обратную пропорциональные зависимости, их графики. Функции y = x2, y = x3, y = √x, y=|x|. Графическое решение уравнений и систем уравнений.</w:t>
      </w:r>
    </w:p>
    <w:p w14:paraId="5FB7FD8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9 КЛАСС</w:t>
      </w:r>
    </w:p>
    <w:p w14:paraId="30863AA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Числа и вычисления</w:t>
      </w:r>
    </w:p>
    <w:p w14:paraId="2884CFE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A2832A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Сравнение действительных чисел, арифметические действия с действительными числами.</w:t>
      </w:r>
    </w:p>
    <w:p w14:paraId="432BD57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Размеры объектов окружающего мира, длительность процессов в окружающем мире.</w:t>
      </w:r>
    </w:p>
    <w:p w14:paraId="03A8CA7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14:paraId="7D6BEC5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Уравнения и неравенства</w:t>
      </w:r>
    </w:p>
    <w:p w14:paraId="3057309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Линейное уравнение. Решение уравнений, сводящихся к линейным.</w:t>
      </w:r>
    </w:p>
    <w:p w14:paraId="1BEF8F9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50641D9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дробно-рациональных уравнений. Решение текстовых задач алгебраическим методом.</w:t>
      </w:r>
    </w:p>
    <w:p w14:paraId="2BD0419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F70EA83"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текстовых задач алгебраическим способом.</w:t>
      </w:r>
    </w:p>
    <w:p w14:paraId="59E18751"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Числовые неравенства и их свойства.</w:t>
      </w:r>
    </w:p>
    <w:p w14:paraId="3C1125A3"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8DDB7A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Функции</w:t>
      </w:r>
    </w:p>
    <w:p w14:paraId="6CDC636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14:paraId="5DDE547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Графики функций: y = </w:t>
      </w:r>
      <w:proofErr w:type="spellStart"/>
      <w:r w:rsidRPr="0089135D">
        <w:rPr>
          <w:rFonts w:ascii="Times New Roman" w:hAnsi="Times New Roman"/>
          <w:sz w:val="28"/>
          <w:szCs w:val="28"/>
          <w:lang w:val="ru-RU"/>
        </w:rPr>
        <w:t>kx</w:t>
      </w:r>
      <w:proofErr w:type="spellEnd"/>
      <w:r w:rsidRPr="0089135D">
        <w:rPr>
          <w:rFonts w:ascii="Times New Roman" w:hAnsi="Times New Roman"/>
          <w:sz w:val="28"/>
          <w:szCs w:val="28"/>
          <w:lang w:val="ru-RU"/>
        </w:rPr>
        <w:t xml:space="preserve">, y = </w:t>
      </w:r>
      <w:proofErr w:type="spellStart"/>
      <w:r w:rsidRPr="0089135D">
        <w:rPr>
          <w:rFonts w:ascii="Times New Roman" w:hAnsi="Times New Roman"/>
          <w:sz w:val="28"/>
          <w:szCs w:val="28"/>
          <w:lang w:val="ru-RU"/>
        </w:rPr>
        <w:t>kx</w:t>
      </w:r>
      <w:proofErr w:type="spellEnd"/>
      <w:r w:rsidRPr="0089135D">
        <w:rPr>
          <w:rFonts w:ascii="Times New Roman" w:hAnsi="Times New Roman"/>
          <w:sz w:val="28"/>
          <w:szCs w:val="28"/>
          <w:lang w:val="ru-RU"/>
        </w:rPr>
        <w:t xml:space="preserve"> + b, y = k/x, y = x3, y = √x, y = |x| и их свойства.</w:t>
      </w:r>
    </w:p>
    <w:p w14:paraId="355C12CE"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Числовые последовательности и прогрессии</w:t>
      </w:r>
    </w:p>
    <w:p w14:paraId="284A490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Понятие числовой последовательности. Задание последовательности рекуррентной формулой и формулой n-го члена.</w:t>
      </w:r>
    </w:p>
    <w:p w14:paraId="44E10D8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Арифметическая и геометрическая прогрессии. Формулы n-го члена арифметической и геометрической прогрессий, суммы первых n членов.</w:t>
      </w:r>
    </w:p>
    <w:p w14:paraId="08D0C86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CA5523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ПЛАНИРУЕМЫЕ РЕЗУЛЬТАТЫ ОСВОЕНИЯ ПРОГРАММЫ УЧЕБНОГО КУРСА «АЛГЕБРА» НА УРОВНЕ ОСНОВНОГО ОБЩЕГО ОБРАЗОВАНИЯ</w:t>
      </w:r>
    </w:p>
    <w:p w14:paraId="7D4FDB4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ЛИЧНОСТНЫЕ РЕЗУЛЬТАТЫ</w:t>
      </w:r>
    </w:p>
    <w:p w14:paraId="7B9CF23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Личностные результаты освоения программы учебного курса «Алгебра» характеризуются:</w:t>
      </w:r>
    </w:p>
    <w:p w14:paraId="4F04E85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патриотическое воспитание:</w:t>
      </w:r>
    </w:p>
    <w:p w14:paraId="0A525303"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34741CE"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гражданское и духовно-нравственное воспитание:</w:t>
      </w:r>
    </w:p>
    <w:p w14:paraId="2FB439A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w:t>
      </w:r>
      <w:r w:rsidRPr="0089135D">
        <w:rPr>
          <w:rFonts w:ascii="Times New Roman" w:hAnsi="Times New Roman"/>
          <w:sz w:val="28"/>
          <w:szCs w:val="28"/>
          <w:lang w:val="ru-RU"/>
        </w:rPr>
        <w:lastRenderedPageBreak/>
        <w:t>достижений науки, осознанием важности морально-этических принципов в деятельности учёного;</w:t>
      </w:r>
    </w:p>
    <w:p w14:paraId="30148FE3"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трудовое воспитание:</w:t>
      </w:r>
    </w:p>
    <w:p w14:paraId="1FE0D79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0FBBE42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эстетическое воспитание:</w:t>
      </w:r>
    </w:p>
    <w:p w14:paraId="362C37E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96A932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5) ценности научного познания:</w:t>
      </w:r>
    </w:p>
    <w:p w14:paraId="689C3C5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CC4F65B"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6) физическое воспитание, формирование культуры здоровья и эмоционального благополучия:</w:t>
      </w:r>
    </w:p>
    <w:p w14:paraId="3B2BE5D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E1D2859"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экологическое воспитание:</w:t>
      </w:r>
    </w:p>
    <w:p w14:paraId="5FA19D7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623EFB2"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8) адаптация к изменяющимся условиям социальной и природной среды:</w:t>
      </w:r>
    </w:p>
    <w:p w14:paraId="3BAF625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25CAC4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4849DF42"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506BB0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МЕТАПРЕДМЕТНЫЕ РЕЗУЛЬТАТЫ</w:t>
      </w:r>
    </w:p>
    <w:p w14:paraId="7E428D8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Познавательные универсальные учебные действия</w:t>
      </w:r>
    </w:p>
    <w:p w14:paraId="5A3D646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Базовые логические действия:</w:t>
      </w:r>
    </w:p>
    <w:p w14:paraId="00412813"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w:t>
      </w:r>
      <w:r w:rsidRPr="0089135D">
        <w:rPr>
          <w:rFonts w:ascii="Times New Roman" w:hAnsi="Times New Roman"/>
          <w:sz w:val="28"/>
          <w:szCs w:val="28"/>
          <w:lang w:val="ru-RU"/>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EAB08E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воспринимать, формулировать и преобразовывать суждения: утвердительные и отрицательные, единичные, частные и общие, условные;</w:t>
      </w:r>
    </w:p>
    <w:p w14:paraId="6281D2B2"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97CEF2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делать выводы с использованием законов логики, дедуктивных и индуктивных умозаключений, умозаключений по аналогии;</w:t>
      </w:r>
    </w:p>
    <w:p w14:paraId="38EF61A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281AC70"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3C1390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Базовые исследовательские действия:</w:t>
      </w:r>
    </w:p>
    <w:p w14:paraId="36B684E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3169D2B"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598340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B105C8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прогнозировать возможное развитие процесса, а также выдвигать предположения о его развитии в новых условиях.</w:t>
      </w:r>
    </w:p>
    <w:p w14:paraId="5DBAE0D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Работа с информацией:</w:t>
      </w:r>
    </w:p>
    <w:p w14:paraId="65516A1B"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выявлять недостаточность и избыточность информации, данных, необходимых для решения задачи;</w:t>
      </w:r>
    </w:p>
    <w:p w14:paraId="7F607641"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выбирать, анализировать, систематизировать и интерпретировать информацию различных видов и форм представления;</w:t>
      </w:r>
    </w:p>
    <w:p w14:paraId="32A5A3C2"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выбирать форму представления информации и иллюстрировать решаемые задачи схемами, диаграммами, иной графикой и их комбинациями;</w:t>
      </w:r>
    </w:p>
    <w:p w14:paraId="178824F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оценивать надёжность информации по критериям, предложенным учителем или сформулированным самостоятельно.</w:t>
      </w:r>
    </w:p>
    <w:p w14:paraId="5CFEE940"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Коммуникативные универсальные учебные действия:</w:t>
      </w:r>
    </w:p>
    <w:p w14:paraId="3A472E11"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57BF18A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w:t>
      </w:r>
      <w:r w:rsidRPr="0089135D">
        <w:rPr>
          <w:rFonts w:ascii="Times New Roman" w:hAnsi="Times New Roman"/>
          <w:sz w:val="28"/>
          <w:szCs w:val="28"/>
          <w:lang w:val="ru-RU"/>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9213CF2"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B2BE2E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понимать и использовать преимущества командной и индивидуальной работы при решении учебных математических задач;</w:t>
      </w:r>
    </w:p>
    <w:p w14:paraId="0DADCE8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FD9EE6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69CF1C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Регулятивные универсальные учебные действия</w:t>
      </w:r>
    </w:p>
    <w:p w14:paraId="0DF4A79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Самоорганизация:</w:t>
      </w:r>
    </w:p>
    <w:p w14:paraId="7DCDA06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48F356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Самоконтроль, эмоциональный интеллект:</w:t>
      </w:r>
    </w:p>
    <w:p w14:paraId="1500B43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владеть способами самопроверки, самоконтроля процесса и результата решения математической задачи;</w:t>
      </w:r>
    </w:p>
    <w:p w14:paraId="570E8F3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499777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E88F070"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ПРЕДМЕТНЫЕ РЕЗУЛЬТАТЫ</w:t>
      </w:r>
    </w:p>
    <w:p w14:paraId="167CDB39"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 концу обучения в 7 классе обучающийся получит следующие предметные результаты:</w:t>
      </w:r>
    </w:p>
    <w:p w14:paraId="4EF2C7C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Числа и вычисления</w:t>
      </w:r>
    </w:p>
    <w:p w14:paraId="52E75F0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14:paraId="113691A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757E66E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0D3F2881"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и упорядочивать рациональные числа.</w:t>
      </w:r>
    </w:p>
    <w:p w14:paraId="4B019C5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Округлять числа.</w:t>
      </w:r>
    </w:p>
    <w:p w14:paraId="17D7169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18A4AB1"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признаки делимости, разложение на множители натуральных чисел.</w:t>
      </w:r>
    </w:p>
    <w:p w14:paraId="216025B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094C1C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Алгебраические выражения</w:t>
      </w:r>
    </w:p>
    <w:p w14:paraId="65DA4A93"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14:paraId="026BE97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значения буквенных выражений при заданных значениях переменных.</w:t>
      </w:r>
    </w:p>
    <w:p w14:paraId="00E7FCB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5ED65F01"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14:paraId="6107A37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D17E25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14:paraId="18537EC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14:paraId="563330F1"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Уравнения и неравенства</w:t>
      </w:r>
    </w:p>
    <w:p w14:paraId="04E9848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D8E66B2"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графические методы при решении линейных уравнений и их систем.</w:t>
      </w:r>
    </w:p>
    <w:p w14:paraId="2B0675D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14:paraId="31E43F6E"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1C6235E1"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системы двух линейных уравнений с двумя переменными, в том числе графически.</w:t>
      </w:r>
    </w:p>
    <w:p w14:paraId="7EB9C72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81B5D19"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Функции</w:t>
      </w:r>
    </w:p>
    <w:p w14:paraId="0CCF47D9"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0704196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Отмечать в координатной плоскости точки по заданным координатам, строить графики линейных функций. Строить график функции y = |х|.</w:t>
      </w:r>
    </w:p>
    <w:p w14:paraId="434FB93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4817EA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Находить значение функции по значению её аргумента.</w:t>
      </w:r>
    </w:p>
    <w:p w14:paraId="56E46FF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4A7F90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 концу обучения в 8 классе обучающийся получит следующие предметные результаты:</w:t>
      </w:r>
    </w:p>
    <w:p w14:paraId="0B0A228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Числа и вычисления</w:t>
      </w:r>
    </w:p>
    <w:p w14:paraId="1EDBF88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7DA1833"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04DF4F79"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14:paraId="05F87AA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Алгебраические выражения</w:t>
      </w:r>
    </w:p>
    <w:p w14:paraId="2885F3CB"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35E6832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6741F87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Раскладывать квадратный трёхчлен на множители.</w:t>
      </w:r>
    </w:p>
    <w:p w14:paraId="68E58E6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14:paraId="4995B0FB"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Уравнения и неравенства</w:t>
      </w:r>
    </w:p>
    <w:p w14:paraId="0EB36EAB"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14:paraId="14A955A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F480F6F"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A84E36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714A43B"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Функции</w:t>
      </w:r>
    </w:p>
    <w:p w14:paraId="1DED6605"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376F879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Строить графики элементарных функций вида:</w:t>
      </w:r>
    </w:p>
    <w:p w14:paraId="4CB1610E"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y = k/x, y = x2, y = x3,y = |x|, y = √x, описывать свойства числовой функции по её графику.</w:t>
      </w:r>
    </w:p>
    <w:p w14:paraId="4BE52E93"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 концу обучения в 9 классе обучающийся получит следующие предметные результаты:</w:t>
      </w:r>
    </w:p>
    <w:p w14:paraId="3238AB19"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Числа и вычисления</w:t>
      </w:r>
    </w:p>
    <w:p w14:paraId="4308B4E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и упорядочивать рациональные и иррациональные числа.</w:t>
      </w:r>
    </w:p>
    <w:p w14:paraId="4011AF9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0189A58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14:paraId="18A0AB1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14:paraId="66D0C39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Уравнения и неравенства</w:t>
      </w:r>
    </w:p>
    <w:p w14:paraId="71ED21BB"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14:paraId="3133F43A"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312D2120"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2B5C8A1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182B4AF0"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FE688D7"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A1C8E06"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неравенства при решении различных задач.</w:t>
      </w:r>
    </w:p>
    <w:p w14:paraId="148167EE"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Функции</w:t>
      </w:r>
    </w:p>
    <w:p w14:paraId="437CD09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y = </w:t>
      </w:r>
      <w:proofErr w:type="spellStart"/>
      <w:r w:rsidRPr="0089135D">
        <w:rPr>
          <w:rFonts w:ascii="Times New Roman" w:hAnsi="Times New Roman"/>
          <w:sz w:val="28"/>
          <w:szCs w:val="28"/>
          <w:lang w:val="ru-RU"/>
        </w:rPr>
        <w:t>kx</w:t>
      </w:r>
      <w:proofErr w:type="spellEnd"/>
      <w:r w:rsidRPr="0089135D">
        <w:rPr>
          <w:rFonts w:ascii="Times New Roman" w:hAnsi="Times New Roman"/>
          <w:sz w:val="28"/>
          <w:szCs w:val="28"/>
          <w:lang w:val="ru-RU"/>
        </w:rPr>
        <w:t xml:space="preserve">, y = </w:t>
      </w:r>
      <w:proofErr w:type="spellStart"/>
      <w:r w:rsidRPr="0089135D">
        <w:rPr>
          <w:rFonts w:ascii="Times New Roman" w:hAnsi="Times New Roman"/>
          <w:sz w:val="28"/>
          <w:szCs w:val="28"/>
          <w:lang w:val="ru-RU"/>
        </w:rPr>
        <w:t>kx</w:t>
      </w:r>
      <w:proofErr w:type="spellEnd"/>
      <w:r w:rsidRPr="0089135D">
        <w:rPr>
          <w:rFonts w:ascii="Times New Roman" w:hAnsi="Times New Roman"/>
          <w:sz w:val="28"/>
          <w:szCs w:val="28"/>
          <w:lang w:val="ru-RU"/>
        </w:rPr>
        <w:t xml:space="preserve"> + b, y = k/x, y = ax2 + </w:t>
      </w:r>
      <w:proofErr w:type="spellStart"/>
      <w:r w:rsidRPr="0089135D">
        <w:rPr>
          <w:rFonts w:ascii="Times New Roman" w:hAnsi="Times New Roman"/>
          <w:sz w:val="28"/>
          <w:szCs w:val="28"/>
          <w:lang w:val="ru-RU"/>
        </w:rPr>
        <w:t>bx</w:t>
      </w:r>
      <w:proofErr w:type="spellEnd"/>
      <w:r w:rsidRPr="0089135D">
        <w:rPr>
          <w:rFonts w:ascii="Times New Roman" w:hAnsi="Times New Roman"/>
          <w:sz w:val="28"/>
          <w:szCs w:val="28"/>
          <w:lang w:val="ru-RU"/>
        </w:rPr>
        <w:t xml:space="preserve"> + c, y = x3, y = √x, y = |x|,  в зависимости от значений коэффициентов, описывать свойства функций.</w:t>
      </w:r>
    </w:p>
    <w:p w14:paraId="265AA3AC"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14:paraId="7E45B22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52D09CF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Числовые последовательности и прогрессии</w:t>
      </w:r>
    </w:p>
    <w:p w14:paraId="2822BA6D"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арифметическую и геометрическую прогрессии при разных способах задания.</w:t>
      </w:r>
    </w:p>
    <w:p w14:paraId="5756A364"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вычисления с использованием формул n-го члена арифметической и геометрической прогрессий, суммы первых n членов.</w:t>
      </w:r>
    </w:p>
    <w:p w14:paraId="31C70B3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Изображать члены последовательности точками на координатной плоскости.</w:t>
      </w:r>
    </w:p>
    <w:p w14:paraId="3C063FA8" w14:textId="77777777" w:rsidR="00B87A1A" w:rsidRPr="0089135D" w:rsidRDefault="00B87A1A"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6C4E17A" w14:textId="77777777" w:rsidR="00E73CD2" w:rsidRPr="0089135D" w:rsidRDefault="00E73CD2" w:rsidP="0089135D">
      <w:pPr>
        <w:widowControl/>
        <w:spacing w:after="0" w:line="240" w:lineRule="auto"/>
        <w:jc w:val="both"/>
        <w:rPr>
          <w:rFonts w:ascii="Times New Roman" w:hAnsi="Times New Roman"/>
          <w:sz w:val="28"/>
          <w:szCs w:val="28"/>
          <w:lang w:val="ru-RU"/>
        </w:rPr>
      </w:pPr>
    </w:p>
    <w:p w14:paraId="5A0AF02B" w14:textId="77777777" w:rsidR="00B87A1A" w:rsidRPr="0089135D" w:rsidRDefault="00E73CD2" w:rsidP="0089135D">
      <w:pPr>
        <w:widowControl/>
        <w:spacing w:after="0" w:line="240" w:lineRule="auto"/>
        <w:jc w:val="both"/>
        <w:rPr>
          <w:rFonts w:ascii="Times New Roman" w:hAnsi="Times New Roman"/>
          <w:b/>
          <w:bCs/>
          <w:sz w:val="28"/>
          <w:szCs w:val="28"/>
          <w:lang w:val="ru-RU"/>
        </w:rPr>
      </w:pPr>
      <w:r w:rsidRPr="0089135D">
        <w:rPr>
          <w:rFonts w:ascii="Times New Roman" w:hAnsi="Times New Roman"/>
          <w:b/>
          <w:bCs/>
          <w:sz w:val="28"/>
          <w:szCs w:val="28"/>
          <w:lang w:val="ru-RU"/>
        </w:rPr>
        <w:t>Федеральная рабочая программа по учебному предмету «Геометрия»</w:t>
      </w:r>
    </w:p>
    <w:p w14:paraId="70AC7C35"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ПОЯСНИТЕЛЬНАЯ ЗАПИСКА</w:t>
      </w:r>
    </w:p>
    <w:p w14:paraId="2425EE3F"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w:t>
      </w:r>
      <w:r w:rsidRPr="0089135D">
        <w:rPr>
          <w:rFonts w:ascii="Times New Roman" w:hAnsi="Times New Roman"/>
          <w:sz w:val="28"/>
          <w:szCs w:val="28"/>
          <w:lang w:val="ru-RU"/>
        </w:rPr>
        <w:lastRenderedPageBreak/>
        <w:t>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5E31BD6D"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14:paraId="353CF6EF"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7ED9FDB8"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0BE78651"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14:paraId="4C187850"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p>
    <w:p w14:paraId="61CC7951"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p>
    <w:p w14:paraId="7C56F39C"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p>
    <w:p w14:paraId="2ECCAA0C"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p>
    <w:p w14:paraId="7CA46A4B"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p>
    <w:p w14:paraId="4A8EBA94"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СОДЕРЖАНИЕ ОБУЧЕНИЯ</w:t>
      </w:r>
    </w:p>
    <w:p w14:paraId="60989901"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КЛАСС</w:t>
      </w:r>
    </w:p>
    <w:p w14:paraId="5932A204"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67E4774"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3587D20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14:paraId="3690584A"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Равнобедренный и равносторонний треугольники. Неравенство треугольника.</w:t>
      </w:r>
    </w:p>
    <w:p w14:paraId="5A97E63F"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Свойства и признаки равнобедренного треугольника. Признаки равенства треугольников.</w:t>
      </w:r>
    </w:p>
    <w:p w14:paraId="1068F726"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14:paraId="25DE34BD"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5899F885"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5DFF98F"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14:paraId="1C75A45D"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82F4D36"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8 КЛАСС</w:t>
      </w:r>
    </w:p>
    <w:p w14:paraId="79B2111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47997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14:paraId="38D67378"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Средние линии треугольника и трапеции. Центр масс треугольника.</w:t>
      </w:r>
    </w:p>
    <w:p w14:paraId="1618A04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49C8B966"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47D6B73"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Вычисление площадей треугольников и многоугольников на клетчатой бумаге.</w:t>
      </w:r>
    </w:p>
    <w:p w14:paraId="4A8FFC1C"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Теорема Пифагора. Применение теоремы Пифагора при решении практических задач.</w:t>
      </w:r>
    </w:p>
    <w:p w14:paraId="10C79624"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3D79FF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221C6F7"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9 КЛАСС</w:t>
      </w:r>
    </w:p>
    <w:p w14:paraId="34DAB697"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14:paraId="459B95EC"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CD35B1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Преобразование подобия. Подобие соответственных элементов.</w:t>
      </w:r>
    </w:p>
    <w:p w14:paraId="535B8CAD"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14:paraId="7A30AF9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Вектор, длина (модуль) вектора, </w:t>
      </w:r>
      <w:proofErr w:type="spellStart"/>
      <w:r w:rsidRPr="0089135D">
        <w:rPr>
          <w:rFonts w:ascii="Times New Roman" w:hAnsi="Times New Roman"/>
          <w:sz w:val="28"/>
          <w:szCs w:val="28"/>
          <w:lang w:val="ru-RU"/>
        </w:rPr>
        <w:t>сонаправленные</w:t>
      </w:r>
      <w:proofErr w:type="spellEnd"/>
      <w:r w:rsidRPr="0089135D">
        <w:rPr>
          <w:rFonts w:ascii="Times New Roman" w:hAnsi="Times New Roman"/>
          <w:sz w:val="28"/>
          <w:szCs w:val="28"/>
          <w:lang w:val="ru-RU"/>
        </w:rPr>
        <w:t xml:space="preserve"> векторы, противоположно направленные векторы, </w:t>
      </w:r>
      <w:proofErr w:type="spellStart"/>
      <w:r w:rsidRPr="0089135D">
        <w:rPr>
          <w:rFonts w:ascii="Times New Roman" w:hAnsi="Times New Roman"/>
          <w:sz w:val="28"/>
          <w:szCs w:val="28"/>
          <w:lang w:val="ru-RU"/>
        </w:rPr>
        <w:t>коллинеарность</w:t>
      </w:r>
      <w:proofErr w:type="spellEnd"/>
      <w:r w:rsidRPr="0089135D">
        <w:rPr>
          <w:rFonts w:ascii="Times New Roman" w:hAnsi="Times New Roman"/>
          <w:sz w:val="28"/>
          <w:szCs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8CC755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6BF5E68"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6958BA8"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14:paraId="721B77A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ПЛАНИРУЕМЫЕ РЕЗУЛЬТАТЫ ОСВОЕНИЯ ПРОГРАММЫ УЧЕБНОГО КУРСА «ГЕОМЕТРИЯ» НА УРОВНЕ ОСНОВНОГО ОБЩЕГО ОБРАЗОВАНИЯ</w:t>
      </w:r>
    </w:p>
    <w:p w14:paraId="22C9664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ЛИЧНОСТНЫЕ РЕЗУЛЬТАТЫ</w:t>
      </w:r>
    </w:p>
    <w:p w14:paraId="2364B4BD"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Личностные результаты освоения программы учебного курса «Геометрия» характеризуются:</w:t>
      </w:r>
    </w:p>
    <w:p w14:paraId="69768A6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патриотическое воспитание:</w:t>
      </w:r>
    </w:p>
    <w:p w14:paraId="03A97AA7"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7D3003C"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гражданское и духовно-нравственное воспитание:</w:t>
      </w:r>
    </w:p>
    <w:p w14:paraId="14BCADA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55FA250"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трудовое воспитание:</w:t>
      </w:r>
    </w:p>
    <w:p w14:paraId="60E29015"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EBE583B"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эстетическое воспитание:</w:t>
      </w:r>
    </w:p>
    <w:p w14:paraId="174BD123"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2A2EF60"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5) ценности научного познания:</w:t>
      </w:r>
    </w:p>
    <w:p w14:paraId="4FC6108A"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C754FBA"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6) физическое воспитание, формирование культуры здоровья и эмоционального благополучия:</w:t>
      </w:r>
    </w:p>
    <w:p w14:paraId="3B808B5B"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w:t>
      </w:r>
      <w:r w:rsidRPr="0089135D">
        <w:rPr>
          <w:rFonts w:ascii="Times New Roman" w:hAnsi="Times New Roman"/>
          <w:sz w:val="28"/>
          <w:szCs w:val="28"/>
          <w:lang w:val="ru-RU"/>
        </w:rPr>
        <w:lastRenderedPageBreak/>
        <w:t>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D6EF467"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экологическое воспитание:</w:t>
      </w:r>
    </w:p>
    <w:p w14:paraId="34A30529"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D09C564"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8) адаптация к изменяющимся условиям социальной и природной среды:</w:t>
      </w:r>
    </w:p>
    <w:p w14:paraId="2AE682D1"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8355E9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279EE4A"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AB7724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МЕТАПРЕДМЕТНЫЕ РЕЗУЛЬТАТЫ</w:t>
      </w:r>
    </w:p>
    <w:p w14:paraId="6AA744F6"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Познавательные универсальные учебные действия</w:t>
      </w:r>
    </w:p>
    <w:p w14:paraId="2E0D7C4B"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Базовые логические действия:</w:t>
      </w:r>
    </w:p>
    <w:p w14:paraId="56660470"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2C5298F"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воспринимать, формулировать и преобразовывать суждения: утвердительные и отрицательные, единичные, частные и общие, условные;</w:t>
      </w:r>
    </w:p>
    <w:p w14:paraId="00D829DF"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FCAF818"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делать выводы с использованием законов логики, дедуктивных и индуктивных умозаключений, умозаключений по аналогии;</w:t>
      </w:r>
    </w:p>
    <w:p w14:paraId="289CB7B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41BF2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850024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Базовые исследовательские действия:</w:t>
      </w:r>
    </w:p>
    <w:p w14:paraId="707545D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E04812C"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w:t>
      </w:r>
      <w:r w:rsidRPr="0089135D">
        <w:rPr>
          <w:rFonts w:ascii="Times New Roman" w:hAnsi="Times New Roman"/>
          <w:sz w:val="28"/>
          <w:szCs w:val="28"/>
          <w:lang w:val="ru-RU"/>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DDC66CC"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B609CF1"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прогнозировать возможное развитие процесса, а также выдвигать предположения о его развитии в новых условиях.</w:t>
      </w:r>
    </w:p>
    <w:p w14:paraId="047194B5"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Работа с информацией:</w:t>
      </w:r>
    </w:p>
    <w:p w14:paraId="14629E5A"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выявлять недостаточность и избыточность информации, данных, необходимых для решения задачи;</w:t>
      </w:r>
    </w:p>
    <w:p w14:paraId="266197D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выбирать, анализировать, систематизировать и интерпретировать информацию различных видов и форм представления;</w:t>
      </w:r>
    </w:p>
    <w:p w14:paraId="090A24D1"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выбирать форму представления информации и иллюстрировать решаемые задачи схемами, диаграммами, иной графикой и их комбинациями;</w:t>
      </w:r>
    </w:p>
    <w:p w14:paraId="65330B03"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оценивать надёжность информации по критериям, предложенным учителем или сформулированным самостоятельно.</w:t>
      </w:r>
    </w:p>
    <w:p w14:paraId="723A6EEB"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Коммуникативные универсальные учебные действия:</w:t>
      </w:r>
    </w:p>
    <w:p w14:paraId="46BE1EBD"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06AE0BC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05D5CF"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85937"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понимать и использовать преимущества командной и индивидуальной работы при решении учебных математических задач;</w:t>
      </w:r>
    </w:p>
    <w:p w14:paraId="0CB365DB"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95731FD"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1258FE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Регулятивные универсальные учебные действия</w:t>
      </w:r>
    </w:p>
    <w:p w14:paraId="190F48D9"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Самоорганизация:</w:t>
      </w:r>
    </w:p>
    <w:p w14:paraId="7A6A66D3"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EF7A89F"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Самоконтроль, эмоциональный интеллект:</w:t>
      </w:r>
    </w:p>
    <w:p w14:paraId="5E0CB6A6"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w:t>
      </w:r>
      <w:r w:rsidRPr="0089135D">
        <w:rPr>
          <w:rFonts w:ascii="Times New Roman" w:hAnsi="Times New Roman"/>
          <w:sz w:val="28"/>
          <w:szCs w:val="28"/>
          <w:lang w:val="ru-RU"/>
        </w:rPr>
        <w:tab/>
        <w:t>владеть способами самопроверки, самоконтроля процесса и результата решения математической задачи;</w:t>
      </w:r>
    </w:p>
    <w:p w14:paraId="28C7E4CF"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7A19F43"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w:t>
      </w:r>
      <w:r w:rsidRPr="0089135D">
        <w:rPr>
          <w:rFonts w:ascii="Times New Roman" w:hAnsi="Times New Roman"/>
          <w:sz w:val="28"/>
          <w:szCs w:val="28"/>
          <w:lang w:val="ru-RU"/>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E677A73"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ПРЕДМЕТНЫЕ РЕЗУЛЬТАТЫ</w:t>
      </w:r>
    </w:p>
    <w:p w14:paraId="52D14E97"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 концу обучения в 7 классе обучающийся получит следующие предметные результаты:</w:t>
      </w:r>
    </w:p>
    <w:p w14:paraId="42C0D544"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7AC2667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EE10DF7"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Строить чертежи к геометрическим задачам.</w:t>
      </w:r>
    </w:p>
    <w:p w14:paraId="6AE17B98"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674F5F44"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логические рассуждения с использованием геометрических теорем.</w:t>
      </w:r>
    </w:p>
    <w:p w14:paraId="6B06A704"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942333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BB2F0FC"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задачи на клетчатой бумаге.</w:t>
      </w:r>
    </w:p>
    <w:p w14:paraId="1AD3DC13"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CAE875D"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E8BD90B"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612682B"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B33060B"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F7BDEB0"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14:paraId="7E1AE82A"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Проводить основные геометрические построения с помощью циркуля и линейки.</w:t>
      </w:r>
    </w:p>
    <w:p w14:paraId="6949988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 концу обучения в 8 классе обучающийся получит следующие предметные результаты:</w:t>
      </w:r>
    </w:p>
    <w:p w14:paraId="476E5ED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14:paraId="703872F5"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свойства точки пересечения медиан треугольника (центра масс) в решении задач.</w:t>
      </w:r>
    </w:p>
    <w:p w14:paraId="409F0495"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F7FB168"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признаки подобия треугольников в решении геометрических задач.</w:t>
      </w:r>
    </w:p>
    <w:p w14:paraId="50C59E20"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4850061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105AF37"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121FA02F"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250DE53"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14:paraId="536DF948"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0124E9"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 концу обучения в 9 классе обучающийся получит следующие предметные результаты:</w:t>
      </w:r>
    </w:p>
    <w:p w14:paraId="6FF1CBB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89135D">
        <w:rPr>
          <w:rFonts w:ascii="Times New Roman" w:hAnsi="Times New Roman"/>
          <w:sz w:val="28"/>
          <w:szCs w:val="28"/>
          <w:lang w:val="ru-RU"/>
        </w:rPr>
        <w:t>нетабличных</w:t>
      </w:r>
      <w:proofErr w:type="spellEnd"/>
      <w:r w:rsidRPr="0089135D">
        <w:rPr>
          <w:rFonts w:ascii="Times New Roman" w:hAnsi="Times New Roman"/>
          <w:sz w:val="28"/>
          <w:szCs w:val="28"/>
          <w:lang w:val="ru-RU"/>
        </w:rPr>
        <w:t xml:space="preserve"> значений.</w:t>
      </w:r>
    </w:p>
    <w:p w14:paraId="2A2234B5"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D4CC0D1"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48E138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990EB5A"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Пользоваться теоремами о произведении отрезков хорд, о произведении отрезков секущих, о квадрате касательной.</w:t>
      </w:r>
    </w:p>
    <w:p w14:paraId="27A1C173"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038725E2"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14:paraId="72C4FF0E"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A799F85"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14:paraId="76E9664A" w14:textId="77777777" w:rsidR="00E73CD2" w:rsidRPr="0089135D" w:rsidRDefault="00E73CD2"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3060ED4" w14:textId="77777777" w:rsidR="00E73CD2" w:rsidRPr="0089135D" w:rsidRDefault="00E73CD2" w:rsidP="0089135D">
      <w:pPr>
        <w:widowControl/>
        <w:spacing w:after="0" w:line="240" w:lineRule="auto"/>
        <w:ind w:firstLine="709"/>
        <w:jc w:val="both"/>
        <w:rPr>
          <w:rFonts w:ascii="Times New Roman" w:eastAsia="Times New Roman" w:hAnsi="Times New Roman"/>
          <w:b/>
          <w:sz w:val="28"/>
          <w:szCs w:val="28"/>
          <w:lang w:val="ru-RU" w:eastAsia="x-none"/>
        </w:rPr>
      </w:pPr>
      <w:r w:rsidRPr="0089135D">
        <w:rPr>
          <w:rFonts w:ascii="Times New Roman" w:eastAsia="Times New Roman" w:hAnsi="Times New Roman"/>
          <w:b/>
          <w:sz w:val="28"/>
          <w:szCs w:val="28"/>
          <w:lang w:val="ru-RU" w:eastAsia="x-none"/>
        </w:rPr>
        <w:t>Федеральная рабочая программа по учебному предмету «</w:t>
      </w:r>
      <w:proofErr w:type="spellStart"/>
      <w:r w:rsidRPr="0089135D">
        <w:rPr>
          <w:rFonts w:ascii="Times New Roman" w:eastAsia="Times New Roman" w:hAnsi="Times New Roman"/>
          <w:b/>
          <w:sz w:val="28"/>
          <w:szCs w:val="28"/>
          <w:lang w:val="ru-RU" w:eastAsia="x-none"/>
        </w:rPr>
        <w:t>Вкроятность</w:t>
      </w:r>
      <w:proofErr w:type="spellEnd"/>
      <w:r w:rsidRPr="0089135D">
        <w:rPr>
          <w:rFonts w:ascii="Times New Roman" w:eastAsia="Times New Roman" w:hAnsi="Times New Roman"/>
          <w:b/>
          <w:sz w:val="28"/>
          <w:szCs w:val="28"/>
          <w:lang w:val="ru-RU" w:eastAsia="x-none"/>
        </w:rPr>
        <w:t xml:space="preserve"> и статистика»</w:t>
      </w:r>
    </w:p>
    <w:p w14:paraId="4A73D53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8C7CF6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046DCC7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03499D5E"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A26D21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w:t>
      </w:r>
      <w:r w:rsidRPr="0089135D">
        <w:rPr>
          <w:rFonts w:ascii="Times New Roman" w:eastAsia="Times New Roman" w:hAnsi="Times New Roman"/>
          <w:bCs/>
          <w:sz w:val="28"/>
          <w:szCs w:val="28"/>
          <w:lang w:val="ru-RU" w:eastAsia="x-none"/>
        </w:rPr>
        <w:lastRenderedPageBreak/>
        <w:t>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E56F6B3"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9433E4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53B89FA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CD29C0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6B936EC"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A7CEF5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p>
    <w:p w14:paraId="55F70D96"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1D10EA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СОДЕРЖАНИЕ ОБУЧЕНИЯ</w:t>
      </w:r>
    </w:p>
    <w:p w14:paraId="4C2D053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762E37A5"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6619A0E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7 КЛАСС</w:t>
      </w:r>
    </w:p>
    <w:p w14:paraId="003F011C"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C1A4952"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77B807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7FC4DDC"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543A60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3F45EBE2"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7877088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990060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8 КЛАСС</w:t>
      </w:r>
    </w:p>
    <w:p w14:paraId="7545123C"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75D98F1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36544D8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Представление данных в виде таблиц, диаграмм, графиков.</w:t>
      </w:r>
    </w:p>
    <w:p w14:paraId="5B2F604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438E5A8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Измерение рассеивания данных. Дисперсия и стандартное отклонение числовых наборов. Диаграмма рассеивания.</w:t>
      </w:r>
    </w:p>
    <w:p w14:paraId="47334D0C"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61FB00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8B1FC1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3F214451"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7A46AD3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470165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9 КЛАСС</w:t>
      </w:r>
    </w:p>
    <w:p w14:paraId="5B16992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CFEE6F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29EFF54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75A1E402"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Перестановки и факториал. Сочетания и число сочетаний. Треугольник Паскаля. Решение задач с использованием комбинаторики.</w:t>
      </w:r>
    </w:p>
    <w:p w14:paraId="5EB50F8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Геометрическая вероятность. Случайный выбор точки из фигуры на плоскости, из отрезка и из дуги окружности.</w:t>
      </w:r>
    </w:p>
    <w:p w14:paraId="63223A36"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Испытание. Успех и неудача. Серия испытаний до первого успеха. Серия испытаний Бернулли. Вероятности событий в серии испытаний Бернулли.</w:t>
      </w:r>
    </w:p>
    <w:p w14:paraId="332006F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EB88B18"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Понятие о законе больших чисел. Измерение вероятностей с помощью частот. Роль и значение закона больших чисел в природе и обществе.</w:t>
      </w:r>
    </w:p>
    <w:p w14:paraId="38BD159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48F26E6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ПЛАНИРУЕМЫЕ РЕЗУЛЬТАТЫ ОСВОЕНИЯ ПРОГРАММЫ УЧЕБНОГО КУРСА «ВЕРОЯТНОСТЬ И СТАТИСТИКА» НА УРОВНЕ ОСНОВНОГО ОБЩЕГО ОБРАЗОВАНИЯ</w:t>
      </w:r>
    </w:p>
    <w:p w14:paraId="1782BE90"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DD55CE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4D5AB5EE"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ЛИЧНОСТНЫЕ РЕЗУЛЬТАТЫ</w:t>
      </w:r>
    </w:p>
    <w:p w14:paraId="2C02506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6FD2D980"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6EF072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Личностные результаты освоения программы учебного курса «Вероятность и статистика» характеризуются:</w:t>
      </w:r>
    </w:p>
    <w:p w14:paraId="1AF21C31"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1) патриотическое воспитание:</w:t>
      </w:r>
    </w:p>
    <w:p w14:paraId="5530400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715C156"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2) гражданское и духовно-нравственное воспитание:</w:t>
      </w:r>
    </w:p>
    <w:p w14:paraId="58A6C3D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0B36FB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3) трудовое воспитание:</w:t>
      </w:r>
    </w:p>
    <w:p w14:paraId="4ED16ED6"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395D9C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4) эстетическое воспитание:</w:t>
      </w:r>
    </w:p>
    <w:p w14:paraId="36D0F040"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89DA73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5) ценности научного познания:</w:t>
      </w:r>
    </w:p>
    <w:p w14:paraId="2325766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w:t>
      </w:r>
      <w:r w:rsidRPr="0089135D">
        <w:rPr>
          <w:rFonts w:ascii="Times New Roman" w:eastAsia="Times New Roman" w:hAnsi="Times New Roman"/>
          <w:bCs/>
          <w:sz w:val="28"/>
          <w:szCs w:val="28"/>
          <w:lang w:val="ru-RU" w:eastAsia="x-none"/>
        </w:rPr>
        <w:lastRenderedPageBreak/>
        <w:t>математической культурой как средством познания мира, овладением простейшими навыками исследовательской деятельности;</w:t>
      </w:r>
    </w:p>
    <w:p w14:paraId="6F3CEDF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6) физическое воспитание, формирование культуры здоровья и эмоционального благополучия:</w:t>
      </w:r>
    </w:p>
    <w:p w14:paraId="0F8209AE"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ABA0FE3"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7) экологическое воспитание:</w:t>
      </w:r>
    </w:p>
    <w:p w14:paraId="1F00295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43FD3F0"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8) адаптация к изменяющимся условиям социальной и природной среды:</w:t>
      </w:r>
    </w:p>
    <w:p w14:paraId="7FB2816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E1AC60C"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42CA9C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07A1508"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685904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4CFD9CE2"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МЕТАПРЕДМЕТНЫЕ РЕЗУЛЬТАТЫ</w:t>
      </w:r>
    </w:p>
    <w:p w14:paraId="38786BC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7ECCB8A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ED4609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Познавательные универсальные учебные действия</w:t>
      </w:r>
    </w:p>
    <w:p w14:paraId="048B5CC0"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7171F2E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3B81BC13"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Базовые логические действия:</w:t>
      </w:r>
    </w:p>
    <w:p w14:paraId="7B190B7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ADA3AB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воспринимать, формулировать и преобразовывать суждения: утвердительные и отрицательные, единичные, частные и общие, условные;</w:t>
      </w:r>
    </w:p>
    <w:p w14:paraId="710B277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3F5E7C8"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делать выводы с использованием законов логики, дедуктивных и индуктивных умозаключений, умозаключений по аналогии;</w:t>
      </w:r>
    </w:p>
    <w:p w14:paraId="1BC9BEB2"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lastRenderedPageBreak/>
        <w:t>•</w:t>
      </w:r>
      <w:r w:rsidRPr="0089135D">
        <w:rPr>
          <w:rFonts w:ascii="Times New Roman" w:eastAsia="Times New Roman" w:hAnsi="Times New Roman"/>
          <w:bCs/>
          <w:sz w:val="28"/>
          <w:szCs w:val="28"/>
          <w:lang w:val="ru-RU" w:eastAsia="x-none"/>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5A580BE"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948B6D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Базовые исследовательские действия:</w:t>
      </w:r>
    </w:p>
    <w:p w14:paraId="559B2A53"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CB3924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4FFFD615"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4C4BC1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прогнозировать возможное развитие процесса, а также выдвигать предположения о его развитии в новых условиях.</w:t>
      </w:r>
    </w:p>
    <w:p w14:paraId="2A71B898"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Работа с информацией:</w:t>
      </w:r>
    </w:p>
    <w:p w14:paraId="67C3760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выявлять недостаточность и избыточность информации, данных, необходимых для решения задачи;</w:t>
      </w:r>
    </w:p>
    <w:p w14:paraId="50950B4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выбирать, анализировать, систематизировать и интерпретировать информацию различных видов и форм представления;</w:t>
      </w:r>
    </w:p>
    <w:p w14:paraId="00DF210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выбирать форму представления информации и иллюстрировать решаемые задачи схемами, диаграммами, иной графикой и их комбинациями;</w:t>
      </w:r>
    </w:p>
    <w:p w14:paraId="0B02C8C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оценивать надёжность информации по критериям, предложенным учителем или сформулированным самостоятельно.</w:t>
      </w:r>
    </w:p>
    <w:p w14:paraId="04DD8630"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Коммуникативные универсальные учебные действия:</w:t>
      </w:r>
    </w:p>
    <w:p w14:paraId="4171A323"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F8C40AE"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29A35F8"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1152E01"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понимать и использовать преимущества командной и индивидуальной работы при решении учебных математических задач;</w:t>
      </w:r>
    </w:p>
    <w:p w14:paraId="5492BE12"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lastRenderedPageBreak/>
        <w:t>•</w:t>
      </w:r>
      <w:r w:rsidRPr="0089135D">
        <w:rPr>
          <w:rFonts w:ascii="Times New Roman" w:eastAsia="Times New Roman" w:hAnsi="Times New Roman"/>
          <w:bCs/>
          <w:sz w:val="28"/>
          <w:szCs w:val="28"/>
          <w:lang w:val="ru-RU" w:eastAsia="x-none"/>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C92A410"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 xml:space="preserve">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0ACC66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3F43B63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23B2CF5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Регулятивные универсальные учебные действия</w:t>
      </w:r>
    </w:p>
    <w:p w14:paraId="1DC961F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51C062B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5C98482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Самоорганизация:</w:t>
      </w:r>
    </w:p>
    <w:p w14:paraId="5915883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A1783B8"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Самоконтроль, эмоциональный интеллект:</w:t>
      </w:r>
    </w:p>
    <w:p w14:paraId="6324E63C"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владеть способами самопроверки, самоконтроля процесса и результата решения математической задачи;</w:t>
      </w:r>
    </w:p>
    <w:p w14:paraId="19A17513"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215153E"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w:t>
      </w:r>
      <w:r w:rsidRPr="0089135D">
        <w:rPr>
          <w:rFonts w:ascii="Times New Roman" w:eastAsia="Times New Roman" w:hAnsi="Times New Roman"/>
          <w:bCs/>
          <w:sz w:val="28"/>
          <w:szCs w:val="28"/>
          <w:lang w:val="ru-RU" w:eastAsia="x-none"/>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5DDCE65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7E7D198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204A2BC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ПРЕДМЕТНЫЕ РЕЗУЛЬТАТЫ</w:t>
      </w:r>
    </w:p>
    <w:p w14:paraId="587E97B5"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B8EE4D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3EE60D5"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К концу обучения в 7 классе обучающийся получит следующие предметные результаты:</w:t>
      </w:r>
    </w:p>
    <w:p w14:paraId="6B05727D"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4B061E92"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44CF95F0"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AB7FC4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Описывать и интерпретировать реальные числовые данные, представленные в таблицах, на диаграммах, графиках.</w:t>
      </w:r>
    </w:p>
    <w:p w14:paraId="2F569680"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7D86A6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476598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lastRenderedPageBreak/>
        <w:t>К концу обучения в 8 классе обучающийся получит следующие предметные результаты:</w:t>
      </w:r>
    </w:p>
    <w:p w14:paraId="3B54F8F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5DFF7AB"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Описывать данные с помощью статистических показателей: средних значений и мер рассеивания (размах, дисперсия и стандартное отклонение).</w:t>
      </w:r>
    </w:p>
    <w:p w14:paraId="3C2D301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Находить частоты числовых значений и частоты событий, в том числе по результатам измерений и наблюдений.</w:t>
      </w:r>
    </w:p>
    <w:p w14:paraId="2C9ABB72"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715DD21"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Использовать графические модели: дерево случайного эксперимента, диаграммы Эйлера, числовая прямая.</w:t>
      </w:r>
    </w:p>
    <w:p w14:paraId="2CD1173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C74D68C"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957A7D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12CE4A4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0F056775"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К концу обучения в 9 классе обучающийся получит следующие предметные результаты:</w:t>
      </w:r>
    </w:p>
    <w:p w14:paraId="5D5EB42A"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1532A61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p>
    <w:p w14:paraId="531AC3B4"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4D2BA30"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Решать задачи организованным перебором вариантов, а также с использованием комбинаторных правил и методов.</w:t>
      </w:r>
    </w:p>
    <w:p w14:paraId="633DAF8F"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Использовать описательные характеристики для массивов числовых данных, в том числе средние значения и меры рассеивания.</w:t>
      </w:r>
    </w:p>
    <w:p w14:paraId="5084DEE9"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Находить частоты значений и частоты события, в том числе пользуясь результатами проведённых измерений и наблюдений.</w:t>
      </w:r>
    </w:p>
    <w:p w14:paraId="146861F2"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03823777" w14:textId="77777777" w:rsidR="00E73CD2"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Иметь представление о случайной величине и о распределении вероятностей.</w:t>
      </w:r>
    </w:p>
    <w:p w14:paraId="2A47BA34" w14:textId="4E2430A6" w:rsidR="0089135D" w:rsidRPr="0089135D" w:rsidRDefault="00E73CD2" w:rsidP="0089135D">
      <w:pPr>
        <w:widowControl/>
        <w:spacing w:after="0" w:line="240" w:lineRule="auto"/>
        <w:ind w:firstLine="709"/>
        <w:jc w:val="both"/>
        <w:rPr>
          <w:rFonts w:ascii="Times New Roman" w:eastAsia="Times New Roman" w:hAnsi="Times New Roman"/>
          <w:bCs/>
          <w:sz w:val="28"/>
          <w:szCs w:val="28"/>
          <w:lang w:val="ru-RU" w:eastAsia="x-none"/>
        </w:rPr>
      </w:pPr>
      <w:r w:rsidRPr="0089135D">
        <w:rPr>
          <w:rFonts w:ascii="Times New Roman" w:eastAsia="Times New Roman" w:hAnsi="Times New Roman"/>
          <w:bCs/>
          <w:sz w:val="28"/>
          <w:szCs w:val="28"/>
          <w:lang w:val="ru-RU" w:eastAsia="x-none"/>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4B4443F" w14:textId="394C1C1D" w:rsidR="0089135D" w:rsidRPr="0089135D" w:rsidRDefault="0089135D" w:rsidP="0089135D">
      <w:pPr>
        <w:pStyle w:val="1"/>
        <w:pBdr>
          <w:bottom w:val="none" w:sz="0" w:space="0" w:color="auto"/>
        </w:pBdr>
        <w:spacing w:before="0" w:line="240" w:lineRule="auto"/>
        <w:ind w:firstLine="708"/>
        <w:jc w:val="both"/>
        <w:rPr>
          <w:rStyle w:val="affff5"/>
          <w:b/>
          <w:bCs w:val="0"/>
          <w:szCs w:val="28"/>
          <w:lang w:val="ru-RU"/>
        </w:rPr>
      </w:pPr>
      <w:r>
        <w:rPr>
          <w:szCs w:val="28"/>
          <w:lang w:val="ru-RU"/>
        </w:rPr>
        <w:t xml:space="preserve">2.1.6. </w:t>
      </w:r>
      <w:r w:rsidRPr="0089135D">
        <w:rPr>
          <w:szCs w:val="28"/>
          <w:lang w:val="ru-RU"/>
        </w:rPr>
        <w:t>Федеральная рабочая программа по учебному предмету «Геометрия».</w:t>
      </w:r>
    </w:p>
    <w:p w14:paraId="03296C21" w14:textId="6C827AF7" w:rsidR="0089135D" w:rsidRPr="0089135D" w:rsidRDefault="0089135D" w:rsidP="0089135D">
      <w:pPr>
        <w:pStyle w:val="af8"/>
        <w:spacing w:before="0" w:beforeAutospacing="0" w:after="0" w:afterAutospacing="0"/>
        <w:jc w:val="both"/>
        <w:rPr>
          <w:sz w:val="28"/>
          <w:szCs w:val="28"/>
        </w:rPr>
      </w:pPr>
      <w:r w:rsidRPr="0089135D">
        <w:rPr>
          <w:rStyle w:val="affff5"/>
          <w:sz w:val="28"/>
          <w:szCs w:val="28"/>
        </w:rPr>
        <w:t>Пояснительная записка</w:t>
      </w:r>
    </w:p>
    <w:p w14:paraId="6725F192"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w:t>
      </w:r>
      <w:r w:rsidRPr="0089135D">
        <w:rPr>
          <w:sz w:val="28"/>
          <w:szCs w:val="28"/>
        </w:rPr>
        <w:lastRenderedPageBreak/>
        <w:t>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35B1681A"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14:paraId="71F373CD"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AE6ED1"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654F330C" w14:textId="277A1D85"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14:paraId="2E8A3C0F" w14:textId="6485A731" w:rsidR="0089135D" w:rsidRPr="0089135D" w:rsidRDefault="0089135D" w:rsidP="0089135D">
      <w:pPr>
        <w:pStyle w:val="af8"/>
        <w:spacing w:before="0" w:beforeAutospacing="0" w:after="0" w:afterAutospacing="0"/>
        <w:jc w:val="both"/>
        <w:rPr>
          <w:sz w:val="28"/>
          <w:szCs w:val="28"/>
        </w:rPr>
      </w:pPr>
      <w:r w:rsidRPr="0089135D">
        <w:rPr>
          <w:rStyle w:val="affff5"/>
          <w:sz w:val="28"/>
          <w:szCs w:val="28"/>
        </w:rPr>
        <w:t>СОДЕРЖАНИЕ ОБУЧЕНИЯ</w:t>
      </w:r>
    </w:p>
    <w:p w14:paraId="0AA3539C" w14:textId="3905CB9E" w:rsidR="0089135D" w:rsidRPr="0089135D" w:rsidRDefault="0089135D" w:rsidP="0089135D">
      <w:pPr>
        <w:pStyle w:val="af8"/>
        <w:spacing w:before="0" w:beforeAutospacing="0" w:after="0" w:afterAutospacing="0"/>
        <w:jc w:val="both"/>
        <w:rPr>
          <w:sz w:val="28"/>
          <w:szCs w:val="28"/>
        </w:rPr>
      </w:pPr>
      <w:r w:rsidRPr="0089135D">
        <w:rPr>
          <w:rStyle w:val="affff5"/>
          <w:sz w:val="28"/>
          <w:szCs w:val="28"/>
        </w:rPr>
        <w:t>7 КЛАСС</w:t>
      </w:r>
    </w:p>
    <w:p w14:paraId="36CB3CF2"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2DEDEF60"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Симметричные фигуры. Основные свойства осевой симметрии. Примеры симметрии в окружающем мире.</w:t>
      </w:r>
    </w:p>
    <w:p w14:paraId="1C04F917"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Основные построения с помощью циркуля и линейки. Треугольник. Высота, медиана, биссектриса, их свойства.</w:t>
      </w:r>
    </w:p>
    <w:p w14:paraId="05D49836"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Равнобедренный и равносторонний треугольники. Неравенство треугольника.</w:t>
      </w:r>
    </w:p>
    <w:p w14:paraId="47E01394"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Свойства и признаки равнобедренного треугольника. Признаки равенства треугольников.</w:t>
      </w:r>
    </w:p>
    <w:p w14:paraId="7A5BE4F0"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Свойства и признаки параллельных прямых. Сумма углов треугольника. Внешние углы треугольника.</w:t>
      </w:r>
    </w:p>
    <w:p w14:paraId="326AB2AA"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4254F7C1"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0B17257"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lastRenderedPageBreak/>
        <w:t>Геометрическое место точек. Биссектриса угла и серединный перпендикуляр к отрезку как геометрические места точек.</w:t>
      </w:r>
    </w:p>
    <w:p w14:paraId="37D047C6" w14:textId="23941863"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81CB4F2" w14:textId="2810CBB2" w:rsidR="0089135D" w:rsidRPr="0089135D" w:rsidRDefault="0089135D" w:rsidP="0089135D">
      <w:pPr>
        <w:pStyle w:val="af8"/>
        <w:spacing w:before="0" w:beforeAutospacing="0" w:after="0" w:afterAutospacing="0"/>
        <w:jc w:val="both"/>
        <w:rPr>
          <w:sz w:val="28"/>
          <w:szCs w:val="28"/>
        </w:rPr>
      </w:pPr>
      <w:r w:rsidRPr="0089135D">
        <w:rPr>
          <w:rStyle w:val="affff5"/>
          <w:sz w:val="28"/>
          <w:szCs w:val="28"/>
        </w:rPr>
        <w:t>8 КЛАСС</w:t>
      </w:r>
    </w:p>
    <w:p w14:paraId="60569023"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3E481F4"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Метод удвоения медианы. Центральная симметрия. Теорема Фалеса и теорема о пропорциональных отрезках.</w:t>
      </w:r>
    </w:p>
    <w:p w14:paraId="205A556B"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Средние линии треугольника и трапеции. Центр масс треугольника.</w:t>
      </w:r>
    </w:p>
    <w:p w14:paraId="448BB360"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Подобие треугольников, коэффициент подобия. Признаки подобия треугольников. Применение подобия при решении практических задач.</w:t>
      </w:r>
    </w:p>
    <w:p w14:paraId="3E6D4AFC"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1E2689D"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Вычисление площадей треугольников и многоугольников на клетчатой бумаге.</w:t>
      </w:r>
    </w:p>
    <w:p w14:paraId="65D3F1F3"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Теорема Пифагора. Применение теоремы Пифагора при решении практических задач.</w:t>
      </w:r>
    </w:p>
    <w:p w14:paraId="0EF5E9D9"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5D1DBA5" w14:textId="19379489"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0C0E835" w14:textId="51E9AA8A" w:rsidR="0089135D" w:rsidRPr="0089135D" w:rsidRDefault="0089135D" w:rsidP="0089135D">
      <w:pPr>
        <w:pStyle w:val="af8"/>
        <w:spacing w:before="0" w:beforeAutospacing="0" w:after="0" w:afterAutospacing="0"/>
        <w:jc w:val="both"/>
        <w:rPr>
          <w:sz w:val="28"/>
          <w:szCs w:val="28"/>
        </w:rPr>
      </w:pPr>
      <w:r w:rsidRPr="0089135D">
        <w:rPr>
          <w:rStyle w:val="affff5"/>
          <w:sz w:val="28"/>
          <w:szCs w:val="28"/>
        </w:rPr>
        <w:t>9 КЛАСС</w:t>
      </w:r>
    </w:p>
    <w:p w14:paraId="43991B2F"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Синус, косинус, тангенс углов от 0 до 180°. Основное тригонометрическое тождество. Формулы приведения.</w:t>
      </w:r>
    </w:p>
    <w:p w14:paraId="63B4C36C"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8B9EEE9"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Преобразование подобия. Подобие соответственных элементов.</w:t>
      </w:r>
    </w:p>
    <w:p w14:paraId="000F30F9"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Теорема о произведении отрезков хорд, теоремы о произведении отрезков секущих, теорема о квадрате касательной.</w:t>
      </w:r>
    </w:p>
    <w:p w14:paraId="61D66924"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 xml:space="preserve">Вектор, длина (модуль) вектора, </w:t>
      </w:r>
      <w:proofErr w:type="spellStart"/>
      <w:r w:rsidRPr="0089135D">
        <w:rPr>
          <w:sz w:val="28"/>
          <w:szCs w:val="28"/>
        </w:rPr>
        <w:t>сонаправленные</w:t>
      </w:r>
      <w:proofErr w:type="spellEnd"/>
      <w:r w:rsidRPr="0089135D">
        <w:rPr>
          <w:sz w:val="28"/>
          <w:szCs w:val="28"/>
        </w:rPr>
        <w:t xml:space="preserve"> векторы, противоположно направленные векторы, </w:t>
      </w:r>
      <w:proofErr w:type="spellStart"/>
      <w:r w:rsidRPr="0089135D">
        <w:rPr>
          <w:sz w:val="28"/>
          <w:szCs w:val="28"/>
        </w:rPr>
        <w:t>коллинеарность</w:t>
      </w:r>
      <w:proofErr w:type="spellEnd"/>
      <w:r w:rsidRPr="0089135D">
        <w:rPr>
          <w:sz w:val="28"/>
          <w:szCs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98C7C1E"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D8283E9"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0B429C"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Движения плоскости и внутренние симметрии фигур (элементарные представления). Параллельный перенос. Поворот.</w:t>
      </w:r>
    </w:p>
    <w:p w14:paraId="520720A7" w14:textId="77777777" w:rsidR="0089135D" w:rsidRPr="0089135D" w:rsidRDefault="0089135D" w:rsidP="0089135D">
      <w:pPr>
        <w:rPr>
          <w:rFonts w:ascii="Times New Roman" w:eastAsia="Times New Roman" w:hAnsi="Times New Roman"/>
          <w:sz w:val="28"/>
          <w:szCs w:val="28"/>
          <w:lang w:val="ru-RU" w:eastAsia="ru-RU"/>
        </w:rPr>
      </w:pPr>
    </w:p>
    <w:p w14:paraId="251AE1B5" w14:textId="3780B51C"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ПЛАНИРУЕМЫЕ РЕЗУЛЬТАТЫ ОСВОЕНИЯ ПРОГРАММЫ УЧЕБНОГО КУРСА «ГЕОМЕТРИЯ» НА УРОВНЕ ОСНОВНОГО ОБЩЕГО ОБРАЗОВАНИЯ</w:t>
      </w:r>
    </w:p>
    <w:p w14:paraId="1D091A04" w14:textId="77777777" w:rsidR="0089135D" w:rsidRPr="0089135D" w:rsidRDefault="0089135D" w:rsidP="0089135D">
      <w:pPr>
        <w:spacing w:after="0" w:line="240" w:lineRule="auto"/>
        <w:jc w:val="both"/>
        <w:rPr>
          <w:rFonts w:ascii="Times New Roman" w:eastAsia="Times New Roman" w:hAnsi="Times New Roman"/>
          <w:sz w:val="28"/>
          <w:szCs w:val="28"/>
          <w:lang w:val="ru-RU" w:eastAsia="ru-RU"/>
        </w:rPr>
      </w:pPr>
    </w:p>
    <w:p w14:paraId="3BB7F1DD" w14:textId="211C0158"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ЛИЧНОСТНЫЕ РЕЗУЛЬТАТЫ</w:t>
      </w:r>
    </w:p>
    <w:p w14:paraId="1AC68414"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Личностные результаты</w:t>
      </w:r>
      <w:r w:rsidRPr="0089135D">
        <w:rPr>
          <w:rFonts w:ascii="Times New Roman" w:eastAsia="Times New Roman" w:hAnsi="Times New Roman"/>
          <w:b/>
          <w:bCs/>
          <w:sz w:val="28"/>
          <w:szCs w:val="28"/>
          <w:lang w:eastAsia="ru-RU"/>
        </w:rPr>
        <w:t> </w:t>
      </w:r>
      <w:r w:rsidRPr="0089135D">
        <w:rPr>
          <w:rFonts w:ascii="Times New Roman" w:eastAsia="Times New Roman" w:hAnsi="Times New Roman"/>
          <w:sz w:val="28"/>
          <w:szCs w:val="28"/>
          <w:lang w:val="ru-RU" w:eastAsia="ru-RU"/>
        </w:rPr>
        <w:t>освоения программы учебного курса «Геометрия» характеризуются:</w:t>
      </w:r>
    </w:p>
    <w:p w14:paraId="4CC5B01B"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1)</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патриотическое воспитание:</w:t>
      </w:r>
    </w:p>
    <w:p w14:paraId="5701E88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F427262"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2)</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гражданское и духовно-нравственное воспитание:</w:t>
      </w:r>
    </w:p>
    <w:p w14:paraId="332B16A8"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7110B04"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3)</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трудовое воспитание:</w:t>
      </w:r>
    </w:p>
    <w:p w14:paraId="03E06615"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2B8EDFF"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4)</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эстетическое воспитание:</w:t>
      </w:r>
    </w:p>
    <w:p w14:paraId="1B8F3C96"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113FE03"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5)</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ценности научного познания:</w:t>
      </w:r>
    </w:p>
    <w:p w14:paraId="5704A9C8"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68F23EB0"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6)</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физическое воспитание, формирование культуры здоровья и эмоционального благополучия:</w:t>
      </w:r>
    </w:p>
    <w:p w14:paraId="305BC865"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C239818"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7)</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экологическое воспитание:</w:t>
      </w:r>
    </w:p>
    <w:p w14:paraId="0C8E9C8D"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61879CE"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8)</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адаптация к изменяющимся условиям социальной и природной среды:</w:t>
      </w:r>
    </w:p>
    <w:p w14:paraId="0405B09A"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954B279"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714FC470"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C2FFFE4" w14:textId="4B8E3608" w:rsidR="0089135D" w:rsidRPr="0089135D" w:rsidRDefault="0089135D" w:rsidP="0089135D">
      <w:pPr>
        <w:spacing w:after="0" w:line="240" w:lineRule="auto"/>
        <w:jc w:val="both"/>
        <w:rPr>
          <w:rFonts w:ascii="Times New Roman" w:eastAsia="Times New Roman" w:hAnsi="Times New Roman"/>
          <w:sz w:val="28"/>
          <w:szCs w:val="28"/>
          <w:lang w:val="ru-RU" w:eastAsia="ru-RU"/>
        </w:rPr>
      </w:pPr>
    </w:p>
    <w:p w14:paraId="4255DB63" w14:textId="4CC20D8A"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МЕТАПРЕДМЕТНЫЕ РЕЗУЛЬТАТЫ</w:t>
      </w:r>
    </w:p>
    <w:p w14:paraId="6D35378A" w14:textId="3BA28182"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Познавательные универсальные учебные действия</w:t>
      </w:r>
    </w:p>
    <w:p w14:paraId="2DA0A3A4" w14:textId="77777777" w:rsidR="0089135D" w:rsidRPr="0089135D" w:rsidRDefault="0089135D" w:rsidP="0089135D">
      <w:pPr>
        <w:spacing w:after="0" w:line="240" w:lineRule="auto"/>
        <w:jc w:val="both"/>
        <w:rPr>
          <w:rFonts w:ascii="Times New Roman" w:eastAsia="Times New Roman" w:hAnsi="Times New Roman"/>
          <w:sz w:val="28"/>
          <w:szCs w:val="28"/>
          <w:lang w:eastAsia="ru-RU"/>
        </w:rPr>
      </w:pPr>
      <w:proofErr w:type="spellStart"/>
      <w:r w:rsidRPr="0089135D">
        <w:rPr>
          <w:rFonts w:ascii="Times New Roman" w:eastAsia="Times New Roman" w:hAnsi="Times New Roman"/>
          <w:b/>
          <w:bCs/>
          <w:sz w:val="28"/>
          <w:szCs w:val="28"/>
          <w:lang w:eastAsia="ru-RU"/>
        </w:rPr>
        <w:t>Базовые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логические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действия</w:t>
      </w:r>
      <w:proofErr w:type="spellEnd"/>
      <w:r w:rsidRPr="0089135D">
        <w:rPr>
          <w:rFonts w:ascii="Times New Roman" w:eastAsia="Times New Roman" w:hAnsi="Times New Roman"/>
          <w:b/>
          <w:bCs/>
          <w:sz w:val="28"/>
          <w:szCs w:val="28"/>
          <w:lang w:eastAsia="ru-RU"/>
        </w:rPr>
        <w:t>:</w:t>
      </w:r>
    </w:p>
    <w:p w14:paraId="06B2A3D2" w14:textId="77777777" w:rsidR="0089135D" w:rsidRPr="0089135D" w:rsidRDefault="0089135D" w:rsidP="0089135D">
      <w:pPr>
        <w:widowControl/>
        <w:numPr>
          <w:ilvl w:val="0"/>
          <w:numId w:val="40"/>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E436F95" w14:textId="77777777" w:rsidR="0089135D" w:rsidRPr="0089135D" w:rsidRDefault="0089135D" w:rsidP="0089135D">
      <w:pPr>
        <w:widowControl/>
        <w:numPr>
          <w:ilvl w:val="0"/>
          <w:numId w:val="40"/>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14:paraId="4C1C54C3" w14:textId="77777777" w:rsidR="0089135D" w:rsidRPr="0089135D" w:rsidRDefault="0089135D" w:rsidP="0089135D">
      <w:pPr>
        <w:widowControl/>
        <w:numPr>
          <w:ilvl w:val="0"/>
          <w:numId w:val="40"/>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5EC8811" w14:textId="77777777" w:rsidR="0089135D" w:rsidRPr="0089135D" w:rsidRDefault="0089135D" w:rsidP="0089135D">
      <w:pPr>
        <w:widowControl/>
        <w:numPr>
          <w:ilvl w:val="0"/>
          <w:numId w:val="40"/>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делать выводы с использованием законов логики, дедуктивных и индуктивных умозаключений, умозаключений по аналогии;</w:t>
      </w:r>
    </w:p>
    <w:p w14:paraId="0E2CDC1B" w14:textId="77777777" w:rsidR="0089135D" w:rsidRPr="0089135D" w:rsidRDefault="0089135D" w:rsidP="0089135D">
      <w:pPr>
        <w:widowControl/>
        <w:numPr>
          <w:ilvl w:val="0"/>
          <w:numId w:val="40"/>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A04A8E2" w14:textId="77777777" w:rsidR="0089135D" w:rsidRPr="0089135D" w:rsidRDefault="0089135D" w:rsidP="0089135D">
      <w:pPr>
        <w:widowControl/>
        <w:numPr>
          <w:ilvl w:val="0"/>
          <w:numId w:val="40"/>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FCFE554" w14:textId="77777777" w:rsidR="0089135D" w:rsidRPr="0089135D" w:rsidRDefault="0089135D" w:rsidP="0089135D">
      <w:pPr>
        <w:spacing w:after="0" w:line="240" w:lineRule="auto"/>
        <w:jc w:val="both"/>
        <w:rPr>
          <w:rFonts w:ascii="Times New Roman" w:eastAsia="Times New Roman" w:hAnsi="Times New Roman"/>
          <w:sz w:val="28"/>
          <w:szCs w:val="28"/>
          <w:lang w:eastAsia="ru-RU"/>
        </w:rPr>
      </w:pPr>
      <w:proofErr w:type="spellStart"/>
      <w:r w:rsidRPr="0089135D">
        <w:rPr>
          <w:rFonts w:ascii="Times New Roman" w:eastAsia="Times New Roman" w:hAnsi="Times New Roman"/>
          <w:b/>
          <w:bCs/>
          <w:sz w:val="28"/>
          <w:szCs w:val="28"/>
          <w:lang w:eastAsia="ru-RU"/>
        </w:rPr>
        <w:t>Базовые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исследовательские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действия</w:t>
      </w:r>
      <w:proofErr w:type="spellEnd"/>
      <w:r w:rsidRPr="0089135D">
        <w:rPr>
          <w:rFonts w:ascii="Times New Roman" w:eastAsia="Times New Roman" w:hAnsi="Times New Roman"/>
          <w:sz w:val="28"/>
          <w:szCs w:val="28"/>
          <w:lang w:eastAsia="ru-RU"/>
        </w:rPr>
        <w:t>:</w:t>
      </w:r>
    </w:p>
    <w:p w14:paraId="759DB1B0" w14:textId="77777777" w:rsidR="0089135D" w:rsidRPr="0089135D" w:rsidRDefault="0089135D" w:rsidP="0089135D">
      <w:pPr>
        <w:widowControl/>
        <w:numPr>
          <w:ilvl w:val="0"/>
          <w:numId w:val="41"/>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DB6958A" w14:textId="77777777" w:rsidR="0089135D" w:rsidRPr="0089135D" w:rsidRDefault="0089135D" w:rsidP="0089135D">
      <w:pPr>
        <w:widowControl/>
        <w:numPr>
          <w:ilvl w:val="0"/>
          <w:numId w:val="41"/>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093987D" w14:textId="77777777" w:rsidR="0089135D" w:rsidRPr="0089135D" w:rsidRDefault="0089135D" w:rsidP="0089135D">
      <w:pPr>
        <w:widowControl/>
        <w:numPr>
          <w:ilvl w:val="0"/>
          <w:numId w:val="41"/>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94DC694" w14:textId="77777777" w:rsidR="0089135D" w:rsidRPr="0089135D" w:rsidRDefault="0089135D" w:rsidP="0089135D">
      <w:pPr>
        <w:widowControl/>
        <w:numPr>
          <w:ilvl w:val="0"/>
          <w:numId w:val="41"/>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прогнозировать возможное развитие процесса, а также выдвигать предположения о его развитии в новых условиях.</w:t>
      </w:r>
    </w:p>
    <w:p w14:paraId="17C80D6F" w14:textId="77777777" w:rsidR="0089135D" w:rsidRPr="0089135D" w:rsidRDefault="0089135D" w:rsidP="0089135D">
      <w:pPr>
        <w:spacing w:after="0" w:line="240" w:lineRule="auto"/>
        <w:jc w:val="both"/>
        <w:rPr>
          <w:rFonts w:ascii="Times New Roman" w:eastAsia="Times New Roman" w:hAnsi="Times New Roman"/>
          <w:sz w:val="28"/>
          <w:szCs w:val="28"/>
          <w:lang w:eastAsia="ru-RU"/>
        </w:rPr>
      </w:pPr>
      <w:proofErr w:type="spellStart"/>
      <w:r w:rsidRPr="0089135D">
        <w:rPr>
          <w:rFonts w:ascii="Times New Roman" w:eastAsia="Times New Roman" w:hAnsi="Times New Roman"/>
          <w:b/>
          <w:bCs/>
          <w:sz w:val="28"/>
          <w:szCs w:val="28"/>
          <w:lang w:eastAsia="ru-RU"/>
        </w:rPr>
        <w:t>Работа</w:t>
      </w:r>
      <w:proofErr w:type="spellEnd"/>
      <w:r w:rsidRPr="0089135D">
        <w:rPr>
          <w:rFonts w:ascii="Times New Roman" w:eastAsia="Times New Roman" w:hAnsi="Times New Roman"/>
          <w:b/>
          <w:bCs/>
          <w:sz w:val="28"/>
          <w:szCs w:val="28"/>
          <w:lang w:eastAsia="ru-RU"/>
        </w:rPr>
        <w:t xml:space="preserve"> с </w:t>
      </w:r>
      <w:proofErr w:type="spellStart"/>
      <w:r w:rsidRPr="0089135D">
        <w:rPr>
          <w:rFonts w:ascii="Times New Roman" w:eastAsia="Times New Roman" w:hAnsi="Times New Roman"/>
          <w:b/>
          <w:bCs/>
          <w:sz w:val="28"/>
          <w:szCs w:val="28"/>
          <w:lang w:eastAsia="ru-RU"/>
        </w:rPr>
        <w:t>информацией</w:t>
      </w:r>
      <w:proofErr w:type="spellEnd"/>
      <w:r w:rsidRPr="0089135D">
        <w:rPr>
          <w:rFonts w:ascii="Times New Roman" w:eastAsia="Times New Roman" w:hAnsi="Times New Roman"/>
          <w:b/>
          <w:bCs/>
          <w:sz w:val="28"/>
          <w:szCs w:val="28"/>
          <w:lang w:eastAsia="ru-RU"/>
        </w:rPr>
        <w:t>:</w:t>
      </w:r>
    </w:p>
    <w:p w14:paraId="70B823DA" w14:textId="77777777" w:rsidR="0089135D" w:rsidRPr="0089135D" w:rsidRDefault="0089135D" w:rsidP="0089135D">
      <w:pPr>
        <w:widowControl/>
        <w:numPr>
          <w:ilvl w:val="0"/>
          <w:numId w:val="42"/>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выявлять недостаточность и избыточность информации, данных, необходимых для решения задачи;</w:t>
      </w:r>
    </w:p>
    <w:p w14:paraId="63445BCD" w14:textId="77777777" w:rsidR="0089135D" w:rsidRPr="0089135D" w:rsidRDefault="0089135D" w:rsidP="0089135D">
      <w:pPr>
        <w:widowControl/>
        <w:numPr>
          <w:ilvl w:val="0"/>
          <w:numId w:val="42"/>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14:paraId="5082C02E" w14:textId="77777777" w:rsidR="0089135D" w:rsidRPr="0089135D" w:rsidRDefault="0089135D" w:rsidP="0089135D">
      <w:pPr>
        <w:widowControl/>
        <w:numPr>
          <w:ilvl w:val="0"/>
          <w:numId w:val="42"/>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14:paraId="43139674" w14:textId="77777777" w:rsidR="0089135D" w:rsidRPr="0089135D" w:rsidRDefault="0089135D" w:rsidP="0089135D">
      <w:pPr>
        <w:widowControl/>
        <w:numPr>
          <w:ilvl w:val="0"/>
          <w:numId w:val="42"/>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оценивать надёжность информации по критериям, предложенным учителем или сформулированным самостоятельно.</w:t>
      </w:r>
    </w:p>
    <w:p w14:paraId="617FAFA3" w14:textId="77777777" w:rsidR="0089135D" w:rsidRPr="0089135D" w:rsidRDefault="0089135D" w:rsidP="0089135D">
      <w:pPr>
        <w:spacing w:after="0" w:line="240" w:lineRule="auto"/>
        <w:jc w:val="both"/>
        <w:rPr>
          <w:rFonts w:ascii="Times New Roman" w:eastAsia="Times New Roman" w:hAnsi="Times New Roman"/>
          <w:sz w:val="28"/>
          <w:szCs w:val="28"/>
          <w:lang w:eastAsia="ru-RU"/>
        </w:rPr>
      </w:pPr>
      <w:proofErr w:type="spellStart"/>
      <w:r w:rsidRPr="0089135D">
        <w:rPr>
          <w:rFonts w:ascii="Times New Roman" w:eastAsia="Times New Roman" w:hAnsi="Times New Roman"/>
          <w:b/>
          <w:bCs/>
          <w:sz w:val="28"/>
          <w:szCs w:val="28"/>
          <w:lang w:eastAsia="ru-RU"/>
        </w:rPr>
        <w:t>Коммуникативные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универсальные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учебные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действия</w:t>
      </w:r>
      <w:proofErr w:type="spellEnd"/>
      <w:r w:rsidRPr="0089135D">
        <w:rPr>
          <w:rFonts w:ascii="Times New Roman" w:eastAsia="Times New Roman" w:hAnsi="Times New Roman"/>
          <w:b/>
          <w:bCs/>
          <w:sz w:val="28"/>
          <w:szCs w:val="28"/>
          <w:lang w:eastAsia="ru-RU"/>
        </w:rPr>
        <w:t>:</w:t>
      </w:r>
    </w:p>
    <w:p w14:paraId="7A81F5B3" w14:textId="77777777" w:rsidR="0089135D" w:rsidRPr="0089135D" w:rsidRDefault="0089135D" w:rsidP="0089135D">
      <w:pPr>
        <w:widowControl/>
        <w:numPr>
          <w:ilvl w:val="0"/>
          <w:numId w:val="43"/>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6BBCD09" w14:textId="77777777" w:rsidR="0089135D" w:rsidRPr="0089135D" w:rsidRDefault="0089135D" w:rsidP="0089135D">
      <w:pPr>
        <w:widowControl/>
        <w:numPr>
          <w:ilvl w:val="0"/>
          <w:numId w:val="43"/>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DB5B998" w14:textId="77777777" w:rsidR="0089135D" w:rsidRPr="0089135D" w:rsidRDefault="0089135D" w:rsidP="0089135D">
      <w:pPr>
        <w:widowControl/>
        <w:numPr>
          <w:ilvl w:val="0"/>
          <w:numId w:val="43"/>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F9DE890" w14:textId="77777777" w:rsidR="0089135D" w:rsidRPr="0089135D" w:rsidRDefault="0089135D" w:rsidP="0089135D">
      <w:pPr>
        <w:widowControl/>
        <w:numPr>
          <w:ilvl w:val="0"/>
          <w:numId w:val="43"/>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понимать и использовать преимущества командной и индивидуальной работы при решении учебных математических задач;</w:t>
      </w:r>
    </w:p>
    <w:p w14:paraId="77EFCF2D" w14:textId="77777777" w:rsidR="0089135D" w:rsidRPr="0089135D" w:rsidRDefault="0089135D" w:rsidP="0089135D">
      <w:pPr>
        <w:widowControl/>
        <w:numPr>
          <w:ilvl w:val="0"/>
          <w:numId w:val="43"/>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5EBDCA5" w14:textId="77777777" w:rsidR="0089135D" w:rsidRPr="0089135D" w:rsidRDefault="0089135D" w:rsidP="0089135D">
      <w:pPr>
        <w:widowControl/>
        <w:numPr>
          <w:ilvl w:val="0"/>
          <w:numId w:val="43"/>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47C83FB" w14:textId="76C4DF81" w:rsidR="0089135D" w:rsidRPr="0089135D" w:rsidRDefault="0089135D" w:rsidP="0089135D">
      <w:pPr>
        <w:spacing w:after="0" w:line="240" w:lineRule="auto"/>
        <w:jc w:val="both"/>
        <w:rPr>
          <w:rFonts w:ascii="Times New Roman" w:eastAsia="Times New Roman" w:hAnsi="Times New Roman"/>
          <w:sz w:val="28"/>
          <w:szCs w:val="28"/>
          <w:lang w:val="ru-RU" w:eastAsia="ru-RU"/>
        </w:rPr>
      </w:pPr>
    </w:p>
    <w:p w14:paraId="238AB2C9" w14:textId="4F93DE52"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Регулятивные универсальные учебные действия</w:t>
      </w:r>
    </w:p>
    <w:p w14:paraId="1AF985DD" w14:textId="77777777"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Самоорганизация:</w:t>
      </w:r>
    </w:p>
    <w:p w14:paraId="719135A4" w14:textId="77777777" w:rsidR="0089135D" w:rsidRPr="0089135D" w:rsidRDefault="0089135D" w:rsidP="0089135D">
      <w:pPr>
        <w:widowControl/>
        <w:numPr>
          <w:ilvl w:val="0"/>
          <w:numId w:val="44"/>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AC3C3EB" w14:textId="77777777" w:rsidR="0089135D" w:rsidRPr="0089135D" w:rsidRDefault="0089135D" w:rsidP="0089135D">
      <w:pPr>
        <w:spacing w:after="0" w:line="240" w:lineRule="auto"/>
        <w:jc w:val="both"/>
        <w:rPr>
          <w:rFonts w:ascii="Times New Roman" w:eastAsia="Times New Roman" w:hAnsi="Times New Roman"/>
          <w:sz w:val="28"/>
          <w:szCs w:val="28"/>
          <w:lang w:eastAsia="ru-RU"/>
        </w:rPr>
      </w:pPr>
      <w:proofErr w:type="spellStart"/>
      <w:r w:rsidRPr="0089135D">
        <w:rPr>
          <w:rFonts w:ascii="Times New Roman" w:eastAsia="Times New Roman" w:hAnsi="Times New Roman"/>
          <w:b/>
          <w:bCs/>
          <w:sz w:val="28"/>
          <w:szCs w:val="28"/>
          <w:lang w:eastAsia="ru-RU"/>
        </w:rPr>
        <w:t>Самоконтроль</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эмоциональный</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интеллект</w:t>
      </w:r>
      <w:proofErr w:type="spellEnd"/>
      <w:r w:rsidRPr="0089135D">
        <w:rPr>
          <w:rFonts w:ascii="Times New Roman" w:eastAsia="Times New Roman" w:hAnsi="Times New Roman"/>
          <w:b/>
          <w:bCs/>
          <w:sz w:val="28"/>
          <w:szCs w:val="28"/>
          <w:lang w:eastAsia="ru-RU"/>
        </w:rPr>
        <w:t>:</w:t>
      </w:r>
    </w:p>
    <w:p w14:paraId="73400B93" w14:textId="77777777" w:rsidR="0089135D" w:rsidRPr="0089135D" w:rsidRDefault="0089135D" w:rsidP="0089135D">
      <w:pPr>
        <w:widowControl/>
        <w:numPr>
          <w:ilvl w:val="0"/>
          <w:numId w:val="45"/>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способами самопроверки, самоконтроля процесса и результата решения математической задачи;</w:t>
      </w:r>
    </w:p>
    <w:p w14:paraId="7B08F43E" w14:textId="77777777" w:rsidR="0089135D" w:rsidRPr="0089135D" w:rsidRDefault="0089135D" w:rsidP="0089135D">
      <w:pPr>
        <w:widowControl/>
        <w:numPr>
          <w:ilvl w:val="0"/>
          <w:numId w:val="45"/>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0512942E" w14:textId="1C9D71AC" w:rsidR="0089135D" w:rsidRPr="0089135D" w:rsidRDefault="0089135D" w:rsidP="0089135D">
      <w:pPr>
        <w:widowControl/>
        <w:numPr>
          <w:ilvl w:val="0"/>
          <w:numId w:val="45"/>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3237D69" w14:textId="77777777" w:rsidR="0089135D" w:rsidRPr="0089135D" w:rsidRDefault="0089135D" w:rsidP="0089135D">
      <w:pPr>
        <w:spacing w:after="0" w:line="240" w:lineRule="auto"/>
        <w:jc w:val="both"/>
        <w:rPr>
          <w:rFonts w:ascii="Times New Roman" w:eastAsia="Times New Roman" w:hAnsi="Times New Roman"/>
          <w:b/>
          <w:bCs/>
          <w:sz w:val="28"/>
          <w:szCs w:val="28"/>
          <w:lang w:val="ru-RU" w:eastAsia="ru-RU"/>
        </w:rPr>
      </w:pPr>
    </w:p>
    <w:p w14:paraId="7A2BFD21" w14:textId="5F1E9413"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ПРЕДМЕТНЫЕ РЕЗУЛЬТАТЫ</w:t>
      </w:r>
    </w:p>
    <w:p w14:paraId="049ADD5E"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К концу обучения</w:t>
      </w:r>
      <w:r w:rsidRPr="0089135D">
        <w:rPr>
          <w:rFonts w:ascii="Times New Roman" w:eastAsia="Times New Roman" w:hAnsi="Times New Roman"/>
          <w:sz w:val="28"/>
          <w:szCs w:val="28"/>
          <w:lang w:eastAsia="ru-RU"/>
        </w:rPr>
        <w:t> </w:t>
      </w:r>
      <w:r w:rsidRPr="0089135D">
        <w:rPr>
          <w:rFonts w:ascii="Times New Roman" w:eastAsia="Times New Roman" w:hAnsi="Times New Roman"/>
          <w:b/>
          <w:bCs/>
          <w:sz w:val="28"/>
          <w:szCs w:val="28"/>
          <w:lang w:val="ru-RU" w:eastAsia="ru-RU"/>
        </w:rPr>
        <w:t>в 7 классе</w:t>
      </w:r>
      <w:r w:rsidRPr="0089135D">
        <w:rPr>
          <w:rFonts w:ascii="Times New Roman" w:eastAsia="Times New Roman" w:hAnsi="Times New Roman"/>
          <w:sz w:val="28"/>
          <w:szCs w:val="28"/>
          <w:lang w:eastAsia="ru-RU"/>
        </w:rPr>
        <w:t> </w:t>
      </w:r>
      <w:r w:rsidRPr="0089135D">
        <w:rPr>
          <w:rFonts w:ascii="Times New Roman" w:eastAsia="Times New Roman" w:hAnsi="Times New Roman"/>
          <w:sz w:val="28"/>
          <w:szCs w:val="28"/>
          <w:lang w:val="ru-RU" w:eastAsia="ru-RU"/>
        </w:rPr>
        <w:t>обучающийся получит следующие предметные результаты:</w:t>
      </w:r>
    </w:p>
    <w:p w14:paraId="442B14B9"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br/>
      </w:r>
    </w:p>
    <w:p w14:paraId="43C6D22D"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D79E170"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7CA5E68"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Строить чертежи к геометрическим задачам.</w:t>
      </w:r>
    </w:p>
    <w:p w14:paraId="799471A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14:paraId="4ED90482"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Проводить логические рассуждения с использованием геометрических теорем.</w:t>
      </w:r>
    </w:p>
    <w:p w14:paraId="768EDE58"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1F4BE1E"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052E7153"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Решать задачи на клетчатой бумаге.</w:t>
      </w:r>
    </w:p>
    <w:p w14:paraId="61BE2A42"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57680D2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DCD6F94"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Формулировать определения окружности и круга, хорды и диаметра окружности, пользоваться их свойствами. Уметь применять эти свойства при </w:t>
      </w:r>
      <w:r w:rsidRPr="0089135D">
        <w:rPr>
          <w:rFonts w:ascii="Times New Roman" w:eastAsia="Times New Roman" w:hAnsi="Times New Roman"/>
          <w:sz w:val="28"/>
          <w:szCs w:val="28"/>
          <w:lang w:val="ru-RU" w:eastAsia="ru-RU"/>
        </w:rPr>
        <w:lastRenderedPageBreak/>
        <w:t>решении задач.</w:t>
      </w:r>
    </w:p>
    <w:p w14:paraId="5D3E5582"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B6346C6"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A9EFF01"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Пользоваться простейшими геометрическими неравенствами, понимать их практический смысл.</w:t>
      </w:r>
    </w:p>
    <w:p w14:paraId="70A9CAD6"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Проводить основные геометрические построения с помощью циркуля и линейки.</w:t>
      </w:r>
    </w:p>
    <w:p w14:paraId="3CD76F26"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br/>
      </w:r>
    </w:p>
    <w:p w14:paraId="2FCFE4F0"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К концу обучения</w:t>
      </w:r>
      <w:r w:rsidRPr="0089135D">
        <w:rPr>
          <w:rFonts w:ascii="Times New Roman" w:eastAsia="Times New Roman" w:hAnsi="Times New Roman"/>
          <w:sz w:val="28"/>
          <w:szCs w:val="28"/>
          <w:lang w:eastAsia="ru-RU"/>
        </w:rPr>
        <w:t> </w:t>
      </w:r>
      <w:r w:rsidRPr="0089135D">
        <w:rPr>
          <w:rFonts w:ascii="Times New Roman" w:eastAsia="Times New Roman" w:hAnsi="Times New Roman"/>
          <w:b/>
          <w:bCs/>
          <w:sz w:val="28"/>
          <w:szCs w:val="28"/>
          <w:lang w:val="ru-RU" w:eastAsia="ru-RU"/>
        </w:rPr>
        <w:t>в 8 классе</w:t>
      </w:r>
      <w:r w:rsidRPr="0089135D">
        <w:rPr>
          <w:rFonts w:ascii="Times New Roman" w:eastAsia="Times New Roman" w:hAnsi="Times New Roman"/>
          <w:sz w:val="28"/>
          <w:szCs w:val="28"/>
          <w:lang w:eastAsia="ru-RU"/>
        </w:rPr>
        <w:t> </w:t>
      </w:r>
      <w:r w:rsidRPr="0089135D">
        <w:rPr>
          <w:rFonts w:ascii="Times New Roman" w:eastAsia="Times New Roman" w:hAnsi="Times New Roman"/>
          <w:sz w:val="28"/>
          <w:szCs w:val="28"/>
          <w:lang w:val="ru-RU" w:eastAsia="ru-RU"/>
        </w:rPr>
        <w:t>обучающийся получит следующие предметные результаты:</w:t>
      </w:r>
    </w:p>
    <w:p w14:paraId="558EA6C0"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br/>
      </w:r>
    </w:p>
    <w:p w14:paraId="5C9FEC3D"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Распознавать основные виды четырёхугольников, их элементы, пользоваться их свойствами при решении геометрических задач.</w:t>
      </w:r>
    </w:p>
    <w:p w14:paraId="7E36CDDA"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Применять свойства точки пересечения медиан треугольника (центра масс) в решении задач.</w:t>
      </w:r>
    </w:p>
    <w:p w14:paraId="1784216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430233FA"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Применять признаки подобия треугольников в решении геометрических задач.</w:t>
      </w:r>
    </w:p>
    <w:p w14:paraId="4690C334"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9D835F"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7C5B96A"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766F28D"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373B2F0"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понятием описанного четырёхугольника, применять свойства описанного четырёхугольника при решении задач.</w:t>
      </w:r>
    </w:p>
    <w:p w14:paraId="58A45F01"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4DD7D95"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br/>
      </w:r>
    </w:p>
    <w:p w14:paraId="30279D43"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К концу обучения</w:t>
      </w:r>
      <w:r w:rsidRPr="0089135D">
        <w:rPr>
          <w:rFonts w:ascii="Times New Roman" w:eastAsia="Times New Roman" w:hAnsi="Times New Roman"/>
          <w:sz w:val="28"/>
          <w:szCs w:val="28"/>
          <w:lang w:eastAsia="ru-RU"/>
        </w:rPr>
        <w:t> </w:t>
      </w:r>
      <w:r w:rsidRPr="0089135D">
        <w:rPr>
          <w:rFonts w:ascii="Times New Roman" w:eastAsia="Times New Roman" w:hAnsi="Times New Roman"/>
          <w:b/>
          <w:bCs/>
          <w:sz w:val="28"/>
          <w:szCs w:val="28"/>
          <w:lang w:val="ru-RU" w:eastAsia="ru-RU"/>
        </w:rPr>
        <w:t>в 9 классе</w:t>
      </w:r>
      <w:r w:rsidRPr="0089135D">
        <w:rPr>
          <w:rFonts w:ascii="Times New Roman" w:eastAsia="Times New Roman" w:hAnsi="Times New Roman"/>
          <w:sz w:val="28"/>
          <w:szCs w:val="28"/>
          <w:lang w:eastAsia="ru-RU"/>
        </w:rPr>
        <w:t> </w:t>
      </w:r>
      <w:r w:rsidRPr="0089135D">
        <w:rPr>
          <w:rFonts w:ascii="Times New Roman" w:eastAsia="Times New Roman" w:hAnsi="Times New Roman"/>
          <w:sz w:val="28"/>
          <w:szCs w:val="28"/>
          <w:lang w:val="ru-RU" w:eastAsia="ru-RU"/>
        </w:rPr>
        <w:t>обучающийся получит следующие предметные результаты:</w:t>
      </w:r>
    </w:p>
    <w:p w14:paraId="7AC8EEE6"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br/>
      </w:r>
    </w:p>
    <w:p w14:paraId="0981EC69"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89135D">
        <w:rPr>
          <w:rFonts w:ascii="Times New Roman" w:eastAsia="Times New Roman" w:hAnsi="Times New Roman"/>
          <w:sz w:val="28"/>
          <w:szCs w:val="28"/>
          <w:lang w:val="ru-RU" w:eastAsia="ru-RU"/>
        </w:rPr>
        <w:t>нетабличных</w:t>
      </w:r>
      <w:proofErr w:type="spellEnd"/>
      <w:r w:rsidRPr="0089135D">
        <w:rPr>
          <w:rFonts w:ascii="Times New Roman" w:eastAsia="Times New Roman" w:hAnsi="Times New Roman"/>
          <w:sz w:val="28"/>
          <w:szCs w:val="28"/>
          <w:lang w:val="ru-RU" w:eastAsia="ru-RU"/>
        </w:rPr>
        <w:t xml:space="preserve"> значений.</w:t>
      </w:r>
    </w:p>
    <w:p w14:paraId="58573F8D"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62DE209"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494536A1"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7F4DA3A3"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Пользоваться теоремами о произведении отрезков хорд, о произведении отрезков секущих, о квадрате касательной.</w:t>
      </w:r>
    </w:p>
    <w:p w14:paraId="608BACA8"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96BA064"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Пользоваться методом координат на плоскости, применять его в решении геометрических и практических задач.</w:t>
      </w:r>
    </w:p>
    <w:p w14:paraId="60F503BA"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29CE9E3"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Находить оси (или центры) симметрии фигур, применять движения плоскости в простейших случаях.</w:t>
      </w:r>
    </w:p>
    <w:p w14:paraId="5E1D06E9"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0BA9A58"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p>
    <w:p w14:paraId="45E5BCB4" w14:textId="20CDF724" w:rsidR="0089135D"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 xml:space="preserve">2.1.7. </w:t>
      </w:r>
      <w:r w:rsidRPr="0089135D">
        <w:rPr>
          <w:szCs w:val="28"/>
          <w:lang w:val="ru-RU"/>
        </w:rPr>
        <w:t>Федеральная рабочая программа по учебному предмету «Вероятность и статистика».</w:t>
      </w:r>
    </w:p>
    <w:p w14:paraId="19852C7F"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508B537"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A1CD7D8"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w:t>
      </w:r>
      <w:r w:rsidRPr="0089135D">
        <w:rPr>
          <w:sz w:val="28"/>
          <w:szCs w:val="28"/>
        </w:rPr>
        <w:lastRenderedPageBreak/>
        <w:t>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1F9163A5"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7A8732E"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4577512"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2A32E059"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7CD581A2"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25DB12BF"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06AFCA1"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036AA520"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lastRenderedPageBreak/>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p>
    <w:p w14:paraId="2D4D8109" w14:textId="77777777" w:rsidR="0089135D" w:rsidRPr="0089135D" w:rsidRDefault="0089135D" w:rsidP="0089135D">
      <w:pPr>
        <w:rPr>
          <w:rFonts w:ascii="Times New Roman" w:hAnsi="Times New Roman"/>
          <w:sz w:val="28"/>
          <w:szCs w:val="28"/>
          <w:lang w:val="ru-RU"/>
        </w:rPr>
      </w:pPr>
    </w:p>
    <w:p w14:paraId="12F43E95" w14:textId="60B4DF0A" w:rsidR="0089135D" w:rsidRPr="0089135D" w:rsidRDefault="0089135D" w:rsidP="0089135D">
      <w:pPr>
        <w:pStyle w:val="af8"/>
        <w:spacing w:before="0" w:beforeAutospacing="0" w:after="0" w:afterAutospacing="0"/>
        <w:jc w:val="both"/>
        <w:rPr>
          <w:sz w:val="28"/>
          <w:szCs w:val="28"/>
        </w:rPr>
      </w:pPr>
      <w:r w:rsidRPr="0089135D">
        <w:rPr>
          <w:rStyle w:val="affff5"/>
          <w:sz w:val="28"/>
          <w:szCs w:val="28"/>
        </w:rPr>
        <w:t>СОДЕРЖАНИЕ ОБУЧЕНИЯ</w:t>
      </w:r>
    </w:p>
    <w:p w14:paraId="1EE56B52" w14:textId="15DD7C65" w:rsidR="0089135D" w:rsidRPr="0089135D" w:rsidRDefault="0089135D" w:rsidP="0089135D">
      <w:pPr>
        <w:pStyle w:val="af8"/>
        <w:spacing w:before="0" w:beforeAutospacing="0" w:after="0" w:afterAutospacing="0"/>
        <w:jc w:val="both"/>
        <w:rPr>
          <w:sz w:val="28"/>
          <w:szCs w:val="28"/>
        </w:rPr>
      </w:pPr>
      <w:r w:rsidRPr="0089135D">
        <w:rPr>
          <w:rStyle w:val="affff5"/>
          <w:sz w:val="28"/>
          <w:szCs w:val="28"/>
        </w:rPr>
        <w:t>7 КЛАСС</w:t>
      </w:r>
    </w:p>
    <w:p w14:paraId="6252E5EE"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14BBDB2"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1B90E28"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1E2604E4" w14:textId="4A5AB24D"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BF108B4" w14:textId="358ABF8C" w:rsidR="0089135D" w:rsidRPr="0089135D" w:rsidRDefault="0089135D" w:rsidP="0089135D">
      <w:pPr>
        <w:pStyle w:val="af8"/>
        <w:spacing w:before="0" w:beforeAutospacing="0" w:after="0" w:afterAutospacing="0"/>
        <w:jc w:val="both"/>
        <w:rPr>
          <w:sz w:val="28"/>
          <w:szCs w:val="28"/>
        </w:rPr>
      </w:pPr>
      <w:r w:rsidRPr="0089135D">
        <w:rPr>
          <w:rStyle w:val="affff5"/>
          <w:sz w:val="28"/>
          <w:szCs w:val="28"/>
        </w:rPr>
        <w:t>8 КЛАСС</w:t>
      </w:r>
    </w:p>
    <w:p w14:paraId="58E7AE44"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Представление данных в виде таблиц, диаграмм, графиков.</w:t>
      </w:r>
    </w:p>
    <w:p w14:paraId="4B154E7A"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B708E1E"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Измерение рассеивания данных. Дисперсия и стандартное отклонение числовых наборов. Диаграмма рассеивания.</w:t>
      </w:r>
    </w:p>
    <w:p w14:paraId="7808C8AC"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4075C09"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F3B2607" w14:textId="74447210"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A15A1EA" w14:textId="1455AD62" w:rsidR="0089135D" w:rsidRPr="0089135D" w:rsidRDefault="0089135D" w:rsidP="0089135D">
      <w:pPr>
        <w:pStyle w:val="af8"/>
        <w:spacing w:before="0" w:beforeAutospacing="0" w:after="0" w:afterAutospacing="0"/>
        <w:jc w:val="both"/>
        <w:rPr>
          <w:sz w:val="28"/>
          <w:szCs w:val="28"/>
        </w:rPr>
      </w:pPr>
      <w:r w:rsidRPr="0089135D">
        <w:rPr>
          <w:rStyle w:val="affff5"/>
          <w:sz w:val="28"/>
          <w:szCs w:val="28"/>
        </w:rPr>
        <w:t>9 КЛАСС</w:t>
      </w:r>
    </w:p>
    <w:p w14:paraId="1AF148FB"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58976C9"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lastRenderedPageBreak/>
        <w:t>Перестановки и факториал. Сочетания и число сочетаний. Треугольник Паскаля. Решение задач с использованием комбинаторики.</w:t>
      </w:r>
    </w:p>
    <w:p w14:paraId="759EE04C"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Геометрическая вероятность. Случайный выбор точки из фигуры на плоскости, из отрезка и из дуги окружности.</w:t>
      </w:r>
    </w:p>
    <w:p w14:paraId="6B0FB74C"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4F7C9D5" w14:textId="77777777"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211CAC" w14:textId="35E9364F" w:rsidR="0089135D" w:rsidRPr="0089135D" w:rsidRDefault="0089135D" w:rsidP="0089135D">
      <w:pPr>
        <w:pStyle w:val="af8"/>
        <w:spacing w:before="0" w:beforeAutospacing="0" w:after="0" w:afterAutospacing="0"/>
        <w:ind w:firstLine="567"/>
        <w:jc w:val="both"/>
        <w:rPr>
          <w:sz w:val="28"/>
          <w:szCs w:val="28"/>
        </w:rPr>
      </w:pPr>
      <w:r w:rsidRPr="0089135D">
        <w:rPr>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14:paraId="68C6DF2E" w14:textId="77777777" w:rsidR="0089135D" w:rsidRPr="0089135D" w:rsidRDefault="0089135D" w:rsidP="0089135D">
      <w:pPr>
        <w:pStyle w:val="af8"/>
        <w:spacing w:before="0" w:beforeAutospacing="0" w:after="0" w:afterAutospacing="0"/>
        <w:ind w:firstLine="567"/>
        <w:jc w:val="both"/>
        <w:rPr>
          <w:sz w:val="28"/>
          <w:szCs w:val="28"/>
        </w:rPr>
      </w:pPr>
    </w:p>
    <w:p w14:paraId="3EB7A765" w14:textId="5A6EEBAF"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ПЛАНИРУЕМЫЕ РЕЗУЛЬТАТЫ ОСВОЕНИЯ ПРОГРАММЫ УЧЕБНОГО КУРСА «ВЕРОЯТНОСТЬ И СТАТИСТИКА» НА УРОВНЕ ОСНОВНОГО ОБЩЕГО ОБРАЗОВАНИЯ</w:t>
      </w:r>
    </w:p>
    <w:p w14:paraId="7E31E420" w14:textId="77777777" w:rsidR="0089135D" w:rsidRPr="0089135D" w:rsidRDefault="0089135D" w:rsidP="0089135D">
      <w:pPr>
        <w:spacing w:after="0" w:line="240" w:lineRule="auto"/>
        <w:jc w:val="both"/>
        <w:rPr>
          <w:rFonts w:ascii="Times New Roman" w:eastAsia="Times New Roman" w:hAnsi="Times New Roman"/>
          <w:sz w:val="28"/>
          <w:szCs w:val="28"/>
          <w:lang w:val="ru-RU" w:eastAsia="ru-RU"/>
        </w:rPr>
      </w:pPr>
    </w:p>
    <w:p w14:paraId="08D4E238" w14:textId="1ADDDE6C"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ЛИЧНОСТНЫЕ РЕЗУЛЬТАТЫ</w:t>
      </w:r>
    </w:p>
    <w:p w14:paraId="69F7422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Личностные результаты</w:t>
      </w:r>
      <w:r w:rsidRPr="0089135D">
        <w:rPr>
          <w:rFonts w:ascii="Times New Roman" w:eastAsia="Times New Roman" w:hAnsi="Times New Roman"/>
          <w:b/>
          <w:bCs/>
          <w:sz w:val="28"/>
          <w:szCs w:val="28"/>
          <w:lang w:eastAsia="ru-RU"/>
        </w:rPr>
        <w:t> </w:t>
      </w:r>
      <w:r w:rsidRPr="0089135D">
        <w:rPr>
          <w:rFonts w:ascii="Times New Roman" w:eastAsia="Times New Roman" w:hAnsi="Times New Roman"/>
          <w:sz w:val="28"/>
          <w:szCs w:val="28"/>
          <w:lang w:val="ru-RU" w:eastAsia="ru-RU"/>
        </w:rPr>
        <w:t>освоения программы учебного курса «Вероятность и статистика» характеризуются:</w:t>
      </w:r>
    </w:p>
    <w:p w14:paraId="4DB1BAC4"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1)</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патриотическое воспитание:</w:t>
      </w:r>
    </w:p>
    <w:p w14:paraId="3656E0EC"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DFF90E8"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2)</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гражданское и духовно-нравственное воспитание:</w:t>
      </w:r>
    </w:p>
    <w:p w14:paraId="1066DF96"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59C4606"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3)</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трудовое воспитание:</w:t>
      </w:r>
    </w:p>
    <w:p w14:paraId="6737276C"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9F052DE"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4)</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эстетическое воспитание:</w:t>
      </w:r>
    </w:p>
    <w:p w14:paraId="23A7F96C"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E1877DA"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5)</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ценности научного познания:</w:t>
      </w:r>
    </w:p>
    <w:p w14:paraId="0BBADB50"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w:t>
      </w:r>
      <w:r w:rsidRPr="0089135D">
        <w:rPr>
          <w:rFonts w:ascii="Times New Roman" w:eastAsia="Times New Roman" w:hAnsi="Times New Roman"/>
          <w:sz w:val="28"/>
          <w:szCs w:val="28"/>
          <w:lang w:val="ru-RU" w:eastAsia="ru-RU"/>
        </w:rPr>
        <w:lastRenderedPageBreak/>
        <w:t>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A7C3BF2"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6)</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физическое воспитание, формирование культуры здоровья и эмоционального благополучия:</w:t>
      </w:r>
    </w:p>
    <w:p w14:paraId="2B146904"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90D7779"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7)</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экологическое воспитание:</w:t>
      </w:r>
    </w:p>
    <w:p w14:paraId="24AD3F91"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56C52A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8)</w:t>
      </w:r>
      <w:r w:rsidRPr="0089135D">
        <w:rPr>
          <w:rFonts w:ascii="Times New Roman" w:eastAsia="Times New Roman" w:hAnsi="Times New Roman"/>
          <w:b/>
          <w:bCs/>
          <w:sz w:val="28"/>
          <w:szCs w:val="28"/>
          <w:lang w:eastAsia="ru-RU"/>
        </w:rPr>
        <w:t> </w:t>
      </w:r>
      <w:r w:rsidRPr="0089135D">
        <w:rPr>
          <w:rFonts w:ascii="Times New Roman" w:eastAsia="Times New Roman" w:hAnsi="Times New Roman"/>
          <w:b/>
          <w:bCs/>
          <w:sz w:val="28"/>
          <w:szCs w:val="28"/>
          <w:lang w:val="ru-RU" w:eastAsia="ru-RU"/>
        </w:rPr>
        <w:t>адаптация к изменяющимся условиям социальной и природной среды:</w:t>
      </w:r>
    </w:p>
    <w:p w14:paraId="47AB9441"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C635550"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29CC8D6B"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75A13EB" w14:textId="4CAA8A22"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p>
    <w:p w14:paraId="3038A825" w14:textId="2BAC1DB2"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МЕТАПРЕДМЕТНЫЕ РЕЗУЛЬТАТЫ</w:t>
      </w:r>
    </w:p>
    <w:p w14:paraId="3273A9E9" w14:textId="543F214B"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Познавательные универсальные учебные действия</w:t>
      </w:r>
    </w:p>
    <w:p w14:paraId="1A4A163B" w14:textId="77777777" w:rsidR="0089135D" w:rsidRPr="0089135D" w:rsidRDefault="0089135D" w:rsidP="0089135D">
      <w:pPr>
        <w:spacing w:after="0" w:line="240" w:lineRule="auto"/>
        <w:jc w:val="both"/>
        <w:rPr>
          <w:rFonts w:ascii="Times New Roman" w:eastAsia="Times New Roman" w:hAnsi="Times New Roman"/>
          <w:sz w:val="28"/>
          <w:szCs w:val="28"/>
          <w:lang w:eastAsia="ru-RU"/>
        </w:rPr>
      </w:pPr>
      <w:proofErr w:type="spellStart"/>
      <w:r w:rsidRPr="0089135D">
        <w:rPr>
          <w:rFonts w:ascii="Times New Roman" w:eastAsia="Times New Roman" w:hAnsi="Times New Roman"/>
          <w:b/>
          <w:bCs/>
          <w:sz w:val="28"/>
          <w:szCs w:val="28"/>
          <w:lang w:eastAsia="ru-RU"/>
        </w:rPr>
        <w:t>Базовые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логические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действия</w:t>
      </w:r>
      <w:proofErr w:type="spellEnd"/>
      <w:r w:rsidRPr="0089135D">
        <w:rPr>
          <w:rFonts w:ascii="Times New Roman" w:eastAsia="Times New Roman" w:hAnsi="Times New Roman"/>
          <w:b/>
          <w:bCs/>
          <w:sz w:val="28"/>
          <w:szCs w:val="28"/>
          <w:lang w:eastAsia="ru-RU"/>
        </w:rPr>
        <w:t>:</w:t>
      </w:r>
    </w:p>
    <w:p w14:paraId="27438CF5" w14:textId="77777777" w:rsidR="0089135D" w:rsidRPr="0089135D" w:rsidRDefault="0089135D" w:rsidP="0089135D">
      <w:pPr>
        <w:widowControl/>
        <w:numPr>
          <w:ilvl w:val="0"/>
          <w:numId w:val="46"/>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5835D55" w14:textId="77777777" w:rsidR="0089135D" w:rsidRPr="0089135D" w:rsidRDefault="0089135D" w:rsidP="0089135D">
      <w:pPr>
        <w:widowControl/>
        <w:numPr>
          <w:ilvl w:val="0"/>
          <w:numId w:val="46"/>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14:paraId="7BA066E8" w14:textId="77777777" w:rsidR="0089135D" w:rsidRPr="0089135D" w:rsidRDefault="0089135D" w:rsidP="0089135D">
      <w:pPr>
        <w:widowControl/>
        <w:numPr>
          <w:ilvl w:val="0"/>
          <w:numId w:val="46"/>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398DB19" w14:textId="77777777" w:rsidR="0089135D" w:rsidRPr="0089135D" w:rsidRDefault="0089135D" w:rsidP="0089135D">
      <w:pPr>
        <w:widowControl/>
        <w:numPr>
          <w:ilvl w:val="0"/>
          <w:numId w:val="46"/>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делать выводы с использованием законов логики, дедуктивных и индуктивных умозаключений, умозаключений по аналогии;</w:t>
      </w:r>
    </w:p>
    <w:p w14:paraId="2A1A41FF" w14:textId="77777777" w:rsidR="0089135D" w:rsidRPr="0089135D" w:rsidRDefault="0089135D" w:rsidP="0089135D">
      <w:pPr>
        <w:widowControl/>
        <w:numPr>
          <w:ilvl w:val="0"/>
          <w:numId w:val="46"/>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разбирать доказательства математических утверждений (прямые и от противного), проводить самостоятельно несложные доказательства </w:t>
      </w:r>
      <w:r w:rsidRPr="0089135D">
        <w:rPr>
          <w:rFonts w:ascii="Times New Roman" w:eastAsia="Times New Roman" w:hAnsi="Times New Roman"/>
          <w:sz w:val="28"/>
          <w:szCs w:val="28"/>
          <w:lang w:val="ru-RU" w:eastAsia="ru-RU"/>
        </w:rPr>
        <w:lastRenderedPageBreak/>
        <w:t>математических фактов, выстраивать аргументацию, приводить примеры и контрпримеры, обосновывать собственные рассуждения;</w:t>
      </w:r>
    </w:p>
    <w:p w14:paraId="4C62AD66" w14:textId="77777777" w:rsidR="0089135D" w:rsidRPr="0089135D" w:rsidRDefault="0089135D" w:rsidP="0089135D">
      <w:pPr>
        <w:widowControl/>
        <w:numPr>
          <w:ilvl w:val="0"/>
          <w:numId w:val="46"/>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1320" w14:textId="77777777" w:rsidR="0089135D" w:rsidRPr="0089135D" w:rsidRDefault="0089135D" w:rsidP="0089135D">
      <w:pPr>
        <w:spacing w:after="0" w:line="240" w:lineRule="auto"/>
        <w:jc w:val="both"/>
        <w:rPr>
          <w:rFonts w:ascii="Times New Roman" w:eastAsia="Times New Roman" w:hAnsi="Times New Roman"/>
          <w:sz w:val="28"/>
          <w:szCs w:val="28"/>
          <w:lang w:eastAsia="ru-RU"/>
        </w:rPr>
      </w:pPr>
      <w:proofErr w:type="spellStart"/>
      <w:r w:rsidRPr="0089135D">
        <w:rPr>
          <w:rFonts w:ascii="Times New Roman" w:eastAsia="Times New Roman" w:hAnsi="Times New Roman"/>
          <w:b/>
          <w:bCs/>
          <w:sz w:val="28"/>
          <w:szCs w:val="28"/>
          <w:lang w:eastAsia="ru-RU"/>
        </w:rPr>
        <w:t>Базовые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исследовательские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действия</w:t>
      </w:r>
      <w:proofErr w:type="spellEnd"/>
      <w:r w:rsidRPr="0089135D">
        <w:rPr>
          <w:rFonts w:ascii="Times New Roman" w:eastAsia="Times New Roman" w:hAnsi="Times New Roman"/>
          <w:sz w:val="28"/>
          <w:szCs w:val="28"/>
          <w:lang w:eastAsia="ru-RU"/>
        </w:rPr>
        <w:t>:</w:t>
      </w:r>
    </w:p>
    <w:p w14:paraId="0B2169C7" w14:textId="77777777" w:rsidR="0089135D" w:rsidRPr="0089135D" w:rsidRDefault="0089135D" w:rsidP="0089135D">
      <w:pPr>
        <w:widowControl/>
        <w:numPr>
          <w:ilvl w:val="0"/>
          <w:numId w:val="47"/>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BE39EC9" w14:textId="77777777" w:rsidR="0089135D" w:rsidRPr="0089135D" w:rsidRDefault="0089135D" w:rsidP="0089135D">
      <w:pPr>
        <w:widowControl/>
        <w:numPr>
          <w:ilvl w:val="0"/>
          <w:numId w:val="47"/>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64F3970" w14:textId="77777777" w:rsidR="0089135D" w:rsidRPr="0089135D" w:rsidRDefault="0089135D" w:rsidP="0089135D">
      <w:pPr>
        <w:widowControl/>
        <w:numPr>
          <w:ilvl w:val="0"/>
          <w:numId w:val="47"/>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85B2032" w14:textId="77777777" w:rsidR="0089135D" w:rsidRPr="0089135D" w:rsidRDefault="0089135D" w:rsidP="0089135D">
      <w:pPr>
        <w:widowControl/>
        <w:numPr>
          <w:ilvl w:val="0"/>
          <w:numId w:val="47"/>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прогнозировать возможное развитие процесса, а также выдвигать предположения о его развитии в новых условиях.</w:t>
      </w:r>
    </w:p>
    <w:p w14:paraId="4AEED739" w14:textId="77777777" w:rsidR="0089135D" w:rsidRPr="0089135D" w:rsidRDefault="0089135D" w:rsidP="0089135D">
      <w:pPr>
        <w:spacing w:after="0" w:line="240" w:lineRule="auto"/>
        <w:jc w:val="both"/>
        <w:rPr>
          <w:rFonts w:ascii="Times New Roman" w:eastAsia="Times New Roman" w:hAnsi="Times New Roman"/>
          <w:sz w:val="28"/>
          <w:szCs w:val="28"/>
          <w:lang w:eastAsia="ru-RU"/>
        </w:rPr>
      </w:pPr>
      <w:proofErr w:type="spellStart"/>
      <w:r w:rsidRPr="0089135D">
        <w:rPr>
          <w:rFonts w:ascii="Times New Roman" w:eastAsia="Times New Roman" w:hAnsi="Times New Roman"/>
          <w:b/>
          <w:bCs/>
          <w:sz w:val="28"/>
          <w:szCs w:val="28"/>
          <w:lang w:eastAsia="ru-RU"/>
        </w:rPr>
        <w:t>Работа</w:t>
      </w:r>
      <w:proofErr w:type="spellEnd"/>
      <w:r w:rsidRPr="0089135D">
        <w:rPr>
          <w:rFonts w:ascii="Times New Roman" w:eastAsia="Times New Roman" w:hAnsi="Times New Roman"/>
          <w:b/>
          <w:bCs/>
          <w:sz w:val="28"/>
          <w:szCs w:val="28"/>
          <w:lang w:eastAsia="ru-RU"/>
        </w:rPr>
        <w:t xml:space="preserve"> с </w:t>
      </w:r>
      <w:proofErr w:type="spellStart"/>
      <w:r w:rsidRPr="0089135D">
        <w:rPr>
          <w:rFonts w:ascii="Times New Roman" w:eastAsia="Times New Roman" w:hAnsi="Times New Roman"/>
          <w:b/>
          <w:bCs/>
          <w:sz w:val="28"/>
          <w:szCs w:val="28"/>
          <w:lang w:eastAsia="ru-RU"/>
        </w:rPr>
        <w:t>информацией</w:t>
      </w:r>
      <w:proofErr w:type="spellEnd"/>
      <w:r w:rsidRPr="0089135D">
        <w:rPr>
          <w:rFonts w:ascii="Times New Roman" w:eastAsia="Times New Roman" w:hAnsi="Times New Roman"/>
          <w:b/>
          <w:bCs/>
          <w:sz w:val="28"/>
          <w:szCs w:val="28"/>
          <w:lang w:eastAsia="ru-RU"/>
        </w:rPr>
        <w:t>:</w:t>
      </w:r>
    </w:p>
    <w:p w14:paraId="47C3789D" w14:textId="77777777" w:rsidR="0089135D" w:rsidRPr="0089135D" w:rsidRDefault="0089135D" w:rsidP="0089135D">
      <w:pPr>
        <w:widowControl/>
        <w:numPr>
          <w:ilvl w:val="0"/>
          <w:numId w:val="48"/>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выявлять недостаточность и избыточность информации, данных, необходимых для решения задачи;</w:t>
      </w:r>
    </w:p>
    <w:p w14:paraId="30F70B88" w14:textId="77777777" w:rsidR="0089135D" w:rsidRPr="0089135D" w:rsidRDefault="0089135D" w:rsidP="0089135D">
      <w:pPr>
        <w:widowControl/>
        <w:numPr>
          <w:ilvl w:val="0"/>
          <w:numId w:val="48"/>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14:paraId="10823AD9" w14:textId="77777777" w:rsidR="0089135D" w:rsidRPr="0089135D" w:rsidRDefault="0089135D" w:rsidP="0089135D">
      <w:pPr>
        <w:widowControl/>
        <w:numPr>
          <w:ilvl w:val="0"/>
          <w:numId w:val="48"/>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14:paraId="6F185385" w14:textId="77777777" w:rsidR="0089135D" w:rsidRPr="0089135D" w:rsidRDefault="0089135D" w:rsidP="0089135D">
      <w:pPr>
        <w:widowControl/>
        <w:numPr>
          <w:ilvl w:val="0"/>
          <w:numId w:val="48"/>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оценивать надёжность информации по критериям, предложенным учителем или сформулированным самостоятельно.</w:t>
      </w:r>
    </w:p>
    <w:p w14:paraId="13491A78" w14:textId="77777777" w:rsidR="0089135D" w:rsidRPr="0089135D" w:rsidRDefault="0089135D" w:rsidP="0089135D">
      <w:pPr>
        <w:spacing w:after="0" w:line="240" w:lineRule="auto"/>
        <w:jc w:val="both"/>
        <w:rPr>
          <w:rFonts w:ascii="Times New Roman" w:eastAsia="Times New Roman" w:hAnsi="Times New Roman"/>
          <w:sz w:val="28"/>
          <w:szCs w:val="28"/>
          <w:lang w:eastAsia="ru-RU"/>
        </w:rPr>
      </w:pPr>
      <w:proofErr w:type="spellStart"/>
      <w:r w:rsidRPr="0089135D">
        <w:rPr>
          <w:rFonts w:ascii="Times New Roman" w:eastAsia="Times New Roman" w:hAnsi="Times New Roman"/>
          <w:b/>
          <w:bCs/>
          <w:sz w:val="28"/>
          <w:szCs w:val="28"/>
          <w:lang w:eastAsia="ru-RU"/>
        </w:rPr>
        <w:t>Коммуникативные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универсальные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учебные</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действия</w:t>
      </w:r>
      <w:proofErr w:type="spellEnd"/>
      <w:r w:rsidRPr="0089135D">
        <w:rPr>
          <w:rFonts w:ascii="Times New Roman" w:eastAsia="Times New Roman" w:hAnsi="Times New Roman"/>
          <w:b/>
          <w:bCs/>
          <w:sz w:val="28"/>
          <w:szCs w:val="28"/>
          <w:lang w:eastAsia="ru-RU"/>
        </w:rPr>
        <w:t>:</w:t>
      </w:r>
    </w:p>
    <w:p w14:paraId="76891886" w14:textId="77777777" w:rsidR="0089135D" w:rsidRPr="0089135D" w:rsidRDefault="0089135D" w:rsidP="0089135D">
      <w:pPr>
        <w:widowControl/>
        <w:numPr>
          <w:ilvl w:val="0"/>
          <w:numId w:val="49"/>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047ECFF5" w14:textId="77777777" w:rsidR="0089135D" w:rsidRPr="0089135D" w:rsidRDefault="0089135D" w:rsidP="0089135D">
      <w:pPr>
        <w:widowControl/>
        <w:numPr>
          <w:ilvl w:val="0"/>
          <w:numId w:val="49"/>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FFCA679" w14:textId="77777777" w:rsidR="0089135D" w:rsidRPr="0089135D" w:rsidRDefault="0089135D" w:rsidP="0089135D">
      <w:pPr>
        <w:widowControl/>
        <w:numPr>
          <w:ilvl w:val="0"/>
          <w:numId w:val="49"/>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A8B39D6" w14:textId="77777777" w:rsidR="0089135D" w:rsidRPr="0089135D" w:rsidRDefault="0089135D" w:rsidP="0089135D">
      <w:pPr>
        <w:widowControl/>
        <w:numPr>
          <w:ilvl w:val="0"/>
          <w:numId w:val="49"/>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понимать и использовать преимущества командной и индивидуальной работы при решении учебных математических задач;</w:t>
      </w:r>
    </w:p>
    <w:p w14:paraId="7A36A453" w14:textId="77777777" w:rsidR="0089135D" w:rsidRPr="0089135D" w:rsidRDefault="0089135D" w:rsidP="0089135D">
      <w:pPr>
        <w:widowControl/>
        <w:numPr>
          <w:ilvl w:val="0"/>
          <w:numId w:val="49"/>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64C3D60" w14:textId="40207F69" w:rsidR="0089135D" w:rsidRPr="0089135D" w:rsidRDefault="0089135D" w:rsidP="0089135D">
      <w:pPr>
        <w:widowControl/>
        <w:numPr>
          <w:ilvl w:val="0"/>
          <w:numId w:val="49"/>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eastAsia="ru-RU"/>
        </w:rPr>
        <w:t> </w:t>
      </w:r>
      <w:r w:rsidRPr="0089135D">
        <w:rPr>
          <w:rFonts w:ascii="Times New Roman" w:eastAsia="Times New Roman" w:hAnsi="Times New Roman"/>
          <w:sz w:val="28"/>
          <w:szCs w:val="28"/>
          <w:lang w:val="ru-RU"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85BAB5A" w14:textId="77777777" w:rsidR="0089135D" w:rsidRPr="0089135D" w:rsidRDefault="0089135D" w:rsidP="0089135D">
      <w:pPr>
        <w:widowControl/>
        <w:spacing w:beforeAutospacing="1" w:after="0" w:line="240" w:lineRule="auto"/>
        <w:ind w:left="720"/>
        <w:jc w:val="both"/>
        <w:rPr>
          <w:rFonts w:ascii="Times New Roman" w:eastAsia="Times New Roman" w:hAnsi="Times New Roman"/>
          <w:sz w:val="28"/>
          <w:szCs w:val="28"/>
          <w:lang w:val="ru-RU" w:eastAsia="ru-RU"/>
        </w:rPr>
      </w:pPr>
    </w:p>
    <w:p w14:paraId="02136BCC" w14:textId="6EC8B946"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Регулятивные универсальные учебные действия</w:t>
      </w:r>
    </w:p>
    <w:p w14:paraId="3E1B1C45" w14:textId="77777777"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Самоорганизация:</w:t>
      </w:r>
    </w:p>
    <w:p w14:paraId="31184E86" w14:textId="77777777" w:rsidR="0089135D" w:rsidRPr="0089135D" w:rsidRDefault="0089135D" w:rsidP="0089135D">
      <w:pPr>
        <w:widowControl/>
        <w:numPr>
          <w:ilvl w:val="0"/>
          <w:numId w:val="50"/>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C8931CA" w14:textId="77777777" w:rsidR="0089135D" w:rsidRPr="0089135D" w:rsidRDefault="0089135D" w:rsidP="0089135D">
      <w:pPr>
        <w:spacing w:after="0" w:line="240" w:lineRule="auto"/>
        <w:jc w:val="both"/>
        <w:rPr>
          <w:rFonts w:ascii="Times New Roman" w:eastAsia="Times New Roman" w:hAnsi="Times New Roman"/>
          <w:sz w:val="28"/>
          <w:szCs w:val="28"/>
          <w:lang w:eastAsia="ru-RU"/>
        </w:rPr>
      </w:pPr>
      <w:proofErr w:type="spellStart"/>
      <w:r w:rsidRPr="0089135D">
        <w:rPr>
          <w:rFonts w:ascii="Times New Roman" w:eastAsia="Times New Roman" w:hAnsi="Times New Roman"/>
          <w:b/>
          <w:bCs/>
          <w:sz w:val="28"/>
          <w:szCs w:val="28"/>
          <w:lang w:eastAsia="ru-RU"/>
        </w:rPr>
        <w:t>Самоконтроль</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эмоциональный</w:t>
      </w:r>
      <w:proofErr w:type="spellEnd"/>
      <w:r w:rsidRPr="0089135D">
        <w:rPr>
          <w:rFonts w:ascii="Times New Roman" w:eastAsia="Times New Roman" w:hAnsi="Times New Roman"/>
          <w:b/>
          <w:bCs/>
          <w:sz w:val="28"/>
          <w:szCs w:val="28"/>
          <w:lang w:eastAsia="ru-RU"/>
        </w:rPr>
        <w:t xml:space="preserve"> </w:t>
      </w:r>
      <w:proofErr w:type="spellStart"/>
      <w:r w:rsidRPr="0089135D">
        <w:rPr>
          <w:rFonts w:ascii="Times New Roman" w:eastAsia="Times New Roman" w:hAnsi="Times New Roman"/>
          <w:b/>
          <w:bCs/>
          <w:sz w:val="28"/>
          <w:szCs w:val="28"/>
          <w:lang w:eastAsia="ru-RU"/>
        </w:rPr>
        <w:t>интеллект</w:t>
      </w:r>
      <w:proofErr w:type="spellEnd"/>
      <w:r w:rsidRPr="0089135D">
        <w:rPr>
          <w:rFonts w:ascii="Times New Roman" w:eastAsia="Times New Roman" w:hAnsi="Times New Roman"/>
          <w:b/>
          <w:bCs/>
          <w:sz w:val="28"/>
          <w:szCs w:val="28"/>
          <w:lang w:eastAsia="ru-RU"/>
        </w:rPr>
        <w:t>:</w:t>
      </w:r>
    </w:p>
    <w:p w14:paraId="0647D453" w14:textId="77777777" w:rsidR="0089135D" w:rsidRPr="0089135D" w:rsidRDefault="0089135D" w:rsidP="0089135D">
      <w:pPr>
        <w:widowControl/>
        <w:numPr>
          <w:ilvl w:val="0"/>
          <w:numId w:val="51"/>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владеть способами самопроверки, самоконтроля процесса и результата решения математической задачи;</w:t>
      </w:r>
    </w:p>
    <w:p w14:paraId="0CA921A3" w14:textId="77777777" w:rsidR="0089135D" w:rsidRPr="0089135D" w:rsidRDefault="0089135D" w:rsidP="0089135D">
      <w:pPr>
        <w:widowControl/>
        <w:numPr>
          <w:ilvl w:val="0"/>
          <w:numId w:val="51"/>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F7C2781" w14:textId="77777777" w:rsidR="0089135D" w:rsidRPr="0089135D" w:rsidRDefault="0089135D" w:rsidP="0089135D">
      <w:pPr>
        <w:widowControl/>
        <w:numPr>
          <w:ilvl w:val="0"/>
          <w:numId w:val="51"/>
        </w:numPr>
        <w:spacing w:beforeAutospacing="1"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9047007" w14:textId="2578B388" w:rsidR="0089135D" w:rsidRPr="0089135D" w:rsidRDefault="0089135D" w:rsidP="0089135D">
      <w:pPr>
        <w:spacing w:after="0" w:line="240" w:lineRule="auto"/>
        <w:jc w:val="both"/>
        <w:rPr>
          <w:rFonts w:ascii="Times New Roman" w:eastAsia="Times New Roman" w:hAnsi="Times New Roman"/>
          <w:sz w:val="28"/>
          <w:szCs w:val="28"/>
          <w:lang w:val="ru-RU" w:eastAsia="ru-RU"/>
        </w:rPr>
      </w:pPr>
    </w:p>
    <w:p w14:paraId="4FBC229E" w14:textId="79A83EA0" w:rsidR="0089135D" w:rsidRPr="0089135D" w:rsidRDefault="0089135D" w:rsidP="0089135D">
      <w:pPr>
        <w:spacing w:after="0" w:line="240" w:lineRule="auto"/>
        <w:jc w:val="both"/>
        <w:rPr>
          <w:rFonts w:ascii="Times New Roman" w:eastAsia="Times New Roman" w:hAnsi="Times New Roman"/>
          <w:sz w:val="28"/>
          <w:szCs w:val="28"/>
          <w:lang w:val="ru-RU" w:eastAsia="ru-RU"/>
        </w:rPr>
      </w:pPr>
      <w:r w:rsidRPr="0089135D">
        <w:rPr>
          <w:rFonts w:ascii="Times New Roman" w:eastAsia="Times New Roman" w:hAnsi="Times New Roman"/>
          <w:b/>
          <w:bCs/>
          <w:sz w:val="28"/>
          <w:szCs w:val="28"/>
          <w:lang w:val="ru-RU" w:eastAsia="ru-RU"/>
        </w:rPr>
        <w:t>ПРЕДМЕТНЫЕ РЕЗУЛЬТАТЫ</w:t>
      </w:r>
    </w:p>
    <w:p w14:paraId="44B3AA9D" w14:textId="6FD3BBA9"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К концу обучения</w:t>
      </w:r>
      <w:r w:rsidRPr="0089135D">
        <w:rPr>
          <w:rFonts w:ascii="Times New Roman" w:eastAsia="Times New Roman" w:hAnsi="Times New Roman"/>
          <w:sz w:val="28"/>
          <w:szCs w:val="28"/>
          <w:lang w:eastAsia="ru-RU"/>
        </w:rPr>
        <w:t> </w:t>
      </w:r>
      <w:r w:rsidRPr="0089135D">
        <w:rPr>
          <w:rFonts w:ascii="Times New Roman" w:eastAsia="Times New Roman" w:hAnsi="Times New Roman"/>
          <w:b/>
          <w:bCs/>
          <w:sz w:val="28"/>
          <w:szCs w:val="28"/>
          <w:lang w:val="ru-RU" w:eastAsia="ru-RU"/>
        </w:rPr>
        <w:t>в 7 классе</w:t>
      </w:r>
      <w:r w:rsidRPr="0089135D">
        <w:rPr>
          <w:rFonts w:ascii="Times New Roman" w:eastAsia="Times New Roman" w:hAnsi="Times New Roman"/>
          <w:sz w:val="28"/>
          <w:szCs w:val="28"/>
          <w:lang w:eastAsia="ru-RU"/>
        </w:rPr>
        <w:t> </w:t>
      </w:r>
      <w:r w:rsidRPr="0089135D">
        <w:rPr>
          <w:rFonts w:ascii="Times New Roman" w:eastAsia="Times New Roman" w:hAnsi="Times New Roman"/>
          <w:sz w:val="28"/>
          <w:szCs w:val="28"/>
          <w:lang w:val="ru-RU" w:eastAsia="ru-RU"/>
        </w:rPr>
        <w:t>обучающийся получит следующие предметные результаты:</w:t>
      </w:r>
    </w:p>
    <w:p w14:paraId="3BA512D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6D098B9"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Описывать и интерпретировать реальные числовые данные, представленные в таблицах, на диаграммах, графиках.</w:t>
      </w:r>
    </w:p>
    <w:p w14:paraId="4B7FCA26"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04B9DE9D" w14:textId="478FC8B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6650DA90" w14:textId="0409162D"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К концу обучения</w:t>
      </w:r>
      <w:r w:rsidRPr="0089135D">
        <w:rPr>
          <w:rFonts w:ascii="Times New Roman" w:eastAsia="Times New Roman" w:hAnsi="Times New Roman"/>
          <w:sz w:val="28"/>
          <w:szCs w:val="28"/>
          <w:lang w:eastAsia="ru-RU"/>
        </w:rPr>
        <w:t> </w:t>
      </w:r>
      <w:r w:rsidRPr="0089135D">
        <w:rPr>
          <w:rFonts w:ascii="Times New Roman" w:eastAsia="Times New Roman" w:hAnsi="Times New Roman"/>
          <w:b/>
          <w:bCs/>
          <w:sz w:val="28"/>
          <w:szCs w:val="28"/>
          <w:lang w:val="ru-RU" w:eastAsia="ru-RU"/>
        </w:rPr>
        <w:t>в 8 классе</w:t>
      </w:r>
      <w:r w:rsidRPr="0089135D">
        <w:rPr>
          <w:rFonts w:ascii="Times New Roman" w:eastAsia="Times New Roman" w:hAnsi="Times New Roman"/>
          <w:sz w:val="28"/>
          <w:szCs w:val="28"/>
          <w:lang w:eastAsia="ru-RU"/>
        </w:rPr>
        <w:t> </w:t>
      </w:r>
      <w:r w:rsidRPr="0089135D">
        <w:rPr>
          <w:rFonts w:ascii="Times New Roman" w:eastAsia="Times New Roman" w:hAnsi="Times New Roman"/>
          <w:sz w:val="28"/>
          <w:szCs w:val="28"/>
          <w:lang w:val="ru-RU" w:eastAsia="ru-RU"/>
        </w:rPr>
        <w:t>обучающийся получит следующие предметные результаты:</w:t>
      </w:r>
    </w:p>
    <w:p w14:paraId="46DDAA6B"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0DF981F"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Описывать данные с помощью статистических показателей: средних значений и </w:t>
      </w:r>
      <w:r w:rsidRPr="0089135D">
        <w:rPr>
          <w:rFonts w:ascii="Times New Roman" w:eastAsia="Times New Roman" w:hAnsi="Times New Roman"/>
          <w:sz w:val="28"/>
          <w:szCs w:val="28"/>
          <w:lang w:val="ru-RU" w:eastAsia="ru-RU"/>
        </w:rPr>
        <w:lastRenderedPageBreak/>
        <w:t>мер рассеивания (размах, дисперсия и стандартное отклонение).</w:t>
      </w:r>
    </w:p>
    <w:p w14:paraId="5CDBC184"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Находить частоты числовых значений и частоты событий, в том числе по результатам измерений и наблюдений.</w:t>
      </w:r>
    </w:p>
    <w:p w14:paraId="759BC023"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73270116"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Использовать графические модели: дерево случайного эксперимента, диаграммы Эйлера, числовая прямая.</w:t>
      </w:r>
    </w:p>
    <w:p w14:paraId="3A61AB4B"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FF5314A"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C70C3F2"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br/>
      </w:r>
    </w:p>
    <w:p w14:paraId="41466D0E" w14:textId="203FEDDC"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К концу обучения</w:t>
      </w:r>
      <w:r w:rsidRPr="0089135D">
        <w:rPr>
          <w:rFonts w:ascii="Times New Roman" w:eastAsia="Times New Roman" w:hAnsi="Times New Roman"/>
          <w:sz w:val="28"/>
          <w:szCs w:val="28"/>
          <w:lang w:eastAsia="ru-RU"/>
        </w:rPr>
        <w:t> </w:t>
      </w:r>
      <w:r w:rsidRPr="0089135D">
        <w:rPr>
          <w:rFonts w:ascii="Times New Roman" w:eastAsia="Times New Roman" w:hAnsi="Times New Roman"/>
          <w:b/>
          <w:bCs/>
          <w:sz w:val="28"/>
          <w:szCs w:val="28"/>
          <w:lang w:val="ru-RU" w:eastAsia="ru-RU"/>
        </w:rPr>
        <w:t>в 9 классе</w:t>
      </w:r>
      <w:r w:rsidRPr="0089135D">
        <w:rPr>
          <w:rFonts w:ascii="Times New Roman" w:eastAsia="Times New Roman" w:hAnsi="Times New Roman"/>
          <w:sz w:val="28"/>
          <w:szCs w:val="28"/>
          <w:lang w:eastAsia="ru-RU"/>
        </w:rPr>
        <w:t> </w:t>
      </w:r>
      <w:r w:rsidRPr="0089135D">
        <w:rPr>
          <w:rFonts w:ascii="Times New Roman" w:eastAsia="Times New Roman" w:hAnsi="Times New Roman"/>
          <w:sz w:val="28"/>
          <w:szCs w:val="28"/>
          <w:lang w:val="ru-RU" w:eastAsia="ru-RU"/>
        </w:rPr>
        <w:t>обучающийся получит следующие предметные результаты:</w:t>
      </w:r>
    </w:p>
    <w:p w14:paraId="45D2790B"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7A755C"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Решать задачи организованным перебором вариантов, а также с использованием комбинаторных правил и методов.</w:t>
      </w:r>
    </w:p>
    <w:p w14:paraId="12F52683"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Использовать описательные характеристики для массивов числовых данных, в том числе средние значения и меры рассеивания.</w:t>
      </w:r>
    </w:p>
    <w:p w14:paraId="61D32C21"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Находить частоты значений и частоты события, в том числе пользуясь результатами проведённых измерений и наблюдений.</w:t>
      </w:r>
    </w:p>
    <w:p w14:paraId="7D50E532"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2375AEFE"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Иметь представление о случайной величине и о распределении вероятностей.</w:t>
      </w:r>
    </w:p>
    <w:p w14:paraId="74C71B9D"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E3939BE" w14:textId="1A254462" w:rsidR="0089135D" w:rsidRPr="0089135D" w:rsidRDefault="0089135D" w:rsidP="0089135D">
      <w:pPr>
        <w:spacing w:after="0" w:line="240" w:lineRule="auto"/>
        <w:rPr>
          <w:rFonts w:ascii="Times New Roman" w:eastAsia="Times New Roman" w:hAnsi="Times New Roman"/>
          <w:sz w:val="24"/>
          <w:szCs w:val="24"/>
          <w:lang w:val="ru-RU" w:eastAsia="ru-RU"/>
        </w:rPr>
      </w:pPr>
      <w:bookmarkStart w:id="3" w:name="_Toc124426183"/>
    </w:p>
    <w:p w14:paraId="064B39DF" w14:textId="27889AAE" w:rsidR="000A4BCF" w:rsidRPr="0089135D" w:rsidRDefault="0089135D" w:rsidP="0089135D">
      <w:pPr>
        <w:pStyle w:val="1"/>
        <w:pBdr>
          <w:bottom w:val="none" w:sz="0" w:space="0" w:color="auto"/>
        </w:pBdr>
        <w:spacing w:before="0" w:line="240" w:lineRule="auto"/>
        <w:ind w:firstLine="708"/>
        <w:jc w:val="both"/>
        <w:rPr>
          <w:szCs w:val="28"/>
          <w:lang w:val="ru-RU"/>
        </w:rPr>
      </w:pPr>
      <w:r>
        <w:rPr>
          <w:b w:val="0"/>
          <w:szCs w:val="28"/>
          <w:lang w:val="ru-RU"/>
        </w:rPr>
        <w:t>2.1.8</w:t>
      </w:r>
      <w:r w:rsidR="00113FC4" w:rsidRPr="0089135D">
        <w:rPr>
          <w:szCs w:val="28"/>
          <w:lang w:val="ru-RU"/>
        </w:rPr>
        <w:t>.</w:t>
      </w:r>
      <w:r w:rsidR="000A4BCF" w:rsidRPr="0089135D">
        <w:rPr>
          <w:szCs w:val="28"/>
          <w:lang w:val="ru-RU"/>
        </w:rPr>
        <w:t xml:space="preserve"> Федеральная рабочая программа по учебному предмету «Математика» (базовый уровень). </w:t>
      </w:r>
    </w:p>
    <w:p w14:paraId="0EF7CE8C"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1. Федеральная рабочая программа по учебному предмету «Математика» (базовый уровень) (предметная область «Математика и информатика») </w:t>
      </w:r>
      <w:r w:rsidR="000A4BCF" w:rsidRPr="0089135D">
        <w:rPr>
          <w:rFonts w:ascii="Times New Roman" w:hAnsi="Times New Roman"/>
          <w:sz w:val="28"/>
          <w:szCs w:val="28"/>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3BB7C9E"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2. Пояснительная записка.</w:t>
      </w:r>
    </w:p>
    <w:bookmarkEnd w:id="3"/>
    <w:p w14:paraId="5AA8963C"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w:t>
      </w:r>
      <w:r w:rsidR="000A4BCF" w:rsidRPr="0089135D">
        <w:rPr>
          <w:rFonts w:ascii="Times New Roman" w:hAnsi="Times New Roman"/>
          <w:sz w:val="28"/>
          <w:szCs w:val="28"/>
          <w:lang w:val="ru-RU"/>
        </w:rPr>
        <w:lastRenderedPageBreak/>
        <w:t>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14:paraId="109857A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89135D">
        <w:rPr>
          <w:rFonts w:ascii="Times New Roman" w:hAnsi="Times New Roman"/>
          <w:sz w:val="28"/>
          <w:szCs w:val="28"/>
          <w:lang w:val="ru-RU"/>
        </w:rPr>
        <w:br/>
        <w:t>для которых математика может стать значимым учебным предметом, расширяется.</w:t>
      </w:r>
    </w:p>
    <w:p w14:paraId="3F67BC65"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2.2. Практическая полезность математики обусловлена тем,</w:t>
      </w:r>
      <w:r w:rsidR="000A4BCF" w:rsidRPr="0089135D">
        <w:rPr>
          <w:rFonts w:ascii="Times New Roman" w:hAnsi="Times New Roman"/>
          <w:sz w:val="28"/>
          <w:szCs w:val="28"/>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000A4BCF" w:rsidRPr="0089135D">
        <w:rPr>
          <w:rFonts w:ascii="Times New Roman" w:hAnsi="Times New Roman"/>
          <w:sz w:val="28"/>
          <w:szCs w:val="28"/>
          <w:lang w:val="ru-RU"/>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000A4BCF" w:rsidRPr="0089135D">
        <w:rPr>
          <w:rFonts w:ascii="Times New Roman" w:hAnsi="Times New Roman"/>
          <w:sz w:val="28"/>
          <w:szCs w:val="28"/>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B34BE8"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2.3. Одновременно с расширением сфер применения математики </w:t>
      </w:r>
      <w:r w:rsidR="000A4BCF" w:rsidRPr="0089135D">
        <w:rPr>
          <w:rFonts w:ascii="Times New Roman" w:hAnsi="Times New Roman"/>
          <w:sz w:val="28"/>
          <w:szCs w:val="28"/>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0A4BCF" w:rsidRPr="0089135D">
        <w:rPr>
          <w:rFonts w:ascii="Times New Roman" w:hAnsi="Times New Roman"/>
          <w:sz w:val="28"/>
          <w:szCs w:val="28"/>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000A4BCF" w:rsidRPr="0089135D">
        <w:rPr>
          <w:rFonts w:ascii="Times New Roman" w:hAnsi="Times New Roman"/>
          <w:sz w:val="28"/>
          <w:szCs w:val="28"/>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000A4BCF" w:rsidRPr="0089135D">
        <w:rPr>
          <w:rFonts w:ascii="Times New Roman" w:hAnsi="Times New Roman"/>
          <w:sz w:val="28"/>
          <w:szCs w:val="28"/>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3E73B542"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7FD84BB"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145.</w:t>
      </w:r>
      <w:r w:rsidR="000A4BCF" w:rsidRPr="0089135D">
        <w:rPr>
          <w:rFonts w:ascii="Times New Roman" w:hAnsi="Times New Roman"/>
          <w:sz w:val="28"/>
          <w:szCs w:val="28"/>
          <w:lang w:val="ru-RU"/>
        </w:rPr>
        <w:t xml:space="preserve">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000A4BCF" w:rsidRPr="0089135D">
        <w:rPr>
          <w:rFonts w:ascii="Times New Roman" w:hAnsi="Times New Roman"/>
          <w:sz w:val="28"/>
          <w:szCs w:val="28"/>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14:paraId="53D9FF6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D271968"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2.6. Приоритетными целями обучения математике в 5–9 классах являются: </w:t>
      </w:r>
    </w:p>
    <w:p w14:paraId="10069D9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8D7CE5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A14CE4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B3B5E3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89135D">
        <w:rPr>
          <w:rFonts w:ascii="Times New Roman" w:hAnsi="Times New Roman"/>
          <w:sz w:val="28"/>
          <w:szCs w:val="28"/>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3F9AB362"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2.7. Основные линии содержания программы по математике в 5–9 классах: </w:t>
      </w:r>
      <w:r w:rsidR="000A4BCF" w:rsidRPr="0089135D">
        <w:rPr>
          <w:rFonts w:ascii="Times New Roman" w:hAnsi="Times New Roman"/>
          <w:sz w:val="28"/>
          <w:szCs w:val="28"/>
          <w:lang w:val="ru-RU"/>
        </w:rPr>
        <w:br/>
        <w:t xml:space="preserve">«Числа и вычисления», «Алгебра» («Алгебраические выражения», «Уравнения </w:t>
      </w:r>
      <w:r w:rsidR="000A4BCF" w:rsidRPr="0089135D">
        <w:rPr>
          <w:rFonts w:ascii="Times New Roman" w:hAnsi="Times New Roman"/>
          <w:sz w:val="28"/>
          <w:szCs w:val="28"/>
          <w:lang w:val="ru-RU"/>
        </w:rPr>
        <w:br/>
        <w:t xml:space="preserve">и неравенства»), «Функции», «Геометрия» («Геометрические фигуры </w:t>
      </w:r>
      <w:r w:rsidR="000A4BCF" w:rsidRPr="0089135D">
        <w:rPr>
          <w:rFonts w:ascii="Times New Roman" w:hAnsi="Times New Roman"/>
          <w:sz w:val="28"/>
          <w:szCs w:val="28"/>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000A4BCF" w:rsidRPr="0089135D">
        <w:rPr>
          <w:rFonts w:ascii="Times New Roman" w:hAnsi="Times New Roman"/>
          <w:sz w:val="28"/>
          <w:szCs w:val="28"/>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000A4BCF" w:rsidRPr="0089135D">
        <w:rPr>
          <w:rFonts w:ascii="Times New Roman" w:hAnsi="Times New Roman"/>
          <w:sz w:val="28"/>
          <w:szCs w:val="28"/>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000A4BCF" w:rsidRPr="0089135D">
        <w:rPr>
          <w:rFonts w:ascii="Times New Roman" w:hAnsi="Times New Roman"/>
          <w:sz w:val="28"/>
          <w:szCs w:val="28"/>
          <w:lang w:val="ru-RU"/>
        </w:rPr>
        <w:br/>
        <w:t xml:space="preserve">и контрпримеры, строить высказывания и отрицания высказываний» относится </w:t>
      </w:r>
      <w:r w:rsidR="000A4BCF" w:rsidRPr="0089135D">
        <w:rPr>
          <w:rFonts w:ascii="Times New Roman" w:hAnsi="Times New Roman"/>
          <w:sz w:val="28"/>
          <w:szCs w:val="28"/>
          <w:lang w:val="ru-RU"/>
        </w:rPr>
        <w:br/>
        <w:t>ко всем курсам, а формирование логических умений распределяется по всем годам обучения на уровне основного общего образования.</w:t>
      </w:r>
    </w:p>
    <w:p w14:paraId="2CE0880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89135D">
        <w:rPr>
          <w:rFonts w:ascii="Times New Roman" w:hAnsi="Times New Roman"/>
          <w:sz w:val="28"/>
          <w:szCs w:val="28"/>
          <w:lang w:val="ru-RU"/>
        </w:rPr>
        <w:br/>
        <w:t xml:space="preserve">и поступательно, с соблюдением принципа преемственности, а новые знания </w:t>
      </w:r>
      <w:r w:rsidRPr="0089135D">
        <w:rPr>
          <w:rFonts w:ascii="Times New Roman" w:hAnsi="Times New Roman"/>
          <w:sz w:val="28"/>
          <w:szCs w:val="28"/>
          <w:lang w:val="ru-RU"/>
        </w:rPr>
        <w:lastRenderedPageBreak/>
        <w:t>включались в общую систему математических представлений обучающихся, расширяя и углубляя её, образуя прочные множественные связи.</w:t>
      </w:r>
    </w:p>
    <w:p w14:paraId="3CD01F35"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000A4BCF" w:rsidRPr="0089135D">
        <w:rPr>
          <w:rFonts w:ascii="Times New Roman" w:hAnsi="Times New Roman"/>
          <w:sz w:val="28"/>
          <w:szCs w:val="28"/>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000A4BCF" w:rsidRPr="0089135D">
        <w:rPr>
          <w:rFonts w:ascii="Times New Roman" w:hAnsi="Times New Roman"/>
          <w:sz w:val="28"/>
          <w:szCs w:val="28"/>
          <w:lang w:val="ru-RU"/>
        </w:rPr>
        <w:br/>
        <w:t xml:space="preserve">по математике вводится самостоятельный учебный курс «Вероятность </w:t>
      </w:r>
      <w:r w:rsidR="000A4BCF" w:rsidRPr="0089135D">
        <w:rPr>
          <w:rFonts w:ascii="Times New Roman" w:hAnsi="Times New Roman"/>
          <w:sz w:val="28"/>
          <w:szCs w:val="28"/>
          <w:lang w:val="ru-RU"/>
        </w:rPr>
        <w:br/>
        <w:t>и статистика».</w:t>
      </w:r>
    </w:p>
    <w:p w14:paraId="174A0ED8"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0A4BCF" w:rsidRPr="0089135D">
        <w:rPr>
          <w:rFonts w:ascii="Times New Roman" w:hAnsi="Times New Roman"/>
          <w:sz w:val="28"/>
          <w:szCs w:val="28"/>
          <w:lang w:val="ru-RU"/>
        </w:rPr>
        <w:br/>
        <w:t>204 часа (6 часов в неделю).</w:t>
      </w:r>
    </w:p>
    <w:p w14:paraId="0F283F1A"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000A4BCF" w:rsidRPr="0089135D">
        <w:rPr>
          <w:rFonts w:ascii="Times New Roman" w:hAnsi="Times New Roman"/>
          <w:sz w:val="28"/>
          <w:szCs w:val="28"/>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60978A1"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0A4BCF" w:rsidRPr="0089135D">
        <w:rPr>
          <w:rFonts w:ascii="Times New Roman" w:hAnsi="Times New Roman"/>
          <w:sz w:val="28"/>
          <w:szCs w:val="28"/>
          <w:lang w:val="ru-RU"/>
        </w:rPr>
        <w:br/>
        <w:t>и предметных образовательных результатов освоения учебного предмета.</w:t>
      </w:r>
    </w:p>
    <w:p w14:paraId="0465641A"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3.1. Личностные результаты освоения программы по математике характеризуются:</w:t>
      </w:r>
    </w:p>
    <w:p w14:paraId="40BDE1F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патриотическое воспитание:</w:t>
      </w:r>
    </w:p>
    <w:p w14:paraId="4F933E4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89135D">
        <w:rPr>
          <w:rFonts w:ascii="Times New Roman" w:hAnsi="Times New Roman"/>
          <w:sz w:val="28"/>
          <w:szCs w:val="28"/>
          <w:lang w:val="ru-RU"/>
        </w:rPr>
        <w:br/>
        <w:t>и прикладных сферах;</w:t>
      </w:r>
    </w:p>
    <w:p w14:paraId="5EC96A2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гражданское и духовно-нравственное воспитание:</w:t>
      </w:r>
    </w:p>
    <w:p w14:paraId="6FF97E9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17ADB7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трудовое воспитание:</w:t>
      </w:r>
    </w:p>
    <w:p w14:paraId="7143733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w:t>
      </w:r>
      <w:r w:rsidRPr="0089135D">
        <w:rPr>
          <w:rFonts w:ascii="Times New Roman" w:hAnsi="Times New Roman"/>
          <w:sz w:val="28"/>
          <w:szCs w:val="28"/>
          <w:lang w:val="ru-RU"/>
        </w:rPr>
        <w:lastRenderedPageBreak/>
        <w:t xml:space="preserve">умений, осознанным выбором </w:t>
      </w:r>
      <w:r w:rsidRPr="0089135D">
        <w:rPr>
          <w:rFonts w:ascii="Times New Roman" w:hAnsi="Times New Roman"/>
          <w:sz w:val="28"/>
          <w:szCs w:val="28"/>
          <w:lang w:val="ru-RU"/>
        </w:rPr>
        <w:br/>
        <w:t xml:space="preserve">и построением индивидуальной траектории образования и жизненных планов </w:t>
      </w:r>
      <w:r w:rsidRPr="0089135D">
        <w:rPr>
          <w:rFonts w:ascii="Times New Roman" w:hAnsi="Times New Roman"/>
          <w:sz w:val="28"/>
          <w:szCs w:val="28"/>
          <w:lang w:val="ru-RU"/>
        </w:rPr>
        <w:br/>
        <w:t>с учётом личных интересов и общественных потребностей;</w:t>
      </w:r>
    </w:p>
    <w:p w14:paraId="43A8349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эстетическое воспитание:</w:t>
      </w:r>
    </w:p>
    <w:p w14:paraId="26F73BE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5C1269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5) ценности научного познания:</w:t>
      </w:r>
    </w:p>
    <w:p w14:paraId="0DF15DD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89135D">
        <w:rPr>
          <w:rFonts w:ascii="Times New Roman" w:hAnsi="Times New Roman"/>
          <w:sz w:val="28"/>
          <w:szCs w:val="28"/>
          <w:lang w:val="ru-RU"/>
        </w:rPr>
        <w:br/>
        <w:t xml:space="preserve">и значимости для развития цивилизации, овладением языком математики </w:t>
      </w:r>
      <w:r w:rsidRPr="0089135D">
        <w:rPr>
          <w:rFonts w:ascii="Times New Roman" w:hAnsi="Times New Roman"/>
          <w:sz w:val="28"/>
          <w:szCs w:val="28"/>
          <w:lang w:val="ru-RU"/>
        </w:rPr>
        <w:br/>
        <w:t>и математической культурой как средством познания мира, овладением простейшими навыками исследовательской деятельности;</w:t>
      </w:r>
    </w:p>
    <w:p w14:paraId="7FAAFBB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5) физическое воспитание, формирование культуры здоровья </w:t>
      </w:r>
      <w:r w:rsidRPr="0089135D">
        <w:rPr>
          <w:rFonts w:ascii="Times New Roman" w:hAnsi="Times New Roman"/>
          <w:sz w:val="28"/>
          <w:szCs w:val="28"/>
          <w:lang w:val="ru-RU"/>
        </w:rPr>
        <w:br/>
        <w:t>и эмоционального благополучия:</w:t>
      </w:r>
    </w:p>
    <w:p w14:paraId="5D87952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572458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экологическое воспитание:</w:t>
      </w:r>
    </w:p>
    <w:p w14:paraId="7BE0FFC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ориентацией на применение математических знаний для решения задач </w:t>
      </w:r>
      <w:r w:rsidRPr="0089135D">
        <w:rPr>
          <w:rFonts w:ascii="Times New Roman" w:hAnsi="Times New Roman"/>
          <w:sz w:val="28"/>
          <w:szCs w:val="28"/>
          <w:lang w:val="ru-RU"/>
        </w:rPr>
        <w:br/>
        <w:t>в области сохранности окружающей среды, планирования поступков и оценки</w:t>
      </w:r>
      <w:r w:rsidRPr="0089135D">
        <w:rPr>
          <w:rFonts w:ascii="Times New Roman" w:hAnsi="Times New Roman"/>
          <w:sz w:val="28"/>
          <w:szCs w:val="28"/>
          <w:lang w:val="ru-RU"/>
        </w:rPr>
        <w:br/>
        <w:t>их возможных последствий для окружающей среды, осознанием глобального характера экологических проблем и путей их решения;</w:t>
      </w:r>
    </w:p>
    <w:p w14:paraId="01C1BC6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8) адаптация к изменяющимся условиям социальной и природной среды:</w:t>
      </w:r>
    </w:p>
    <w:p w14:paraId="0064A08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F6FBD0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89135D">
        <w:rPr>
          <w:rFonts w:ascii="Times New Roman" w:hAnsi="Times New Roman"/>
          <w:sz w:val="28"/>
          <w:szCs w:val="28"/>
          <w:lang w:val="ru-RU"/>
        </w:rPr>
        <w:br/>
        <w:t>своё развитие;</w:t>
      </w:r>
    </w:p>
    <w:p w14:paraId="6CB39FC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89135D">
        <w:rPr>
          <w:rFonts w:ascii="Times New Roman" w:hAnsi="Times New Roman"/>
          <w:sz w:val="28"/>
          <w:szCs w:val="28"/>
          <w:lang w:val="ru-RU"/>
        </w:rPr>
        <w:br/>
        <w:t>и действия, формулировать и оценивать риски и последствия, формировать опыт.</w:t>
      </w:r>
    </w:p>
    <w:p w14:paraId="4205C154"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1D68F26"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F3EAAA0"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145.</w:t>
      </w:r>
      <w:r w:rsidR="000A4BCF" w:rsidRPr="0089135D">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14:paraId="3224A5D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89135D">
        <w:rPr>
          <w:rFonts w:ascii="Times New Roman" w:hAnsi="Times New Roman"/>
          <w:sz w:val="28"/>
          <w:szCs w:val="28"/>
          <w:lang w:val="ru-RU"/>
        </w:rPr>
        <w:br/>
        <w:t>для обобщения и сравнения, критерии проводимого анализа;</w:t>
      </w:r>
    </w:p>
    <w:p w14:paraId="42FB5AF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воспринимать, формулировать и преобразовывать суждения: утвердительные </w:t>
      </w:r>
      <w:r w:rsidRPr="0089135D">
        <w:rPr>
          <w:rFonts w:ascii="Times New Roman" w:hAnsi="Times New Roman"/>
          <w:sz w:val="28"/>
          <w:szCs w:val="28"/>
          <w:lang w:val="ru-RU"/>
        </w:rPr>
        <w:br/>
        <w:t>и отрицательные, единичные, частные и общие, условные;</w:t>
      </w:r>
    </w:p>
    <w:p w14:paraId="3FDE57A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выявлять математические закономерности, взаимосвязи и противоречия </w:t>
      </w:r>
      <w:r w:rsidRPr="0089135D">
        <w:rPr>
          <w:rFonts w:ascii="Times New Roman" w:hAnsi="Times New Roman"/>
          <w:sz w:val="28"/>
          <w:szCs w:val="28"/>
          <w:lang w:val="ru-RU"/>
        </w:rPr>
        <w:br/>
        <w:t xml:space="preserve">в фактах, данных, наблюдениях и утверждениях, предлагать критерии </w:t>
      </w:r>
      <w:r w:rsidRPr="0089135D">
        <w:rPr>
          <w:rFonts w:ascii="Times New Roman" w:hAnsi="Times New Roman"/>
          <w:sz w:val="28"/>
          <w:szCs w:val="28"/>
          <w:lang w:val="ru-RU"/>
        </w:rPr>
        <w:br/>
        <w:t>для выявления закономерностей и противоречий;</w:t>
      </w:r>
    </w:p>
    <w:p w14:paraId="4FD48C6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делать выводы с использованием законов логики, дедуктивных и индуктивных умозаключений, умозаключений по аналогии;</w:t>
      </w:r>
    </w:p>
    <w:p w14:paraId="281B789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разбирать доказательства математических утверждений (прямые </w:t>
      </w:r>
      <w:r w:rsidRPr="0089135D">
        <w:rPr>
          <w:rFonts w:ascii="Times New Roman" w:hAnsi="Times New Roman"/>
          <w:sz w:val="28"/>
          <w:szCs w:val="28"/>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89135D">
        <w:rPr>
          <w:rFonts w:ascii="Times New Roman" w:hAnsi="Times New Roman"/>
          <w:sz w:val="28"/>
          <w:szCs w:val="28"/>
          <w:lang w:val="ru-RU"/>
        </w:rPr>
        <w:br/>
        <w:t>и контрпримеры, обосновывать собственные рассуждения;</w:t>
      </w:r>
    </w:p>
    <w:p w14:paraId="40ED96D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C07E1C"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74B2E75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89135D">
        <w:rPr>
          <w:rFonts w:ascii="Times New Roman" w:hAnsi="Times New Roman"/>
          <w:sz w:val="28"/>
          <w:szCs w:val="28"/>
          <w:lang w:val="ru-RU"/>
        </w:rPr>
        <w:br/>
        <w:t>свою позицию, мнение;</w:t>
      </w:r>
    </w:p>
    <w:p w14:paraId="0E62C9E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EE88B2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A2ED75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3207265A"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3.2.4. У обучающегося будут сформированы следующие умения работать </w:t>
      </w:r>
      <w:r w:rsidR="000A4BCF" w:rsidRPr="0089135D">
        <w:rPr>
          <w:rFonts w:ascii="Times New Roman" w:hAnsi="Times New Roman"/>
          <w:sz w:val="28"/>
          <w:szCs w:val="28"/>
          <w:lang w:val="ru-RU"/>
        </w:rPr>
        <w:br/>
        <w:t>с информацией как часть универсальных познавательных учебных действий:</w:t>
      </w:r>
    </w:p>
    <w:p w14:paraId="5757221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44C291B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775CBB0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3B80A39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51107E71"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3.2.5. Универсальные коммуникативные действия обеспечивают </w:t>
      </w:r>
      <w:r w:rsidR="000A4BCF" w:rsidRPr="0089135D">
        <w:rPr>
          <w:rFonts w:ascii="Times New Roman" w:hAnsi="Times New Roman"/>
          <w:sz w:val="28"/>
          <w:szCs w:val="28"/>
          <w:lang w:val="ru-RU"/>
        </w:rPr>
        <w:lastRenderedPageBreak/>
        <w:t>сформированность социальных навыков обучающихся.</w:t>
      </w:r>
    </w:p>
    <w:p w14:paraId="00CFA3CD"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3.2.6. У обучающегося будут сформированы следующие умения общения</w:t>
      </w:r>
      <w:r w:rsidR="000A4BCF" w:rsidRPr="0089135D">
        <w:rPr>
          <w:rFonts w:ascii="Times New Roman" w:hAnsi="Times New Roman"/>
          <w:sz w:val="28"/>
          <w:szCs w:val="28"/>
          <w:lang w:val="ru-RU"/>
        </w:rPr>
        <w:br/>
        <w:t>как часть универсальных коммуникативных учебных действий:</w:t>
      </w:r>
    </w:p>
    <w:p w14:paraId="38CB8E6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воспринимать и формулировать суждения в соответствии с условиями </w:t>
      </w:r>
      <w:r w:rsidRPr="0089135D">
        <w:rPr>
          <w:rFonts w:ascii="Times New Roman" w:hAnsi="Times New Roman"/>
          <w:sz w:val="28"/>
          <w:szCs w:val="28"/>
          <w:lang w:val="ru-RU"/>
        </w:rPr>
        <w:br/>
        <w:t xml:space="preserve">и целями общения, ясно, точно, грамотно выражать свою точку зрения в устных </w:t>
      </w:r>
      <w:r w:rsidRPr="0089135D">
        <w:rPr>
          <w:rFonts w:ascii="Times New Roman" w:hAnsi="Times New Roman"/>
          <w:sz w:val="28"/>
          <w:szCs w:val="28"/>
          <w:lang w:val="ru-RU"/>
        </w:rPr>
        <w:br/>
        <w:t>и письменных текстах, давать пояснения по ходу решения задачи, комментировать полученный результат;</w:t>
      </w:r>
    </w:p>
    <w:p w14:paraId="7423796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FF49A1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5C83701"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3.2.7. У обучающегося будут сформированы следующие умения сотрудничества как часть универсальных коммуникативных учебных действий:</w:t>
      </w:r>
    </w:p>
    <w:p w14:paraId="5CF2E24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6CDE96A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89135D">
        <w:rPr>
          <w:rFonts w:ascii="Times New Roman" w:hAnsi="Times New Roman"/>
          <w:sz w:val="28"/>
          <w:szCs w:val="28"/>
          <w:lang w:val="ru-RU"/>
        </w:rPr>
        <w:br/>
        <w:t>и результат работы, обобщать мнения нескольких людей;</w:t>
      </w:r>
    </w:p>
    <w:p w14:paraId="32456F1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CC47019"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14:paraId="070D2A47"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3.2.9. У обучающегося будут сформированы следующие умения самоорганизации как часть универсальных регулятивных учебных действий:</w:t>
      </w:r>
    </w:p>
    <w:p w14:paraId="1F1BAC4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3ADDCE5"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3.2.10. У обучающегося будут сформированы следующие умения самоконтроля как часть универсальных регулятивных учебных действий:</w:t>
      </w:r>
    </w:p>
    <w:p w14:paraId="3FFFE54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14:paraId="570BB57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73CE2C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оценивать соответствие результата деятельности поставленной цели </w:t>
      </w:r>
      <w:r w:rsidRPr="0089135D">
        <w:rPr>
          <w:rFonts w:ascii="Times New Roman" w:hAnsi="Times New Roman"/>
          <w:sz w:val="28"/>
          <w:szCs w:val="28"/>
          <w:lang w:val="ru-RU"/>
        </w:rPr>
        <w:br/>
        <w:t>и условиям, объяснять причины достижения или недостижения цели, находить ошибку, давать оценку приобретённому опыту.</w:t>
      </w:r>
    </w:p>
    <w:p w14:paraId="75D3E81E"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3.3. Предметные результаты освоения программы по математике представлены по годам обучения в следующих разделах программы в рамках </w:t>
      </w:r>
      <w:r w:rsidR="000A4BCF" w:rsidRPr="0089135D">
        <w:rPr>
          <w:rFonts w:ascii="Times New Roman" w:hAnsi="Times New Roman"/>
          <w:sz w:val="28"/>
          <w:szCs w:val="28"/>
          <w:lang w:val="ru-RU"/>
        </w:rPr>
        <w:lastRenderedPageBreak/>
        <w:t xml:space="preserve">отдельных учебных курсов: в 5–6 классах – курса «Математика», в 7–9 классах </w:t>
      </w:r>
      <w:r w:rsidR="000A4BCF" w:rsidRPr="0089135D">
        <w:rPr>
          <w:rFonts w:ascii="Times New Roman" w:hAnsi="Times New Roman"/>
          <w:sz w:val="28"/>
          <w:szCs w:val="28"/>
          <w:lang w:val="ru-RU"/>
        </w:rPr>
        <w:br/>
        <w:t>– курсов «Алгебра», «Геометрия», «Вероятность и статистика».</w:t>
      </w:r>
    </w:p>
    <w:p w14:paraId="5D7CB73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89135D">
        <w:rPr>
          <w:rFonts w:ascii="Times New Roman" w:hAnsi="Times New Roman"/>
          <w:sz w:val="28"/>
          <w:szCs w:val="28"/>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148D9D9D"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 w:name="_Toc124426190"/>
      <w:r w:rsidRPr="0089135D">
        <w:rPr>
          <w:rFonts w:ascii="Times New Roman" w:hAnsi="Times New Roman"/>
          <w:sz w:val="28"/>
          <w:szCs w:val="28"/>
          <w:lang w:val="ru-RU"/>
        </w:rPr>
        <w:t>145.</w:t>
      </w:r>
      <w:r w:rsidR="000A4BCF" w:rsidRPr="0089135D">
        <w:rPr>
          <w:rFonts w:ascii="Times New Roman" w:hAnsi="Times New Roman"/>
          <w:sz w:val="28"/>
          <w:szCs w:val="28"/>
          <w:lang w:val="ru-RU"/>
        </w:rPr>
        <w:t>4. Федеральная рабочая программа учебного курса</w:t>
      </w:r>
      <w:bookmarkEnd w:id="4"/>
      <w:r w:rsidR="000A4BCF" w:rsidRPr="0089135D">
        <w:rPr>
          <w:rFonts w:ascii="Times New Roman" w:hAnsi="Times New Roman"/>
          <w:sz w:val="28"/>
          <w:szCs w:val="28"/>
          <w:lang w:val="ru-RU"/>
        </w:rPr>
        <w:t xml:space="preserve"> «Математика» </w:t>
      </w:r>
      <w:r w:rsidR="000A4BCF" w:rsidRPr="0089135D">
        <w:rPr>
          <w:rFonts w:ascii="Times New Roman" w:hAnsi="Times New Roman"/>
          <w:sz w:val="28"/>
          <w:szCs w:val="28"/>
          <w:lang w:val="ru-RU"/>
        </w:rPr>
        <w:br/>
        <w:t>в 5–6 классах (далее соответственно – программа учебного курса «Математика», учебный курс).</w:t>
      </w:r>
    </w:p>
    <w:p w14:paraId="17E44157"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4.1. Пояснительная записка.</w:t>
      </w:r>
    </w:p>
    <w:p w14:paraId="2AAB6E04"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4.1.1. Приоритетными целями обучения математике в 5–6 классах являются:</w:t>
      </w:r>
    </w:p>
    <w:p w14:paraId="0DA846E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89135D">
        <w:rPr>
          <w:rFonts w:ascii="Times New Roman" w:hAnsi="Times New Roman"/>
          <w:sz w:val="28"/>
          <w:szCs w:val="28"/>
          <w:lang w:val="ru-RU"/>
        </w:rPr>
        <w:br/>
        <w:t>и перспективность математического образования обучающихся;</w:t>
      </w:r>
    </w:p>
    <w:p w14:paraId="0BB4CF4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280BBF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14:paraId="0FB7150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DAD4B8E"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4.1.2. Основные линии содержания курса математики в 5–6 классах – арифметическая и геометрическая, которые развиваются параллельно, каждая </w:t>
      </w:r>
      <w:r w:rsidR="000A4BCF" w:rsidRPr="0089135D">
        <w:rPr>
          <w:rFonts w:ascii="Times New Roman" w:hAnsi="Times New Roman"/>
          <w:sz w:val="28"/>
          <w:szCs w:val="28"/>
          <w:lang w:val="ru-RU"/>
        </w:rPr>
        <w:br/>
        <w:t xml:space="preserve">в соответствии с собственной логикой, однако, не независимо одна от другой, </w:t>
      </w:r>
      <w:r w:rsidR="000A4BCF" w:rsidRPr="0089135D">
        <w:rPr>
          <w:rFonts w:ascii="Times New Roman" w:hAnsi="Times New Roman"/>
          <w:sz w:val="28"/>
          <w:szCs w:val="28"/>
          <w:lang w:val="ru-RU"/>
        </w:rPr>
        <w:br/>
        <w:t xml:space="preserve">а в тесном контакте и взаимодействии. Также в курсе происходит знакомство </w:t>
      </w:r>
      <w:r w:rsidR="000A4BCF" w:rsidRPr="0089135D">
        <w:rPr>
          <w:rFonts w:ascii="Times New Roman" w:hAnsi="Times New Roman"/>
          <w:sz w:val="28"/>
          <w:szCs w:val="28"/>
          <w:lang w:val="ru-RU"/>
        </w:rPr>
        <w:br/>
        <w:t>с элементами алгебры и описательной статистики.</w:t>
      </w:r>
    </w:p>
    <w:p w14:paraId="7C388D61"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4.1.3. Изучение арифметического материал</w:t>
      </w:r>
      <w:r w:rsidR="00286A55" w:rsidRPr="0089135D">
        <w:rPr>
          <w:rFonts w:ascii="Times New Roman" w:hAnsi="Times New Roman"/>
          <w:sz w:val="28"/>
          <w:szCs w:val="28"/>
          <w:lang w:val="ru-RU"/>
        </w:rPr>
        <w:t xml:space="preserve">а начинается со систематизации </w:t>
      </w:r>
      <w:r w:rsidR="000A4BCF" w:rsidRPr="0089135D">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89135D">
        <w:rPr>
          <w:rFonts w:ascii="Times New Roman" w:hAnsi="Times New Roman"/>
          <w:sz w:val="28"/>
          <w:szCs w:val="28"/>
          <w:lang w:val="ru-RU"/>
        </w:rPr>
        <w:t xml:space="preserve">вование вычислительной техники </w:t>
      </w:r>
      <w:r w:rsidR="000A4BCF" w:rsidRPr="0089135D">
        <w:rPr>
          <w:rFonts w:ascii="Times New Roman" w:hAnsi="Times New Roman"/>
          <w:sz w:val="28"/>
          <w:szCs w:val="28"/>
          <w:lang w:val="ru-RU"/>
        </w:rPr>
        <w:t xml:space="preserve">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000A4BCF" w:rsidRPr="0089135D">
        <w:rPr>
          <w:rFonts w:ascii="Times New Roman" w:hAnsi="Times New Roman"/>
          <w:sz w:val="28"/>
          <w:szCs w:val="28"/>
          <w:lang w:val="ru-RU"/>
        </w:rPr>
        <w:br/>
        <w:t>в 6 классе знакомством с начальными понятиями теории делимости.</w:t>
      </w:r>
    </w:p>
    <w:p w14:paraId="2094B9C0"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4.1.4. Другой крупный блок в содержании арифметической линии – </w:t>
      </w:r>
      <w:r w:rsidR="000A4BCF" w:rsidRPr="0089135D">
        <w:rPr>
          <w:rFonts w:ascii="Times New Roman" w:hAnsi="Times New Roman"/>
          <w:sz w:val="28"/>
          <w:szCs w:val="28"/>
          <w:lang w:val="ru-RU"/>
        </w:rPr>
        <w:br/>
        <w:t xml:space="preserve">это дроби. Начало изучения обыкновенных и десятичных дробей отнесено </w:t>
      </w:r>
      <w:r w:rsidR="000A4BCF" w:rsidRPr="0089135D">
        <w:rPr>
          <w:rFonts w:ascii="Times New Roman" w:hAnsi="Times New Roman"/>
          <w:sz w:val="28"/>
          <w:szCs w:val="28"/>
          <w:lang w:val="ru-RU"/>
        </w:rPr>
        <w:br/>
        <w:t xml:space="preserve">к 5 классу. Это первый этап в освоении дробей, когда происходит знакомство </w:t>
      </w:r>
      <w:r w:rsidR="000A4BCF" w:rsidRPr="0089135D">
        <w:rPr>
          <w:rFonts w:ascii="Times New Roman" w:hAnsi="Times New Roman"/>
          <w:sz w:val="28"/>
          <w:szCs w:val="28"/>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w:t>
      </w:r>
      <w:r w:rsidR="000A4BCF" w:rsidRPr="0089135D">
        <w:rPr>
          <w:rFonts w:ascii="Times New Roman" w:hAnsi="Times New Roman"/>
          <w:sz w:val="28"/>
          <w:szCs w:val="28"/>
          <w:lang w:val="ru-RU"/>
        </w:rPr>
        <w:lastRenderedPageBreak/>
        <w:t xml:space="preserve">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000A4BCF" w:rsidRPr="0089135D">
        <w:rPr>
          <w:rFonts w:ascii="Times New Roman" w:hAnsi="Times New Roman"/>
          <w:sz w:val="28"/>
          <w:szCs w:val="28"/>
          <w:lang w:val="ru-RU"/>
        </w:rPr>
        <w:br/>
        <w:t>В начале 6 класса происходит знакомство с понятием процента.</w:t>
      </w:r>
    </w:p>
    <w:p w14:paraId="04A6C9CE"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w:t>
      </w:r>
      <w:r w:rsidR="000A4BCF" w:rsidRPr="0089135D">
        <w:rPr>
          <w:rFonts w:ascii="Times New Roman" w:hAnsi="Times New Roman"/>
          <w:sz w:val="28"/>
          <w:szCs w:val="28"/>
          <w:lang w:val="ru-RU"/>
        </w:rPr>
        <w:br/>
        <w:t xml:space="preserve">в начале изучения темы «Положительные и отрицательные числа» выделяется </w:t>
      </w:r>
      <w:proofErr w:type="spellStart"/>
      <w:r w:rsidR="000A4BCF" w:rsidRPr="0089135D">
        <w:rPr>
          <w:rFonts w:ascii="Times New Roman" w:hAnsi="Times New Roman"/>
          <w:sz w:val="28"/>
          <w:szCs w:val="28"/>
          <w:lang w:val="ru-RU"/>
        </w:rPr>
        <w:t>подтема</w:t>
      </w:r>
      <w:proofErr w:type="spellEnd"/>
      <w:r w:rsidR="000A4BCF" w:rsidRPr="0089135D">
        <w:rPr>
          <w:rFonts w:ascii="Times New Roman" w:hAnsi="Times New Roman"/>
          <w:sz w:val="28"/>
          <w:szCs w:val="28"/>
          <w:lang w:val="ru-RU"/>
        </w:rPr>
        <w:t xml:space="preserve"> «Целые числа», в рамках которой знакомство с отрицательными числами </w:t>
      </w:r>
      <w:r w:rsidR="000A4BCF" w:rsidRPr="0089135D">
        <w:rPr>
          <w:rFonts w:ascii="Times New Roman" w:hAnsi="Times New Roman"/>
          <w:sz w:val="28"/>
          <w:szCs w:val="28"/>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0A4BCF" w:rsidRPr="0089135D">
        <w:rPr>
          <w:rFonts w:ascii="Times New Roman" w:hAnsi="Times New Roman"/>
          <w:sz w:val="28"/>
          <w:szCs w:val="28"/>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000A4BCF" w:rsidRPr="0089135D">
        <w:rPr>
          <w:rFonts w:ascii="Times New Roman" w:hAnsi="Times New Roman"/>
          <w:sz w:val="28"/>
          <w:szCs w:val="28"/>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14:paraId="0D988927"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000A4BCF" w:rsidRPr="0089135D">
        <w:rPr>
          <w:rFonts w:ascii="Times New Roman" w:hAnsi="Times New Roman"/>
          <w:sz w:val="28"/>
          <w:szCs w:val="28"/>
          <w:lang w:val="ru-RU"/>
        </w:rPr>
        <w:br/>
        <w:t xml:space="preserve">на проценты, на отношения и пропорции. Кроме того, обучающиеся знакомятся </w:t>
      </w:r>
      <w:r w:rsidR="000A4BCF" w:rsidRPr="0089135D">
        <w:rPr>
          <w:rFonts w:ascii="Times New Roman" w:hAnsi="Times New Roman"/>
          <w:sz w:val="28"/>
          <w:szCs w:val="28"/>
          <w:lang w:val="ru-RU"/>
        </w:rPr>
        <w:br/>
        <w:t xml:space="preserve">с приёмами решения задач перебором возможных вариантов, учатся работать </w:t>
      </w:r>
      <w:r w:rsidR="000A4BCF" w:rsidRPr="0089135D">
        <w:rPr>
          <w:rFonts w:ascii="Times New Roman" w:hAnsi="Times New Roman"/>
          <w:sz w:val="28"/>
          <w:szCs w:val="28"/>
          <w:lang w:val="ru-RU"/>
        </w:rPr>
        <w:br/>
        <w:t>с информацией, представленной в форме таблиц или диаграмм.</w:t>
      </w:r>
    </w:p>
    <w:p w14:paraId="2FD2622E"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50D3D5A"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000A4BCF" w:rsidRPr="0089135D">
        <w:rPr>
          <w:rFonts w:ascii="Times New Roman" w:hAnsi="Times New Roman"/>
          <w:sz w:val="28"/>
          <w:szCs w:val="28"/>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57F779D7"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4.1.9. Согласно учебному плану в 5–6 классах изучается интегрированный </w:t>
      </w:r>
      <w:r w:rsidR="000A4BCF" w:rsidRPr="0089135D">
        <w:rPr>
          <w:rFonts w:ascii="Times New Roman" w:hAnsi="Times New Roman"/>
          <w:sz w:val="28"/>
          <w:szCs w:val="28"/>
          <w:lang w:val="ru-RU"/>
        </w:rPr>
        <w:lastRenderedPageBreak/>
        <w:t xml:space="preserve">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000A4BCF" w:rsidRPr="0089135D">
        <w:rPr>
          <w:rFonts w:ascii="Times New Roman" w:hAnsi="Times New Roman"/>
          <w:sz w:val="28"/>
          <w:szCs w:val="28"/>
          <w:lang w:val="ru-RU"/>
        </w:rPr>
        <w:br/>
        <w:t>и начала описательной статистики.</w:t>
      </w:r>
    </w:p>
    <w:p w14:paraId="4C0A0645"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4.1.10. Общее число часов, рекомендованных для изучения учебного курса «Математика», – 340 часов: в 5 классе – 170 часов (5 часов в неделю), в 6 классе – </w:t>
      </w:r>
      <w:r w:rsidR="000A4BCF" w:rsidRPr="0089135D">
        <w:rPr>
          <w:rFonts w:ascii="Times New Roman" w:hAnsi="Times New Roman"/>
          <w:sz w:val="28"/>
          <w:szCs w:val="28"/>
          <w:lang w:val="ru-RU"/>
        </w:rPr>
        <w:br/>
        <w:t>170 часов (5 часов в неделю).</w:t>
      </w:r>
    </w:p>
    <w:p w14:paraId="379F64C0"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5" w:name="_Toc124426195"/>
      <w:r w:rsidRPr="0089135D">
        <w:rPr>
          <w:rFonts w:ascii="Times New Roman" w:hAnsi="Times New Roman"/>
          <w:sz w:val="28"/>
          <w:szCs w:val="28"/>
          <w:lang w:val="ru-RU"/>
        </w:rPr>
        <w:t>145.</w:t>
      </w:r>
      <w:r w:rsidR="000A4BCF" w:rsidRPr="0089135D">
        <w:rPr>
          <w:rFonts w:ascii="Times New Roman" w:hAnsi="Times New Roman"/>
          <w:sz w:val="28"/>
          <w:szCs w:val="28"/>
          <w:lang w:val="ru-RU"/>
        </w:rPr>
        <w:t>4.2. Содержание обучения в 5 классе.</w:t>
      </w:r>
    </w:p>
    <w:p w14:paraId="78E8F1DD"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4.2.1. Натуральные числа и нуль</w:t>
      </w:r>
      <w:bookmarkEnd w:id="5"/>
      <w:r w:rsidR="000A4BCF" w:rsidRPr="0089135D">
        <w:rPr>
          <w:rFonts w:ascii="Times New Roman" w:hAnsi="Times New Roman"/>
          <w:sz w:val="28"/>
          <w:szCs w:val="28"/>
          <w:lang w:val="ru-RU"/>
        </w:rPr>
        <w:t>.</w:t>
      </w:r>
    </w:p>
    <w:p w14:paraId="1B939C8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14:paraId="08E7C60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14:paraId="3EA4A0C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14:paraId="4CB7FE6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Сложение натуральных чисел, свойство нуля при сложении. Вычитание </w:t>
      </w:r>
      <w:r w:rsidRPr="0089135D">
        <w:rPr>
          <w:rFonts w:ascii="Times New Roman" w:hAnsi="Times New Roman"/>
          <w:sz w:val="28"/>
          <w:szCs w:val="28"/>
          <w:lang w:val="ru-RU"/>
        </w:rPr>
        <w:br/>
        <w:t xml:space="preserve">как действие, обратное сложению. Умножение натуральных чисел, свойства нуля </w:t>
      </w:r>
      <w:r w:rsidRPr="0089135D">
        <w:rPr>
          <w:rFonts w:ascii="Times New Roman" w:hAnsi="Times New Roman"/>
          <w:sz w:val="28"/>
          <w:szCs w:val="28"/>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89135D">
        <w:rPr>
          <w:rFonts w:ascii="Times New Roman" w:hAnsi="Times New Roman"/>
          <w:sz w:val="28"/>
          <w:szCs w:val="28"/>
          <w:lang w:val="ru-RU"/>
        </w:rPr>
        <w:br/>
        <w:t>и умножения, распределительное свойство (закон) умножения.</w:t>
      </w:r>
    </w:p>
    <w:p w14:paraId="49A6A92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14:paraId="19B415D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14:paraId="2CB57B7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Степень с натуральным показателем. Запись числа в виде суммы разрядных слагаемых.</w:t>
      </w:r>
    </w:p>
    <w:p w14:paraId="494E793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89135D">
        <w:rPr>
          <w:rFonts w:ascii="Times New Roman" w:hAnsi="Times New Roman"/>
          <w:sz w:val="28"/>
          <w:szCs w:val="28"/>
          <w:lang w:val="ru-RU"/>
        </w:rPr>
        <w:br/>
        <w:t>и сочетательного свойств (законов) сложения и умножения, распределительного свойства умножения.</w:t>
      </w:r>
    </w:p>
    <w:p w14:paraId="628C3B65"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6" w:name="_Toc124426196"/>
      <w:r w:rsidRPr="0089135D">
        <w:rPr>
          <w:rFonts w:ascii="Times New Roman" w:hAnsi="Times New Roman"/>
          <w:sz w:val="28"/>
          <w:szCs w:val="28"/>
          <w:lang w:val="ru-RU"/>
        </w:rPr>
        <w:t>145.</w:t>
      </w:r>
      <w:r w:rsidR="000A4BCF" w:rsidRPr="0089135D">
        <w:rPr>
          <w:rFonts w:ascii="Times New Roman" w:hAnsi="Times New Roman"/>
          <w:sz w:val="28"/>
          <w:szCs w:val="28"/>
          <w:lang w:val="ru-RU"/>
        </w:rPr>
        <w:t>4.2.2. Дроби</w:t>
      </w:r>
      <w:bookmarkEnd w:id="6"/>
      <w:r w:rsidR="000A4BCF" w:rsidRPr="0089135D">
        <w:rPr>
          <w:rFonts w:ascii="Times New Roman" w:hAnsi="Times New Roman"/>
          <w:sz w:val="28"/>
          <w:szCs w:val="28"/>
          <w:lang w:val="ru-RU"/>
        </w:rPr>
        <w:t>.</w:t>
      </w:r>
    </w:p>
    <w:p w14:paraId="38CF6F6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89135D">
        <w:rPr>
          <w:rFonts w:ascii="Times New Roman" w:hAnsi="Times New Roman"/>
          <w:sz w:val="28"/>
          <w:szCs w:val="28"/>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8F28B5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Сложение и вычитание дробей. Умножение и деление дробей, </w:t>
      </w:r>
      <w:r w:rsidRPr="0089135D">
        <w:rPr>
          <w:rFonts w:ascii="Times New Roman" w:hAnsi="Times New Roman"/>
          <w:sz w:val="28"/>
          <w:szCs w:val="28"/>
          <w:lang w:val="ru-RU"/>
        </w:rPr>
        <w:br/>
        <w:t>взаимно-обратные дроби. Нахождение части целого и целого по его части.</w:t>
      </w:r>
    </w:p>
    <w:p w14:paraId="5BD8E4F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2AD4DFC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Арифметические действия с десятичными дробями. Округление десятичных дробей.</w:t>
      </w:r>
    </w:p>
    <w:p w14:paraId="439A8FEB"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7" w:name="_Toc124426197"/>
      <w:r w:rsidRPr="0089135D">
        <w:rPr>
          <w:rFonts w:ascii="Times New Roman" w:hAnsi="Times New Roman"/>
          <w:sz w:val="28"/>
          <w:szCs w:val="28"/>
          <w:lang w:val="ru-RU"/>
        </w:rPr>
        <w:t>145.</w:t>
      </w:r>
      <w:r w:rsidR="000A4BCF" w:rsidRPr="0089135D">
        <w:rPr>
          <w:rFonts w:ascii="Times New Roman" w:hAnsi="Times New Roman"/>
          <w:sz w:val="28"/>
          <w:szCs w:val="28"/>
          <w:lang w:val="ru-RU"/>
        </w:rPr>
        <w:t>4.2.3. Решение текстовых задач</w:t>
      </w:r>
      <w:bookmarkEnd w:id="7"/>
      <w:r w:rsidR="000A4BCF" w:rsidRPr="0089135D">
        <w:rPr>
          <w:rFonts w:ascii="Times New Roman" w:hAnsi="Times New Roman"/>
          <w:sz w:val="28"/>
          <w:szCs w:val="28"/>
          <w:lang w:val="ru-RU"/>
        </w:rPr>
        <w:t>.</w:t>
      </w:r>
    </w:p>
    <w:p w14:paraId="1B8FF90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Решение текстовых задач арифметическим способом. Решение логических </w:t>
      </w:r>
      <w:r w:rsidRPr="0089135D">
        <w:rPr>
          <w:rFonts w:ascii="Times New Roman" w:hAnsi="Times New Roman"/>
          <w:sz w:val="28"/>
          <w:szCs w:val="28"/>
          <w:lang w:val="ru-RU"/>
        </w:rPr>
        <w:lastRenderedPageBreak/>
        <w:t xml:space="preserve">задач. Решение задач перебором всех возможных вариантов. Использование </w:t>
      </w:r>
      <w:r w:rsidRPr="0089135D">
        <w:rPr>
          <w:rFonts w:ascii="Times New Roman" w:hAnsi="Times New Roman"/>
          <w:sz w:val="28"/>
          <w:szCs w:val="28"/>
          <w:lang w:val="ru-RU"/>
        </w:rPr>
        <w:br/>
        <w:t>при решении задач таблиц и схем.</w:t>
      </w:r>
    </w:p>
    <w:p w14:paraId="7D52108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052179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основных задач на дроби.</w:t>
      </w:r>
    </w:p>
    <w:p w14:paraId="785ED27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Представление данных в виде таблиц, столбчатых диаграмм.</w:t>
      </w:r>
    </w:p>
    <w:p w14:paraId="68BC1ECD"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8" w:name="_Toc124426198"/>
      <w:r w:rsidRPr="0089135D">
        <w:rPr>
          <w:rFonts w:ascii="Times New Roman" w:hAnsi="Times New Roman"/>
          <w:sz w:val="28"/>
          <w:szCs w:val="28"/>
          <w:lang w:val="ru-RU"/>
        </w:rPr>
        <w:t>145.</w:t>
      </w:r>
      <w:r w:rsidR="000A4BCF" w:rsidRPr="0089135D">
        <w:rPr>
          <w:rFonts w:ascii="Times New Roman" w:hAnsi="Times New Roman"/>
          <w:sz w:val="28"/>
          <w:szCs w:val="28"/>
          <w:lang w:val="ru-RU"/>
        </w:rPr>
        <w:t>4.2.4. Наглядная геометрия</w:t>
      </w:r>
      <w:bookmarkEnd w:id="8"/>
      <w:r w:rsidR="000A4BCF" w:rsidRPr="0089135D">
        <w:rPr>
          <w:rFonts w:ascii="Times New Roman" w:hAnsi="Times New Roman"/>
          <w:sz w:val="28"/>
          <w:szCs w:val="28"/>
          <w:lang w:val="ru-RU"/>
        </w:rPr>
        <w:t>.</w:t>
      </w:r>
    </w:p>
    <w:p w14:paraId="13F6921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89135D">
        <w:rPr>
          <w:rFonts w:ascii="Times New Roman" w:hAnsi="Times New Roman"/>
          <w:sz w:val="28"/>
          <w:szCs w:val="28"/>
          <w:lang w:val="ru-RU"/>
        </w:rPr>
        <w:br/>
        <w:t>и развёрнутый углы.</w:t>
      </w:r>
    </w:p>
    <w:p w14:paraId="754F3A3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7B7A5E1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14:paraId="2077DAF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118FEE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Площадь прямоугольника и многоугольников, составленных </w:t>
      </w:r>
      <w:r w:rsidRPr="0089135D">
        <w:rPr>
          <w:rFonts w:ascii="Times New Roman" w:hAnsi="Times New Roman"/>
          <w:sz w:val="28"/>
          <w:szCs w:val="28"/>
          <w:lang w:val="ru-RU"/>
        </w:rPr>
        <w:br/>
        <w:t>из прямоугольников, в том числе фигур, изображённых на клетчатой бумаге. Единицы измерения площади.</w:t>
      </w:r>
    </w:p>
    <w:p w14:paraId="26F748A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77AAB74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Объём прямоугольного параллелепипеда, куба. Единицы измерения объёма.</w:t>
      </w:r>
    </w:p>
    <w:p w14:paraId="6B464116"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9" w:name="_Toc124426200"/>
      <w:r w:rsidRPr="0089135D">
        <w:rPr>
          <w:rFonts w:ascii="Times New Roman" w:hAnsi="Times New Roman"/>
          <w:sz w:val="28"/>
          <w:szCs w:val="28"/>
          <w:lang w:val="ru-RU"/>
        </w:rPr>
        <w:t>145.</w:t>
      </w:r>
      <w:r w:rsidR="000A4BCF" w:rsidRPr="0089135D">
        <w:rPr>
          <w:rFonts w:ascii="Times New Roman" w:hAnsi="Times New Roman"/>
          <w:sz w:val="28"/>
          <w:szCs w:val="28"/>
          <w:lang w:val="ru-RU"/>
        </w:rPr>
        <w:t>4.3. Содержание обучения в 6 классе.</w:t>
      </w:r>
    </w:p>
    <w:p w14:paraId="013BD39F"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4.3.1. Натуральные числа</w:t>
      </w:r>
      <w:bookmarkEnd w:id="9"/>
      <w:r w:rsidR="000A4BCF" w:rsidRPr="0089135D">
        <w:rPr>
          <w:rFonts w:ascii="Times New Roman" w:hAnsi="Times New Roman"/>
          <w:sz w:val="28"/>
          <w:szCs w:val="28"/>
          <w:lang w:val="ru-RU"/>
        </w:rPr>
        <w:t>.</w:t>
      </w:r>
    </w:p>
    <w:p w14:paraId="6F321A2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89135D">
        <w:rPr>
          <w:rFonts w:ascii="Times New Roman" w:hAnsi="Times New Roman"/>
          <w:sz w:val="28"/>
          <w:szCs w:val="28"/>
          <w:lang w:val="ru-RU"/>
        </w:rPr>
        <w:br/>
        <w:t xml:space="preserve">при вычислениях переместительного и сочетательного свойств сложения </w:t>
      </w:r>
      <w:r w:rsidRPr="0089135D">
        <w:rPr>
          <w:rFonts w:ascii="Times New Roman" w:hAnsi="Times New Roman"/>
          <w:sz w:val="28"/>
          <w:szCs w:val="28"/>
          <w:lang w:val="ru-RU"/>
        </w:rPr>
        <w:br/>
        <w:t xml:space="preserve">и умножения, распределительного свойства умножения. Округление натуральных чисел. </w:t>
      </w:r>
    </w:p>
    <w:p w14:paraId="70224E7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6F2A149B"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10" w:name="_Toc124426201"/>
      <w:r w:rsidRPr="0089135D">
        <w:rPr>
          <w:rFonts w:ascii="Times New Roman" w:hAnsi="Times New Roman"/>
          <w:sz w:val="28"/>
          <w:szCs w:val="28"/>
          <w:lang w:val="ru-RU"/>
        </w:rPr>
        <w:t>145.</w:t>
      </w:r>
      <w:r w:rsidR="000A4BCF" w:rsidRPr="0089135D">
        <w:rPr>
          <w:rFonts w:ascii="Times New Roman" w:hAnsi="Times New Roman"/>
          <w:sz w:val="28"/>
          <w:szCs w:val="28"/>
          <w:lang w:val="ru-RU"/>
        </w:rPr>
        <w:t>4.3.2. Дроби</w:t>
      </w:r>
      <w:bookmarkEnd w:id="10"/>
      <w:r w:rsidR="000A4BCF" w:rsidRPr="0089135D">
        <w:rPr>
          <w:rFonts w:ascii="Times New Roman" w:hAnsi="Times New Roman"/>
          <w:sz w:val="28"/>
          <w:szCs w:val="28"/>
          <w:lang w:val="ru-RU"/>
        </w:rPr>
        <w:t>.</w:t>
      </w:r>
    </w:p>
    <w:p w14:paraId="3C65809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89135D">
        <w:rPr>
          <w:rFonts w:ascii="Times New Roman" w:hAnsi="Times New Roman"/>
          <w:sz w:val="28"/>
          <w:szCs w:val="28"/>
          <w:lang w:val="ru-RU"/>
        </w:rPr>
        <w:br/>
        <w:t>и десятичными дробями.</w:t>
      </w:r>
    </w:p>
    <w:p w14:paraId="1D03B5B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14:paraId="325F0D8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Понятие процента. Вычисление процента от величины и величины </w:t>
      </w:r>
      <w:r w:rsidRPr="0089135D">
        <w:rPr>
          <w:rFonts w:ascii="Times New Roman" w:hAnsi="Times New Roman"/>
          <w:sz w:val="28"/>
          <w:szCs w:val="28"/>
          <w:lang w:val="ru-RU"/>
        </w:rPr>
        <w:br/>
        <w:t xml:space="preserve">по её проценту. Выражение процентов десятичными дробями. Решение задач </w:t>
      </w:r>
      <w:r w:rsidRPr="0089135D">
        <w:rPr>
          <w:rFonts w:ascii="Times New Roman" w:hAnsi="Times New Roman"/>
          <w:sz w:val="28"/>
          <w:szCs w:val="28"/>
          <w:lang w:val="ru-RU"/>
        </w:rPr>
        <w:br/>
        <w:t>на проценты. Выражение отношения величин в процентах.</w:t>
      </w:r>
    </w:p>
    <w:p w14:paraId="03973BBB"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11" w:name="_Toc124426202"/>
      <w:r w:rsidRPr="0089135D">
        <w:rPr>
          <w:rFonts w:ascii="Times New Roman" w:hAnsi="Times New Roman"/>
          <w:sz w:val="28"/>
          <w:szCs w:val="28"/>
          <w:lang w:val="ru-RU"/>
        </w:rPr>
        <w:t>145.</w:t>
      </w:r>
      <w:r w:rsidR="000A4BCF" w:rsidRPr="0089135D">
        <w:rPr>
          <w:rFonts w:ascii="Times New Roman" w:hAnsi="Times New Roman"/>
          <w:sz w:val="28"/>
          <w:szCs w:val="28"/>
          <w:lang w:val="ru-RU"/>
        </w:rPr>
        <w:t>4.3.3. Положительные и отрицательные числа</w:t>
      </w:r>
      <w:bookmarkEnd w:id="11"/>
      <w:r w:rsidR="000A4BCF" w:rsidRPr="0089135D">
        <w:rPr>
          <w:rFonts w:ascii="Times New Roman" w:hAnsi="Times New Roman"/>
          <w:sz w:val="28"/>
          <w:szCs w:val="28"/>
          <w:lang w:val="ru-RU"/>
        </w:rPr>
        <w:t>.</w:t>
      </w:r>
    </w:p>
    <w:p w14:paraId="5BDB2B2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89135D">
        <w:rPr>
          <w:rFonts w:ascii="Times New Roman" w:hAnsi="Times New Roman"/>
          <w:sz w:val="28"/>
          <w:szCs w:val="28"/>
          <w:lang w:val="ru-RU"/>
        </w:rPr>
        <w:br/>
        <w:t>с положительными и отрицательными числами.</w:t>
      </w:r>
    </w:p>
    <w:p w14:paraId="0214710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Прямоугольная система координат на плоскости. Координаты точки </w:t>
      </w:r>
      <w:r w:rsidRPr="0089135D">
        <w:rPr>
          <w:rFonts w:ascii="Times New Roman" w:hAnsi="Times New Roman"/>
          <w:sz w:val="28"/>
          <w:szCs w:val="28"/>
          <w:lang w:val="ru-RU"/>
        </w:rPr>
        <w:br/>
        <w:t>на плоскости, абсцисса и ордината. Построение точек и фигур на координатной плоскости.</w:t>
      </w:r>
    </w:p>
    <w:p w14:paraId="65411A45"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12" w:name="_Toc124426203"/>
      <w:r w:rsidRPr="0089135D">
        <w:rPr>
          <w:rFonts w:ascii="Times New Roman" w:hAnsi="Times New Roman"/>
          <w:sz w:val="28"/>
          <w:szCs w:val="28"/>
          <w:lang w:val="ru-RU"/>
        </w:rPr>
        <w:t>145.</w:t>
      </w:r>
      <w:r w:rsidR="000A4BCF" w:rsidRPr="0089135D">
        <w:rPr>
          <w:rFonts w:ascii="Times New Roman" w:hAnsi="Times New Roman"/>
          <w:sz w:val="28"/>
          <w:szCs w:val="28"/>
          <w:lang w:val="ru-RU"/>
        </w:rPr>
        <w:t>4.3.4. Буквенные выражения</w:t>
      </w:r>
      <w:bookmarkEnd w:id="12"/>
      <w:r w:rsidR="000A4BCF" w:rsidRPr="0089135D">
        <w:rPr>
          <w:rFonts w:ascii="Times New Roman" w:hAnsi="Times New Roman"/>
          <w:sz w:val="28"/>
          <w:szCs w:val="28"/>
          <w:lang w:val="ru-RU"/>
        </w:rPr>
        <w:t>.</w:t>
      </w:r>
    </w:p>
    <w:p w14:paraId="0D99A52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5A61C313"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13" w:name="_Toc124426204"/>
      <w:r w:rsidRPr="0089135D">
        <w:rPr>
          <w:rFonts w:ascii="Times New Roman" w:hAnsi="Times New Roman"/>
          <w:sz w:val="28"/>
          <w:szCs w:val="28"/>
          <w:lang w:val="ru-RU"/>
        </w:rPr>
        <w:t>145.</w:t>
      </w:r>
      <w:r w:rsidR="000A4BCF" w:rsidRPr="0089135D">
        <w:rPr>
          <w:rFonts w:ascii="Times New Roman" w:hAnsi="Times New Roman"/>
          <w:sz w:val="28"/>
          <w:szCs w:val="28"/>
          <w:lang w:val="ru-RU"/>
        </w:rPr>
        <w:t>4.3.5. Решение текстовых задач</w:t>
      </w:r>
      <w:bookmarkEnd w:id="13"/>
      <w:r w:rsidR="000A4BCF" w:rsidRPr="0089135D">
        <w:rPr>
          <w:rFonts w:ascii="Times New Roman" w:hAnsi="Times New Roman"/>
          <w:sz w:val="28"/>
          <w:szCs w:val="28"/>
          <w:lang w:val="ru-RU"/>
        </w:rPr>
        <w:t>.</w:t>
      </w:r>
    </w:p>
    <w:p w14:paraId="73859E0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14:paraId="680D0CA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7AB117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14:paraId="58CB232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14:paraId="040F9BB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14:paraId="65D525C0"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14" w:name="_Toc124426205"/>
      <w:r w:rsidRPr="0089135D">
        <w:rPr>
          <w:rFonts w:ascii="Times New Roman" w:hAnsi="Times New Roman"/>
          <w:sz w:val="28"/>
          <w:szCs w:val="28"/>
          <w:lang w:val="ru-RU"/>
        </w:rPr>
        <w:t>145.</w:t>
      </w:r>
      <w:r w:rsidR="000A4BCF" w:rsidRPr="0089135D">
        <w:rPr>
          <w:rFonts w:ascii="Times New Roman" w:hAnsi="Times New Roman"/>
          <w:sz w:val="28"/>
          <w:szCs w:val="28"/>
          <w:lang w:val="ru-RU"/>
        </w:rPr>
        <w:t>4.3.6. Наглядная геометрия</w:t>
      </w:r>
      <w:bookmarkEnd w:id="14"/>
      <w:r w:rsidR="000A4BCF" w:rsidRPr="0089135D">
        <w:rPr>
          <w:rFonts w:ascii="Times New Roman" w:hAnsi="Times New Roman"/>
          <w:sz w:val="28"/>
          <w:szCs w:val="28"/>
          <w:lang w:val="ru-RU"/>
        </w:rPr>
        <w:t>.</w:t>
      </w:r>
    </w:p>
    <w:p w14:paraId="3D161D0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14646D1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BB8B84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882883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2B0426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Симметрия: центральная, осевая и зеркальная симметрии.</w:t>
      </w:r>
    </w:p>
    <w:p w14:paraId="2EEF570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Построение симметричных фигур.</w:t>
      </w:r>
    </w:p>
    <w:p w14:paraId="2EE9C46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5920E46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Понятие объёма, единицы измерения объёма. Объём прямоугольного параллелепипеда, куба.</w:t>
      </w:r>
    </w:p>
    <w:p w14:paraId="5DE84C91"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15" w:name="_Toc124426206"/>
      <w:r w:rsidRPr="0089135D">
        <w:rPr>
          <w:rFonts w:ascii="Times New Roman" w:hAnsi="Times New Roman"/>
          <w:sz w:val="28"/>
          <w:szCs w:val="28"/>
          <w:lang w:val="ru-RU"/>
        </w:rPr>
        <w:t>145.</w:t>
      </w:r>
      <w:r w:rsidR="000A4BCF" w:rsidRPr="0089135D">
        <w:rPr>
          <w:rFonts w:ascii="Times New Roman" w:hAnsi="Times New Roman"/>
          <w:sz w:val="28"/>
          <w:szCs w:val="28"/>
          <w:lang w:val="ru-RU"/>
        </w:rPr>
        <w:t>4.4. Предметные результаты освоения программы учебного курса</w:t>
      </w:r>
      <w:bookmarkEnd w:id="15"/>
      <w:r w:rsidR="000A4BCF" w:rsidRPr="0089135D">
        <w:rPr>
          <w:rFonts w:ascii="Times New Roman" w:hAnsi="Times New Roman"/>
          <w:sz w:val="28"/>
          <w:szCs w:val="28"/>
          <w:lang w:val="ru-RU"/>
        </w:rPr>
        <w:t xml:space="preserve"> «Математика».</w:t>
      </w:r>
    </w:p>
    <w:p w14:paraId="33CE3323"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16" w:name="_Toc124426207"/>
      <w:r w:rsidRPr="0089135D">
        <w:rPr>
          <w:rFonts w:ascii="Times New Roman" w:hAnsi="Times New Roman"/>
          <w:sz w:val="28"/>
          <w:szCs w:val="28"/>
          <w:lang w:val="ru-RU"/>
        </w:rPr>
        <w:t>145.</w:t>
      </w:r>
      <w:r w:rsidR="000A4BCF" w:rsidRPr="0089135D">
        <w:rPr>
          <w:rFonts w:ascii="Times New Roman" w:hAnsi="Times New Roman"/>
          <w:sz w:val="28"/>
          <w:szCs w:val="28"/>
          <w:lang w:val="ru-RU"/>
        </w:rPr>
        <w:t>4.4.1. Предметные результаты освоения программы учебного курса к концу обучения в 5 класс</w:t>
      </w:r>
      <w:bookmarkEnd w:id="16"/>
      <w:r w:rsidR="000A4BCF" w:rsidRPr="0089135D">
        <w:rPr>
          <w:rFonts w:ascii="Times New Roman" w:hAnsi="Times New Roman"/>
          <w:sz w:val="28"/>
          <w:szCs w:val="28"/>
          <w:lang w:val="ru-RU"/>
        </w:rPr>
        <w:t>е.</w:t>
      </w:r>
    </w:p>
    <w:p w14:paraId="088CA51A"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17" w:name="_Toc124426208"/>
      <w:r w:rsidRPr="0089135D">
        <w:rPr>
          <w:rFonts w:ascii="Times New Roman" w:hAnsi="Times New Roman"/>
          <w:sz w:val="28"/>
          <w:szCs w:val="28"/>
          <w:lang w:val="ru-RU"/>
        </w:rPr>
        <w:t>145.</w:t>
      </w:r>
      <w:r w:rsidR="000A4BCF" w:rsidRPr="0089135D">
        <w:rPr>
          <w:rFonts w:ascii="Times New Roman" w:hAnsi="Times New Roman"/>
          <w:sz w:val="28"/>
          <w:szCs w:val="28"/>
          <w:lang w:val="ru-RU"/>
        </w:rPr>
        <w:t>4.4.1.1. Числа и вычисления</w:t>
      </w:r>
      <w:bookmarkEnd w:id="17"/>
      <w:r w:rsidR="000A4BCF" w:rsidRPr="0089135D">
        <w:rPr>
          <w:rFonts w:ascii="Times New Roman" w:hAnsi="Times New Roman"/>
          <w:sz w:val="28"/>
          <w:szCs w:val="28"/>
          <w:lang w:val="ru-RU"/>
        </w:rPr>
        <w:t>.</w:t>
      </w:r>
    </w:p>
    <w:p w14:paraId="16A692B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14:paraId="0F56454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14:paraId="7BAC786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Соотносить точку на координатной (числовой) прямой с соответствующим </w:t>
      </w:r>
      <w:r w:rsidRPr="0089135D">
        <w:rPr>
          <w:rFonts w:ascii="Times New Roman" w:hAnsi="Times New Roman"/>
          <w:sz w:val="28"/>
          <w:szCs w:val="28"/>
          <w:lang w:val="ru-RU"/>
        </w:rPr>
        <w:br/>
        <w:t>ей числом и изображать натуральные числа точками на координатной (числовой) прямой.</w:t>
      </w:r>
    </w:p>
    <w:p w14:paraId="2292F4E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арифметические действия с натуральными числами, </w:t>
      </w:r>
      <w:r w:rsidRPr="0089135D">
        <w:rPr>
          <w:rFonts w:ascii="Times New Roman" w:hAnsi="Times New Roman"/>
          <w:sz w:val="28"/>
          <w:szCs w:val="28"/>
          <w:lang w:val="ru-RU"/>
        </w:rPr>
        <w:br/>
        <w:t>с обыкновенными дробями в простейших случаях.</w:t>
      </w:r>
    </w:p>
    <w:p w14:paraId="7ACB4A9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проверку, прикидку результата вычислений.</w:t>
      </w:r>
    </w:p>
    <w:p w14:paraId="63FA686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Округлять натуральные числа.</w:t>
      </w:r>
    </w:p>
    <w:p w14:paraId="18847C42"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18" w:name="_Toc124426209"/>
      <w:r w:rsidRPr="0089135D">
        <w:rPr>
          <w:rFonts w:ascii="Times New Roman" w:hAnsi="Times New Roman"/>
          <w:sz w:val="28"/>
          <w:szCs w:val="28"/>
          <w:lang w:val="ru-RU"/>
        </w:rPr>
        <w:t>145.</w:t>
      </w:r>
      <w:r w:rsidR="000A4BCF" w:rsidRPr="0089135D">
        <w:rPr>
          <w:rFonts w:ascii="Times New Roman" w:hAnsi="Times New Roman"/>
          <w:sz w:val="28"/>
          <w:szCs w:val="28"/>
          <w:lang w:val="ru-RU"/>
        </w:rPr>
        <w:t>4.4.1.2. Решение текстовых задач</w:t>
      </w:r>
      <w:bookmarkEnd w:id="18"/>
      <w:r w:rsidR="000A4BCF" w:rsidRPr="0089135D">
        <w:rPr>
          <w:rFonts w:ascii="Times New Roman" w:hAnsi="Times New Roman"/>
          <w:sz w:val="28"/>
          <w:szCs w:val="28"/>
          <w:lang w:val="ru-RU"/>
        </w:rPr>
        <w:t>.</w:t>
      </w:r>
    </w:p>
    <w:p w14:paraId="2D9FA9F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14:paraId="61487F8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14:paraId="3552837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краткие записи, схемы, таблицы, обозначения при решении задач.</w:t>
      </w:r>
    </w:p>
    <w:p w14:paraId="39894E8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63959D8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Извлекать, анализировать, оценивать информацию, представленную </w:t>
      </w:r>
      <w:r w:rsidRPr="0089135D">
        <w:rPr>
          <w:rFonts w:ascii="Times New Roman" w:hAnsi="Times New Roman"/>
          <w:sz w:val="28"/>
          <w:szCs w:val="28"/>
          <w:lang w:val="ru-RU"/>
        </w:rPr>
        <w:br/>
        <w:t>в таблице, на столбчатой диаграмме, интерпретировать представленные данные, использовать данные при решении задач.</w:t>
      </w:r>
    </w:p>
    <w:p w14:paraId="7DC83441"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19" w:name="_Toc124426210"/>
      <w:r w:rsidRPr="0089135D">
        <w:rPr>
          <w:rFonts w:ascii="Times New Roman" w:hAnsi="Times New Roman"/>
          <w:sz w:val="28"/>
          <w:szCs w:val="28"/>
          <w:lang w:val="ru-RU"/>
        </w:rPr>
        <w:t>145.</w:t>
      </w:r>
      <w:r w:rsidR="000A4BCF" w:rsidRPr="0089135D">
        <w:rPr>
          <w:rFonts w:ascii="Times New Roman" w:hAnsi="Times New Roman"/>
          <w:sz w:val="28"/>
          <w:szCs w:val="28"/>
          <w:lang w:val="ru-RU"/>
        </w:rPr>
        <w:t>4.4.1.3. Наглядная геометрия</w:t>
      </w:r>
      <w:bookmarkEnd w:id="19"/>
      <w:r w:rsidR="000A4BCF" w:rsidRPr="0089135D">
        <w:rPr>
          <w:rFonts w:ascii="Times New Roman" w:hAnsi="Times New Roman"/>
          <w:sz w:val="28"/>
          <w:szCs w:val="28"/>
          <w:lang w:val="ru-RU"/>
        </w:rPr>
        <w:t>.</w:t>
      </w:r>
    </w:p>
    <w:p w14:paraId="04898C0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14:paraId="2BCD263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14:paraId="784088C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терминологию, связанную с углами: вершина сторона,</w:t>
      </w:r>
      <w:r w:rsidRPr="0089135D">
        <w:rPr>
          <w:rFonts w:ascii="Times New Roman" w:hAnsi="Times New Roman"/>
          <w:sz w:val="28"/>
          <w:szCs w:val="28"/>
          <w:lang w:val="ru-RU"/>
        </w:rPr>
        <w:br/>
        <w:t>с многоугольниками: угол, вершина, сторона, диагональ, с окружностью: радиус, диаметр, центр.</w:t>
      </w:r>
    </w:p>
    <w:p w14:paraId="5ECC81A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14:paraId="6697B10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46F119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свойства сторон и углов прямоугольника, квадрата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для их построения, вычисления площади и периметра.</w:t>
      </w:r>
    </w:p>
    <w:p w14:paraId="1402A29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4424B22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14:paraId="4ED2811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7CAE444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14:paraId="447E9FE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Решать несложные задачи на измерение геометрических величин </w:t>
      </w:r>
      <w:r w:rsidRPr="0089135D">
        <w:rPr>
          <w:rFonts w:ascii="Times New Roman" w:hAnsi="Times New Roman"/>
          <w:sz w:val="28"/>
          <w:szCs w:val="28"/>
          <w:lang w:val="ru-RU"/>
        </w:rPr>
        <w:br/>
        <w:t>в практических ситуациях.</w:t>
      </w:r>
    </w:p>
    <w:p w14:paraId="48CA273B"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4.4.2. Предметные результаты освоения программы учебного курса к концу обучения в 6 классе.</w:t>
      </w:r>
    </w:p>
    <w:p w14:paraId="0E4FDE00"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20" w:name="_Toc124426211"/>
      <w:r w:rsidRPr="0089135D">
        <w:rPr>
          <w:rFonts w:ascii="Times New Roman" w:hAnsi="Times New Roman"/>
          <w:sz w:val="28"/>
          <w:szCs w:val="28"/>
          <w:lang w:val="ru-RU"/>
        </w:rPr>
        <w:t>145.</w:t>
      </w:r>
      <w:r w:rsidR="000A4BCF" w:rsidRPr="0089135D">
        <w:rPr>
          <w:rFonts w:ascii="Times New Roman" w:hAnsi="Times New Roman"/>
          <w:sz w:val="28"/>
          <w:szCs w:val="28"/>
          <w:lang w:val="ru-RU"/>
        </w:rPr>
        <w:t>4.4.2.1. Числа и вычисления</w:t>
      </w:r>
      <w:bookmarkEnd w:id="20"/>
      <w:r w:rsidR="000A4BCF" w:rsidRPr="0089135D">
        <w:rPr>
          <w:rFonts w:ascii="Times New Roman" w:hAnsi="Times New Roman"/>
          <w:sz w:val="28"/>
          <w:szCs w:val="28"/>
          <w:lang w:val="ru-RU"/>
        </w:rPr>
        <w:t>.</w:t>
      </w:r>
    </w:p>
    <w:p w14:paraId="2904582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понимать термины, связанные с различными видами чисел </w:t>
      </w:r>
      <w:r w:rsidRPr="0089135D">
        <w:rPr>
          <w:rFonts w:ascii="Times New Roman" w:hAnsi="Times New Roman"/>
          <w:sz w:val="28"/>
          <w:szCs w:val="28"/>
          <w:lang w:val="ru-RU"/>
        </w:rPr>
        <w:br/>
        <w:t>и способами их записи, переходить (если это возможно) от одной формы записи числа к другой.</w:t>
      </w:r>
    </w:p>
    <w:p w14:paraId="26B5B15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14:paraId="23606DA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сочетая устные и письменные приёмы, арифметические действия </w:t>
      </w:r>
      <w:r w:rsidRPr="0089135D">
        <w:rPr>
          <w:rFonts w:ascii="Times New Roman" w:hAnsi="Times New Roman"/>
          <w:sz w:val="28"/>
          <w:szCs w:val="28"/>
          <w:lang w:val="ru-RU"/>
        </w:rPr>
        <w:br/>
        <w:t>с натуральными и целыми числами, обыкновенными и десятичными дробями, положительными и отрицательными числами.</w:t>
      </w:r>
    </w:p>
    <w:p w14:paraId="455AA75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41D24CA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Соотносить точку на координатной прямой с соответствующим ей числом </w:t>
      </w:r>
      <w:r w:rsidRPr="0089135D">
        <w:rPr>
          <w:rFonts w:ascii="Times New Roman" w:hAnsi="Times New Roman"/>
          <w:sz w:val="28"/>
          <w:szCs w:val="28"/>
          <w:lang w:val="ru-RU"/>
        </w:rPr>
        <w:br/>
        <w:t xml:space="preserve">и изображать числа точками на координатной прямой, находить модуль числа. </w:t>
      </w:r>
    </w:p>
    <w:p w14:paraId="3BD3AEA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Соотносить точки в прямоугольной системе координат с координатами </w:t>
      </w:r>
      <w:r w:rsidRPr="0089135D">
        <w:rPr>
          <w:rFonts w:ascii="Times New Roman" w:hAnsi="Times New Roman"/>
          <w:sz w:val="28"/>
          <w:szCs w:val="28"/>
          <w:lang w:val="ru-RU"/>
        </w:rPr>
        <w:br/>
        <w:t>этой точки.</w:t>
      </w:r>
    </w:p>
    <w:p w14:paraId="42DF626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Округлять целые числа и десятичные дроби, находить приближения чисел.</w:t>
      </w:r>
    </w:p>
    <w:p w14:paraId="0ECE01CD"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21" w:name="_Toc124426212"/>
      <w:r w:rsidRPr="0089135D">
        <w:rPr>
          <w:rFonts w:ascii="Times New Roman" w:hAnsi="Times New Roman"/>
          <w:sz w:val="28"/>
          <w:szCs w:val="28"/>
          <w:lang w:val="ru-RU"/>
        </w:rPr>
        <w:t>145.</w:t>
      </w:r>
      <w:r w:rsidR="000A4BCF" w:rsidRPr="0089135D">
        <w:rPr>
          <w:rFonts w:ascii="Times New Roman" w:hAnsi="Times New Roman"/>
          <w:sz w:val="28"/>
          <w:szCs w:val="28"/>
          <w:lang w:val="ru-RU"/>
        </w:rPr>
        <w:t>4.4.2.2. Числовые и буквенные выражения</w:t>
      </w:r>
      <w:bookmarkEnd w:id="21"/>
      <w:r w:rsidR="000A4BCF" w:rsidRPr="0089135D">
        <w:rPr>
          <w:rFonts w:ascii="Times New Roman" w:hAnsi="Times New Roman"/>
          <w:sz w:val="28"/>
          <w:szCs w:val="28"/>
          <w:lang w:val="ru-RU"/>
        </w:rPr>
        <w:t>.</w:t>
      </w:r>
    </w:p>
    <w:p w14:paraId="1027D1C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2A814B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Пользоваться признаками делимости, раскладывать натуральные числа </w:t>
      </w:r>
      <w:r w:rsidRPr="0089135D">
        <w:rPr>
          <w:rFonts w:ascii="Times New Roman" w:hAnsi="Times New Roman"/>
          <w:sz w:val="28"/>
          <w:szCs w:val="28"/>
          <w:lang w:val="ru-RU"/>
        </w:rPr>
        <w:br/>
        <w:t>на простые множители.</w:t>
      </w:r>
    </w:p>
    <w:p w14:paraId="652E89C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Пользоваться масштабом, составлять пропорции и отношения. </w:t>
      </w:r>
    </w:p>
    <w:p w14:paraId="4567F84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0AC67A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неизвестный компонент равенства.</w:t>
      </w:r>
    </w:p>
    <w:p w14:paraId="311048EE"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22" w:name="_Toc124426213"/>
      <w:r w:rsidRPr="0089135D">
        <w:rPr>
          <w:rFonts w:ascii="Times New Roman" w:hAnsi="Times New Roman"/>
          <w:sz w:val="28"/>
          <w:szCs w:val="28"/>
          <w:lang w:val="ru-RU"/>
        </w:rPr>
        <w:t>145.</w:t>
      </w:r>
      <w:r w:rsidR="000A4BCF" w:rsidRPr="0089135D">
        <w:rPr>
          <w:rFonts w:ascii="Times New Roman" w:hAnsi="Times New Roman"/>
          <w:sz w:val="28"/>
          <w:szCs w:val="28"/>
          <w:lang w:val="ru-RU"/>
        </w:rPr>
        <w:t>4.4.2.3. Решение текстовых задач</w:t>
      </w:r>
      <w:bookmarkEnd w:id="22"/>
      <w:r w:rsidR="000A4BCF" w:rsidRPr="0089135D">
        <w:rPr>
          <w:rFonts w:ascii="Times New Roman" w:hAnsi="Times New Roman"/>
          <w:sz w:val="28"/>
          <w:szCs w:val="28"/>
          <w:lang w:val="ru-RU"/>
        </w:rPr>
        <w:t>.</w:t>
      </w:r>
    </w:p>
    <w:p w14:paraId="58CAAA3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многошаговые текстовые задачи арифметическим способом.</w:t>
      </w:r>
    </w:p>
    <w:p w14:paraId="71F05B4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14:paraId="2CEA196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BDCFB8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Составлять буквенные выражения по условию задачи.</w:t>
      </w:r>
    </w:p>
    <w:p w14:paraId="57A9461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3F31CC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Представлять информацию с помощью таблиц, линейной и столбчатой диаграмм.</w:t>
      </w:r>
    </w:p>
    <w:p w14:paraId="70A4B7A4"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23" w:name="_Toc124426214"/>
      <w:r w:rsidRPr="0089135D">
        <w:rPr>
          <w:rFonts w:ascii="Times New Roman" w:hAnsi="Times New Roman"/>
          <w:sz w:val="28"/>
          <w:szCs w:val="28"/>
          <w:lang w:val="ru-RU"/>
        </w:rPr>
        <w:t>145.</w:t>
      </w:r>
      <w:r w:rsidR="000A4BCF" w:rsidRPr="0089135D">
        <w:rPr>
          <w:rFonts w:ascii="Times New Roman" w:hAnsi="Times New Roman"/>
          <w:sz w:val="28"/>
          <w:szCs w:val="28"/>
          <w:lang w:val="ru-RU"/>
        </w:rPr>
        <w:t>4.4.2.4. Наглядная геометрия</w:t>
      </w:r>
      <w:bookmarkEnd w:id="23"/>
      <w:r w:rsidR="000A4BCF" w:rsidRPr="0089135D">
        <w:rPr>
          <w:rFonts w:ascii="Times New Roman" w:hAnsi="Times New Roman"/>
          <w:sz w:val="28"/>
          <w:szCs w:val="28"/>
          <w:lang w:val="ru-RU"/>
        </w:rPr>
        <w:t>.</w:t>
      </w:r>
    </w:p>
    <w:p w14:paraId="7A26003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89135D">
        <w:rPr>
          <w:rFonts w:ascii="Times New Roman" w:hAnsi="Times New Roman"/>
          <w:sz w:val="28"/>
          <w:szCs w:val="28"/>
          <w:lang w:val="ru-RU"/>
        </w:rPr>
        <w:br/>
        <w:t>и симметричных фигур.</w:t>
      </w:r>
    </w:p>
    <w:p w14:paraId="1EE4397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Изображать с помощью циркуля, линейки, транспортира на нелинованной </w:t>
      </w:r>
      <w:r w:rsidRPr="0089135D">
        <w:rPr>
          <w:rFonts w:ascii="Times New Roman" w:hAnsi="Times New Roman"/>
          <w:sz w:val="28"/>
          <w:szCs w:val="28"/>
          <w:lang w:val="ru-RU"/>
        </w:rPr>
        <w:br/>
        <w:t>и клетчатой бумаге изученные плоские геометрические фигуры и конфигурации, симметричные фигуры.</w:t>
      </w:r>
    </w:p>
    <w:p w14:paraId="347E711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1C447E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12085C7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89135D">
        <w:rPr>
          <w:rFonts w:ascii="Times New Roman" w:hAnsi="Times New Roman"/>
          <w:sz w:val="28"/>
          <w:szCs w:val="28"/>
          <w:lang w:val="ru-RU"/>
        </w:rPr>
        <w:br/>
        <w:t>через другие.</w:t>
      </w:r>
    </w:p>
    <w:p w14:paraId="65D0F7F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14:paraId="1CC555F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97F7DA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0B0568B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Изображать на клетчатой бумаге прямоугольный параллелепипед.</w:t>
      </w:r>
    </w:p>
    <w:p w14:paraId="698EC23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14:paraId="24BCB4D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Решать несложные задачи на нахождение геометрических величин </w:t>
      </w:r>
      <w:r w:rsidRPr="0089135D">
        <w:rPr>
          <w:rFonts w:ascii="Times New Roman" w:hAnsi="Times New Roman"/>
          <w:sz w:val="28"/>
          <w:szCs w:val="28"/>
          <w:lang w:val="ru-RU"/>
        </w:rPr>
        <w:br/>
        <w:t>в практических ситуациях.</w:t>
      </w:r>
    </w:p>
    <w:p w14:paraId="76731457"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5. Федеральная рабочая программа учебного курса «Алгебра» в 7–9 классах (далее соответственно – программа учебного курса «Алгебра», учебный курс).</w:t>
      </w:r>
    </w:p>
    <w:p w14:paraId="37E04531"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5.1. Пояснительная записка.</w:t>
      </w:r>
    </w:p>
    <w:p w14:paraId="31CB3EBF"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w:t>
      </w:r>
      <w:r w:rsidR="000A4BCF" w:rsidRPr="0089135D">
        <w:rPr>
          <w:rFonts w:ascii="Times New Roman" w:hAnsi="Times New Roman"/>
          <w:sz w:val="28"/>
          <w:szCs w:val="28"/>
          <w:lang w:val="ru-RU"/>
        </w:rPr>
        <w:lastRenderedPageBreak/>
        <w:t xml:space="preserve">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000A4BCF" w:rsidRPr="0089135D">
        <w:rPr>
          <w:rFonts w:ascii="Times New Roman" w:hAnsi="Times New Roman"/>
          <w:sz w:val="28"/>
          <w:szCs w:val="28"/>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000A4BCF" w:rsidRPr="0089135D">
        <w:rPr>
          <w:rFonts w:ascii="Times New Roman" w:hAnsi="Times New Roman"/>
          <w:sz w:val="28"/>
          <w:szCs w:val="28"/>
          <w:lang w:val="ru-RU"/>
        </w:rPr>
        <w:br/>
        <w:t xml:space="preserve">они используют дедуктивные и индуктивные рассуждения, обобщение </w:t>
      </w:r>
      <w:r w:rsidR="000A4BCF" w:rsidRPr="0089135D">
        <w:rPr>
          <w:rFonts w:ascii="Times New Roman" w:hAnsi="Times New Roman"/>
          <w:sz w:val="28"/>
          <w:szCs w:val="28"/>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5D32E5F9"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000A4BCF" w:rsidRPr="0089135D">
        <w:rPr>
          <w:rFonts w:ascii="Times New Roman" w:hAnsi="Times New Roman"/>
          <w:sz w:val="28"/>
          <w:szCs w:val="28"/>
          <w:lang w:val="ru-RU"/>
        </w:rPr>
        <w:br/>
        <w:t xml:space="preserve">на протяжении трёх лет изучения курса, естественным образом переплетаясь </w:t>
      </w:r>
      <w:r w:rsidR="000A4BCF" w:rsidRPr="0089135D">
        <w:rPr>
          <w:rFonts w:ascii="Times New Roman" w:hAnsi="Times New Roman"/>
          <w:sz w:val="28"/>
          <w:szCs w:val="28"/>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000A4BCF" w:rsidRPr="0089135D">
        <w:rPr>
          <w:rFonts w:ascii="Times New Roman" w:hAnsi="Times New Roman"/>
          <w:sz w:val="28"/>
          <w:szCs w:val="28"/>
          <w:lang w:val="ru-RU"/>
        </w:rPr>
        <w:br/>
        <w:t>и структурной особенностью уче</w:t>
      </w:r>
      <w:r w:rsidR="00286A55" w:rsidRPr="0089135D">
        <w:rPr>
          <w:rFonts w:ascii="Times New Roman" w:hAnsi="Times New Roman"/>
          <w:sz w:val="28"/>
          <w:szCs w:val="28"/>
          <w:lang w:val="ru-RU"/>
        </w:rPr>
        <w:t xml:space="preserve">бного курса «Алгебра» является </w:t>
      </w:r>
      <w:r w:rsidR="00286A55" w:rsidRPr="0089135D">
        <w:rPr>
          <w:rFonts w:ascii="Times New Roman" w:hAnsi="Times New Roman"/>
          <w:sz w:val="28"/>
          <w:szCs w:val="28"/>
          <w:lang w:val="ru-RU"/>
        </w:rPr>
        <w:br/>
      </w:r>
      <w:r w:rsidR="000A4BCF" w:rsidRPr="0089135D">
        <w:rPr>
          <w:rFonts w:ascii="Times New Roman" w:hAnsi="Times New Roman"/>
          <w:sz w:val="28"/>
          <w:szCs w:val="28"/>
          <w:lang w:val="ru-RU"/>
        </w:rPr>
        <w:t>его интегрированный характер.</w:t>
      </w:r>
    </w:p>
    <w:p w14:paraId="04AD7154"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5.1.3. Содержание линии «Числа и вычисления» служит основой </w:t>
      </w:r>
      <w:r w:rsidR="000A4BCF" w:rsidRPr="0089135D">
        <w:rPr>
          <w:rFonts w:ascii="Times New Roman" w:hAnsi="Times New Roman"/>
          <w:sz w:val="28"/>
          <w:szCs w:val="28"/>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000A4BCF" w:rsidRPr="0089135D">
        <w:rPr>
          <w:rFonts w:ascii="Times New Roman" w:hAnsi="Times New Roman"/>
          <w:sz w:val="28"/>
          <w:szCs w:val="28"/>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000A4BCF" w:rsidRPr="0089135D">
        <w:rPr>
          <w:rFonts w:ascii="Times New Roman" w:hAnsi="Times New Roman"/>
          <w:sz w:val="28"/>
          <w:szCs w:val="28"/>
          <w:lang w:val="ru-RU"/>
        </w:rPr>
        <w:br/>
        <w:t xml:space="preserve">с рациональными и иррациональными числами, формированием представлений </w:t>
      </w:r>
      <w:r w:rsidR="000A4BCF" w:rsidRPr="0089135D">
        <w:rPr>
          <w:rFonts w:ascii="Times New Roman" w:hAnsi="Times New Roman"/>
          <w:sz w:val="28"/>
          <w:szCs w:val="28"/>
          <w:lang w:val="ru-RU"/>
        </w:rPr>
        <w:br/>
        <w:t>о действительном числе. Завершение освоения числовой линии отнесено к среднему общему образованию.</w:t>
      </w:r>
    </w:p>
    <w:p w14:paraId="0CE15E43"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5.1.4. Содержание двух алгебраических линий – «Алгебраические выражения» и «Уравнения и неравенства» способствует формированию </w:t>
      </w:r>
      <w:r w:rsidR="000A4BCF" w:rsidRPr="0089135D">
        <w:rPr>
          <w:rFonts w:ascii="Times New Roman" w:hAnsi="Times New Roman"/>
          <w:sz w:val="28"/>
          <w:szCs w:val="28"/>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000A4BCF" w:rsidRPr="0089135D">
        <w:rPr>
          <w:rFonts w:ascii="Times New Roman" w:hAnsi="Times New Roman"/>
          <w:sz w:val="28"/>
          <w:szCs w:val="28"/>
          <w:lang w:val="ru-RU"/>
        </w:rPr>
        <w:br/>
      </w:r>
      <w:r w:rsidR="000A4BCF" w:rsidRPr="0089135D">
        <w:rPr>
          <w:rFonts w:ascii="Times New Roman" w:hAnsi="Times New Roman"/>
          <w:sz w:val="28"/>
          <w:szCs w:val="28"/>
          <w:lang w:val="ru-RU"/>
        </w:rPr>
        <w:lastRenderedPageBreak/>
        <w:t>к математическому творчеству.</w:t>
      </w:r>
    </w:p>
    <w:p w14:paraId="3CE9F367"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5.1.5. Содержание функционально-графической линии нацелено </w:t>
      </w:r>
      <w:r w:rsidR="000A4BCF" w:rsidRPr="0089135D">
        <w:rPr>
          <w:rFonts w:ascii="Times New Roman" w:hAnsi="Times New Roman"/>
          <w:sz w:val="28"/>
          <w:szCs w:val="28"/>
          <w:lang w:val="ru-RU"/>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762B7FB2"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5.1.6. Согласно учебному плану в 7–9 классах изучается учебный курс «Алгебра», который включает следующие основные разделы содержания: </w:t>
      </w:r>
      <w:r w:rsidR="000A4BCF" w:rsidRPr="0089135D">
        <w:rPr>
          <w:rFonts w:ascii="Times New Roman" w:hAnsi="Times New Roman"/>
          <w:sz w:val="28"/>
          <w:szCs w:val="28"/>
          <w:lang w:val="ru-RU"/>
        </w:rPr>
        <w:br/>
        <w:t>«Числа и вычисления», «Алгебраические выражения», «Уравнения и неравенства», «Функции».</w:t>
      </w:r>
    </w:p>
    <w:p w14:paraId="7DCEC23A"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7FFE20EE"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24" w:name="_Toc124426220"/>
      <w:r w:rsidRPr="0089135D">
        <w:rPr>
          <w:rFonts w:ascii="Times New Roman" w:hAnsi="Times New Roman"/>
          <w:sz w:val="28"/>
          <w:szCs w:val="28"/>
          <w:lang w:val="ru-RU"/>
        </w:rPr>
        <w:t>145.</w:t>
      </w:r>
      <w:r w:rsidR="000A4BCF" w:rsidRPr="0089135D">
        <w:rPr>
          <w:rFonts w:ascii="Times New Roman" w:hAnsi="Times New Roman"/>
          <w:sz w:val="28"/>
          <w:szCs w:val="28"/>
          <w:lang w:val="ru-RU"/>
        </w:rPr>
        <w:t>5.2. Содержание обучения в 7 классе.</w:t>
      </w:r>
    </w:p>
    <w:p w14:paraId="53424006"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5.2.1. Числа и вычисления</w:t>
      </w:r>
      <w:bookmarkEnd w:id="24"/>
      <w:r w:rsidR="000A4BCF" w:rsidRPr="0089135D">
        <w:rPr>
          <w:rFonts w:ascii="Times New Roman" w:hAnsi="Times New Roman"/>
          <w:sz w:val="28"/>
          <w:szCs w:val="28"/>
          <w:lang w:val="ru-RU"/>
        </w:rPr>
        <w:t>.</w:t>
      </w:r>
    </w:p>
    <w:p w14:paraId="2F9EFFD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Рациональные числа.</w:t>
      </w:r>
    </w:p>
    <w:p w14:paraId="01CAD1C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Дроби обыкновенные и десятичные, переход от одной формы записи дробей </w:t>
      </w:r>
      <w:r w:rsidRPr="0089135D">
        <w:rPr>
          <w:rFonts w:ascii="Times New Roman" w:hAnsi="Times New Roman"/>
          <w:sz w:val="28"/>
          <w:szCs w:val="28"/>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CDD6E0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89135D">
        <w:rPr>
          <w:rFonts w:ascii="Times New Roman" w:hAnsi="Times New Roman"/>
          <w:sz w:val="28"/>
          <w:szCs w:val="28"/>
          <w:lang w:val="ru-RU"/>
        </w:rPr>
        <w:br/>
        <w:t>в виде дроби и дроби в виде процентов. Три основные задачи на проценты, решение задач из реальной практики.</w:t>
      </w:r>
    </w:p>
    <w:p w14:paraId="35D2834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Применение признаков делимости, разложение на множители натуральных чисел.</w:t>
      </w:r>
    </w:p>
    <w:p w14:paraId="6803BE0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Реальные зависимости, в том числе прямая и обратная пропорциональности.</w:t>
      </w:r>
    </w:p>
    <w:p w14:paraId="729E981D"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25" w:name="_Toc124426221"/>
      <w:r w:rsidRPr="0089135D">
        <w:rPr>
          <w:rFonts w:ascii="Times New Roman" w:hAnsi="Times New Roman"/>
          <w:sz w:val="28"/>
          <w:szCs w:val="28"/>
          <w:lang w:val="ru-RU"/>
        </w:rPr>
        <w:t>145.</w:t>
      </w:r>
      <w:r w:rsidR="000A4BCF" w:rsidRPr="0089135D">
        <w:rPr>
          <w:rFonts w:ascii="Times New Roman" w:hAnsi="Times New Roman"/>
          <w:sz w:val="28"/>
          <w:szCs w:val="28"/>
          <w:lang w:val="ru-RU"/>
        </w:rPr>
        <w:t>5.2.2. Алгебраические выражения</w:t>
      </w:r>
      <w:bookmarkEnd w:id="25"/>
      <w:r w:rsidR="000A4BCF" w:rsidRPr="0089135D">
        <w:rPr>
          <w:rFonts w:ascii="Times New Roman" w:hAnsi="Times New Roman"/>
          <w:sz w:val="28"/>
          <w:szCs w:val="28"/>
          <w:lang w:val="ru-RU"/>
        </w:rPr>
        <w:t>.</w:t>
      </w:r>
    </w:p>
    <w:p w14:paraId="493E94D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89135D">
        <w:rPr>
          <w:rFonts w:ascii="Times New Roman" w:hAnsi="Times New Roman"/>
          <w:sz w:val="28"/>
          <w:szCs w:val="28"/>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00E18D6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Свойства степени с натуральным показателем.</w:t>
      </w:r>
    </w:p>
    <w:p w14:paraId="67F939F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89135D">
        <w:rPr>
          <w:rFonts w:ascii="Times New Roman" w:hAnsi="Times New Roman"/>
          <w:sz w:val="28"/>
          <w:szCs w:val="28"/>
          <w:lang w:val="ru-RU"/>
        </w:rPr>
        <w:br/>
        <w:t xml:space="preserve">и квадрат разности. Формула разности квадратов. Разложение многочленов </w:t>
      </w:r>
      <w:r w:rsidRPr="0089135D">
        <w:rPr>
          <w:rFonts w:ascii="Times New Roman" w:hAnsi="Times New Roman"/>
          <w:sz w:val="28"/>
          <w:szCs w:val="28"/>
          <w:lang w:val="ru-RU"/>
        </w:rPr>
        <w:br/>
        <w:t>на множители.</w:t>
      </w:r>
    </w:p>
    <w:p w14:paraId="5F32C63A"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26" w:name="_Toc124426222"/>
      <w:r w:rsidRPr="0089135D">
        <w:rPr>
          <w:rFonts w:ascii="Times New Roman" w:hAnsi="Times New Roman"/>
          <w:sz w:val="28"/>
          <w:szCs w:val="28"/>
          <w:lang w:val="ru-RU"/>
        </w:rPr>
        <w:t>145.</w:t>
      </w:r>
      <w:r w:rsidR="000A4BCF" w:rsidRPr="0089135D">
        <w:rPr>
          <w:rFonts w:ascii="Times New Roman" w:hAnsi="Times New Roman"/>
          <w:sz w:val="28"/>
          <w:szCs w:val="28"/>
          <w:lang w:val="ru-RU"/>
        </w:rPr>
        <w:t>5.2.3. Уравнения</w:t>
      </w:r>
      <w:bookmarkEnd w:id="26"/>
      <w:r w:rsidR="000A4BCF" w:rsidRPr="0089135D">
        <w:rPr>
          <w:rFonts w:ascii="Times New Roman" w:hAnsi="Times New Roman"/>
          <w:sz w:val="28"/>
          <w:szCs w:val="28"/>
          <w:lang w:val="ru-RU"/>
        </w:rPr>
        <w:t>.</w:t>
      </w:r>
    </w:p>
    <w:p w14:paraId="39EB752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Уравнение, корень уравнения, правила преобразования уравнения, равносильность уравнений.</w:t>
      </w:r>
    </w:p>
    <w:p w14:paraId="18FA9AC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110D24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5FF603"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5.2.4. Координаты и графики. Функции</w:t>
      </w:r>
    </w:p>
    <w:p w14:paraId="456DB37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1C8AEF64" w14:textId="17D1ACF6"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Прямоугольная система координат, оси </w:t>
      </w:r>
      <w:r w:rsidRPr="0089135D">
        <w:rPr>
          <w:rFonts w:ascii="Times New Roman" w:hAnsi="Times New Roman"/>
          <w:i/>
          <w:sz w:val="28"/>
          <w:szCs w:val="28"/>
        </w:rPr>
        <w:t>Ox</w:t>
      </w:r>
      <w:r w:rsidRPr="0089135D">
        <w:rPr>
          <w:rFonts w:ascii="Times New Roman" w:hAnsi="Times New Roman"/>
          <w:i/>
          <w:sz w:val="28"/>
          <w:szCs w:val="28"/>
          <w:lang w:val="ru-RU"/>
        </w:rPr>
        <w:t xml:space="preserve"> </w:t>
      </w:r>
      <w:r w:rsidRPr="0089135D">
        <w:rPr>
          <w:rFonts w:ascii="Times New Roman" w:hAnsi="Times New Roman"/>
          <w:sz w:val="28"/>
          <w:szCs w:val="28"/>
          <w:lang w:val="ru-RU"/>
        </w:rPr>
        <w:t xml:space="preserve">и </w:t>
      </w:r>
      <w:r w:rsidRPr="0089135D">
        <w:rPr>
          <w:rFonts w:ascii="Times New Roman" w:hAnsi="Times New Roman"/>
          <w:i/>
          <w:sz w:val="28"/>
          <w:szCs w:val="28"/>
        </w:rPr>
        <w:t>Oy</w:t>
      </w:r>
      <w:r w:rsidRPr="0089135D">
        <w:rPr>
          <w:rFonts w:ascii="Times New Roman" w:hAnsi="Times New Roman"/>
          <w:sz w:val="28"/>
          <w:szCs w:val="28"/>
          <w:lang w:val="ru-RU"/>
        </w:rPr>
        <w:t xml:space="preserve">. Абсцисса и ордината точки </w:t>
      </w:r>
      <w:r w:rsidRPr="0089135D">
        <w:rPr>
          <w:rFonts w:ascii="Times New Roman" w:hAnsi="Times New Roman"/>
          <w:sz w:val="28"/>
          <w:szCs w:val="28"/>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89135D">
        <w:rPr>
          <w:rFonts w:ascii="Times New Roman" w:hAnsi="Times New Roman"/>
          <w:sz w:val="28"/>
          <w:szCs w:val="28"/>
          <w:lang w:val="ru-RU"/>
        </w:rPr>
        <w:t>. Графическое решение линейных уравнений и систем линейных уравнений.</w:t>
      </w:r>
    </w:p>
    <w:p w14:paraId="190E9F48"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27" w:name="_Toc124426224"/>
      <w:r w:rsidRPr="0089135D">
        <w:rPr>
          <w:rFonts w:ascii="Times New Roman" w:hAnsi="Times New Roman"/>
          <w:sz w:val="28"/>
          <w:szCs w:val="28"/>
          <w:lang w:val="ru-RU"/>
        </w:rPr>
        <w:t>145.</w:t>
      </w:r>
      <w:r w:rsidR="000A4BCF" w:rsidRPr="0089135D">
        <w:rPr>
          <w:rFonts w:ascii="Times New Roman" w:hAnsi="Times New Roman"/>
          <w:sz w:val="28"/>
          <w:szCs w:val="28"/>
          <w:lang w:val="ru-RU"/>
        </w:rPr>
        <w:t>5.3. Содержание обучения в 8 классе.</w:t>
      </w:r>
    </w:p>
    <w:p w14:paraId="6101395D"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5.3.1. Числа и вычисления</w:t>
      </w:r>
      <w:bookmarkEnd w:id="27"/>
      <w:r w:rsidR="000A4BCF" w:rsidRPr="0089135D">
        <w:rPr>
          <w:rFonts w:ascii="Times New Roman" w:hAnsi="Times New Roman"/>
          <w:sz w:val="28"/>
          <w:szCs w:val="28"/>
          <w:lang w:val="ru-RU"/>
        </w:rPr>
        <w:t>.</w:t>
      </w:r>
    </w:p>
    <w:p w14:paraId="0702851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6B7C6A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Степень с целым показателем и её свойства. Стандартная запись числа.</w:t>
      </w:r>
    </w:p>
    <w:p w14:paraId="534DAB18"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28" w:name="_Toc124426225"/>
      <w:r w:rsidRPr="0089135D">
        <w:rPr>
          <w:rFonts w:ascii="Times New Roman" w:hAnsi="Times New Roman"/>
          <w:sz w:val="28"/>
          <w:szCs w:val="28"/>
          <w:lang w:val="ru-RU"/>
        </w:rPr>
        <w:t>145.</w:t>
      </w:r>
      <w:r w:rsidR="000A4BCF" w:rsidRPr="0089135D">
        <w:rPr>
          <w:rFonts w:ascii="Times New Roman" w:hAnsi="Times New Roman"/>
          <w:sz w:val="28"/>
          <w:szCs w:val="28"/>
          <w:lang w:val="ru-RU"/>
        </w:rPr>
        <w:t>5.3.2. Алгебраические выражения</w:t>
      </w:r>
      <w:bookmarkEnd w:id="28"/>
      <w:r w:rsidR="000A4BCF" w:rsidRPr="0089135D">
        <w:rPr>
          <w:rFonts w:ascii="Times New Roman" w:hAnsi="Times New Roman"/>
          <w:sz w:val="28"/>
          <w:szCs w:val="28"/>
          <w:lang w:val="ru-RU"/>
        </w:rPr>
        <w:t>.</w:t>
      </w:r>
    </w:p>
    <w:p w14:paraId="65A9A62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Квадратный трёхчлен, разложение квадратного трёхчлена на множители.</w:t>
      </w:r>
    </w:p>
    <w:p w14:paraId="3858690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89135D">
        <w:rPr>
          <w:rFonts w:ascii="Times New Roman" w:hAnsi="Times New Roman"/>
          <w:sz w:val="28"/>
          <w:szCs w:val="28"/>
          <w:lang w:val="ru-RU"/>
        </w:rPr>
        <w:br/>
        <w:t>и их преобразование.</w:t>
      </w:r>
    </w:p>
    <w:p w14:paraId="32C32916"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29" w:name="_Toc124426226"/>
      <w:r w:rsidRPr="0089135D">
        <w:rPr>
          <w:rFonts w:ascii="Times New Roman" w:hAnsi="Times New Roman"/>
          <w:sz w:val="28"/>
          <w:szCs w:val="28"/>
          <w:lang w:val="ru-RU"/>
        </w:rPr>
        <w:t>145.</w:t>
      </w:r>
      <w:r w:rsidR="000A4BCF" w:rsidRPr="0089135D">
        <w:rPr>
          <w:rFonts w:ascii="Times New Roman" w:hAnsi="Times New Roman"/>
          <w:sz w:val="28"/>
          <w:szCs w:val="28"/>
          <w:lang w:val="ru-RU"/>
        </w:rPr>
        <w:t>5.3.3. Уравнения и неравенства</w:t>
      </w:r>
      <w:bookmarkEnd w:id="29"/>
      <w:r w:rsidR="000A4BCF" w:rsidRPr="0089135D">
        <w:rPr>
          <w:rFonts w:ascii="Times New Roman" w:hAnsi="Times New Roman"/>
          <w:sz w:val="28"/>
          <w:szCs w:val="28"/>
          <w:lang w:val="ru-RU"/>
        </w:rPr>
        <w:t>.</w:t>
      </w:r>
    </w:p>
    <w:p w14:paraId="040BF32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597C07E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64899A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текстовых задач алгебраическим способом.</w:t>
      </w:r>
    </w:p>
    <w:p w14:paraId="2A3BD9B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51B00FD"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30" w:name="_Toc124426227"/>
      <w:r w:rsidRPr="0089135D">
        <w:rPr>
          <w:rFonts w:ascii="Times New Roman" w:hAnsi="Times New Roman"/>
          <w:sz w:val="28"/>
          <w:szCs w:val="28"/>
          <w:lang w:val="ru-RU"/>
        </w:rPr>
        <w:t>145.</w:t>
      </w:r>
      <w:r w:rsidR="000A4BCF" w:rsidRPr="0089135D">
        <w:rPr>
          <w:rFonts w:ascii="Times New Roman" w:hAnsi="Times New Roman"/>
          <w:sz w:val="28"/>
          <w:szCs w:val="28"/>
          <w:lang w:val="ru-RU"/>
        </w:rPr>
        <w:t>5.3.4. Функции</w:t>
      </w:r>
      <w:bookmarkEnd w:id="30"/>
      <w:r w:rsidR="000A4BCF" w:rsidRPr="0089135D">
        <w:rPr>
          <w:rFonts w:ascii="Times New Roman" w:hAnsi="Times New Roman"/>
          <w:sz w:val="28"/>
          <w:szCs w:val="28"/>
          <w:lang w:val="ru-RU"/>
        </w:rPr>
        <w:t>.</w:t>
      </w:r>
    </w:p>
    <w:p w14:paraId="0801D1C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14:paraId="48D8F63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14:paraId="466B582E" w14:textId="04BBFB22"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89135D">
        <w:rPr>
          <w:rFonts w:ascii="Times New Roman" w:hAnsi="Times New Roman"/>
          <w:i/>
          <w:sz w:val="28"/>
          <w:szCs w:val="28"/>
        </w:rPr>
        <w:t>y</w:t>
      </w:r>
      <w:r w:rsidRPr="0089135D">
        <w:rPr>
          <w:rFonts w:ascii="Times New Roman" w:hAnsi="Times New Roman"/>
          <w:i/>
          <w:sz w:val="28"/>
          <w:szCs w:val="28"/>
          <w:lang w:val="ru-RU"/>
        </w:rPr>
        <w:t xml:space="preserve"> = </w:t>
      </w:r>
      <w:r w:rsidRPr="0089135D">
        <w:rPr>
          <w:rFonts w:ascii="Times New Roman" w:hAnsi="Times New Roman"/>
          <w:i/>
          <w:sz w:val="28"/>
          <w:szCs w:val="28"/>
        </w:rPr>
        <w:t>x</w:t>
      </w:r>
      <w:r w:rsidRPr="0089135D">
        <w:rPr>
          <w:rFonts w:ascii="Times New Roman" w:hAnsi="Times New Roman"/>
          <w:i/>
          <w:sz w:val="28"/>
          <w:szCs w:val="28"/>
          <w:vertAlign w:val="superscript"/>
          <w:lang w:val="ru-RU"/>
        </w:rPr>
        <w:t>2</w:t>
      </w:r>
      <w:r w:rsidRPr="0089135D">
        <w:rPr>
          <w:rFonts w:ascii="Times New Roman" w:hAnsi="Times New Roman"/>
          <w:i/>
          <w:sz w:val="28"/>
          <w:szCs w:val="28"/>
          <w:lang w:val="ru-RU"/>
        </w:rPr>
        <w:t xml:space="preserve">, </w:t>
      </w:r>
      <w:r w:rsidRPr="0089135D">
        <w:rPr>
          <w:rFonts w:ascii="Times New Roman" w:hAnsi="Times New Roman"/>
          <w:i/>
          <w:sz w:val="28"/>
          <w:szCs w:val="28"/>
        </w:rPr>
        <w:t>y</w:t>
      </w:r>
      <w:r w:rsidRPr="0089135D">
        <w:rPr>
          <w:rFonts w:ascii="Times New Roman" w:hAnsi="Times New Roman"/>
          <w:i/>
          <w:sz w:val="28"/>
          <w:szCs w:val="28"/>
          <w:lang w:val="ru-RU"/>
        </w:rPr>
        <w:t xml:space="preserve"> = </w:t>
      </w:r>
      <w:r w:rsidRPr="0089135D">
        <w:rPr>
          <w:rFonts w:ascii="Times New Roman" w:hAnsi="Times New Roman"/>
          <w:i/>
          <w:sz w:val="28"/>
          <w:szCs w:val="28"/>
        </w:rPr>
        <w:t>x</w:t>
      </w:r>
      <w:r w:rsidRPr="0089135D">
        <w:rPr>
          <w:rFonts w:ascii="Times New Roman" w:hAnsi="Times New Roman"/>
          <w:i/>
          <w:sz w:val="28"/>
          <w:szCs w:val="28"/>
          <w:vertAlign w:val="superscript"/>
          <w:lang w:val="ru-RU"/>
        </w:rPr>
        <w:t>3</w:t>
      </w:r>
      <w:r w:rsidRPr="0089135D">
        <w:rPr>
          <w:rFonts w:ascii="Times New Roman" w:hAnsi="Times New Roman"/>
          <w:i/>
          <w:sz w:val="28"/>
          <w:szCs w:val="28"/>
          <w:lang w:val="ru-RU"/>
        </w:rPr>
        <w:t xml:space="preserve">, </w:t>
      </w:r>
      <w:r w:rsidRPr="0089135D">
        <w:rPr>
          <w:rFonts w:ascii="Times New Roman" w:hAnsi="Times New Roman"/>
          <w:i/>
          <w:sz w:val="28"/>
          <w:szCs w:val="28"/>
        </w:rPr>
        <w:t>y</w:t>
      </w:r>
      <w:r w:rsidRPr="0089135D">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89135D">
        <w:rPr>
          <w:rFonts w:ascii="Times New Roman" w:hAnsi="Times New Roman"/>
          <w:i/>
          <w:sz w:val="28"/>
          <w:szCs w:val="28"/>
          <w:lang w:val="ru-RU"/>
        </w:rPr>
        <w:t xml:space="preserve">, </w:t>
      </w:r>
      <w:r w:rsidRPr="0089135D">
        <w:rPr>
          <w:rFonts w:ascii="Times New Roman" w:hAnsi="Times New Roman"/>
          <w:i/>
          <w:sz w:val="28"/>
          <w:szCs w:val="28"/>
        </w:rPr>
        <w:t>y</w:t>
      </w:r>
      <w:r w:rsidRPr="0089135D">
        <w:rPr>
          <w:rFonts w:ascii="Times New Roman" w:hAnsi="Times New Roman"/>
          <w:i/>
          <w:sz w:val="28"/>
          <w:szCs w:val="28"/>
          <w:lang w:val="ru-RU"/>
        </w:rPr>
        <w:t>=|</w:t>
      </w:r>
      <w:r w:rsidRPr="0089135D">
        <w:rPr>
          <w:rFonts w:ascii="Times New Roman" w:hAnsi="Times New Roman"/>
          <w:i/>
          <w:sz w:val="28"/>
          <w:szCs w:val="28"/>
        </w:rPr>
        <w:t>x</w:t>
      </w:r>
      <w:r w:rsidRPr="0089135D">
        <w:rPr>
          <w:rFonts w:ascii="Times New Roman" w:hAnsi="Times New Roman"/>
          <w:i/>
          <w:sz w:val="28"/>
          <w:szCs w:val="28"/>
          <w:lang w:val="ru-RU"/>
        </w:rPr>
        <w:t>|</w:t>
      </w:r>
      <w:r w:rsidRPr="0089135D">
        <w:rPr>
          <w:rFonts w:ascii="Times New Roman" w:hAnsi="Times New Roman"/>
          <w:sz w:val="28"/>
          <w:szCs w:val="28"/>
          <w:lang w:val="ru-RU"/>
        </w:rPr>
        <w:t xml:space="preserve">. Графическое решение уравнений </w:t>
      </w:r>
      <w:r w:rsidRPr="0089135D">
        <w:rPr>
          <w:rFonts w:ascii="Times New Roman" w:hAnsi="Times New Roman"/>
          <w:sz w:val="28"/>
          <w:szCs w:val="28"/>
          <w:lang w:val="ru-RU"/>
        </w:rPr>
        <w:br/>
        <w:t>и систем уравнений.</w:t>
      </w:r>
    </w:p>
    <w:p w14:paraId="1F22A445"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31" w:name="_Toc124426229"/>
      <w:r w:rsidRPr="0089135D">
        <w:rPr>
          <w:rFonts w:ascii="Times New Roman" w:hAnsi="Times New Roman"/>
          <w:sz w:val="28"/>
          <w:szCs w:val="28"/>
          <w:lang w:val="ru-RU"/>
        </w:rPr>
        <w:t>145.</w:t>
      </w:r>
      <w:r w:rsidR="000A4BCF" w:rsidRPr="0089135D">
        <w:rPr>
          <w:rFonts w:ascii="Times New Roman" w:hAnsi="Times New Roman"/>
          <w:sz w:val="28"/>
          <w:szCs w:val="28"/>
          <w:lang w:val="ru-RU"/>
        </w:rPr>
        <w:t>5.4. Содержание обучения в 9 классе.</w:t>
      </w:r>
    </w:p>
    <w:p w14:paraId="0F04B074"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5.4.1. Числа и вычисления</w:t>
      </w:r>
      <w:bookmarkEnd w:id="31"/>
      <w:r w:rsidR="000A4BCF" w:rsidRPr="0089135D">
        <w:rPr>
          <w:rFonts w:ascii="Times New Roman" w:hAnsi="Times New Roman"/>
          <w:sz w:val="28"/>
          <w:szCs w:val="28"/>
          <w:lang w:val="ru-RU"/>
        </w:rPr>
        <w:t>.</w:t>
      </w:r>
    </w:p>
    <w:p w14:paraId="41F20D4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Действительные числа.</w:t>
      </w:r>
    </w:p>
    <w:p w14:paraId="7DF382E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Рациональные числа, иррациональные числа, конечные и бесконечные </w:t>
      </w:r>
      <w:r w:rsidRPr="0089135D">
        <w:rPr>
          <w:rFonts w:ascii="Times New Roman" w:hAnsi="Times New Roman"/>
          <w:sz w:val="28"/>
          <w:szCs w:val="28"/>
          <w:lang w:val="ru-RU"/>
        </w:rPr>
        <w:lastRenderedPageBreak/>
        <w:t xml:space="preserve">десятичные дроби. Множество действительных чисел, действительные числа </w:t>
      </w:r>
      <w:r w:rsidRPr="0089135D">
        <w:rPr>
          <w:rFonts w:ascii="Times New Roman" w:hAnsi="Times New Roman"/>
          <w:sz w:val="28"/>
          <w:szCs w:val="28"/>
          <w:lang w:val="ru-RU"/>
        </w:rPr>
        <w:br/>
        <w:t xml:space="preserve">как бесконечные десятичные дроби. Взаимно однозначное соответствие </w:t>
      </w:r>
      <w:r w:rsidRPr="0089135D">
        <w:rPr>
          <w:rFonts w:ascii="Times New Roman" w:hAnsi="Times New Roman"/>
          <w:sz w:val="28"/>
          <w:szCs w:val="28"/>
          <w:lang w:val="ru-RU"/>
        </w:rPr>
        <w:br/>
        <w:t>между множеством действительных чисел и координатной прямой.</w:t>
      </w:r>
    </w:p>
    <w:p w14:paraId="01F0CCC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Сравнение действительных чисел, арифметические действия </w:t>
      </w:r>
      <w:r w:rsidRPr="0089135D">
        <w:rPr>
          <w:rFonts w:ascii="Times New Roman" w:hAnsi="Times New Roman"/>
          <w:sz w:val="28"/>
          <w:szCs w:val="28"/>
          <w:lang w:val="ru-RU"/>
        </w:rPr>
        <w:br/>
        <w:t>с действительными числами.</w:t>
      </w:r>
    </w:p>
    <w:p w14:paraId="0DECBC7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Измерения, приближения, оценки.</w:t>
      </w:r>
    </w:p>
    <w:p w14:paraId="4E06263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Размеры объектов окружающего мира, длительность процессов </w:t>
      </w:r>
      <w:r w:rsidRPr="0089135D">
        <w:rPr>
          <w:rFonts w:ascii="Times New Roman" w:hAnsi="Times New Roman"/>
          <w:sz w:val="28"/>
          <w:szCs w:val="28"/>
          <w:lang w:val="ru-RU"/>
        </w:rPr>
        <w:br/>
        <w:t>в окружающем мире.</w:t>
      </w:r>
    </w:p>
    <w:p w14:paraId="5CF459A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14:paraId="251F4CEE"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32" w:name="_Toc124426230"/>
      <w:r w:rsidRPr="0089135D">
        <w:rPr>
          <w:rFonts w:ascii="Times New Roman" w:hAnsi="Times New Roman"/>
          <w:sz w:val="28"/>
          <w:szCs w:val="28"/>
          <w:lang w:val="ru-RU"/>
        </w:rPr>
        <w:t>145.</w:t>
      </w:r>
      <w:r w:rsidR="000A4BCF" w:rsidRPr="0089135D">
        <w:rPr>
          <w:rFonts w:ascii="Times New Roman" w:hAnsi="Times New Roman"/>
          <w:sz w:val="28"/>
          <w:szCs w:val="28"/>
          <w:lang w:val="ru-RU"/>
        </w:rPr>
        <w:t>5.4.2. Уравнения и неравенства</w:t>
      </w:r>
      <w:bookmarkEnd w:id="32"/>
      <w:r w:rsidR="000A4BCF" w:rsidRPr="0089135D">
        <w:rPr>
          <w:rFonts w:ascii="Times New Roman" w:hAnsi="Times New Roman"/>
          <w:sz w:val="28"/>
          <w:szCs w:val="28"/>
          <w:lang w:val="ru-RU"/>
        </w:rPr>
        <w:t>.</w:t>
      </w:r>
    </w:p>
    <w:p w14:paraId="3CD71F5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Уравнения с одной переменной.</w:t>
      </w:r>
    </w:p>
    <w:p w14:paraId="23D99D5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Линейное уравнение. Решение уравнений, сводящихся к линейным.</w:t>
      </w:r>
    </w:p>
    <w:p w14:paraId="6E7561C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2833F27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дробно-рациональных уравнений. Решение текстовых задач алгебраическим методом.</w:t>
      </w:r>
    </w:p>
    <w:p w14:paraId="6BE9B8D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Системы уравнений.</w:t>
      </w:r>
    </w:p>
    <w:p w14:paraId="0064E26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394D67C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текстовых задач алгебраическим способом.</w:t>
      </w:r>
    </w:p>
    <w:p w14:paraId="6993DEA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Неравенства.</w:t>
      </w:r>
    </w:p>
    <w:p w14:paraId="68D21B0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Числовые неравенства и их свойства.</w:t>
      </w:r>
    </w:p>
    <w:p w14:paraId="5F633A9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CCAF63C"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33" w:name="_Toc124426231"/>
      <w:r w:rsidRPr="0089135D">
        <w:rPr>
          <w:rFonts w:ascii="Times New Roman" w:hAnsi="Times New Roman"/>
          <w:sz w:val="28"/>
          <w:szCs w:val="28"/>
          <w:lang w:val="ru-RU"/>
        </w:rPr>
        <w:t>145.</w:t>
      </w:r>
      <w:r w:rsidR="000A4BCF" w:rsidRPr="0089135D">
        <w:rPr>
          <w:rFonts w:ascii="Times New Roman" w:hAnsi="Times New Roman"/>
          <w:sz w:val="28"/>
          <w:szCs w:val="28"/>
          <w:lang w:val="ru-RU"/>
        </w:rPr>
        <w:t>5.4.3. Функции</w:t>
      </w:r>
      <w:bookmarkEnd w:id="33"/>
      <w:r w:rsidR="000A4BCF" w:rsidRPr="0089135D">
        <w:rPr>
          <w:rFonts w:ascii="Times New Roman" w:hAnsi="Times New Roman"/>
          <w:sz w:val="28"/>
          <w:szCs w:val="28"/>
          <w:lang w:val="ru-RU"/>
        </w:rPr>
        <w:t>.</w:t>
      </w:r>
    </w:p>
    <w:p w14:paraId="11555E0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14:paraId="1304DA55" w14:textId="0E5ECBDD"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89135D">
        <w:rPr>
          <w:rFonts w:ascii="Times New Roman" w:hAnsi="Times New Roman"/>
          <w:sz w:val="28"/>
          <w:szCs w:val="28"/>
          <w:lang w:val="ru-RU"/>
        </w:rPr>
        <w:t xml:space="preserve">, </w:t>
      </w:r>
      <w:r w:rsidRPr="0089135D">
        <w:rPr>
          <w:rFonts w:ascii="Times New Roman" w:hAnsi="Times New Roman"/>
          <w:sz w:val="28"/>
          <w:szCs w:val="28"/>
          <w:lang w:val="ru-RU"/>
        </w:rPr>
        <w:br/>
        <w:t>и их свойства.</w:t>
      </w:r>
    </w:p>
    <w:p w14:paraId="3C38B3AA"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34" w:name="_Toc124426232"/>
      <w:r w:rsidRPr="0089135D">
        <w:rPr>
          <w:rFonts w:ascii="Times New Roman" w:hAnsi="Times New Roman"/>
          <w:sz w:val="28"/>
          <w:szCs w:val="28"/>
          <w:lang w:val="ru-RU"/>
        </w:rPr>
        <w:t>145.</w:t>
      </w:r>
      <w:r w:rsidR="000A4BCF" w:rsidRPr="0089135D">
        <w:rPr>
          <w:rFonts w:ascii="Times New Roman" w:hAnsi="Times New Roman"/>
          <w:sz w:val="28"/>
          <w:szCs w:val="28"/>
          <w:lang w:val="ru-RU"/>
        </w:rPr>
        <w:t>5.4.4. Числовые последовательности</w:t>
      </w:r>
      <w:bookmarkEnd w:id="34"/>
      <w:r w:rsidR="000A4BCF" w:rsidRPr="0089135D">
        <w:rPr>
          <w:rFonts w:ascii="Times New Roman" w:hAnsi="Times New Roman"/>
          <w:sz w:val="28"/>
          <w:szCs w:val="28"/>
          <w:lang w:val="ru-RU"/>
        </w:rPr>
        <w:t>.</w:t>
      </w:r>
    </w:p>
    <w:p w14:paraId="665150D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и способы задания числовых последовательностей.</w:t>
      </w:r>
    </w:p>
    <w:p w14:paraId="5897C21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89135D">
        <w:rPr>
          <w:rFonts w:ascii="Times New Roman" w:hAnsi="Times New Roman"/>
          <w:i/>
          <w:sz w:val="28"/>
          <w:szCs w:val="28"/>
        </w:rPr>
        <w:t>n</w:t>
      </w:r>
      <w:r w:rsidRPr="0089135D">
        <w:rPr>
          <w:rFonts w:ascii="Times New Roman" w:hAnsi="Times New Roman"/>
          <w:sz w:val="28"/>
          <w:szCs w:val="28"/>
          <w:lang w:val="ru-RU"/>
        </w:rPr>
        <w:t>-го члена.</w:t>
      </w:r>
    </w:p>
    <w:p w14:paraId="50FCDE3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Арифметическая и геометрическая прогрессии.</w:t>
      </w:r>
    </w:p>
    <w:p w14:paraId="0FE5CE3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Арифметическая и геометрическая прогрессии. Формулы </w:t>
      </w:r>
      <w:r w:rsidRPr="0089135D">
        <w:rPr>
          <w:rFonts w:ascii="Times New Roman" w:hAnsi="Times New Roman"/>
          <w:i/>
          <w:sz w:val="28"/>
          <w:szCs w:val="28"/>
        </w:rPr>
        <w:t>n</w:t>
      </w:r>
      <w:r w:rsidRPr="0089135D">
        <w:rPr>
          <w:rFonts w:ascii="Times New Roman" w:hAnsi="Times New Roman"/>
          <w:sz w:val="28"/>
          <w:szCs w:val="28"/>
          <w:lang w:val="ru-RU"/>
        </w:rPr>
        <w:t xml:space="preserve">-го члена арифметической и геометрической прогрессий, суммы первых </w:t>
      </w:r>
      <w:r w:rsidRPr="0089135D">
        <w:rPr>
          <w:rFonts w:ascii="Times New Roman" w:hAnsi="Times New Roman"/>
          <w:i/>
          <w:sz w:val="28"/>
          <w:szCs w:val="28"/>
        </w:rPr>
        <w:t>n</w:t>
      </w:r>
      <w:r w:rsidRPr="0089135D">
        <w:rPr>
          <w:rFonts w:ascii="Times New Roman" w:hAnsi="Times New Roman"/>
          <w:i/>
          <w:sz w:val="28"/>
          <w:szCs w:val="28"/>
          <w:lang w:val="ru-RU"/>
        </w:rPr>
        <w:t xml:space="preserve"> </w:t>
      </w:r>
      <w:r w:rsidRPr="0089135D">
        <w:rPr>
          <w:rFonts w:ascii="Times New Roman" w:hAnsi="Times New Roman"/>
          <w:sz w:val="28"/>
          <w:szCs w:val="28"/>
          <w:lang w:val="ru-RU"/>
        </w:rPr>
        <w:t>членов.</w:t>
      </w:r>
    </w:p>
    <w:p w14:paraId="7E2576A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E4536CF"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35" w:name="_Toc124426233"/>
      <w:r w:rsidRPr="0089135D">
        <w:rPr>
          <w:rFonts w:ascii="Times New Roman" w:hAnsi="Times New Roman"/>
          <w:sz w:val="28"/>
          <w:szCs w:val="28"/>
          <w:lang w:val="ru-RU"/>
        </w:rPr>
        <w:t>145.</w:t>
      </w:r>
      <w:r w:rsidR="000A4BCF" w:rsidRPr="0089135D">
        <w:rPr>
          <w:rFonts w:ascii="Times New Roman" w:hAnsi="Times New Roman"/>
          <w:sz w:val="28"/>
          <w:szCs w:val="28"/>
          <w:lang w:val="ru-RU"/>
        </w:rPr>
        <w:t>5.5. </w:t>
      </w:r>
      <w:bookmarkEnd w:id="35"/>
      <w:r w:rsidR="000A4BCF" w:rsidRPr="0089135D">
        <w:rPr>
          <w:rFonts w:ascii="Times New Roman" w:hAnsi="Times New Roman"/>
          <w:sz w:val="28"/>
          <w:szCs w:val="28"/>
          <w:lang w:val="ru-RU"/>
        </w:rPr>
        <w:t>Предметные результаты освоения программы учебного курса «Алгебра».</w:t>
      </w:r>
    </w:p>
    <w:p w14:paraId="40549D1C"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36" w:name="_Toc124426234"/>
      <w:r w:rsidRPr="0089135D">
        <w:rPr>
          <w:rFonts w:ascii="Times New Roman" w:hAnsi="Times New Roman"/>
          <w:sz w:val="28"/>
          <w:szCs w:val="28"/>
          <w:lang w:val="ru-RU"/>
        </w:rPr>
        <w:lastRenderedPageBreak/>
        <w:t>145.</w:t>
      </w:r>
      <w:r w:rsidR="000A4BCF" w:rsidRPr="0089135D">
        <w:rPr>
          <w:rFonts w:ascii="Times New Roman" w:hAnsi="Times New Roman"/>
          <w:sz w:val="28"/>
          <w:szCs w:val="28"/>
          <w:lang w:val="ru-RU"/>
        </w:rPr>
        <w:t>5.5.1. Предметные результаты освоения программы учебного курса к концу обучения в 7 классе.</w:t>
      </w:r>
    </w:p>
    <w:p w14:paraId="091C0308"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37" w:name="_Toc124426235"/>
      <w:bookmarkEnd w:id="36"/>
      <w:r w:rsidRPr="0089135D">
        <w:rPr>
          <w:rFonts w:ascii="Times New Roman" w:hAnsi="Times New Roman"/>
          <w:sz w:val="28"/>
          <w:szCs w:val="28"/>
          <w:lang w:val="ru-RU"/>
        </w:rPr>
        <w:t>145.</w:t>
      </w:r>
      <w:r w:rsidR="000A4BCF" w:rsidRPr="0089135D">
        <w:rPr>
          <w:rFonts w:ascii="Times New Roman" w:hAnsi="Times New Roman"/>
          <w:sz w:val="28"/>
          <w:szCs w:val="28"/>
          <w:lang w:val="ru-RU"/>
        </w:rPr>
        <w:t>5.5.1.1. Числа и вычисления</w:t>
      </w:r>
      <w:bookmarkEnd w:id="37"/>
      <w:r w:rsidR="000A4BCF" w:rsidRPr="0089135D">
        <w:rPr>
          <w:rFonts w:ascii="Times New Roman" w:hAnsi="Times New Roman"/>
          <w:sz w:val="28"/>
          <w:szCs w:val="28"/>
          <w:lang w:val="ru-RU"/>
        </w:rPr>
        <w:t>.</w:t>
      </w:r>
    </w:p>
    <w:p w14:paraId="12AD04C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сочетая устные и письменные приёмы, арифметические действия </w:t>
      </w:r>
      <w:r w:rsidRPr="0089135D">
        <w:rPr>
          <w:rFonts w:ascii="Times New Roman" w:hAnsi="Times New Roman"/>
          <w:sz w:val="28"/>
          <w:szCs w:val="28"/>
          <w:lang w:val="ru-RU"/>
        </w:rPr>
        <w:br/>
        <w:t>с рациональными числами.</w:t>
      </w:r>
    </w:p>
    <w:p w14:paraId="129DFD7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Находить значения числовых выражений, применять разнообразные способы </w:t>
      </w:r>
      <w:r w:rsidRPr="0089135D">
        <w:rPr>
          <w:rFonts w:ascii="Times New Roman" w:hAnsi="Times New Roman"/>
          <w:sz w:val="28"/>
          <w:szCs w:val="28"/>
          <w:lang w:val="ru-RU"/>
        </w:rPr>
        <w:br/>
        <w:t xml:space="preserve">и приёмы вычисления значений дробных выражений, содержащих обыкновенные </w:t>
      </w:r>
      <w:r w:rsidRPr="0089135D">
        <w:rPr>
          <w:rFonts w:ascii="Times New Roman" w:hAnsi="Times New Roman"/>
          <w:sz w:val="28"/>
          <w:szCs w:val="28"/>
          <w:lang w:val="ru-RU"/>
        </w:rPr>
        <w:br/>
        <w:t>и десятичные дроби.</w:t>
      </w:r>
    </w:p>
    <w:p w14:paraId="5211CBF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89135D">
        <w:rPr>
          <w:rFonts w:ascii="Times New Roman" w:hAnsi="Times New Roman"/>
          <w:sz w:val="28"/>
          <w:szCs w:val="28"/>
          <w:lang w:val="ru-RU"/>
        </w:rPr>
        <w:br/>
        <w:t>в бесконечную десятичную дробь).</w:t>
      </w:r>
    </w:p>
    <w:p w14:paraId="0FCBC29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и упорядочивать рациональные числа.</w:t>
      </w:r>
    </w:p>
    <w:p w14:paraId="16F4E33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Округлять числа.</w:t>
      </w:r>
    </w:p>
    <w:p w14:paraId="4BBE607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6187B61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признаки делимости, разложение на множители натуральных чисел.</w:t>
      </w:r>
    </w:p>
    <w:p w14:paraId="2E6213D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39FAD0C"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38" w:name="_Toc124426236"/>
      <w:r w:rsidRPr="0089135D">
        <w:rPr>
          <w:rFonts w:ascii="Times New Roman" w:hAnsi="Times New Roman"/>
          <w:sz w:val="28"/>
          <w:szCs w:val="28"/>
          <w:lang w:val="ru-RU"/>
        </w:rPr>
        <w:t>145.</w:t>
      </w:r>
      <w:r w:rsidR="000A4BCF" w:rsidRPr="0089135D">
        <w:rPr>
          <w:rFonts w:ascii="Times New Roman" w:hAnsi="Times New Roman"/>
          <w:sz w:val="28"/>
          <w:szCs w:val="28"/>
          <w:lang w:val="ru-RU"/>
        </w:rPr>
        <w:t>5.5.1.2. Алгебраические выражения</w:t>
      </w:r>
      <w:bookmarkEnd w:id="38"/>
      <w:r w:rsidR="000A4BCF" w:rsidRPr="0089135D">
        <w:rPr>
          <w:rFonts w:ascii="Times New Roman" w:hAnsi="Times New Roman"/>
          <w:sz w:val="28"/>
          <w:szCs w:val="28"/>
          <w:lang w:val="ru-RU"/>
        </w:rPr>
        <w:t>.</w:t>
      </w:r>
    </w:p>
    <w:p w14:paraId="1FBE509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алгебраическую терминологию и символику, применять </w:t>
      </w:r>
      <w:r w:rsidRPr="0089135D">
        <w:rPr>
          <w:rFonts w:ascii="Times New Roman" w:hAnsi="Times New Roman"/>
          <w:sz w:val="28"/>
          <w:szCs w:val="28"/>
          <w:lang w:val="ru-RU"/>
        </w:rPr>
        <w:br/>
        <w:t>её в процессе освоения учебного материала.</w:t>
      </w:r>
    </w:p>
    <w:p w14:paraId="6326A9A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значения буквенных выражений при заданных значениях переменных.</w:t>
      </w:r>
    </w:p>
    <w:p w14:paraId="5D46CAE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7FE3B17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14:paraId="5D1C64D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25549B7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преобразования многочленов для решения различных задач </w:t>
      </w:r>
      <w:r w:rsidRPr="0089135D">
        <w:rPr>
          <w:rFonts w:ascii="Times New Roman" w:hAnsi="Times New Roman"/>
          <w:sz w:val="28"/>
          <w:szCs w:val="28"/>
          <w:lang w:val="ru-RU"/>
        </w:rPr>
        <w:br/>
        <w:t>из математики, смежных предметов, из реальной практики.</w:t>
      </w:r>
    </w:p>
    <w:p w14:paraId="39DDE40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свойства степеней с натуральными показателями </w:t>
      </w:r>
      <w:r w:rsidRPr="0089135D">
        <w:rPr>
          <w:rFonts w:ascii="Times New Roman" w:hAnsi="Times New Roman"/>
          <w:sz w:val="28"/>
          <w:szCs w:val="28"/>
          <w:lang w:val="ru-RU"/>
        </w:rPr>
        <w:br/>
        <w:t>для преобразования выражений.</w:t>
      </w:r>
    </w:p>
    <w:p w14:paraId="10819D50"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39" w:name="_Toc124426237"/>
      <w:r w:rsidRPr="0089135D">
        <w:rPr>
          <w:rFonts w:ascii="Times New Roman" w:hAnsi="Times New Roman"/>
          <w:sz w:val="28"/>
          <w:szCs w:val="28"/>
          <w:lang w:val="ru-RU"/>
        </w:rPr>
        <w:t>145.</w:t>
      </w:r>
      <w:r w:rsidR="000A4BCF" w:rsidRPr="0089135D">
        <w:rPr>
          <w:rFonts w:ascii="Times New Roman" w:hAnsi="Times New Roman"/>
          <w:sz w:val="28"/>
          <w:szCs w:val="28"/>
          <w:lang w:val="ru-RU"/>
        </w:rPr>
        <w:t>5.5.1.3. Уравнения и неравенства</w:t>
      </w:r>
      <w:bookmarkEnd w:id="39"/>
      <w:r w:rsidR="000A4BCF" w:rsidRPr="0089135D">
        <w:rPr>
          <w:rFonts w:ascii="Times New Roman" w:hAnsi="Times New Roman"/>
          <w:sz w:val="28"/>
          <w:szCs w:val="28"/>
          <w:lang w:val="ru-RU"/>
        </w:rPr>
        <w:t>.</w:t>
      </w:r>
    </w:p>
    <w:p w14:paraId="577CC57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8AFC03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графические методы при решении линейных уравнений </w:t>
      </w:r>
      <w:r w:rsidRPr="0089135D">
        <w:rPr>
          <w:rFonts w:ascii="Times New Roman" w:hAnsi="Times New Roman"/>
          <w:sz w:val="28"/>
          <w:szCs w:val="28"/>
          <w:lang w:val="ru-RU"/>
        </w:rPr>
        <w:br/>
        <w:t>и их систем.</w:t>
      </w:r>
    </w:p>
    <w:p w14:paraId="396EE0D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Подбирать примеры пар чисел, являющихся решением линейного уравнения </w:t>
      </w:r>
      <w:r w:rsidRPr="0089135D">
        <w:rPr>
          <w:rFonts w:ascii="Times New Roman" w:hAnsi="Times New Roman"/>
          <w:sz w:val="28"/>
          <w:szCs w:val="28"/>
          <w:lang w:val="ru-RU"/>
        </w:rPr>
        <w:br/>
        <w:t>с двумя переменными.</w:t>
      </w:r>
    </w:p>
    <w:p w14:paraId="6DB47B8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3FF4120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Решать системы двух линейных уравнений с двумя переменными, </w:t>
      </w:r>
      <w:r w:rsidRPr="0089135D">
        <w:rPr>
          <w:rFonts w:ascii="Times New Roman" w:hAnsi="Times New Roman"/>
          <w:sz w:val="28"/>
          <w:szCs w:val="28"/>
          <w:lang w:val="ru-RU"/>
        </w:rPr>
        <w:br/>
        <w:t>в том числе графически.</w:t>
      </w:r>
    </w:p>
    <w:p w14:paraId="1164A00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Составлять и решать линейное уравнение или систему линейных уравнений </w:t>
      </w:r>
      <w:r w:rsidRPr="0089135D">
        <w:rPr>
          <w:rFonts w:ascii="Times New Roman" w:hAnsi="Times New Roman"/>
          <w:sz w:val="28"/>
          <w:szCs w:val="28"/>
          <w:lang w:val="ru-RU"/>
        </w:rPr>
        <w:br/>
        <w:t>по условию задачи, интерпретировать в соответствии с контекстом задачи полученный результат.</w:t>
      </w:r>
    </w:p>
    <w:p w14:paraId="5C5C5F05"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0" w:name="_Toc124426238"/>
      <w:r w:rsidRPr="0089135D">
        <w:rPr>
          <w:rFonts w:ascii="Times New Roman" w:hAnsi="Times New Roman"/>
          <w:sz w:val="28"/>
          <w:szCs w:val="28"/>
          <w:lang w:val="ru-RU"/>
        </w:rPr>
        <w:t>145.</w:t>
      </w:r>
      <w:r w:rsidR="000A4BCF" w:rsidRPr="0089135D">
        <w:rPr>
          <w:rFonts w:ascii="Times New Roman" w:hAnsi="Times New Roman"/>
          <w:sz w:val="28"/>
          <w:szCs w:val="28"/>
          <w:lang w:val="ru-RU"/>
        </w:rPr>
        <w:t>5.5.1.4. Координаты и графики. Функции</w:t>
      </w:r>
      <w:bookmarkEnd w:id="40"/>
      <w:r w:rsidR="000A4BCF" w:rsidRPr="0089135D">
        <w:rPr>
          <w:rFonts w:ascii="Times New Roman" w:hAnsi="Times New Roman"/>
          <w:sz w:val="28"/>
          <w:szCs w:val="28"/>
          <w:lang w:val="ru-RU"/>
        </w:rPr>
        <w:t>.</w:t>
      </w:r>
    </w:p>
    <w:p w14:paraId="5EB6364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89135D">
        <w:rPr>
          <w:rFonts w:ascii="Times New Roman" w:hAnsi="Times New Roman"/>
          <w:sz w:val="28"/>
          <w:szCs w:val="28"/>
          <w:lang w:val="ru-RU"/>
        </w:rPr>
        <w:br/>
        <w:t>на алгебраическом языке.</w:t>
      </w:r>
    </w:p>
    <w:p w14:paraId="0F4D3E7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89135D">
        <w:rPr>
          <w:rFonts w:ascii="Times New Roman" w:hAnsi="Times New Roman"/>
          <w:i/>
          <w:sz w:val="28"/>
          <w:szCs w:val="28"/>
        </w:rPr>
        <w:t>y</w:t>
      </w:r>
      <w:r w:rsidRPr="0089135D">
        <w:rPr>
          <w:rFonts w:ascii="Times New Roman" w:hAnsi="Times New Roman"/>
          <w:i/>
          <w:sz w:val="28"/>
          <w:szCs w:val="28"/>
          <w:lang w:val="ru-RU"/>
        </w:rPr>
        <w:t xml:space="preserve"> = |х|.</w:t>
      </w:r>
    </w:p>
    <w:p w14:paraId="21628B6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C8A303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значение функции по значению её аргумента.</w:t>
      </w:r>
    </w:p>
    <w:p w14:paraId="3C69040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89135D">
        <w:rPr>
          <w:rFonts w:ascii="Times New Roman" w:hAnsi="Times New Roman"/>
          <w:sz w:val="28"/>
          <w:szCs w:val="28"/>
          <w:lang w:val="ru-RU"/>
        </w:rPr>
        <w:br/>
        <w:t>и зависимостей.</w:t>
      </w:r>
    </w:p>
    <w:p w14:paraId="23CD3E8A"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5.5.2. Предметные результаты освоения программы учебного курса к концу обучения в 8 классе.</w:t>
      </w:r>
    </w:p>
    <w:p w14:paraId="13E5097B"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1" w:name="_Toc124426240"/>
      <w:r w:rsidRPr="0089135D">
        <w:rPr>
          <w:rFonts w:ascii="Times New Roman" w:hAnsi="Times New Roman"/>
          <w:sz w:val="28"/>
          <w:szCs w:val="28"/>
          <w:lang w:val="ru-RU"/>
        </w:rPr>
        <w:t>145.</w:t>
      </w:r>
      <w:r w:rsidR="000A4BCF" w:rsidRPr="0089135D">
        <w:rPr>
          <w:rFonts w:ascii="Times New Roman" w:hAnsi="Times New Roman"/>
          <w:sz w:val="28"/>
          <w:szCs w:val="28"/>
          <w:lang w:val="ru-RU"/>
        </w:rPr>
        <w:t>5.5.2.1. Числа и вычисления</w:t>
      </w:r>
      <w:bookmarkEnd w:id="41"/>
      <w:r w:rsidR="000A4BCF" w:rsidRPr="0089135D">
        <w:rPr>
          <w:rFonts w:ascii="Times New Roman" w:hAnsi="Times New Roman"/>
          <w:sz w:val="28"/>
          <w:szCs w:val="28"/>
          <w:lang w:val="ru-RU"/>
        </w:rPr>
        <w:t>.</w:t>
      </w:r>
    </w:p>
    <w:p w14:paraId="54A962E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начальные представления о множестве действительных чисел </w:t>
      </w:r>
      <w:r w:rsidRPr="0089135D">
        <w:rPr>
          <w:rFonts w:ascii="Times New Roman" w:hAnsi="Times New Roman"/>
          <w:sz w:val="28"/>
          <w:szCs w:val="28"/>
          <w:lang w:val="ru-RU"/>
        </w:rPr>
        <w:br/>
        <w:t>для сравнения, округления и вычислений, изображать действительные числа точками на координатной прямой.</w:t>
      </w:r>
    </w:p>
    <w:p w14:paraId="014388F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6E93D4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записи больших и малых чисел с помощью десятичных дробей </w:t>
      </w:r>
      <w:r w:rsidRPr="0089135D">
        <w:rPr>
          <w:rFonts w:ascii="Times New Roman" w:hAnsi="Times New Roman"/>
          <w:sz w:val="28"/>
          <w:szCs w:val="28"/>
          <w:lang w:val="ru-RU"/>
        </w:rPr>
        <w:br/>
        <w:t>и степеней числа 10.</w:t>
      </w:r>
    </w:p>
    <w:p w14:paraId="0CE16BD9"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2" w:name="_Toc124426241"/>
      <w:r w:rsidRPr="0089135D">
        <w:rPr>
          <w:rFonts w:ascii="Times New Roman" w:hAnsi="Times New Roman"/>
          <w:sz w:val="28"/>
          <w:szCs w:val="28"/>
          <w:lang w:val="ru-RU"/>
        </w:rPr>
        <w:t>145.</w:t>
      </w:r>
      <w:r w:rsidR="000A4BCF" w:rsidRPr="0089135D">
        <w:rPr>
          <w:rFonts w:ascii="Times New Roman" w:hAnsi="Times New Roman"/>
          <w:sz w:val="28"/>
          <w:szCs w:val="28"/>
          <w:lang w:val="ru-RU"/>
        </w:rPr>
        <w:t>5.5.2.2. Алгебраические выражения</w:t>
      </w:r>
      <w:bookmarkEnd w:id="42"/>
      <w:r w:rsidR="000A4BCF" w:rsidRPr="0089135D">
        <w:rPr>
          <w:rFonts w:ascii="Times New Roman" w:hAnsi="Times New Roman"/>
          <w:sz w:val="28"/>
          <w:szCs w:val="28"/>
          <w:lang w:val="ru-RU"/>
        </w:rPr>
        <w:t>.</w:t>
      </w:r>
    </w:p>
    <w:p w14:paraId="3EF31DA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0FC4E87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тождественные преобразования рациональных выражений </w:t>
      </w:r>
      <w:r w:rsidRPr="0089135D">
        <w:rPr>
          <w:rFonts w:ascii="Times New Roman" w:hAnsi="Times New Roman"/>
          <w:sz w:val="28"/>
          <w:szCs w:val="28"/>
          <w:lang w:val="ru-RU"/>
        </w:rPr>
        <w:br/>
        <w:t>на основе правил действий над многочленами и алгебраическими дробями.</w:t>
      </w:r>
    </w:p>
    <w:p w14:paraId="101620B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Раскладывать квадратный трёхчлен на множители.</w:t>
      </w:r>
    </w:p>
    <w:p w14:paraId="3BF1513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преобразования выражений для решения различных задач </w:t>
      </w:r>
      <w:r w:rsidRPr="0089135D">
        <w:rPr>
          <w:rFonts w:ascii="Times New Roman" w:hAnsi="Times New Roman"/>
          <w:sz w:val="28"/>
          <w:szCs w:val="28"/>
          <w:lang w:val="ru-RU"/>
        </w:rPr>
        <w:br/>
        <w:t>из математики, смежных предметов, из реальной практики.</w:t>
      </w:r>
    </w:p>
    <w:p w14:paraId="33C56AD2"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3" w:name="_Toc124426242"/>
      <w:r w:rsidRPr="0089135D">
        <w:rPr>
          <w:rFonts w:ascii="Times New Roman" w:hAnsi="Times New Roman"/>
          <w:sz w:val="28"/>
          <w:szCs w:val="28"/>
          <w:lang w:val="ru-RU"/>
        </w:rPr>
        <w:t>145.</w:t>
      </w:r>
      <w:r w:rsidR="000A4BCF" w:rsidRPr="0089135D">
        <w:rPr>
          <w:rFonts w:ascii="Times New Roman" w:hAnsi="Times New Roman"/>
          <w:sz w:val="28"/>
          <w:szCs w:val="28"/>
          <w:lang w:val="ru-RU"/>
        </w:rPr>
        <w:t>5.5.2.3. Уравнения и неравенства</w:t>
      </w:r>
      <w:bookmarkEnd w:id="43"/>
      <w:r w:rsidR="000A4BCF" w:rsidRPr="0089135D">
        <w:rPr>
          <w:rFonts w:ascii="Times New Roman" w:hAnsi="Times New Roman"/>
          <w:sz w:val="28"/>
          <w:szCs w:val="28"/>
          <w:lang w:val="ru-RU"/>
        </w:rPr>
        <w:t>.</w:t>
      </w:r>
    </w:p>
    <w:p w14:paraId="379FCAD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14:paraId="083557B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простейшие исследования уравнений и систем уравнений, </w:t>
      </w:r>
      <w:r w:rsidRPr="0089135D">
        <w:rPr>
          <w:rFonts w:ascii="Times New Roman" w:hAnsi="Times New Roman"/>
          <w:sz w:val="28"/>
          <w:szCs w:val="28"/>
          <w:lang w:val="ru-RU"/>
        </w:rPr>
        <w:br/>
        <w:t xml:space="preserve">в том числе с применением графических представлений (устанавливать, </w:t>
      </w:r>
      <w:r w:rsidRPr="0089135D">
        <w:rPr>
          <w:rFonts w:ascii="Times New Roman" w:hAnsi="Times New Roman"/>
          <w:sz w:val="28"/>
          <w:szCs w:val="28"/>
          <w:lang w:val="ru-RU"/>
        </w:rPr>
        <w:br/>
        <w:t xml:space="preserve">имеет ли уравнение или система уравнений решения, если имеет, то сколько, </w:t>
      </w:r>
      <w:r w:rsidRPr="0089135D">
        <w:rPr>
          <w:rFonts w:ascii="Times New Roman" w:hAnsi="Times New Roman"/>
          <w:sz w:val="28"/>
          <w:szCs w:val="28"/>
          <w:lang w:val="ru-RU"/>
        </w:rPr>
        <w:br/>
        <w:t>и прочее).</w:t>
      </w:r>
    </w:p>
    <w:p w14:paraId="01722D5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Переходить от словесной формулировки задачи к её алгебраической модели </w:t>
      </w:r>
      <w:r w:rsidRPr="0089135D">
        <w:rPr>
          <w:rFonts w:ascii="Times New Roman" w:hAnsi="Times New Roman"/>
          <w:sz w:val="28"/>
          <w:szCs w:val="28"/>
          <w:lang w:val="ru-RU"/>
        </w:rPr>
        <w:br/>
        <w:t xml:space="preserve">с помощью составления уравнения или системы уравнений, интерпретировать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в соответствии с контекстом задачи полученный результат.</w:t>
      </w:r>
    </w:p>
    <w:p w14:paraId="14424F1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EE172E2"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4" w:name="_Toc124426243"/>
      <w:r w:rsidRPr="0089135D">
        <w:rPr>
          <w:rFonts w:ascii="Times New Roman" w:hAnsi="Times New Roman"/>
          <w:sz w:val="28"/>
          <w:szCs w:val="28"/>
          <w:lang w:val="ru-RU"/>
        </w:rPr>
        <w:t>145.</w:t>
      </w:r>
      <w:r w:rsidR="000A4BCF" w:rsidRPr="0089135D">
        <w:rPr>
          <w:rFonts w:ascii="Times New Roman" w:hAnsi="Times New Roman"/>
          <w:sz w:val="28"/>
          <w:szCs w:val="28"/>
          <w:lang w:val="ru-RU"/>
        </w:rPr>
        <w:t>5.5.2.4. Функции</w:t>
      </w:r>
      <w:bookmarkEnd w:id="44"/>
      <w:r w:rsidR="000A4BCF" w:rsidRPr="0089135D">
        <w:rPr>
          <w:rFonts w:ascii="Times New Roman" w:hAnsi="Times New Roman"/>
          <w:sz w:val="28"/>
          <w:szCs w:val="28"/>
          <w:lang w:val="ru-RU"/>
        </w:rPr>
        <w:t>.</w:t>
      </w:r>
    </w:p>
    <w:p w14:paraId="3A0136A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B9AB86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Строить графики элементарных функций вида:</w:t>
      </w:r>
    </w:p>
    <w:p w14:paraId="59A20EEE" w14:textId="212D92C9" w:rsidR="000A4BCF" w:rsidRPr="0089135D" w:rsidRDefault="00A003D3" w:rsidP="0089135D">
      <w:pPr>
        <w:spacing w:after="0" w:line="240"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89135D">
        <w:rPr>
          <w:rFonts w:ascii="Times New Roman" w:hAnsi="Times New Roman"/>
          <w:i/>
          <w:sz w:val="28"/>
          <w:szCs w:val="28"/>
          <w:lang w:val="ru-RU"/>
        </w:rPr>
        <w:t>,</w:t>
      </w:r>
      <w:r w:rsidR="000A4BCF" w:rsidRPr="0089135D">
        <w:rPr>
          <w:rFonts w:ascii="Times New Roman" w:hAnsi="Times New Roman"/>
          <w:sz w:val="28"/>
          <w:szCs w:val="28"/>
          <w:lang w:val="ru-RU"/>
        </w:rPr>
        <w:t xml:space="preserve"> описывать свойства числовой функции </w:t>
      </w:r>
      <w:r w:rsidR="000A4BCF" w:rsidRPr="0089135D">
        <w:rPr>
          <w:rFonts w:ascii="Times New Roman" w:hAnsi="Times New Roman"/>
          <w:sz w:val="28"/>
          <w:szCs w:val="28"/>
          <w:lang w:val="ru-RU"/>
        </w:rPr>
        <w:br/>
        <w:t>по её графику.</w:t>
      </w:r>
    </w:p>
    <w:p w14:paraId="3923986D"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5.5.3. Предметные результаты освоения программы учебного курса к концу обучения в 9 классе.</w:t>
      </w:r>
    </w:p>
    <w:p w14:paraId="259B70E1"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5" w:name="_Toc124426245"/>
      <w:r w:rsidRPr="0089135D">
        <w:rPr>
          <w:rFonts w:ascii="Times New Roman" w:hAnsi="Times New Roman"/>
          <w:sz w:val="28"/>
          <w:szCs w:val="28"/>
          <w:lang w:val="ru-RU"/>
        </w:rPr>
        <w:t>145.</w:t>
      </w:r>
      <w:r w:rsidR="000A4BCF" w:rsidRPr="0089135D">
        <w:rPr>
          <w:rFonts w:ascii="Times New Roman" w:hAnsi="Times New Roman"/>
          <w:sz w:val="28"/>
          <w:szCs w:val="28"/>
          <w:lang w:val="ru-RU"/>
        </w:rPr>
        <w:t>5.5.3.1. Числа и вычисления</w:t>
      </w:r>
      <w:bookmarkEnd w:id="45"/>
      <w:r w:rsidR="000A4BCF" w:rsidRPr="0089135D">
        <w:rPr>
          <w:rFonts w:ascii="Times New Roman" w:hAnsi="Times New Roman"/>
          <w:sz w:val="28"/>
          <w:szCs w:val="28"/>
          <w:lang w:val="ru-RU"/>
        </w:rPr>
        <w:t>.</w:t>
      </w:r>
    </w:p>
    <w:p w14:paraId="5746351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и упорядочивать рациональные и иррациональные числа.</w:t>
      </w:r>
    </w:p>
    <w:p w14:paraId="3B6E920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E53A5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14:paraId="43FBD1A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14:paraId="2EA5E5E8"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6" w:name="_Toc124426246"/>
      <w:r w:rsidRPr="0089135D">
        <w:rPr>
          <w:rFonts w:ascii="Times New Roman" w:hAnsi="Times New Roman"/>
          <w:sz w:val="28"/>
          <w:szCs w:val="28"/>
          <w:lang w:val="ru-RU"/>
        </w:rPr>
        <w:t>145.</w:t>
      </w:r>
      <w:r w:rsidR="000A4BCF" w:rsidRPr="0089135D">
        <w:rPr>
          <w:rFonts w:ascii="Times New Roman" w:hAnsi="Times New Roman"/>
          <w:sz w:val="28"/>
          <w:szCs w:val="28"/>
          <w:lang w:val="ru-RU"/>
        </w:rPr>
        <w:t>5.5.3.2. Уравнения и неравенства</w:t>
      </w:r>
      <w:bookmarkEnd w:id="46"/>
      <w:r w:rsidR="000A4BCF" w:rsidRPr="0089135D">
        <w:rPr>
          <w:rFonts w:ascii="Times New Roman" w:hAnsi="Times New Roman"/>
          <w:sz w:val="28"/>
          <w:szCs w:val="28"/>
          <w:lang w:val="ru-RU"/>
        </w:rPr>
        <w:t>.</w:t>
      </w:r>
    </w:p>
    <w:p w14:paraId="2D71B5A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14:paraId="7E5255E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37B66C6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6C68FA5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простейшие исследования уравнений и систем уравнений, </w:t>
      </w:r>
      <w:r w:rsidRPr="0089135D">
        <w:rPr>
          <w:rFonts w:ascii="Times New Roman" w:hAnsi="Times New Roman"/>
          <w:sz w:val="28"/>
          <w:szCs w:val="28"/>
          <w:lang w:val="ru-RU"/>
        </w:rPr>
        <w:br/>
        <w:t xml:space="preserve">в том числе с применением графических представлений (устанавливать, </w:t>
      </w:r>
      <w:r w:rsidRPr="0089135D">
        <w:rPr>
          <w:rFonts w:ascii="Times New Roman" w:hAnsi="Times New Roman"/>
          <w:sz w:val="28"/>
          <w:szCs w:val="28"/>
          <w:lang w:val="ru-RU"/>
        </w:rPr>
        <w:br/>
        <w:t xml:space="preserve">имеет ли уравнение или система уравнений решения, если имеет, то сколько, </w:t>
      </w:r>
      <w:r w:rsidRPr="0089135D">
        <w:rPr>
          <w:rFonts w:ascii="Times New Roman" w:hAnsi="Times New Roman"/>
          <w:sz w:val="28"/>
          <w:szCs w:val="28"/>
          <w:lang w:val="ru-RU"/>
        </w:rPr>
        <w:br/>
        <w:t>и прочее).</w:t>
      </w:r>
    </w:p>
    <w:p w14:paraId="1258B66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05B066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F118DF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неравенства при решении различных задач.</w:t>
      </w:r>
    </w:p>
    <w:p w14:paraId="0F7FE99E"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7" w:name="_Toc124426247"/>
      <w:r w:rsidRPr="0089135D">
        <w:rPr>
          <w:rFonts w:ascii="Times New Roman" w:hAnsi="Times New Roman"/>
          <w:sz w:val="28"/>
          <w:szCs w:val="28"/>
          <w:lang w:val="ru-RU"/>
        </w:rPr>
        <w:t>145.</w:t>
      </w:r>
      <w:r w:rsidR="000A4BCF" w:rsidRPr="0089135D">
        <w:rPr>
          <w:rFonts w:ascii="Times New Roman" w:hAnsi="Times New Roman"/>
          <w:sz w:val="28"/>
          <w:szCs w:val="28"/>
          <w:lang w:val="ru-RU"/>
        </w:rPr>
        <w:t>5.5.3.3. Функции</w:t>
      </w:r>
      <w:bookmarkEnd w:id="47"/>
      <w:r w:rsidR="000A4BCF" w:rsidRPr="0089135D">
        <w:rPr>
          <w:rFonts w:ascii="Times New Roman" w:hAnsi="Times New Roman"/>
          <w:sz w:val="28"/>
          <w:szCs w:val="28"/>
          <w:lang w:val="ru-RU"/>
        </w:rPr>
        <w:t>.</w:t>
      </w:r>
    </w:p>
    <w:p w14:paraId="3931FE62" w14:textId="7DCD3642"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89135D">
        <w:rPr>
          <w:rFonts w:ascii="Times New Roman" w:hAnsi="Times New Roman"/>
          <w:sz w:val="28"/>
          <w:szCs w:val="28"/>
          <w:lang w:val="ru-RU"/>
        </w:rPr>
        <w:br/>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89135D">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89135D">
        <w:rPr>
          <w:rFonts w:ascii="Times New Roman" w:hAnsi="Times New Roman"/>
          <w:sz w:val="28"/>
          <w:szCs w:val="28"/>
          <w:lang w:val="ru-RU"/>
        </w:rPr>
        <w:t xml:space="preserve"> </w:t>
      </w:r>
      <w:r w:rsidRPr="0089135D">
        <w:rPr>
          <w:rFonts w:ascii="Times New Roman" w:hAnsi="Times New Roman"/>
          <w:sz w:val="28"/>
          <w:szCs w:val="28"/>
          <w:lang w:val="ru-RU"/>
        </w:rPr>
        <w:br/>
        <w:t>в зависимости от значений коэффициентов, описывать свойства функций.</w:t>
      </w:r>
    </w:p>
    <w:p w14:paraId="4DF8C0F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Строить и изображать схематически графики квадратичных функций, </w:t>
      </w:r>
      <w:r w:rsidRPr="0089135D">
        <w:rPr>
          <w:rFonts w:ascii="Times New Roman" w:hAnsi="Times New Roman"/>
          <w:sz w:val="28"/>
          <w:szCs w:val="28"/>
          <w:lang w:val="ru-RU"/>
        </w:rPr>
        <w:lastRenderedPageBreak/>
        <w:t>описывать свойства квадратичных функций по их графикам.</w:t>
      </w:r>
    </w:p>
    <w:p w14:paraId="5B102CA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168F04B4"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8" w:name="_Toc124426248"/>
      <w:r w:rsidRPr="0089135D">
        <w:rPr>
          <w:rFonts w:ascii="Times New Roman" w:hAnsi="Times New Roman"/>
          <w:sz w:val="28"/>
          <w:szCs w:val="28"/>
          <w:lang w:val="ru-RU"/>
        </w:rPr>
        <w:t>145.</w:t>
      </w:r>
      <w:r w:rsidR="000A4BCF" w:rsidRPr="0089135D">
        <w:rPr>
          <w:rFonts w:ascii="Times New Roman" w:hAnsi="Times New Roman"/>
          <w:sz w:val="28"/>
          <w:szCs w:val="28"/>
          <w:lang w:val="ru-RU"/>
        </w:rPr>
        <w:t>5.5.3.4. Арифметическая и геометрическая прогрессии</w:t>
      </w:r>
      <w:bookmarkEnd w:id="48"/>
      <w:r w:rsidR="000A4BCF" w:rsidRPr="0089135D">
        <w:rPr>
          <w:rFonts w:ascii="Times New Roman" w:hAnsi="Times New Roman"/>
          <w:sz w:val="28"/>
          <w:szCs w:val="28"/>
          <w:lang w:val="ru-RU"/>
        </w:rPr>
        <w:t>.</w:t>
      </w:r>
    </w:p>
    <w:p w14:paraId="07B419A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арифметическую и геометрическую прогрессии при разных способах задания.</w:t>
      </w:r>
    </w:p>
    <w:p w14:paraId="2349C2B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вычисления с использованием формул </w:t>
      </w:r>
      <w:r w:rsidRPr="0089135D">
        <w:rPr>
          <w:rFonts w:ascii="Times New Roman" w:hAnsi="Times New Roman"/>
          <w:sz w:val="28"/>
          <w:szCs w:val="28"/>
        </w:rPr>
        <w:t>n</w:t>
      </w:r>
      <w:r w:rsidRPr="0089135D">
        <w:rPr>
          <w:rFonts w:ascii="Times New Roman" w:hAnsi="Times New Roman"/>
          <w:sz w:val="28"/>
          <w:szCs w:val="28"/>
          <w:lang w:val="ru-RU"/>
        </w:rPr>
        <w:t xml:space="preserve">-го члена арифметической и геометрической прогрессий, суммы первых </w:t>
      </w:r>
      <w:r w:rsidRPr="0089135D">
        <w:rPr>
          <w:rFonts w:ascii="Times New Roman" w:hAnsi="Times New Roman"/>
          <w:sz w:val="28"/>
          <w:szCs w:val="28"/>
        </w:rPr>
        <w:t>n</w:t>
      </w:r>
      <w:r w:rsidRPr="0089135D">
        <w:rPr>
          <w:rFonts w:ascii="Times New Roman" w:hAnsi="Times New Roman"/>
          <w:sz w:val="28"/>
          <w:szCs w:val="28"/>
          <w:lang w:val="ru-RU"/>
        </w:rPr>
        <w:t xml:space="preserve"> членов.</w:t>
      </w:r>
    </w:p>
    <w:p w14:paraId="5FC08BA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Изображать члены последовательности точками на координатной плоскости.</w:t>
      </w:r>
    </w:p>
    <w:p w14:paraId="78BB3C7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Решать задачи, связанные с числовыми последовательностями, </w:t>
      </w:r>
      <w:r w:rsidRPr="0089135D">
        <w:rPr>
          <w:rFonts w:ascii="Times New Roman" w:hAnsi="Times New Roman"/>
          <w:sz w:val="28"/>
          <w:szCs w:val="28"/>
          <w:lang w:val="ru-RU"/>
        </w:rPr>
        <w:br/>
        <w:t>в том числе задачи из реальной жизни (с использованием калькулятора, цифровых технологий).</w:t>
      </w:r>
    </w:p>
    <w:p w14:paraId="420BB284" w14:textId="77777777" w:rsidR="000A4BCF" w:rsidRPr="0089135D" w:rsidRDefault="00113FC4" w:rsidP="0089135D">
      <w:pPr>
        <w:spacing w:after="0" w:line="240" w:lineRule="auto"/>
        <w:ind w:firstLine="709"/>
        <w:jc w:val="both"/>
        <w:rPr>
          <w:rFonts w:ascii="Times New Roman" w:hAnsi="Times New Roman"/>
          <w:sz w:val="28"/>
          <w:szCs w:val="28"/>
          <w:lang w:val="ru-RU"/>
        </w:rPr>
      </w:pPr>
      <w:bookmarkStart w:id="49" w:name="_Toc124426249"/>
      <w:r w:rsidRPr="0089135D">
        <w:rPr>
          <w:rFonts w:ascii="Times New Roman" w:hAnsi="Times New Roman"/>
          <w:sz w:val="28"/>
          <w:szCs w:val="28"/>
          <w:lang w:val="ru-RU"/>
        </w:rPr>
        <w:t>145.</w:t>
      </w:r>
      <w:r w:rsidR="000A4BCF" w:rsidRPr="0089135D">
        <w:rPr>
          <w:rFonts w:ascii="Times New Roman" w:hAnsi="Times New Roman"/>
          <w:sz w:val="28"/>
          <w:szCs w:val="28"/>
          <w:lang w:val="ru-RU"/>
        </w:rPr>
        <w:t>6. Федеральная рабочая программа</w:t>
      </w:r>
      <w:bookmarkEnd w:id="49"/>
      <w:r w:rsidR="000A4BCF" w:rsidRPr="0089135D">
        <w:rPr>
          <w:rFonts w:ascii="Times New Roman" w:hAnsi="Times New Roman"/>
          <w:sz w:val="28"/>
          <w:szCs w:val="28"/>
          <w:lang w:val="ru-RU"/>
        </w:rPr>
        <w:t xml:space="preserve"> учебного курса «Геометрия» </w:t>
      </w:r>
      <w:r w:rsidR="000A4BCF" w:rsidRPr="0089135D">
        <w:rPr>
          <w:rFonts w:ascii="Times New Roman" w:hAnsi="Times New Roman"/>
          <w:sz w:val="28"/>
          <w:szCs w:val="28"/>
          <w:lang w:val="ru-RU"/>
        </w:rPr>
        <w:br/>
        <w:t>в 7–9 классах (далее соответственно – программа учебного курса «Геометрия», учебный курс).</w:t>
      </w:r>
    </w:p>
    <w:p w14:paraId="55CC5395"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6.1. Пояснительная записка.</w:t>
      </w:r>
    </w:p>
    <w:p w14:paraId="1AAF6EF8"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6.1.1. «Математику уже затем учить надо, что она ум в порядок приводит», – писал великий русский ученый Михаил Васильевич Ломоносов. </w:t>
      </w:r>
      <w:r w:rsidR="000A4BCF" w:rsidRPr="0089135D">
        <w:rPr>
          <w:rFonts w:ascii="Times New Roman" w:hAnsi="Times New Roman"/>
          <w:sz w:val="28"/>
          <w:szCs w:val="28"/>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000A4BCF" w:rsidRPr="0089135D">
        <w:rPr>
          <w:rFonts w:ascii="Times New Roman" w:hAnsi="Times New Roman"/>
          <w:sz w:val="28"/>
          <w:szCs w:val="28"/>
          <w:lang w:val="ru-RU"/>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000A4BCF" w:rsidRPr="0089135D">
        <w:rPr>
          <w:rFonts w:ascii="Times New Roman" w:hAnsi="Times New Roman"/>
          <w:sz w:val="28"/>
          <w:szCs w:val="28"/>
          <w:lang w:val="ru-RU"/>
        </w:rPr>
        <w:br/>
        <w:t xml:space="preserve">и оснований геометрии. Французский математик Жан </w:t>
      </w:r>
      <w:proofErr w:type="spellStart"/>
      <w:r w:rsidR="000A4BCF" w:rsidRPr="0089135D">
        <w:rPr>
          <w:rFonts w:ascii="Times New Roman" w:hAnsi="Times New Roman"/>
          <w:sz w:val="28"/>
          <w:szCs w:val="28"/>
          <w:lang w:val="ru-RU"/>
        </w:rPr>
        <w:t>Дьедонне</w:t>
      </w:r>
      <w:proofErr w:type="spellEnd"/>
      <w:r w:rsidR="000A4BCF" w:rsidRPr="0089135D">
        <w:rPr>
          <w:rFonts w:ascii="Times New Roman" w:hAnsi="Times New Roman"/>
          <w:sz w:val="28"/>
          <w:szCs w:val="28"/>
          <w:lang w:val="ru-RU"/>
        </w:rPr>
        <w:t xml:space="preserve"> по этому поводу высказался так: «Что касается деликатной проблемы введения «аксиом», </w:t>
      </w:r>
      <w:r w:rsidR="000A4BCF" w:rsidRPr="0089135D">
        <w:rPr>
          <w:rFonts w:ascii="Times New Roman" w:hAnsi="Times New Roman"/>
          <w:sz w:val="28"/>
          <w:szCs w:val="28"/>
          <w:lang w:val="ru-RU"/>
        </w:rPr>
        <w:br/>
        <w:t xml:space="preserve">то мне кажется, что на первых порах нужно вообще избегать произносить </w:t>
      </w:r>
      <w:r w:rsidR="000A4BCF" w:rsidRPr="0089135D">
        <w:rPr>
          <w:rFonts w:ascii="Times New Roman" w:hAnsi="Times New Roman"/>
          <w:sz w:val="28"/>
          <w:szCs w:val="28"/>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000A4BCF" w:rsidRPr="0089135D">
        <w:rPr>
          <w:rFonts w:ascii="Times New Roman" w:hAnsi="Times New Roman"/>
          <w:sz w:val="28"/>
          <w:szCs w:val="28"/>
          <w:lang w:val="ru-RU"/>
        </w:rPr>
        <w:br/>
        <w:t>чем идея аксиом, являются истинными и единственными двигателями математического мышления».</w:t>
      </w:r>
    </w:p>
    <w:p w14:paraId="5740F2E3"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6.1.2. Второй целью изучения геометрии является использование </w:t>
      </w:r>
      <w:r w:rsidR="000A4BCF" w:rsidRPr="0089135D">
        <w:rPr>
          <w:rFonts w:ascii="Times New Roman" w:hAnsi="Times New Roman"/>
          <w:sz w:val="28"/>
          <w:szCs w:val="28"/>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000A4BCF" w:rsidRPr="0089135D">
        <w:rPr>
          <w:rFonts w:ascii="Times New Roman" w:hAnsi="Times New Roman"/>
          <w:sz w:val="28"/>
          <w:szCs w:val="28"/>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w:t>
      </w:r>
      <w:r w:rsidR="000A4BCF" w:rsidRPr="0089135D">
        <w:rPr>
          <w:rFonts w:ascii="Times New Roman" w:hAnsi="Times New Roman"/>
          <w:sz w:val="28"/>
          <w:szCs w:val="28"/>
          <w:lang w:val="ru-RU"/>
        </w:rPr>
        <w:lastRenderedPageBreak/>
        <w:t xml:space="preserve">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000A4BCF" w:rsidRPr="0089135D">
        <w:rPr>
          <w:rFonts w:ascii="Times New Roman" w:hAnsi="Times New Roman"/>
          <w:sz w:val="28"/>
          <w:szCs w:val="28"/>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71B2E3A6"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proofErr w:type="spellStart"/>
      <w:r w:rsidR="000A4BCF" w:rsidRPr="0089135D">
        <w:rPr>
          <w:rFonts w:ascii="Times New Roman" w:hAnsi="Times New Roman"/>
          <w:sz w:val="28"/>
          <w:szCs w:val="28"/>
        </w:rPr>
        <w:t>Geometria</w:t>
      </w:r>
      <w:proofErr w:type="spellEnd"/>
      <w:r w:rsidR="000A4BCF" w:rsidRPr="0089135D">
        <w:rPr>
          <w:rFonts w:ascii="Times New Roman" w:hAnsi="Times New Roman"/>
          <w:sz w:val="28"/>
          <w:szCs w:val="28"/>
          <w:lang w:val="ru-RU"/>
        </w:rPr>
        <w:t xml:space="preserve"> </w:t>
      </w:r>
      <w:proofErr w:type="spellStart"/>
      <w:r w:rsidR="000A4BCF" w:rsidRPr="0089135D">
        <w:rPr>
          <w:rFonts w:ascii="Times New Roman" w:hAnsi="Times New Roman"/>
          <w:sz w:val="28"/>
          <w:szCs w:val="28"/>
        </w:rPr>
        <w:t>una</w:t>
      </w:r>
      <w:proofErr w:type="spellEnd"/>
      <w:r w:rsidR="000A4BCF" w:rsidRPr="0089135D">
        <w:rPr>
          <w:rFonts w:ascii="Times New Roman" w:hAnsi="Times New Roman"/>
          <w:sz w:val="28"/>
          <w:szCs w:val="28"/>
          <w:lang w:val="ru-RU"/>
        </w:rPr>
        <w:t xml:space="preserve"> </w:t>
      </w:r>
      <w:r w:rsidR="000A4BCF" w:rsidRPr="0089135D">
        <w:rPr>
          <w:rFonts w:ascii="Times New Roman" w:hAnsi="Times New Roman"/>
          <w:sz w:val="28"/>
          <w:szCs w:val="28"/>
        </w:rPr>
        <w:t>et</w:t>
      </w:r>
      <w:r w:rsidR="000A4BCF" w:rsidRPr="0089135D">
        <w:rPr>
          <w:rFonts w:ascii="Times New Roman" w:hAnsi="Times New Roman"/>
          <w:sz w:val="28"/>
          <w:szCs w:val="28"/>
          <w:lang w:val="ru-RU"/>
        </w:rPr>
        <w:t xml:space="preserve"> </w:t>
      </w:r>
      <w:proofErr w:type="spellStart"/>
      <w:r w:rsidR="000A4BCF" w:rsidRPr="0089135D">
        <w:rPr>
          <w:rFonts w:ascii="Times New Roman" w:hAnsi="Times New Roman"/>
          <w:sz w:val="28"/>
          <w:szCs w:val="28"/>
        </w:rPr>
        <w:t>aeterna</w:t>
      </w:r>
      <w:proofErr w:type="spellEnd"/>
      <w:r w:rsidR="000A4BCF" w:rsidRPr="0089135D">
        <w:rPr>
          <w:rFonts w:ascii="Times New Roman" w:hAnsi="Times New Roman"/>
          <w:sz w:val="28"/>
          <w:szCs w:val="28"/>
          <w:lang w:val="ru-RU"/>
        </w:rPr>
        <w:t xml:space="preserve"> </w:t>
      </w:r>
      <w:proofErr w:type="spellStart"/>
      <w:r w:rsidR="000A4BCF" w:rsidRPr="0089135D">
        <w:rPr>
          <w:rFonts w:ascii="Times New Roman" w:hAnsi="Times New Roman"/>
          <w:sz w:val="28"/>
          <w:szCs w:val="28"/>
        </w:rPr>
        <w:t>est</w:t>
      </w:r>
      <w:proofErr w:type="spellEnd"/>
      <w:r w:rsidR="000A4BCF" w:rsidRPr="0089135D">
        <w:rPr>
          <w:rFonts w:ascii="Times New Roman" w:hAnsi="Times New Roman"/>
          <w:sz w:val="28"/>
          <w:szCs w:val="28"/>
          <w:lang w:val="ru-RU"/>
        </w:rPr>
        <w:t xml:space="preserve"> </w:t>
      </w:r>
      <w:r w:rsidR="000A4BCF" w:rsidRPr="0089135D">
        <w:rPr>
          <w:rFonts w:ascii="Times New Roman" w:hAnsi="Times New Roman"/>
          <w:sz w:val="28"/>
          <w:szCs w:val="28"/>
        </w:rPr>
        <w:t>in</w:t>
      </w:r>
      <w:r w:rsidR="000A4BCF" w:rsidRPr="0089135D">
        <w:rPr>
          <w:rFonts w:ascii="Times New Roman" w:hAnsi="Times New Roman"/>
          <w:sz w:val="28"/>
          <w:szCs w:val="28"/>
          <w:lang w:val="ru-RU"/>
        </w:rPr>
        <w:t xml:space="preserve"> </w:t>
      </w:r>
      <w:proofErr w:type="spellStart"/>
      <w:r w:rsidR="000A4BCF" w:rsidRPr="0089135D">
        <w:rPr>
          <w:rFonts w:ascii="Times New Roman" w:hAnsi="Times New Roman"/>
          <w:sz w:val="28"/>
          <w:szCs w:val="28"/>
        </w:rPr>
        <w:t>mente</w:t>
      </w:r>
      <w:proofErr w:type="spellEnd"/>
      <w:r w:rsidR="000A4BCF" w:rsidRPr="0089135D">
        <w:rPr>
          <w:rFonts w:ascii="Times New Roman" w:hAnsi="Times New Roman"/>
          <w:sz w:val="28"/>
          <w:szCs w:val="28"/>
          <w:lang w:val="ru-RU"/>
        </w:rPr>
        <w:t xml:space="preserve"> </w:t>
      </w:r>
      <w:r w:rsidR="000A4BCF" w:rsidRPr="0089135D">
        <w:rPr>
          <w:rFonts w:ascii="Times New Roman" w:hAnsi="Times New Roman"/>
          <w:sz w:val="28"/>
          <w:szCs w:val="28"/>
        </w:rPr>
        <w:t>Dei</w:t>
      </w:r>
      <w:r w:rsidR="000A4BCF" w:rsidRPr="0089135D">
        <w:rPr>
          <w:rFonts w:ascii="Times New Roman" w:hAnsi="Times New Roman"/>
          <w:sz w:val="28"/>
          <w:szCs w:val="28"/>
          <w:lang w:val="ru-RU"/>
        </w:rPr>
        <w:t xml:space="preserve"> </w:t>
      </w:r>
      <w:proofErr w:type="spellStart"/>
      <w:r w:rsidR="000A4BCF" w:rsidRPr="0089135D">
        <w:rPr>
          <w:rFonts w:ascii="Times New Roman" w:hAnsi="Times New Roman"/>
          <w:sz w:val="28"/>
          <w:szCs w:val="28"/>
        </w:rPr>
        <w:t>refulgens</w:t>
      </w:r>
      <w:proofErr w:type="spellEnd"/>
      <w:r w:rsidR="000A4BCF" w:rsidRPr="0089135D">
        <w:rPr>
          <w:rFonts w:ascii="Times New Roman" w:hAnsi="Times New Roman"/>
          <w:sz w:val="28"/>
          <w:szCs w:val="28"/>
          <w:lang w:val="ru-RU"/>
        </w:rPr>
        <w:t xml:space="preserve">: </w:t>
      </w:r>
      <w:proofErr w:type="spellStart"/>
      <w:r w:rsidR="000A4BCF" w:rsidRPr="0089135D">
        <w:rPr>
          <w:rFonts w:ascii="Times New Roman" w:hAnsi="Times New Roman"/>
          <w:sz w:val="28"/>
          <w:szCs w:val="28"/>
        </w:rPr>
        <w:t>cuius</w:t>
      </w:r>
      <w:proofErr w:type="spellEnd"/>
      <w:r w:rsidR="000A4BCF" w:rsidRPr="0089135D">
        <w:rPr>
          <w:rFonts w:ascii="Times New Roman" w:hAnsi="Times New Roman"/>
          <w:sz w:val="28"/>
          <w:szCs w:val="28"/>
          <w:lang w:val="ru-RU"/>
        </w:rPr>
        <w:t xml:space="preserve"> </w:t>
      </w:r>
      <w:r w:rsidR="000A4BCF" w:rsidRPr="0089135D">
        <w:rPr>
          <w:rFonts w:ascii="Times New Roman" w:hAnsi="Times New Roman"/>
          <w:sz w:val="28"/>
          <w:szCs w:val="28"/>
        </w:rPr>
        <w:t>consortium</w:t>
      </w:r>
      <w:r w:rsidR="000A4BCF" w:rsidRPr="0089135D">
        <w:rPr>
          <w:rFonts w:ascii="Times New Roman" w:hAnsi="Times New Roman"/>
          <w:sz w:val="28"/>
          <w:szCs w:val="28"/>
          <w:lang w:val="ru-RU"/>
        </w:rPr>
        <w:t xml:space="preserve"> </w:t>
      </w:r>
      <w:proofErr w:type="spellStart"/>
      <w:r w:rsidR="000A4BCF" w:rsidRPr="0089135D">
        <w:rPr>
          <w:rFonts w:ascii="Times New Roman" w:hAnsi="Times New Roman"/>
          <w:sz w:val="28"/>
          <w:szCs w:val="28"/>
        </w:rPr>
        <w:t>hominibus</w:t>
      </w:r>
      <w:proofErr w:type="spellEnd"/>
      <w:r w:rsidR="000A4BCF" w:rsidRPr="0089135D">
        <w:rPr>
          <w:rFonts w:ascii="Times New Roman" w:hAnsi="Times New Roman"/>
          <w:sz w:val="28"/>
          <w:szCs w:val="28"/>
          <w:lang w:val="ru-RU"/>
        </w:rPr>
        <w:t xml:space="preserve"> </w:t>
      </w:r>
      <w:proofErr w:type="spellStart"/>
      <w:r w:rsidR="000A4BCF" w:rsidRPr="0089135D">
        <w:rPr>
          <w:rFonts w:ascii="Times New Roman" w:hAnsi="Times New Roman"/>
          <w:sz w:val="28"/>
          <w:szCs w:val="28"/>
        </w:rPr>
        <w:t>tributum</w:t>
      </w:r>
      <w:proofErr w:type="spellEnd"/>
      <w:r w:rsidR="000A4BCF" w:rsidRPr="0089135D">
        <w:rPr>
          <w:rFonts w:ascii="Times New Roman" w:hAnsi="Times New Roman"/>
          <w:sz w:val="28"/>
          <w:szCs w:val="28"/>
          <w:lang w:val="ru-RU"/>
        </w:rPr>
        <w:t xml:space="preserve"> </w:t>
      </w:r>
      <w:r w:rsidR="000A4BCF" w:rsidRPr="0089135D">
        <w:rPr>
          <w:rFonts w:ascii="Times New Roman" w:hAnsi="Times New Roman"/>
          <w:sz w:val="28"/>
          <w:szCs w:val="28"/>
        </w:rPr>
        <w:t>inter</w:t>
      </w:r>
      <w:r w:rsidR="000A4BCF" w:rsidRPr="0089135D">
        <w:rPr>
          <w:rFonts w:ascii="Times New Roman" w:hAnsi="Times New Roman"/>
          <w:sz w:val="28"/>
          <w:szCs w:val="28"/>
          <w:lang w:val="ru-RU"/>
        </w:rPr>
        <w:t xml:space="preserve"> </w:t>
      </w:r>
      <w:proofErr w:type="spellStart"/>
      <w:r w:rsidR="000A4BCF" w:rsidRPr="0089135D">
        <w:rPr>
          <w:rFonts w:ascii="Times New Roman" w:hAnsi="Times New Roman"/>
          <w:sz w:val="28"/>
          <w:szCs w:val="28"/>
        </w:rPr>
        <w:t>causas</w:t>
      </w:r>
      <w:proofErr w:type="spellEnd"/>
      <w:r w:rsidR="000A4BCF" w:rsidRPr="0089135D">
        <w:rPr>
          <w:rFonts w:ascii="Times New Roman" w:hAnsi="Times New Roman"/>
          <w:sz w:val="28"/>
          <w:szCs w:val="28"/>
          <w:lang w:val="ru-RU"/>
        </w:rPr>
        <w:t xml:space="preserve"> </w:t>
      </w:r>
      <w:proofErr w:type="spellStart"/>
      <w:r w:rsidR="000A4BCF" w:rsidRPr="0089135D">
        <w:rPr>
          <w:rFonts w:ascii="Times New Roman" w:hAnsi="Times New Roman"/>
          <w:sz w:val="28"/>
          <w:szCs w:val="28"/>
        </w:rPr>
        <w:t>est</w:t>
      </w:r>
      <w:proofErr w:type="spellEnd"/>
      <w:r w:rsidR="000A4BCF" w:rsidRPr="0089135D">
        <w:rPr>
          <w:rFonts w:ascii="Times New Roman" w:hAnsi="Times New Roman"/>
          <w:sz w:val="28"/>
          <w:szCs w:val="28"/>
          <w:lang w:val="ru-RU"/>
        </w:rPr>
        <w:t xml:space="preserve">, </w:t>
      </w:r>
      <w:r w:rsidR="000A4BCF" w:rsidRPr="0089135D">
        <w:rPr>
          <w:rFonts w:ascii="Times New Roman" w:hAnsi="Times New Roman"/>
          <w:sz w:val="28"/>
          <w:szCs w:val="28"/>
        </w:rPr>
        <w:t>cur</w:t>
      </w:r>
      <w:r w:rsidR="000A4BCF" w:rsidRPr="0089135D">
        <w:rPr>
          <w:rFonts w:ascii="Times New Roman" w:hAnsi="Times New Roman"/>
          <w:sz w:val="28"/>
          <w:szCs w:val="28"/>
          <w:lang w:val="ru-RU"/>
        </w:rPr>
        <w:t xml:space="preserve"> </w:t>
      </w:r>
      <w:r w:rsidR="000A4BCF" w:rsidRPr="0089135D">
        <w:rPr>
          <w:rFonts w:ascii="Times New Roman" w:hAnsi="Times New Roman"/>
          <w:sz w:val="28"/>
          <w:szCs w:val="28"/>
        </w:rPr>
        <w:t>homo</w:t>
      </w:r>
      <w:r w:rsidR="000A4BCF" w:rsidRPr="0089135D">
        <w:rPr>
          <w:rFonts w:ascii="Times New Roman" w:hAnsi="Times New Roman"/>
          <w:sz w:val="28"/>
          <w:szCs w:val="28"/>
          <w:lang w:val="ru-RU"/>
        </w:rPr>
        <w:t xml:space="preserve"> </w:t>
      </w:r>
      <w:r w:rsidR="000A4BCF" w:rsidRPr="0089135D">
        <w:rPr>
          <w:rFonts w:ascii="Times New Roman" w:hAnsi="Times New Roman"/>
          <w:sz w:val="28"/>
          <w:szCs w:val="28"/>
        </w:rPr>
        <w:t>sit</w:t>
      </w:r>
      <w:r w:rsidR="000A4BCF" w:rsidRPr="0089135D">
        <w:rPr>
          <w:rFonts w:ascii="Times New Roman" w:hAnsi="Times New Roman"/>
          <w:sz w:val="28"/>
          <w:szCs w:val="28"/>
          <w:lang w:val="ru-RU"/>
        </w:rPr>
        <w:t xml:space="preserve"> </w:t>
      </w:r>
      <w:r w:rsidR="000A4BCF" w:rsidRPr="0089135D">
        <w:rPr>
          <w:rFonts w:ascii="Times New Roman" w:hAnsi="Times New Roman"/>
          <w:sz w:val="28"/>
          <w:szCs w:val="28"/>
        </w:rPr>
        <w:t>imago</w:t>
      </w:r>
      <w:r w:rsidR="000A4BCF" w:rsidRPr="0089135D">
        <w:rPr>
          <w:rFonts w:ascii="Times New Roman" w:hAnsi="Times New Roman"/>
          <w:sz w:val="28"/>
          <w:szCs w:val="28"/>
          <w:lang w:val="ru-RU"/>
        </w:rPr>
        <w:t xml:space="preserve"> </w:t>
      </w:r>
      <w:r w:rsidR="000A4BCF" w:rsidRPr="0089135D">
        <w:rPr>
          <w:rFonts w:ascii="Times New Roman" w:hAnsi="Times New Roman"/>
          <w:sz w:val="28"/>
          <w:szCs w:val="28"/>
        </w:rPr>
        <w:t>Dei</w:t>
      </w:r>
      <w:r w:rsidR="000A4BCF" w:rsidRPr="0089135D">
        <w:rPr>
          <w:rFonts w:ascii="Times New Roman" w:hAnsi="Times New Roman"/>
          <w:sz w:val="28"/>
          <w:szCs w:val="28"/>
          <w:lang w:val="ru-RU"/>
        </w:rPr>
        <w:t>».</w:t>
      </w:r>
    </w:p>
    <w:p w14:paraId="76D45ACD"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000A4BCF" w:rsidRPr="0089135D">
        <w:rPr>
          <w:rFonts w:ascii="Times New Roman" w:hAnsi="Times New Roman"/>
          <w:sz w:val="28"/>
          <w:szCs w:val="28"/>
          <w:lang w:val="ru-RU"/>
        </w:rPr>
        <w:br/>
        <w:t>а также «Декартовы координаты на плоскости», «Векторы», «Движения плоскости» и «Преобразования подобия».</w:t>
      </w:r>
    </w:p>
    <w:p w14:paraId="4BAC6248"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6.1.5. Общее число часов, рекомендованных для изучения учебного курса «Геометрия», – 204 часа: в 7 классе – 68 часов (2 часа в неделю), в 8 классе – </w:t>
      </w:r>
      <w:r w:rsidR="000A4BCF" w:rsidRPr="0089135D">
        <w:rPr>
          <w:rFonts w:ascii="Times New Roman" w:hAnsi="Times New Roman"/>
          <w:sz w:val="28"/>
          <w:szCs w:val="28"/>
          <w:lang w:val="ru-RU"/>
        </w:rPr>
        <w:br/>
        <w:t>68 часов (2 часа в неделю), в 9 классе – 68 часов (2 часа в неделю).</w:t>
      </w:r>
    </w:p>
    <w:p w14:paraId="2F434F15"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6.2. Содержание обучения в 7 классе.</w:t>
      </w:r>
    </w:p>
    <w:p w14:paraId="443D93D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95CCC2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481117D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14:paraId="52CB550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Равнобедренный и равносторонний треугольники. Неравенство треугольника.</w:t>
      </w:r>
    </w:p>
    <w:p w14:paraId="5D8934B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Свойства и признаки равнобедренного треугольника. Признаки равенства треугольников.</w:t>
      </w:r>
    </w:p>
    <w:p w14:paraId="73B9695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14:paraId="2B0BF6C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50793B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0EBA1E9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Геометрическое место точек. Биссектриса угла и серединный перпендикуляр </w:t>
      </w:r>
      <w:r w:rsidRPr="0089135D">
        <w:rPr>
          <w:rFonts w:ascii="Times New Roman" w:hAnsi="Times New Roman"/>
          <w:sz w:val="28"/>
          <w:szCs w:val="28"/>
          <w:lang w:val="ru-RU"/>
        </w:rPr>
        <w:br/>
        <w:t>к отрезку как геометрические места точек.</w:t>
      </w:r>
    </w:p>
    <w:p w14:paraId="15340AD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0890328C"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6.3. Содержание обучения в 8 классе.</w:t>
      </w:r>
    </w:p>
    <w:p w14:paraId="1EEFDBE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72D526B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14:paraId="763AC12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Средние линии треугольника и трапеции. Центр масс треугольника.</w:t>
      </w:r>
    </w:p>
    <w:p w14:paraId="4710AF1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6619C89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63039E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Вычисление площадей треугольников и многоугольников на клетчатой бумаге.</w:t>
      </w:r>
    </w:p>
    <w:p w14:paraId="0329CA2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Теорема Пифагора. Применение теоремы Пифагора при решении практических задач.</w:t>
      </w:r>
    </w:p>
    <w:p w14:paraId="753D0A5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89135D">
        <w:rPr>
          <w:rFonts w:ascii="Times New Roman" w:hAnsi="Times New Roman"/>
          <w:sz w:val="28"/>
          <w:szCs w:val="28"/>
          <w:lang w:val="ru-RU"/>
        </w:rPr>
        <w:br/>
        <w:t>в 30°, 45° и 60°.</w:t>
      </w:r>
    </w:p>
    <w:p w14:paraId="41C2931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091778D"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6.4. Содержание обучения в 9 классе.</w:t>
      </w:r>
    </w:p>
    <w:p w14:paraId="47A43DC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14:paraId="02E2E82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5F16A2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Преобразование подобия. Подобие соответственных элементов.</w:t>
      </w:r>
    </w:p>
    <w:p w14:paraId="29830EC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14:paraId="23DB9FC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Вектор, длина (модуль) вектора, </w:t>
      </w:r>
      <w:proofErr w:type="spellStart"/>
      <w:r w:rsidRPr="0089135D">
        <w:rPr>
          <w:rFonts w:ascii="Times New Roman" w:hAnsi="Times New Roman"/>
          <w:sz w:val="28"/>
          <w:szCs w:val="28"/>
          <w:lang w:val="ru-RU"/>
        </w:rPr>
        <w:t>сонаправленные</w:t>
      </w:r>
      <w:proofErr w:type="spellEnd"/>
      <w:r w:rsidRPr="0089135D">
        <w:rPr>
          <w:rFonts w:ascii="Times New Roman" w:hAnsi="Times New Roman"/>
          <w:sz w:val="28"/>
          <w:szCs w:val="28"/>
          <w:lang w:val="ru-RU"/>
        </w:rPr>
        <w:t xml:space="preserve"> векторы, противоположно направленные векторы, </w:t>
      </w:r>
      <w:proofErr w:type="spellStart"/>
      <w:r w:rsidRPr="0089135D">
        <w:rPr>
          <w:rFonts w:ascii="Times New Roman" w:hAnsi="Times New Roman"/>
          <w:sz w:val="28"/>
          <w:szCs w:val="28"/>
          <w:lang w:val="ru-RU"/>
        </w:rPr>
        <w:t>коллинеарность</w:t>
      </w:r>
      <w:proofErr w:type="spellEnd"/>
      <w:r w:rsidRPr="0089135D">
        <w:rPr>
          <w:rFonts w:ascii="Times New Roman" w:hAnsi="Times New Roman"/>
          <w:sz w:val="28"/>
          <w:szCs w:val="28"/>
          <w:lang w:val="ru-RU"/>
        </w:rPr>
        <w:t xml:space="preserve"> векторов, равенство векторов, операции </w:t>
      </w:r>
      <w:r w:rsidRPr="0089135D">
        <w:rPr>
          <w:rFonts w:ascii="Times New Roman" w:hAnsi="Times New Roman"/>
          <w:sz w:val="28"/>
          <w:szCs w:val="28"/>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89135D">
        <w:rPr>
          <w:rFonts w:ascii="Times New Roman" w:hAnsi="Times New Roman"/>
          <w:sz w:val="28"/>
          <w:szCs w:val="28"/>
          <w:lang w:val="ru-RU"/>
        </w:rPr>
        <w:br/>
        <w:t>и углов.</w:t>
      </w:r>
    </w:p>
    <w:p w14:paraId="3B8D257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Декартовы координаты на плоскости. Уравнения прямой и окружности </w:t>
      </w:r>
      <w:r w:rsidRPr="0089135D">
        <w:rPr>
          <w:rFonts w:ascii="Times New Roman" w:hAnsi="Times New Roman"/>
          <w:sz w:val="28"/>
          <w:szCs w:val="28"/>
          <w:lang w:val="ru-RU"/>
        </w:rPr>
        <w:br/>
        <w:t xml:space="preserve">в координатах, пересечение окружностей и прямых. Метод координат </w:t>
      </w:r>
      <w:r w:rsidRPr="0089135D">
        <w:rPr>
          <w:rFonts w:ascii="Times New Roman" w:hAnsi="Times New Roman"/>
          <w:sz w:val="28"/>
          <w:szCs w:val="28"/>
          <w:lang w:val="ru-RU"/>
        </w:rPr>
        <w:br/>
        <w:t>и его применение.</w:t>
      </w:r>
    </w:p>
    <w:p w14:paraId="30E39C2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6EA4E0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14:paraId="05C0FFF3"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6.5. Предметные результаты освоения программы учебного курса </w:t>
      </w:r>
      <w:r w:rsidR="000A4BCF" w:rsidRPr="0089135D">
        <w:rPr>
          <w:rFonts w:ascii="Times New Roman" w:hAnsi="Times New Roman"/>
          <w:sz w:val="28"/>
          <w:szCs w:val="28"/>
          <w:lang w:val="ru-RU"/>
        </w:rPr>
        <w:lastRenderedPageBreak/>
        <w:t>«Геометрия».</w:t>
      </w:r>
    </w:p>
    <w:p w14:paraId="5827BBBB"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6.5.1. Предметные результаты освоения программы учебного курса к концу обучения в 7 классе.</w:t>
      </w:r>
    </w:p>
    <w:p w14:paraId="0759E67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EEAAAB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BA4C9C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Строить чертежи к геометрическим задачам.</w:t>
      </w:r>
    </w:p>
    <w:p w14:paraId="6BDDF58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Пользоваться признаками равенства треугольников, использовать признаки </w:t>
      </w:r>
      <w:r w:rsidRPr="0089135D">
        <w:rPr>
          <w:rFonts w:ascii="Times New Roman" w:hAnsi="Times New Roman"/>
          <w:sz w:val="28"/>
          <w:szCs w:val="28"/>
          <w:lang w:val="ru-RU"/>
        </w:rPr>
        <w:br/>
        <w:t>и свойства равнобедренных треугольников при решении задач.</w:t>
      </w:r>
    </w:p>
    <w:p w14:paraId="3D21A0F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логические рассуждения с использованием геометрических теорем.</w:t>
      </w:r>
    </w:p>
    <w:p w14:paraId="4E2860D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89135D">
        <w:rPr>
          <w:rFonts w:ascii="Times New Roman" w:hAnsi="Times New Roman"/>
          <w:sz w:val="28"/>
          <w:szCs w:val="28"/>
          <w:lang w:val="ru-RU"/>
        </w:rPr>
        <w:br/>
        <w:t>в решении геометрических задач.</w:t>
      </w:r>
    </w:p>
    <w:p w14:paraId="7E172A4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Определять параллельность прямых с помощью углов, которые образует </w:t>
      </w:r>
      <w:r w:rsidRPr="0089135D">
        <w:rPr>
          <w:rFonts w:ascii="Times New Roman" w:hAnsi="Times New Roman"/>
          <w:sz w:val="28"/>
          <w:szCs w:val="28"/>
          <w:lang w:val="ru-RU"/>
        </w:rPr>
        <w:br/>
        <w:t>с ними секущая. Определять параллельность прямых с помощью равенства расстояний от точек одной прямой до точек другой прямой.</w:t>
      </w:r>
    </w:p>
    <w:p w14:paraId="59BD1B3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задачи на клетчатой бумаге.</w:t>
      </w:r>
    </w:p>
    <w:p w14:paraId="46CAD757"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вычисления и находить числовые и буквенные значения углов </w:t>
      </w:r>
      <w:r w:rsidRPr="0089135D">
        <w:rPr>
          <w:rFonts w:ascii="Times New Roman" w:hAnsi="Times New Roman"/>
          <w:sz w:val="28"/>
          <w:szCs w:val="28"/>
          <w:lang w:val="ru-RU"/>
        </w:rPr>
        <w:br/>
        <w:t xml:space="preserve">в геометрических задачах с использованием суммы углов треугольников </w:t>
      </w:r>
      <w:r w:rsidRPr="0089135D">
        <w:rPr>
          <w:rFonts w:ascii="Times New Roman" w:hAnsi="Times New Roman"/>
          <w:sz w:val="28"/>
          <w:szCs w:val="28"/>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EB3F8D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95D96C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89135D">
        <w:rPr>
          <w:rFonts w:ascii="Times New Roman" w:hAnsi="Times New Roman"/>
          <w:sz w:val="28"/>
          <w:szCs w:val="28"/>
          <w:lang w:val="ru-RU"/>
        </w:rPr>
        <w:br/>
        <w:t>при решении задач.</w:t>
      </w:r>
    </w:p>
    <w:p w14:paraId="666E78A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717A47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понятием касательной к окружности, пользоваться теоремой </w:t>
      </w:r>
      <w:r w:rsidRPr="0089135D">
        <w:rPr>
          <w:rFonts w:ascii="Times New Roman" w:hAnsi="Times New Roman"/>
          <w:sz w:val="28"/>
          <w:szCs w:val="28"/>
          <w:lang w:val="ru-RU"/>
        </w:rPr>
        <w:br/>
        <w:t>о перпендикулярности касательной и радиуса, проведённого к точке касания.</w:t>
      </w:r>
    </w:p>
    <w:p w14:paraId="210E38F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Пользоваться простейшими геометрическими неравенствами, понимать </w:t>
      </w:r>
      <w:r w:rsidRPr="0089135D">
        <w:rPr>
          <w:rFonts w:ascii="Times New Roman" w:hAnsi="Times New Roman"/>
          <w:sz w:val="28"/>
          <w:szCs w:val="28"/>
          <w:lang w:val="ru-RU"/>
        </w:rPr>
        <w:br/>
        <w:t>их практический смысл.</w:t>
      </w:r>
    </w:p>
    <w:p w14:paraId="39ACF2C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основные геометрические построения с помощью циркуля </w:t>
      </w:r>
      <w:r w:rsidRPr="0089135D">
        <w:rPr>
          <w:rFonts w:ascii="Times New Roman" w:hAnsi="Times New Roman"/>
          <w:sz w:val="28"/>
          <w:szCs w:val="28"/>
          <w:lang w:val="ru-RU"/>
        </w:rPr>
        <w:br/>
        <w:t>и линейки.</w:t>
      </w:r>
    </w:p>
    <w:p w14:paraId="3AEA0D2A"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6.5.2. Предметные результаты освоения программы учебного курса к концу обучения в 8 классе.</w:t>
      </w:r>
    </w:p>
    <w:p w14:paraId="4007D46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14:paraId="076D677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свойства точки пересечения медиан треугольника (центра масс) </w:t>
      </w:r>
      <w:r w:rsidRPr="0089135D">
        <w:rPr>
          <w:rFonts w:ascii="Times New Roman" w:hAnsi="Times New Roman"/>
          <w:sz w:val="28"/>
          <w:szCs w:val="28"/>
          <w:lang w:val="ru-RU"/>
        </w:rPr>
        <w:br/>
        <w:t>в решении задач.</w:t>
      </w:r>
    </w:p>
    <w:p w14:paraId="0B26079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Владеть понятием средней линии треугольника и трапеции, применять </w:t>
      </w:r>
      <w:r w:rsidRPr="0089135D">
        <w:rPr>
          <w:rFonts w:ascii="Times New Roman" w:hAnsi="Times New Roman"/>
          <w:sz w:val="28"/>
          <w:szCs w:val="28"/>
          <w:lang w:val="ru-RU"/>
        </w:rPr>
        <w:br/>
        <w:t xml:space="preserve">их свойства при решении геометрических задач. Пользоваться теоремой Фалеса </w:t>
      </w:r>
      <w:r w:rsidRPr="0089135D">
        <w:rPr>
          <w:rFonts w:ascii="Times New Roman" w:hAnsi="Times New Roman"/>
          <w:sz w:val="28"/>
          <w:szCs w:val="28"/>
          <w:lang w:val="ru-RU"/>
        </w:rPr>
        <w:br/>
        <w:t>и теоремой о пропорциональных отрезках, применять их для решения практических задач.</w:t>
      </w:r>
    </w:p>
    <w:p w14:paraId="4CFEAFE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признаки подобия треугольников в решении геометрических задач.</w:t>
      </w:r>
    </w:p>
    <w:p w14:paraId="61B0298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Пользоваться теоремой Пифагора для решения геометрических </w:t>
      </w:r>
      <w:r w:rsidRPr="0089135D">
        <w:rPr>
          <w:rFonts w:ascii="Times New Roman" w:hAnsi="Times New Roman"/>
          <w:sz w:val="28"/>
          <w:szCs w:val="28"/>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14:paraId="3E35373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A9434C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2B8F96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понятиями вписанного и центрального угла, использовать теоремы </w:t>
      </w:r>
      <w:r w:rsidRPr="0089135D">
        <w:rPr>
          <w:rFonts w:ascii="Times New Roman" w:hAnsi="Times New Roman"/>
          <w:sz w:val="28"/>
          <w:szCs w:val="28"/>
          <w:lang w:val="ru-RU"/>
        </w:rPr>
        <w:br/>
        <w:t xml:space="preserve">о вписанных углах, углах между хордами (секущими) и угле между касательной </w:t>
      </w:r>
      <w:r w:rsidRPr="0089135D">
        <w:rPr>
          <w:rFonts w:ascii="Times New Roman" w:hAnsi="Times New Roman"/>
          <w:sz w:val="28"/>
          <w:szCs w:val="28"/>
          <w:lang w:val="ru-RU"/>
        </w:rPr>
        <w:br/>
        <w:t>и хордой при решении геометрических задач.</w:t>
      </w:r>
    </w:p>
    <w:p w14:paraId="4D43BE3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14:paraId="3AE5958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89135D">
        <w:rPr>
          <w:rFonts w:ascii="Times New Roman" w:hAnsi="Times New Roman"/>
          <w:sz w:val="28"/>
          <w:szCs w:val="28"/>
          <w:lang w:val="ru-RU"/>
        </w:rPr>
        <w:br/>
        <w:t>с применением подобия и тригонометрии (пользуясь, где необходимо, калькулятором).</w:t>
      </w:r>
    </w:p>
    <w:p w14:paraId="14A7444D"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6.5.3. Предметные результаты освоения программы учебного курса к концу обучения в 9 классе.</w:t>
      </w:r>
    </w:p>
    <w:p w14:paraId="6FF3FE0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89135D">
        <w:rPr>
          <w:rFonts w:ascii="Times New Roman" w:hAnsi="Times New Roman"/>
          <w:sz w:val="28"/>
          <w:szCs w:val="28"/>
          <w:lang w:val="ru-RU"/>
        </w:rPr>
        <w:br/>
        <w:t xml:space="preserve">для </w:t>
      </w:r>
      <w:proofErr w:type="spellStart"/>
      <w:r w:rsidRPr="0089135D">
        <w:rPr>
          <w:rFonts w:ascii="Times New Roman" w:hAnsi="Times New Roman"/>
          <w:sz w:val="28"/>
          <w:szCs w:val="28"/>
          <w:lang w:val="ru-RU"/>
        </w:rPr>
        <w:t>нетабличных</w:t>
      </w:r>
      <w:proofErr w:type="spellEnd"/>
      <w:r w:rsidRPr="0089135D">
        <w:rPr>
          <w:rFonts w:ascii="Times New Roman" w:hAnsi="Times New Roman"/>
          <w:sz w:val="28"/>
          <w:szCs w:val="28"/>
          <w:lang w:val="ru-RU"/>
        </w:rPr>
        <w:t xml:space="preserve"> значений.</w:t>
      </w:r>
    </w:p>
    <w:p w14:paraId="7E6584B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7A184F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2A762CB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89135D">
        <w:rPr>
          <w:rFonts w:ascii="Times New Roman" w:hAnsi="Times New Roman"/>
          <w:sz w:val="28"/>
          <w:szCs w:val="28"/>
          <w:lang w:val="ru-RU"/>
        </w:rPr>
        <w:br/>
        <w:t>в практических задачах. Уметь приводить примеры подобных фигур в окружающем мире.</w:t>
      </w:r>
    </w:p>
    <w:p w14:paraId="129EBC3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14:paraId="6EA7E30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9BE255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14:paraId="4EAC511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понятиями правильного многоугольника, длины окружности, длины </w:t>
      </w:r>
      <w:r w:rsidRPr="0089135D">
        <w:rPr>
          <w:rFonts w:ascii="Times New Roman" w:hAnsi="Times New Roman"/>
          <w:sz w:val="28"/>
          <w:szCs w:val="28"/>
          <w:lang w:val="ru-RU"/>
        </w:rPr>
        <w:lastRenderedPageBreak/>
        <w:t xml:space="preserve">дуги окружности и радианной меры угла, уметь вычислять площадь круга </w:t>
      </w:r>
      <w:r w:rsidRPr="0089135D">
        <w:rPr>
          <w:rFonts w:ascii="Times New Roman" w:hAnsi="Times New Roman"/>
          <w:sz w:val="28"/>
          <w:szCs w:val="28"/>
          <w:lang w:val="ru-RU"/>
        </w:rPr>
        <w:br/>
        <w:t>и его частей. Применять полученные умения в практических задачах.</w:t>
      </w:r>
    </w:p>
    <w:p w14:paraId="43B0370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14:paraId="5A3ACBB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89135D">
        <w:rPr>
          <w:rFonts w:ascii="Times New Roman" w:hAnsi="Times New Roman"/>
          <w:sz w:val="28"/>
          <w:szCs w:val="28"/>
          <w:lang w:val="ru-RU"/>
        </w:rPr>
        <w:br/>
        <w:t xml:space="preserve">с применением подобия и тригонометрических функций (пользуясь, </w:t>
      </w:r>
      <w:r w:rsidRPr="0089135D">
        <w:rPr>
          <w:rFonts w:ascii="Times New Roman" w:hAnsi="Times New Roman"/>
          <w:sz w:val="28"/>
          <w:szCs w:val="28"/>
          <w:lang w:val="ru-RU"/>
        </w:rPr>
        <w:br/>
        <w:t>где необходимо, калькулятором).</w:t>
      </w:r>
    </w:p>
    <w:p w14:paraId="1CA55D8F"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7. Федеральная рабочая программа учебного курса «Вероятность </w:t>
      </w:r>
      <w:r w:rsidR="000A4BCF" w:rsidRPr="0089135D">
        <w:rPr>
          <w:rFonts w:ascii="Times New Roman" w:hAnsi="Times New Roman"/>
          <w:sz w:val="28"/>
          <w:szCs w:val="28"/>
          <w:lang w:val="ru-RU"/>
        </w:rPr>
        <w:br/>
        <w:t>и статистика» в 7–9 классах (далее соответственно – программа учебного курса «Вероятность и статистика», учебный курс).</w:t>
      </w:r>
    </w:p>
    <w:p w14:paraId="0F02EE06"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7.1. Пояснительная записка.</w:t>
      </w:r>
    </w:p>
    <w:p w14:paraId="7E72230F"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000A4BCF" w:rsidRPr="0089135D">
        <w:rPr>
          <w:rFonts w:ascii="Times New Roman" w:hAnsi="Times New Roman"/>
          <w:sz w:val="28"/>
          <w:szCs w:val="28"/>
          <w:lang w:val="ru-RU"/>
        </w:rPr>
        <w:br/>
        <w:t>для продолжения образования и для успешной профессиональной карьеры.</w:t>
      </w:r>
    </w:p>
    <w:p w14:paraId="7BB7F03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Каждый человек постоянно принимает решения на основе имеющихся </w:t>
      </w:r>
      <w:r w:rsidRPr="0089135D">
        <w:rPr>
          <w:rFonts w:ascii="Times New Roman" w:hAnsi="Times New Roman"/>
          <w:sz w:val="28"/>
          <w:szCs w:val="28"/>
          <w:lang w:val="ru-RU"/>
        </w:rPr>
        <w:br/>
        <w:t xml:space="preserve">у него данных. А для обоснованного принятия решения в условиях недостатка </w:t>
      </w:r>
      <w:r w:rsidRPr="0089135D">
        <w:rPr>
          <w:rFonts w:ascii="Times New Roman" w:hAnsi="Times New Roman"/>
          <w:sz w:val="28"/>
          <w:szCs w:val="28"/>
          <w:lang w:val="ru-RU"/>
        </w:rPr>
        <w:br/>
        <w:t>или избытка информации необходимо в том числе хорошо сформированное вероятностное и статистическое мышление.</w:t>
      </w:r>
    </w:p>
    <w:p w14:paraId="5A87018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Именно поэтому остро встала необходимость сформировать </w:t>
      </w:r>
      <w:r w:rsidRPr="0089135D">
        <w:rPr>
          <w:rFonts w:ascii="Times New Roman" w:hAnsi="Times New Roman"/>
          <w:sz w:val="28"/>
          <w:szCs w:val="28"/>
          <w:lang w:val="ru-RU"/>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89135D">
        <w:rPr>
          <w:rFonts w:ascii="Times New Roman" w:hAnsi="Times New Roman"/>
          <w:sz w:val="28"/>
          <w:szCs w:val="28"/>
          <w:lang w:val="ru-RU"/>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89135D">
        <w:rPr>
          <w:rFonts w:ascii="Times New Roman" w:hAnsi="Times New Roman"/>
          <w:sz w:val="28"/>
          <w:szCs w:val="28"/>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0852CE59"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000A4BCF" w:rsidRPr="0089135D">
        <w:rPr>
          <w:rFonts w:ascii="Times New Roman" w:hAnsi="Times New Roman"/>
          <w:sz w:val="28"/>
          <w:szCs w:val="28"/>
          <w:lang w:val="ru-RU"/>
        </w:rPr>
        <w:br/>
        <w:t>и описательная статистика», «Вероятность», «Элементы комбинаторики», «Введение в теорию графов».</w:t>
      </w:r>
    </w:p>
    <w:p w14:paraId="6BC2DD2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89135D">
        <w:rPr>
          <w:rFonts w:ascii="Times New Roman" w:hAnsi="Times New Roman"/>
          <w:sz w:val="28"/>
          <w:szCs w:val="28"/>
          <w:lang w:val="ru-RU"/>
        </w:rPr>
        <w:br/>
        <w:t xml:space="preserve">и интерпретации информации, представленной в таблицах, на диаграммах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2DAC3E6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89135D">
        <w:rPr>
          <w:rFonts w:ascii="Times New Roman" w:hAnsi="Times New Roman"/>
          <w:sz w:val="28"/>
          <w:szCs w:val="28"/>
          <w:lang w:val="ru-RU"/>
        </w:rPr>
        <w:br/>
        <w:t>в частности опыты с классическими вероятностными моделями.</w:t>
      </w:r>
    </w:p>
    <w:p w14:paraId="43E29F4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89135D">
        <w:rPr>
          <w:rFonts w:ascii="Times New Roman" w:hAnsi="Times New Roman"/>
          <w:sz w:val="28"/>
          <w:szCs w:val="28"/>
          <w:lang w:val="ru-RU"/>
        </w:rPr>
        <w:br/>
        <w:t>и их числовых характеристиках.</w:t>
      </w:r>
    </w:p>
    <w:p w14:paraId="68063B6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Также в рамках учебного курса осуществляется знакомство обучающихся </w:t>
      </w:r>
      <w:r w:rsidRPr="0089135D">
        <w:rPr>
          <w:rFonts w:ascii="Times New Roman" w:hAnsi="Times New Roman"/>
          <w:sz w:val="28"/>
          <w:szCs w:val="28"/>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22247AB"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7.1.3. В 7–9 классах изучается курс «Вероятность и статистика», </w:t>
      </w:r>
      <w:r w:rsidR="000A4BCF" w:rsidRPr="0089135D">
        <w:rPr>
          <w:rFonts w:ascii="Times New Roman" w:hAnsi="Times New Roman"/>
          <w:sz w:val="28"/>
          <w:szCs w:val="28"/>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14:paraId="0824561F"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7.1.4. Общее число часов, рекомендованных для изучения учебного курса «Вероятность и статистика», – 102 часа: в 7 классе – 34 часа (1 час в неделю), </w:t>
      </w:r>
      <w:r w:rsidR="000A4BCF" w:rsidRPr="0089135D">
        <w:rPr>
          <w:rFonts w:ascii="Times New Roman" w:hAnsi="Times New Roman"/>
          <w:sz w:val="28"/>
          <w:szCs w:val="28"/>
          <w:lang w:val="ru-RU"/>
        </w:rPr>
        <w:br/>
        <w:t>в 8 классе – 34 часа (1 час в неделю), в 9 классе – 34 часа (1 час в неделю).</w:t>
      </w:r>
    </w:p>
    <w:p w14:paraId="7508A56C"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7.2. Содержание обучения в 7 классе.</w:t>
      </w:r>
    </w:p>
    <w:p w14:paraId="67BF08F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89135D">
        <w:rPr>
          <w:rFonts w:ascii="Times New Roman" w:hAnsi="Times New Roman"/>
          <w:sz w:val="28"/>
          <w:szCs w:val="28"/>
          <w:lang w:val="ru-RU"/>
        </w:rPr>
        <w:br/>
        <w:t>и таблиц, использование и интерпретация данных.</w:t>
      </w:r>
    </w:p>
    <w:p w14:paraId="26C882F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555FCC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ECF221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89135D">
        <w:rPr>
          <w:rFonts w:ascii="Times New Roman" w:hAnsi="Times New Roman"/>
          <w:sz w:val="28"/>
          <w:szCs w:val="28"/>
          <w:lang w:val="ru-RU"/>
        </w:rPr>
        <w:br/>
        <w:t>с помощью графов.</w:t>
      </w:r>
    </w:p>
    <w:p w14:paraId="6B5C281E"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7.3. Содержание обучения в 8 классе.</w:t>
      </w:r>
    </w:p>
    <w:p w14:paraId="497BFDA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Представление данных в виде таблиц, диаграмм, графиков.</w:t>
      </w:r>
    </w:p>
    <w:p w14:paraId="34BF127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w:t>
      </w:r>
      <w:r w:rsidRPr="0089135D">
        <w:rPr>
          <w:rFonts w:ascii="Times New Roman" w:hAnsi="Times New Roman"/>
          <w:sz w:val="28"/>
          <w:szCs w:val="28"/>
          <w:lang w:val="ru-RU"/>
        </w:rPr>
        <w:lastRenderedPageBreak/>
        <w:t>графического представления множеств для описания реальных процессов и явлений, при решении задач.</w:t>
      </w:r>
    </w:p>
    <w:p w14:paraId="213513F0"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14:paraId="0C4A9F7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89135D">
        <w:rPr>
          <w:rFonts w:ascii="Times New Roman" w:hAnsi="Times New Roman"/>
          <w:sz w:val="28"/>
          <w:szCs w:val="28"/>
          <w:lang w:val="ru-RU"/>
        </w:rPr>
        <w:br/>
        <w:t>в природе, обществе и науке.</w:t>
      </w:r>
    </w:p>
    <w:p w14:paraId="25D3E0A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4C5D893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3B66893B"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7.4. Содержание обучения в 9 классе.</w:t>
      </w:r>
    </w:p>
    <w:p w14:paraId="67AB6C61"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3669BE2C"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14:paraId="11B17E4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Геометрическая вероятность. Случайный выбор точки из фигуры </w:t>
      </w:r>
      <w:r w:rsidRPr="0089135D">
        <w:rPr>
          <w:rFonts w:ascii="Times New Roman" w:hAnsi="Times New Roman"/>
          <w:sz w:val="28"/>
          <w:szCs w:val="28"/>
          <w:lang w:val="ru-RU"/>
        </w:rPr>
        <w:br/>
        <w:t>на плоскости, из отрезка и из дуги окружности.</w:t>
      </w:r>
    </w:p>
    <w:p w14:paraId="6145E03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50B6FB2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6CD5C2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5F5560B1"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7.5. Предметные результаты освоения программы учебного курса «Вероятность и статистика».</w:t>
      </w:r>
    </w:p>
    <w:p w14:paraId="696B514C"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7.5.1. Предметные результаты освоения программы учебного курса к концу обучения в 7 классе.</w:t>
      </w:r>
    </w:p>
    <w:p w14:paraId="551AB92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7D3D361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Описывать и интерпретировать реальные числовые данные, представленные </w:t>
      </w:r>
      <w:r w:rsidRPr="0089135D">
        <w:rPr>
          <w:rFonts w:ascii="Times New Roman" w:hAnsi="Times New Roman"/>
          <w:sz w:val="28"/>
          <w:szCs w:val="28"/>
          <w:lang w:val="ru-RU"/>
        </w:rPr>
        <w:br/>
        <w:t>в таблицах, на диаграммах, графиках.</w:t>
      </w:r>
    </w:p>
    <w:p w14:paraId="30515ABD"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3C12CFA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8B57FC7"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 xml:space="preserve">7.5.2. Предметные результаты освоения программы учебного курса к концу </w:t>
      </w:r>
      <w:r w:rsidR="000A4BCF" w:rsidRPr="0089135D">
        <w:rPr>
          <w:rFonts w:ascii="Times New Roman" w:hAnsi="Times New Roman"/>
          <w:sz w:val="28"/>
          <w:szCs w:val="28"/>
          <w:lang w:val="ru-RU"/>
        </w:rPr>
        <w:lastRenderedPageBreak/>
        <w:t>обучения в 8 классе.</w:t>
      </w:r>
    </w:p>
    <w:p w14:paraId="25F3D90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6D98BF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32DAE223"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Находить частоты числовых значений и частоты событий, </w:t>
      </w:r>
      <w:r w:rsidRPr="0089135D">
        <w:rPr>
          <w:rFonts w:ascii="Times New Roman" w:hAnsi="Times New Roman"/>
          <w:sz w:val="28"/>
          <w:szCs w:val="28"/>
          <w:lang w:val="ru-RU"/>
        </w:rPr>
        <w:br/>
        <w:t>в том числе по результатам измерений и наблюдений.</w:t>
      </w:r>
    </w:p>
    <w:p w14:paraId="1222320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4E6242A"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14:paraId="4C062F22"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Оперировать понятиями: множество, подмножество, выполнять операции </w:t>
      </w:r>
      <w:r w:rsidRPr="0089135D">
        <w:rPr>
          <w:rFonts w:ascii="Times New Roman" w:hAnsi="Times New Roman"/>
          <w:sz w:val="28"/>
          <w:szCs w:val="28"/>
          <w:lang w:val="ru-RU"/>
        </w:rPr>
        <w:br/>
        <w:t>над множествами: объединение, пересечение, дополнение, перечислять элементы множеств, применять свойства множеств.</w:t>
      </w:r>
    </w:p>
    <w:p w14:paraId="244AF6F5"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графическое представление множеств и связей между ними </w:t>
      </w:r>
      <w:r w:rsidRPr="0089135D">
        <w:rPr>
          <w:rFonts w:ascii="Times New Roman" w:hAnsi="Times New Roman"/>
          <w:sz w:val="28"/>
          <w:szCs w:val="28"/>
          <w:lang w:val="ru-RU"/>
        </w:rPr>
        <w:br/>
        <w:t>для описания процессов и явлений, в том числе при решении задач из других учебных предметов и курсов.</w:t>
      </w:r>
    </w:p>
    <w:p w14:paraId="6AF0D30B" w14:textId="77777777" w:rsidR="000A4BCF"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145.</w:t>
      </w:r>
      <w:r w:rsidR="000A4BCF" w:rsidRPr="0089135D">
        <w:rPr>
          <w:rFonts w:ascii="Times New Roman" w:hAnsi="Times New Roman"/>
          <w:sz w:val="28"/>
          <w:szCs w:val="28"/>
          <w:lang w:val="ru-RU"/>
        </w:rPr>
        <w:t>7.5.3. Предметные результаты освоения программы учебного курса к концу обучения в 9 классе.</w:t>
      </w:r>
    </w:p>
    <w:p w14:paraId="33DD361F"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872171B"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Решать задачи организованным перебором вариантов, а также </w:t>
      </w:r>
      <w:r w:rsidRPr="0089135D">
        <w:rPr>
          <w:rFonts w:ascii="Times New Roman" w:hAnsi="Times New Roman"/>
          <w:sz w:val="28"/>
          <w:szCs w:val="28"/>
          <w:lang w:val="ru-RU"/>
        </w:rPr>
        <w:br/>
        <w:t>с использованием комбинаторных правил и методов.</w:t>
      </w:r>
    </w:p>
    <w:p w14:paraId="5BED4A76"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описательные характеристики для массивов числовых данных, </w:t>
      </w:r>
      <w:r w:rsidRPr="0089135D">
        <w:rPr>
          <w:rFonts w:ascii="Times New Roman" w:hAnsi="Times New Roman"/>
          <w:sz w:val="28"/>
          <w:szCs w:val="28"/>
          <w:lang w:val="ru-RU"/>
        </w:rPr>
        <w:br/>
        <w:t>в том числе средние значения и меры рассеивания.</w:t>
      </w:r>
    </w:p>
    <w:p w14:paraId="394E8109"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14:paraId="13B90CE4"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Находить вероятности случайных событий в изученных опытах, </w:t>
      </w:r>
      <w:r w:rsidRPr="0089135D">
        <w:rPr>
          <w:rFonts w:ascii="Times New Roman" w:hAnsi="Times New Roman"/>
          <w:sz w:val="28"/>
          <w:szCs w:val="28"/>
          <w:lang w:val="ru-RU"/>
        </w:rPr>
        <w:br/>
        <w:t>в том числе в опытах с равновозможными элементарными событиями, в сериях испытаний до первого успеха, в сериях испытаний Бернулли.</w:t>
      </w:r>
    </w:p>
    <w:p w14:paraId="3D303968"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случайной величине и о распределении вероятностей.</w:t>
      </w:r>
    </w:p>
    <w:p w14:paraId="7E17158E" w14:textId="77777777" w:rsidR="000A4BCF" w:rsidRPr="0089135D" w:rsidRDefault="000A4BCF"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89135D">
        <w:rPr>
          <w:rFonts w:ascii="Times New Roman" w:hAnsi="Times New Roman"/>
          <w:sz w:val="28"/>
          <w:szCs w:val="28"/>
          <w:lang w:val="ru-RU"/>
        </w:rPr>
        <w:br/>
        <w:t>в природе и обществе.</w:t>
      </w:r>
    </w:p>
    <w:p w14:paraId="56A2F36D" w14:textId="270A017D" w:rsidR="00134744"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2.1.9</w:t>
      </w:r>
      <w:r w:rsidR="00113FC4" w:rsidRPr="0089135D">
        <w:rPr>
          <w:szCs w:val="28"/>
          <w:lang w:val="ru-RU"/>
        </w:rPr>
        <w:t>.</w:t>
      </w:r>
      <w:r w:rsidR="00134744" w:rsidRPr="0089135D">
        <w:rPr>
          <w:szCs w:val="28"/>
          <w:lang w:val="ru-RU"/>
        </w:rPr>
        <w:t xml:space="preserve"> Федеральная рабочая программа по учебному предмету «Информатика». </w:t>
      </w:r>
    </w:p>
    <w:p w14:paraId="44618CC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 xml:space="preserve">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00134744" w:rsidRPr="0089135D">
        <w:rPr>
          <w:rFonts w:ascii="Times New Roman" w:hAnsi="Times New Roman"/>
          <w:sz w:val="28"/>
          <w:szCs w:val="28"/>
          <w:lang w:val="ru-RU"/>
        </w:rPr>
        <w:br/>
        <w:t>по информатике.</w:t>
      </w:r>
    </w:p>
    <w:p w14:paraId="6D6211D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2. Пояснительная записка.</w:t>
      </w:r>
    </w:p>
    <w:p w14:paraId="66527E3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w:t>
      </w:r>
      <w:r w:rsidR="00134744" w:rsidRPr="0089135D">
        <w:rPr>
          <w:rFonts w:ascii="Times New Roman" w:hAnsi="Times New Roman"/>
          <w:sz w:val="28"/>
          <w:szCs w:val="28"/>
          <w:lang w:val="ru-RU"/>
        </w:rPr>
        <w:lastRenderedPageBreak/>
        <w:t xml:space="preserve">программы основного общего образования, представленных в ФГОС ООО, </w:t>
      </w:r>
      <w:r w:rsidR="00134744" w:rsidRPr="0089135D">
        <w:rPr>
          <w:rFonts w:ascii="Times New Roman" w:hAnsi="Times New Roman"/>
          <w:sz w:val="28"/>
          <w:szCs w:val="28"/>
          <w:lang w:val="ru-RU"/>
        </w:rPr>
        <w:br/>
        <w:t>а также федеральной программы воспитания.</w:t>
      </w:r>
    </w:p>
    <w:p w14:paraId="05C1684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2.2. </w:t>
      </w:r>
      <w:r w:rsidR="00F307CC" w:rsidRPr="0089135D">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67CAA3F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89135D">
        <w:rPr>
          <w:rFonts w:ascii="Times New Roman" w:hAnsi="Times New Roman"/>
          <w:sz w:val="28"/>
          <w:szCs w:val="28"/>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40126B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1B36976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2.3.</w:t>
      </w:r>
      <w:r w:rsidR="00134744" w:rsidRPr="0089135D">
        <w:rPr>
          <w:rFonts w:ascii="Times New Roman" w:hAnsi="Times New Roman"/>
          <w:sz w:val="28"/>
          <w:szCs w:val="28"/>
        </w:rPr>
        <w:t> </w:t>
      </w:r>
      <w:r w:rsidR="00134744" w:rsidRPr="0089135D">
        <w:rPr>
          <w:rFonts w:ascii="Times New Roman" w:hAnsi="Times New Roman"/>
          <w:sz w:val="28"/>
          <w:szCs w:val="28"/>
          <w:lang w:val="ru-RU"/>
        </w:rPr>
        <w:t xml:space="preserve">Целями изучения информатики на уровне основного общего образования являются: </w:t>
      </w:r>
    </w:p>
    <w:p w14:paraId="185B970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89135D">
        <w:rPr>
          <w:rFonts w:ascii="Times New Roman" w:hAnsi="Times New Roman"/>
          <w:sz w:val="28"/>
          <w:szCs w:val="28"/>
          <w:lang w:val="ru-RU"/>
        </w:rPr>
        <w:br/>
        <w:t xml:space="preserve">и общественной практики, за счёт развития представлений об информации </w:t>
      </w:r>
      <w:r w:rsidRPr="0089135D">
        <w:rPr>
          <w:rFonts w:ascii="Times New Roman" w:hAnsi="Times New Roman"/>
          <w:sz w:val="28"/>
          <w:szCs w:val="28"/>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89135D">
        <w:rPr>
          <w:rFonts w:ascii="Times New Roman" w:hAnsi="Times New Roman"/>
          <w:sz w:val="28"/>
          <w:szCs w:val="28"/>
          <w:lang w:val="ru-RU"/>
        </w:rPr>
        <w:br/>
        <w:t>и информационных технологий в условиях цифровой трансформации многих сфер жизни современного общества;</w:t>
      </w:r>
    </w:p>
    <w:p w14:paraId="0CBE838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89135D">
        <w:rPr>
          <w:rFonts w:ascii="Times New Roman" w:hAnsi="Times New Roman"/>
          <w:sz w:val="28"/>
          <w:szCs w:val="28"/>
          <w:lang w:val="ru-RU"/>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03C86F3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3B5E778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воспитание ответственного и избирательного отношения к информации </w:t>
      </w:r>
      <w:r w:rsidRPr="0089135D">
        <w:rPr>
          <w:rFonts w:ascii="Times New Roman" w:hAnsi="Times New Roman"/>
          <w:sz w:val="28"/>
          <w:szCs w:val="28"/>
          <w:lang w:val="ru-RU"/>
        </w:rPr>
        <w:br/>
        <w:t xml:space="preserve">с учётом правовых и этических аспектов её распространения, стремления </w:t>
      </w:r>
      <w:r w:rsidRPr="0089135D">
        <w:rPr>
          <w:rFonts w:ascii="Times New Roman" w:hAnsi="Times New Roman"/>
          <w:sz w:val="28"/>
          <w:szCs w:val="28"/>
          <w:lang w:val="ru-RU"/>
        </w:rPr>
        <w:br/>
        <w:t xml:space="preserve">к продолжению образования в области информационных технологий </w:t>
      </w:r>
      <w:r w:rsidRPr="0089135D">
        <w:rPr>
          <w:rFonts w:ascii="Times New Roman" w:hAnsi="Times New Roman"/>
          <w:sz w:val="28"/>
          <w:szCs w:val="28"/>
          <w:lang w:val="ru-RU"/>
        </w:rPr>
        <w:br/>
        <w:t>и созидательной деятельности с применением средств информационных технологий.</w:t>
      </w:r>
    </w:p>
    <w:p w14:paraId="321C4FE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2.4. Учебный предмет «Информатика» в основном общем образовании отражает:</w:t>
      </w:r>
    </w:p>
    <w:p w14:paraId="033162C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8A71F5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14:paraId="5E695B0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междисциплинарный характер информатики и информационной деятельности.</w:t>
      </w:r>
    </w:p>
    <w:p w14:paraId="0AD58B3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147.</w:t>
      </w:r>
      <w:r w:rsidR="00134744" w:rsidRPr="0089135D">
        <w:rPr>
          <w:rFonts w:ascii="Times New Roman" w:hAnsi="Times New Roman"/>
          <w:sz w:val="28"/>
          <w:szCs w:val="28"/>
          <w:lang w:val="ru-RU"/>
        </w:rPr>
        <w:t xml:space="preserve">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00134744" w:rsidRPr="0089135D">
        <w:rPr>
          <w:rFonts w:ascii="Times New Roman" w:hAnsi="Times New Roman"/>
          <w:sz w:val="28"/>
          <w:szCs w:val="28"/>
          <w:lang w:val="ru-RU"/>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00134744" w:rsidRPr="0089135D">
        <w:rPr>
          <w:rFonts w:ascii="Times New Roman" w:hAnsi="Times New Roman"/>
          <w:sz w:val="28"/>
          <w:szCs w:val="28"/>
          <w:lang w:val="ru-RU"/>
        </w:rPr>
        <w:br/>
        <w:t>и личностных результатов обучения.</w:t>
      </w:r>
    </w:p>
    <w:p w14:paraId="3D4A598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 xml:space="preserve">2.6. Основные задачи учебного предмета «Информатика» – сформировать </w:t>
      </w:r>
      <w:r w:rsidR="00134744" w:rsidRPr="0089135D">
        <w:rPr>
          <w:rFonts w:ascii="Times New Roman" w:hAnsi="Times New Roman"/>
          <w:sz w:val="28"/>
          <w:szCs w:val="28"/>
          <w:lang w:val="ru-RU"/>
        </w:rPr>
        <w:br/>
        <w:t>у обучающихся:</w:t>
      </w:r>
    </w:p>
    <w:p w14:paraId="685971B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A6DA73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знания, умения и навыки грамотной постановки задач, возникающих </w:t>
      </w:r>
      <w:r w:rsidRPr="0089135D">
        <w:rPr>
          <w:rFonts w:ascii="Times New Roman" w:hAnsi="Times New Roman"/>
          <w:sz w:val="28"/>
          <w:szCs w:val="28"/>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BB3F7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базовые знания об информационном моделировании, в том числе </w:t>
      </w:r>
      <w:r w:rsidRPr="0089135D">
        <w:rPr>
          <w:rFonts w:ascii="Times New Roman" w:hAnsi="Times New Roman"/>
          <w:sz w:val="28"/>
          <w:szCs w:val="28"/>
          <w:lang w:val="ru-RU"/>
        </w:rPr>
        <w:br/>
        <w:t>о математическом моделировании;</w:t>
      </w:r>
    </w:p>
    <w:p w14:paraId="7237C24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знание основных алгоритмических структур и умение применять эти знания </w:t>
      </w:r>
      <w:r w:rsidRPr="0089135D">
        <w:rPr>
          <w:rFonts w:ascii="Times New Roman" w:hAnsi="Times New Roman"/>
          <w:sz w:val="28"/>
          <w:szCs w:val="28"/>
          <w:lang w:val="ru-RU"/>
        </w:rPr>
        <w:br/>
        <w:t>для построения алгоритмов решения задач по их математическим моделям;</w:t>
      </w:r>
    </w:p>
    <w:p w14:paraId="6026040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14:paraId="2D75445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6CC194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грамотно интерпретировать результаты решения практических задач </w:t>
      </w:r>
      <w:r w:rsidRPr="0089135D">
        <w:rPr>
          <w:rFonts w:ascii="Times New Roman" w:hAnsi="Times New Roman"/>
          <w:sz w:val="28"/>
          <w:szCs w:val="28"/>
          <w:lang w:val="ru-RU"/>
        </w:rPr>
        <w:br/>
        <w:t xml:space="preserve">с помощью информационных технологий, применять полученные результаты </w:t>
      </w:r>
      <w:r w:rsidRPr="0089135D">
        <w:rPr>
          <w:rFonts w:ascii="Times New Roman" w:hAnsi="Times New Roman"/>
          <w:sz w:val="28"/>
          <w:szCs w:val="28"/>
          <w:lang w:val="ru-RU"/>
        </w:rPr>
        <w:br/>
        <w:t>в практической деятельности.</w:t>
      </w:r>
    </w:p>
    <w:p w14:paraId="5EF341F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 xml:space="preserve">2.7. Цели и задачи изучения информатики на уровне основного общего образования определяют структуру основного содержания учебного предмета </w:t>
      </w:r>
      <w:r w:rsidR="00134744" w:rsidRPr="0089135D">
        <w:rPr>
          <w:rFonts w:ascii="Times New Roman" w:hAnsi="Times New Roman"/>
          <w:sz w:val="28"/>
          <w:szCs w:val="28"/>
          <w:lang w:val="ru-RU"/>
        </w:rPr>
        <w:br/>
        <w:t>в виде следующих четырёх тематических разделов:</w:t>
      </w:r>
    </w:p>
    <w:p w14:paraId="353673E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цифровая грамотность;</w:t>
      </w:r>
    </w:p>
    <w:p w14:paraId="0509303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теоретические основы информатики;</w:t>
      </w:r>
    </w:p>
    <w:p w14:paraId="4C8BC33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алгоритмы и программирование;</w:t>
      </w:r>
    </w:p>
    <w:p w14:paraId="28CDCE6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информационные технологии.</w:t>
      </w:r>
    </w:p>
    <w:p w14:paraId="7A743E0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 xml:space="preserve">2.8. В системе общего образования информатика признана обязательным учебным предметом, входящим в состав предметной области «Математика </w:t>
      </w:r>
      <w:r w:rsidR="00134744" w:rsidRPr="0089135D">
        <w:rPr>
          <w:rFonts w:ascii="Times New Roman" w:hAnsi="Times New Roman"/>
          <w:sz w:val="28"/>
          <w:szCs w:val="28"/>
          <w:lang w:val="ru-RU"/>
        </w:rPr>
        <w:br/>
        <w:t xml:space="preserve">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w:t>
      </w:r>
      <w:r w:rsidR="00134744" w:rsidRPr="0089135D">
        <w:rPr>
          <w:rFonts w:ascii="Times New Roman" w:hAnsi="Times New Roman"/>
          <w:sz w:val="28"/>
          <w:szCs w:val="28"/>
          <w:lang w:val="ru-RU"/>
        </w:rPr>
        <w:lastRenderedPageBreak/>
        <w:t>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587D637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2.9. </w:t>
      </w:r>
      <w:r w:rsidR="00F307CC" w:rsidRPr="0089135D">
        <w:rPr>
          <w:rFonts w:ascii="Times New Roman" w:hAnsi="Times New Roman"/>
          <w:sz w:val="28"/>
          <w:szCs w:val="28"/>
          <w:lang w:val="ru-RU"/>
        </w:rPr>
        <w:t xml:space="preserve">Общее число часов, рекомендованных для изучения информатики </w:t>
      </w:r>
      <w:r w:rsidR="00F307CC" w:rsidRPr="0089135D">
        <w:rPr>
          <w:rFonts w:ascii="Times New Roman" w:hAnsi="Times New Roman"/>
          <w:sz w:val="28"/>
          <w:szCs w:val="28"/>
          <w:lang w:val="ru-RU"/>
        </w:rPr>
        <w:br/>
        <w:t xml:space="preserve">на базовом уровне, – 102 часа: в 7 классе – 34 часа (1 час в неделю), в 8 классе – </w:t>
      </w:r>
      <w:r w:rsidR="00F307CC" w:rsidRPr="0089135D">
        <w:rPr>
          <w:rFonts w:ascii="Times New Roman" w:hAnsi="Times New Roman"/>
          <w:sz w:val="28"/>
          <w:szCs w:val="28"/>
          <w:lang w:val="ru-RU"/>
        </w:rPr>
        <w:br/>
        <w:t>34 часа (1 час в неделю), в 9 классе – 34 часа (1 час в неделю).</w:t>
      </w:r>
    </w:p>
    <w:p w14:paraId="5D5ED2D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89135D">
        <w:rPr>
          <w:rFonts w:ascii="Times New Roman" w:hAnsi="Times New Roman"/>
          <w:sz w:val="28"/>
          <w:szCs w:val="28"/>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14:paraId="19CB0B19"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50" w:name="_TOC_250014"/>
      <w:bookmarkEnd w:id="50"/>
      <w:r w:rsidRPr="0089135D">
        <w:rPr>
          <w:rFonts w:ascii="Times New Roman" w:hAnsi="Times New Roman"/>
          <w:sz w:val="28"/>
          <w:szCs w:val="28"/>
          <w:lang w:val="ru-RU"/>
        </w:rPr>
        <w:t>147.</w:t>
      </w:r>
      <w:r w:rsidR="00134744" w:rsidRPr="0089135D">
        <w:rPr>
          <w:rFonts w:ascii="Times New Roman" w:hAnsi="Times New Roman"/>
          <w:sz w:val="28"/>
          <w:szCs w:val="28"/>
          <w:lang w:val="ru-RU"/>
        </w:rPr>
        <w:t>3. Содержание обучения в 7 классе.</w:t>
      </w:r>
    </w:p>
    <w:p w14:paraId="1D75902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3.1. Цифровая грамотность.</w:t>
      </w:r>
    </w:p>
    <w:p w14:paraId="422717D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3.1.1. Компьютер – универсальное устройство обработки данных.</w:t>
      </w:r>
    </w:p>
    <w:p w14:paraId="70CB0C8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Компьютер – универсальное вычислительное устройство, работающее </w:t>
      </w:r>
      <w:r w:rsidRPr="0089135D">
        <w:rPr>
          <w:rFonts w:ascii="Times New Roman" w:hAnsi="Times New Roman"/>
          <w:sz w:val="28"/>
          <w:szCs w:val="28"/>
          <w:lang w:val="ru-RU"/>
        </w:rPr>
        <w:br/>
        <w:t>по программе. Типы компьютеров: персональные компьютеры, встроенные компьютеры, суперкомпьютеры. Мобильные устройства.</w:t>
      </w:r>
    </w:p>
    <w:p w14:paraId="38ACFE1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F9DCBF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3A7BC3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Параллельные вычисления.</w:t>
      </w:r>
    </w:p>
    <w:p w14:paraId="14EC8E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89135D">
        <w:rPr>
          <w:rFonts w:ascii="Times New Roman" w:hAnsi="Times New Roman"/>
          <w:sz w:val="28"/>
          <w:szCs w:val="28"/>
          <w:lang w:val="ru-RU"/>
        </w:rPr>
        <w:br/>
        <w:t xml:space="preserve">и вывода. Объём хранимых данных (оперативная память компьютера, жёсткий </w:t>
      </w:r>
      <w:r w:rsidRPr="0089135D">
        <w:rPr>
          <w:rFonts w:ascii="Times New Roman" w:hAnsi="Times New Roman"/>
          <w:sz w:val="28"/>
          <w:szCs w:val="28"/>
          <w:lang w:val="ru-RU"/>
        </w:rPr>
        <w:br/>
        <w:t xml:space="preserve">и твердотельный диск, постоянная память смартфона) и скорость доступа </w:t>
      </w:r>
      <w:r w:rsidRPr="0089135D">
        <w:rPr>
          <w:rFonts w:ascii="Times New Roman" w:hAnsi="Times New Roman"/>
          <w:sz w:val="28"/>
          <w:szCs w:val="28"/>
          <w:lang w:val="ru-RU"/>
        </w:rPr>
        <w:br/>
        <w:t>для различных видов носителей.</w:t>
      </w:r>
    </w:p>
    <w:p w14:paraId="521937C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Техника безопасности и правила работы на компьютере.</w:t>
      </w:r>
    </w:p>
    <w:p w14:paraId="2C7D14E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3.1.2. Программы и данные.</w:t>
      </w:r>
    </w:p>
    <w:p w14:paraId="5596917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C57760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1256837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Компьютерные вирусы и другие вредоносные программы. Программы </w:t>
      </w:r>
      <w:r w:rsidRPr="0089135D">
        <w:rPr>
          <w:rFonts w:ascii="Times New Roman" w:hAnsi="Times New Roman"/>
          <w:sz w:val="28"/>
          <w:szCs w:val="28"/>
          <w:lang w:val="ru-RU"/>
        </w:rPr>
        <w:br/>
        <w:t>для защиты от вирусов.</w:t>
      </w:r>
    </w:p>
    <w:p w14:paraId="1BFE3F2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147.</w:t>
      </w:r>
      <w:r w:rsidR="00134744" w:rsidRPr="0089135D">
        <w:rPr>
          <w:rFonts w:ascii="Times New Roman" w:hAnsi="Times New Roman"/>
          <w:sz w:val="28"/>
          <w:szCs w:val="28"/>
          <w:lang w:val="ru-RU"/>
        </w:rPr>
        <w:t>3.1.3. Компьютерные сети.</w:t>
      </w:r>
    </w:p>
    <w:p w14:paraId="03CA7E1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89135D">
        <w:rPr>
          <w:rFonts w:ascii="Times New Roman" w:hAnsi="Times New Roman"/>
          <w:sz w:val="28"/>
          <w:szCs w:val="28"/>
          <w:lang w:val="ru-RU"/>
        </w:rPr>
        <w:br/>
        <w:t>из Интернета.</w:t>
      </w:r>
    </w:p>
    <w:p w14:paraId="0A54CD1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Современные сервисы интернет-коммуникаций.</w:t>
      </w:r>
    </w:p>
    <w:p w14:paraId="724BD74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Сетевой этикет, базовые нормы информационной этики и права при работе </w:t>
      </w:r>
      <w:r w:rsidRPr="0089135D">
        <w:rPr>
          <w:rFonts w:ascii="Times New Roman" w:hAnsi="Times New Roman"/>
          <w:sz w:val="28"/>
          <w:szCs w:val="28"/>
          <w:lang w:val="ru-RU"/>
        </w:rPr>
        <w:br/>
        <w:t>в сети Интернет. Стратегии безопасного поведения в Интернете.</w:t>
      </w:r>
    </w:p>
    <w:p w14:paraId="628F5B7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3.2. Теоретические основы информатики.</w:t>
      </w:r>
    </w:p>
    <w:p w14:paraId="30B4005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3.2.1. Информация и информационные процессы.</w:t>
      </w:r>
    </w:p>
    <w:p w14:paraId="047E51A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Информация – одно из основных понятий современной науки.</w:t>
      </w:r>
    </w:p>
    <w:p w14:paraId="7D0FBFD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Информация как сведения, предназначенные для восприятия человеком, </w:t>
      </w:r>
      <w:r w:rsidRPr="0089135D">
        <w:rPr>
          <w:rFonts w:ascii="Times New Roman" w:hAnsi="Times New Roman"/>
          <w:sz w:val="28"/>
          <w:szCs w:val="28"/>
          <w:lang w:val="ru-RU"/>
        </w:rPr>
        <w:br/>
        <w:t>и информация как данные, которые могут быть обработаны автоматизированной системой.</w:t>
      </w:r>
    </w:p>
    <w:p w14:paraId="603FC08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Дискретность данных. Возможность описания непрерывных объектов </w:t>
      </w:r>
      <w:r w:rsidRPr="0089135D">
        <w:rPr>
          <w:rFonts w:ascii="Times New Roman" w:hAnsi="Times New Roman"/>
          <w:sz w:val="28"/>
          <w:szCs w:val="28"/>
          <w:lang w:val="ru-RU"/>
        </w:rPr>
        <w:br/>
        <w:t>и процессов с помощью дискретных данных.</w:t>
      </w:r>
    </w:p>
    <w:p w14:paraId="08CA971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14:paraId="5F13648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3.2.2. Представление информации</w:t>
      </w:r>
    </w:p>
    <w:p w14:paraId="0605B0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361019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14:paraId="5B86A5A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Двоичный код. Представление данных в компьютере как текстов в двоичном алфавите.</w:t>
      </w:r>
    </w:p>
    <w:p w14:paraId="578D6FB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80402A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Скорость передачи данных. Единицы скорости передачи данных.</w:t>
      </w:r>
    </w:p>
    <w:p w14:paraId="7CE73AA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4DC10A8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Искажение информации при передаче.</w:t>
      </w:r>
    </w:p>
    <w:p w14:paraId="01BDC75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14:paraId="6896315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Кодирование цвета. Цветовые модели. Модель RGB. Глубина кодирования. Палитра.</w:t>
      </w:r>
    </w:p>
    <w:p w14:paraId="64EEFE4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3F9D61A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Кодирование звука. Разрядность и частота записи. Количество каналов записи.</w:t>
      </w:r>
    </w:p>
    <w:p w14:paraId="13B718A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Оценка количественных параметров, связанных с представлением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и хранением звуковых файлов.</w:t>
      </w:r>
    </w:p>
    <w:p w14:paraId="723AB81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3.3. Информационные технологии.</w:t>
      </w:r>
    </w:p>
    <w:p w14:paraId="51B4D48C"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3.3.1. Текстовые документы.</w:t>
      </w:r>
    </w:p>
    <w:p w14:paraId="214ACD5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Текстовые документы и их структурные элементы (страница, абзац, строка, слово, символ).</w:t>
      </w:r>
    </w:p>
    <w:p w14:paraId="4DB3305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Текстовый процессор – инструмент создания, редактирования </w:t>
      </w:r>
      <w:r w:rsidRPr="0089135D">
        <w:rPr>
          <w:rFonts w:ascii="Times New Roman" w:hAnsi="Times New Roman"/>
          <w:sz w:val="28"/>
          <w:szCs w:val="28"/>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E52F90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14:paraId="0028B04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33FF5DC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66BC4CF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3.3.2. Компьютерная графика.</w:t>
      </w:r>
    </w:p>
    <w:p w14:paraId="60E098A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14:paraId="234C6BF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89135D">
        <w:rPr>
          <w:rFonts w:ascii="Times New Roman" w:hAnsi="Times New Roman"/>
          <w:sz w:val="28"/>
          <w:szCs w:val="28"/>
          <w:lang w:val="ru-RU"/>
        </w:rPr>
        <w:br/>
        <w:t>и контрастности.</w:t>
      </w:r>
    </w:p>
    <w:p w14:paraId="45D60E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0002AB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3.3.3. Мультимедийные презентации.</w:t>
      </w:r>
    </w:p>
    <w:p w14:paraId="6174C32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14:paraId="5770240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Добавление на слайд аудиовизуальных данных. Анимация. Гиперссылки.</w:t>
      </w:r>
    </w:p>
    <w:p w14:paraId="042337D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4. Содержание обучения в 8 классе.</w:t>
      </w:r>
    </w:p>
    <w:p w14:paraId="5621693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4.1. Теоретические основы информатики.</w:t>
      </w:r>
    </w:p>
    <w:p w14:paraId="5ACEAC2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4.1.1. Системы счисления.</w:t>
      </w:r>
    </w:p>
    <w:p w14:paraId="45AF95C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7C12014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Римская система счисления.</w:t>
      </w:r>
    </w:p>
    <w:p w14:paraId="59C8090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Двоичная система счисления. Перевод целых чисел в пределах от 0 до 1024 </w:t>
      </w:r>
      <w:r w:rsidRPr="0089135D">
        <w:rPr>
          <w:rFonts w:ascii="Times New Roman" w:hAnsi="Times New Roman"/>
          <w:sz w:val="28"/>
          <w:szCs w:val="28"/>
          <w:lang w:val="ru-RU"/>
        </w:rPr>
        <w:br/>
        <w:t xml:space="preserve">в двоичную систему счисления. Восьмеричная система счисления. Перевод чисел </w:t>
      </w:r>
      <w:r w:rsidRPr="0089135D">
        <w:rPr>
          <w:rFonts w:ascii="Times New Roman" w:hAnsi="Times New Roman"/>
          <w:sz w:val="28"/>
          <w:szCs w:val="28"/>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6A0E9A9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Арифметические операции в двоичной системе счисления.</w:t>
      </w:r>
    </w:p>
    <w:p w14:paraId="4D4E9A2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4.1.2. Элементы математической логики.</w:t>
      </w:r>
    </w:p>
    <w:p w14:paraId="5B7BD2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89135D">
        <w:rPr>
          <w:rFonts w:ascii="Times New Roman" w:hAnsi="Times New Roman"/>
          <w:sz w:val="28"/>
          <w:szCs w:val="28"/>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38365CC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Логические элементы. Знакомство с логическими основами компьютера.</w:t>
      </w:r>
    </w:p>
    <w:p w14:paraId="1891CAC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4.2. Алгоритмы и программирование.</w:t>
      </w:r>
    </w:p>
    <w:p w14:paraId="2C1E277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4.2.1. Исполнители и алгоритмы. Алгоритмические конструкции.</w:t>
      </w:r>
    </w:p>
    <w:p w14:paraId="1BDDBA6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Понятие алгоритма. Исполнители алгоритмов. Алгоритм как план управления исполнителем.</w:t>
      </w:r>
    </w:p>
    <w:p w14:paraId="2444F30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Свойства алгоритма. Способы записи алгоритма (словесный, в виде </w:t>
      </w:r>
      <w:r w:rsidRPr="0089135D">
        <w:rPr>
          <w:rFonts w:ascii="Times New Roman" w:hAnsi="Times New Roman"/>
          <w:sz w:val="28"/>
          <w:szCs w:val="28"/>
          <w:lang w:val="ru-RU"/>
        </w:rPr>
        <w:br/>
        <w:t>блок-схемы, программа).</w:t>
      </w:r>
    </w:p>
    <w:p w14:paraId="042B7BA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3338D0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Конструкция «ветвление»: полная и неполная формы. Выполнение </w:t>
      </w:r>
      <w:r w:rsidRPr="0089135D">
        <w:rPr>
          <w:rFonts w:ascii="Times New Roman" w:hAnsi="Times New Roman"/>
          <w:sz w:val="28"/>
          <w:szCs w:val="28"/>
          <w:lang w:val="ru-RU"/>
        </w:rPr>
        <w:br/>
        <w:t xml:space="preserve">и невыполнение условия (истинность и ложность высказывания). Простые </w:t>
      </w:r>
      <w:r w:rsidRPr="0089135D">
        <w:rPr>
          <w:rFonts w:ascii="Times New Roman" w:hAnsi="Times New Roman"/>
          <w:sz w:val="28"/>
          <w:szCs w:val="28"/>
          <w:lang w:val="ru-RU"/>
        </w:rPr>
        <w:br/>
        <w:t>и составные условия.</w:t>
      </w:r>
    </w:p>
    <w:p w14:paraId="3BB6642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Конструкция «повторения»: циклы с заданным числом повторений, </w:t>
      </w:r>
      <w:r w:rsidRPr="0089135D">
        <w:rPr>
          <w:rFonts w:ascii="Times New Roman" w:hAnsi="Times New Roman"/>
          <w:sz w:val="28"/>
          <w:szCs w:val="28"/>
          <w:lang w:val="ru-RU"/>
        </w:rPr>
        <w:br/>
        <w:t>с условием выполнения, с переменной цикла.</w:t>
      </w:r>
    </w:p>
    <w:p w14:paraId="5F2D8D8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Разработка для формального исполнителя алгоритма, приводящего </w:t>
      </w:r>
      <w:r w:rsidRPr="0089135D">
        <w:rPr>
          <w:rFonts w:ascii="Times New Roman" w:hAnsi="Times New Roman"/>
          <w:sz w:val="28"/>
          <w:szCs w:val="28"/>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19C427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4.2.2. Язык программирования.</w:t>
      </w:r>
    </w:p>
    <w:p w14:paraId="12AE02A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Язык программирования (Python, C++, Паскаль, Java, C#, Школьный Алгоритмический Язык).</w:t>
      </w:r>
    </w:p>
    <w:p w14:paraId="38A8A89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Система программирования: редактор текста программ, транслятор, отладчик.</w:t>
      </w:r>
    </w:p>
    <w:p w14:paraId="3958A69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Переменная: тип, имя, значение. Целые, вещественные и символьные переменные.</w:t>
      </w:r>
    </w:p>
    <w:p w14:paraId="18FB9A6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Оператор присваивания. Арифметические выражения и порядок </w:t>
      </w:r>
      <w:r w:rsidRPr="0089135D">
        <w:rPr>
          <w:rFonts w:ascii="Times New Roman" w:hAnsi="Times New Roman"/>
          <w:sz w:val="28"/>
          <w:szCs w:val="28"/>
          <w:lang w:val="ru-RU"/>
        </w:rPr>
        <w:br/>
        <w:t xml:space="preserve">их вычисления. Операции с целыми числами: целочисленное деление, остаток </w:t>
      </w:r>
      <w:r w:rsidRPr="0089135D">
        <w:rPr>
          <w:rFonts w:ascii="Times New Roman" w:hAnsi="Times New Roman"/>
          <w:sz w:val="28"/>
          <w:szCs w:val="28"/>
          <w:lang w:val="ru-RU"/>
        </w:rPr>
        <w:br/>
        <w:t>от деления.</w:t>
      </w:r>
    </w:p>
    <w:p w14:paraId="075EB64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89135D">
        <w:rPr>
          <w:rFonts w:ascii="Times New Roman" w:hAnsi="Times New Roman"/>
          <w:sz w:val="28"/>
          <w:szCs w:val="28"/>
          <w:lang w:val="ru-RU"/>
        </w:rPr>
        <w:br/>
        <w:t>и четырёх чисел. Решение квадратного уравнения, имеющего вещественные корни.</w:t>
      </w:r>
    </w:p>
    <w:p w14:paraId="5782EA3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14:paraId="545F99C4" w14:textId="77777777" w:rsidR="00F307CC"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89135D">
        <w:rPr>
          <w:rFonts w:ascii="Times New Roman" w:hAnsi="Times New Roman"/>
          <w:sz w:val="28"/>
          <w:szCs w:val="28"/>
          <w:lang w:val="ru-RU"/>
        </w:rPr>
        <w:br/>
        <w:t xml:space="preserve">в позиционной системе с основанием, меньшим или равным 10, на отдельные цифры. </w:t>
      </w:r>
    </w:p>
    <w:p w14:paraId="729ADBF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Цикл с переменной. Алгоритмы проверки делимости одного целого числа </w:t>
      </w:r>
      <w:r w:rsidRPr="0089135D">
        <w:rPr>
          <w:rFonts w:ascii="Times New Roman" w:hAnsi="Times New Roman"/>
          <w:sz w:val="28"/>
          <w:szCs w:val="28"/>
          <w:lang w:val="ru-RU"/>
        </w:rPr>
        <w:br/>
        <w:t>на другое, проверки натурального числа на простоту.</w:t>
      </w:r>
    </w:p>
    <w:p w14:paraId="39F5F59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2BDC622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4.2.3. Анализ алгоритмов.</w:t>
      </w:r>
    </w:p>
    <w:p w14:paraId="40AF1F8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9596D5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 Содержание обучения в 9 классе.</w:t>
      </w:r>
    </w:p>
    <w:p w14:paraId="16C365C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5.1. Цифровая грамотность.</w:t>
      </w:r>
    </w:p>
    <w:p w14:paraId="6124B40C"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5.1.1. Глобальная сеть Интернет и стратегии безопасного поведения в ней.</w:t>
      </w:r>
    </w:p>
    <w:p w14:paraId="581C1D0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99197B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89135D">
        <w:rPr>
          <w:rFonts w:ascii="Times New Roman" w:hAnsi="Times New Roman"/>
          <w:sz w:val="28"/>
          <w:szCs w:val="28"/>
          <w:lang w:val="ru-RU"/>
        </w:rPr>
        <w:br/>
        <w:t>в деструктивные и криминальные формы сетевой активности (</w:t>
      </w:r>
      <w:proofErr w:type="spellStart"/>
      <w:r w:rsidRPr="0089135D">
        <w:rPr>
          <w:rFonts w:ascii="Times New Roman" w:hAnsi="Times New Roman"/>
          <w:sz w:val="28"/>
          <w:szCs w:val="28"/>
          <w:lang w:val="ru-RU"/>
        </w:rPr>
        <w:t>кибербуллинг</w:t>
      </w:r>
      <w:proofErr w:type="spellEnd"/>
      <w:r w:rsidRPr="0089135D">
        <w:rPr>
          <w:rFonts w:ascii="Times New Roman" w:hAnsi="Times New Roman"/>
          <w:sz w:val="28"/>
          <w:szCs w:val="28"/>
          <w:lang w:val="ru-RU"/>
        </w:rPr>
        <w:t>, фишинг и другие формы).</w:t>
      </w:r>
    </w:p>
    <w:p w14:paraId="7177087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5.1.2. Работа в информационном пространстве.</w:t>
      </w:r>
    </w:p>
    <w:p w14:paraId="7E8CE97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89135D">
        <w:rPr>
          <w:rFonts w:ascii="Times New Roman" w:hAnsi="Times New Roman"/>
          <w:sz w:val="28"/>
          <w:szCs w:val="28"/>
          <w:lang w:val="ru-RU"/>
        </w:rPr>
        <w:br/>
        <w:t>и графические редакторы, среды разработки программ.</w:t>
      </w:r>
    </w:p>
    <w:p w14:paraId="7EE6510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5.2. Теоретические основы информатики.</w:t>
      </w:r>
    </w:p>
    <w:p w14:paraId="64BF53A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5.2.1. Моделирование как метод познания.</w:t>
      </w:r>
    </w:p>
    <w:p w14:paraId="1AFA27D5" w14:textId="77777777" w:rsidR="00F307CC"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Модель. Задачи, решаемые с помощью моделирования. Классификации моделе</w:t>
      </w:r>
      <w:r w:rsidR="00F307CC" w:rsidRPr="0089135D">
        <w:rPr>
          <w:rFonts w:ascii="Times New Roman" w:hAnsi="Times New Roman"/>
          <w:sz w:val="28"/>
          <w:szCs w:val="28"/>
          <w:lang w:val="ru-RU"/>
        </w:rPr>
        <w:t>й. Материальные (натурные) и ин</w:t>
      </w:r>
      <w:r w:rsidRPr="0089135D">
        <w:rPr>
          <w:rFonts w:ascii="Times New Roman" w:hAnsi="Times New Roman"/>
          <w:sz w:val="28"/>
          <w:szCs w:val="28"/>
          <w:lang w:val="ru-RU"/>
        </w:rPr>
        <w:t xml:space="preserve">формационные модели. Непрерывные </w:t>
      </w:r>
      <w:r w:rsidRPr="0089135D">
        <w:rPr>
          <w:rFonts w:ascii="Times New Roman" w:hAnsi="Times New Roman"/>
          <w:sz w:val="28"/>
          <w:szCs w:val="28"/>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14:paraId="09D6E64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Табличные модели. Таблица как представление отношения.</w:t>
      </w:r>
    </w:p>
    <w:p w14:paraId="144C173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Базы данных. Отбор в таблице строк, удовлетворяющих заданному условию.</w:t>
      </w:r>
    </w:p>
    <w:p w14:paraId="46237D6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89135D">
        <w:rPr>
          <w:rFonts w:ascii="Times New Roman" w:hAnsi="Times New Roman"/>
          <w:sz w:val="28"/>
          <w:szCs w:val="28"/>
          <w:lang w:val="ru-RU"/>
        </w:rPr>
        <w:br/>
        <w:t>в направленном ациклическом графе.</w:t>
      </w:r>
    </w:p>
    <w:p w14:paraId="5A8E01B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4E510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2B0B64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Этапы компьютерного моделирования: постановка задачи, построение </w:t>
      </w:r>
      <w:r w:rsidRPr="0089135D">
        <w:rPr>
          <w:rFonts w:ascii="Times New Roman" w:hAnsi="Times New Roman"/>
          <w:sz w:val="28"/>
          <w:szCs w:val="28"/>
          <w:lang w:val="ru-RU"/>
        </w:rPr>
        <w:lastRenderedPageBreak/>
        <w:t>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04E292C"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5.3. Алгоритмы и программирование.</w:t>
      </w:r>
    </w:p>
    <w:p w14:paraId="118E533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5.3.1. Разработка алгоритмов и программ.</w:t>
      </w:r>
    </w:p>
    <w:p w14:paraId="1C1BB48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Разбиение задачи на подзадачи. Составление алгоритмов и программ </w:t>
      </w:r>
      <w:r w:rsidRPr="0089135D">
        <w:rPr>
          <w:rFonts w:ascii="Times New Roman" w:hAnsi="Times New Roman"/>
          <w:sz w:val="28"/>
          <w:szCs w:val="28"/>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6DE9A4C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Табличные величины (массивы). Одномерные массивы. Составление </w:t>
      </w:r>
      <w:r w:rsidRPr="0089135D">
        <w:rPr>
          <w:rFonts w:ascii="Times New Roman" w:hAnsi="Times New Roman"/>
          <w:sz w:val="28"/>
          <w:szCs w:val="28"/>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89135D">
        <w:rPr>
          <w:rFonts w:ascii="Times New Roman" w:hAnsi="Times New Roman"/>
          <w:sz w:val="28"/>
          <w:szCs w:val="28"/>
          <w:lang w:val="ru-RU"/>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3763BBF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82FB44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5.3.2. Управление.</w:t>
      </w:r>
    </w:p>
    <w:p w14:paraId="2922BE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89135D">
        <w:rPr>
          <w:rFonts w:ascii="Times New Roman" w:hAnsi="Times New Roman"/>
          <w:sz w:val="28"/>
          <w:szCs w:val="28"/>
          <w:lang w:val="ru-RU"/>
        </w:rPr>
        <w:br/>
        <w:t>с помощью датчиков, в том числе в робототехнике.</w:t>
      </w:r>
    </w:p>
    <w:p w14:paraId="34FFEB7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Примеры роботизированных систем (система управления движением </w:t>
      </w:r>
      <w:r w:rsidRPr="0089135D">
        <w:rPr>
          <w:rFonts w:ascii="Times New Roman" w:hAnsi="Times New Roman"/>
          <w:sz w:val="28"/>
          <w:szCs w:val="28"/>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58F7FD6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5.4. Информационные технологии.</w:t>
      </w:r>
    </w:p>
    <w:p w14:paraId="3CC150D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5.4.1. Электронные таблицы.</w:t>
      </w:r>
    </w:p>
    <w:p w14:paraId="5F46AAE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89135D">
        <w:rPr>
          <w:rFonts w:ascii="Times New Roman" w:hAnsi="Times New Roman"/>
          <w:sz w:val="28"/>
          <w:szCs w:val="28"/>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516801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Преобразование формул при копировании. Относительная, абсолютная </w:t>
      </w:r>
      <w:r w:rsidRPr="0089135D">
        <w:rPr>
          <w:rFonts w:ascii="Times New Roman" w:hAnsi="Times New Roman"/>
          <w:sz w:val="28"/>
          <w:szCs w:val="28"/>
          <w:lang w:val="ru-RU"/>
        </w:rPr>
        <w:br/>
        <w:t>и смешанная адресация.</w:t>
      </w:r>
    </w:p>
    <w:p w14:paraId="3B3C999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EDE232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5.4.2. Информационные технологии в современном обществе.</w:t>
      </w:r>
    </w:p>
    <w:p w14:paraId="4AF695E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14:paraId="70E2CFB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sidRPr="0089135D">
        <w:rPr>
          <w:rFonts w:ascii="Times New Roman" w:hAnsi="Times New Roman"/>
          <w:sz w:val="28"/>
          <w:szCs w:val="28"/>
          <w:lang w:val="ru-RU"/>
        </w:rPr>
        <w:lastRenderedPageBreak/>
        <w:t>администратор.</w:t>
      </w:r>
    </w:p>
    <w:p w14:paraId="48474372"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51" w:name="_TOC_250011"/>
      <w:r w:rsidRPr="0089135D">
        <w:rPr>
          <w:rFonts w:ascii="Times New Roman" w:hAnsi="Times New Roman"/>
          <w:sz w:val="28"/>
          <w:szCs w:val="28"/>
          <w:lang w:val="ru-RU"/>
        </w:rPr>
        <w:t>147.</w:t>
      </w:r>
      <w:r w:rsidR="00134744" w:rsidRPr="0089135D">
        <w:rPr>
          <w:rFonts w:ascii="Times New Roman" w:hAnsi="Times New Roman"/>
          <w:sz w:val="28"/>
          <w:szCs w:val="28"/>
          <w:lang w:val="ru-RU"/>
        </w:rPr>
        <w:t>6. Планируемые результаты освоения информатики на уровне основного общего образования.</w:t>
      </w:r>
    </w:p>
    <w:p w14:paraId="70F34D7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 xml:space="preserve">6.1. Изучение информатики на уровне основного общего образования направлено на достижение обучающимися личностных, метапредметных </w:t>
      </w:r>
      <w:r w:rsidR="00134744" w:rsidRPr="0089135D">
        <w:rPr>
          <w:rFonts w:ascii="Times New Roman" w:hAnsi="Times New Roman"/>
          <w:sz w:val="28"/>
          <w:szCs w:val="28"/>
          <w:lang w:val="ru-RU"/>
        </w:rPr>
        <w:br/>
        <w:t>и предметных результатов освоения содержания учебного предмета.</w:t>
      </w:r>
    </w:p>
    <w:p w14:paraId="40EEF0D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6.2.</w:t>
      </w:r>
      <w:r w:rsidR="00134744" w:rsidRPr="0089135D">
        <w:rPr>
          <w:rFonts w:ascii="Times New Roman" w:hAnsi="Times New Roman"/>
          <w:sz w:val="28"/>
          <w:szCs w:val="28"/>
        </w:rPr>
        <w:t> </w:t>
      </w:r>
      <w:bookmarkEnd w:id="51"/>
      <w:r w:rsidR="00134744" w:rsidRPr="0089135D">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99B689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4A073614" w14:textId="77777777" w:rsidR="00134744" w:rsidRPr="0089135D" w:rsidRDefault="00134744" w:rsidP="0089135D">
      <w:pPr>
        <w:numPr>
          <w:ilvl w:val="0"/>
          <w:numId w:val="16"/>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патриотического воспитания:</w:t>
      </w:r>
    </w:p>
    <w:p w14:paraId="11B267F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ценностное отношение к отечественному культурному, историческому </w:t>
      </w:r>
      <w:r w:rsidRPr="0089135D">
        <w:rPr>
          <w:rFonts w:ascii="Times New Roman" w:hAnsi="Times New Roman"/>
          <w:sz w:val="28"/>
          <w:szCs w:val="28"/>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89135D">
        <w:rPr>
          <w:rFonts w:ascii="Times New Roman" w:hAnsi="Times New Roman"/>
          <w:sz w:val="28"/>
          <w:szCs w:val="28"/>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44B729C" w14:textId="77777777" w:rsidR="00134744" w:rsidRPr="0089135D" w:rsidRDefault="00F307CC" w:rsidP="0089135D">
      <w:pPr>
        <w:spacing w:after="0" w:line="240" w:lineRule="auto"/>
        <w:ind w:firstLine="708"/>
        <w:jc w:val="both"/>
        <w:rPr>
          <w:rFonts w:ascii="Times New Roman" w:hAnsi="Times New Roman"/>
          <w:sz w:val="28"/>
          <w:szCs w:val="28"/>
          <w:lang w:val="ru-RU"/>
        </w:rPr>
      </w:pPr>
      <w:r w:rsidRPr="0089135D">
        <w:rPr>
          <w:rFonts w:ascii="Times New Roman" w:hAnsi="Times New Roman"/>
          <w:sz w:val="28"/>
          <w:szCs w:val="28"/>
          <w:lang w:val="ru-RU"/>
        </w:rPr>
        <w:t>2)</w:t>
      </w:r>
      <w:r w:rsidR="00134744" w:rsidRPr="0089135D">
        <w:rPr>
          <w:rFonts w:ascii="Times New Roman" w:hAnsi="Times New Roman"/>
          <w:sz w:val="28"/>
          <w:szCs w:val="28"/>
          <w:lang w:val="ru-RU"/>
        </w:rPr>
        <w:t> духовно-нравственного воспитания:</w:t>
      </w:r>
    </w:p>
    <w:p w14:paraId="5D78722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89135D">
        <w:rPr>
          <w:rFonts w:ascii="Times New Roman" w:hAnsi="Times New Roman"/>
          <w:sz w:val="28"/>
          <w:szCs w:val="28"/>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89135D">
        <w:rPr>
          <w:rFonts w:ascii="Times New Roman" w:hAnsi="Times New Roman"/>
          <w:sz w:val="28"/>
          <w:szCs w:val="28"/>
          <w:lang w:val="ru-RU"/>
        </w:rPr>
        <w:br/>
        <w:t>в том числе в сети Интернет;</w:t>
      </w:r>
      <w:r w:rsidR="00F307CC" w:rsidRPr="0089135D">
        <w:rPr>
          <w:rFonts w:ascii="Times New Roman" w:hAnsi="Times New Roman"/>
          <w:sz w:val="28"/>
          <w:szCs w:val="28"/>
          <w:lang w:val="ru-RU"/>
        </w:rPr>
        <w:t xml:space="preserve"> </w:t>
      </w:r>
    </w:p>
    <w:p w14:paraId="70C05E2A" w14:textId="77777777" w:rsidR="00134744" w:rsidRPr="0089135D" w:rsidRDefault="00F307CC" w:rsidP="0089135D">
      <w:pPr>
        <w:spacing w:after="0" w:line="240" w:lineRule="auto"/>
        <w:ind w:firstLine="708"/>
        <w:jc w:val="both"/>
        <w:rPr>
          <w:rFonts w:ascii="Times New Roman" w:hAnsi="Times New Roman"/>
          <w:sz w:val="28"/>
          <w:szCs w:val="28"/>
          <w:lang w:val="ru-RU"/>
        </w:rPr>
      </w:pPr>
      <w:r w:rsidRPr="0089135D">
        <w:rPr>
          <w:rFonts w:ascii="Times New Roman" w:hAnsi="Times New Roman"/>
          <w:sz w:val="28"/>
          <w:szCs w:val="28"/>
          <w:lang w:val="ru-RU"/>
        </w:rPr>
        <w:t>3)</w:t>
      </w:r>
      <w:r w:rsidR="00134744" w:rsidRPr="0089135D">
        <w:rPr>
          <w:rFonts w:ascii="Times New Roman" w:hAnsi="Times New Roman"/>
          <w:sz w:val="28"/>
          <w:szCs w:val="28"/>
        </w:rPr>
        <w:t> </w:t>
      </w:r>
      <w:r w:rsidR="00134744" w:rsidRPr="0089135D">
        <w:rPr>
          <w:rFonts w:ascii="Times New Roman" w:hAnsi="Times New Roman"/>
          <w:sz w:val="28"/>
          <w:szCs w:val="28"/>
          <w:lang w:val="ru-RU"/>
        </w:rPr>
        <w:t>гражданского воспитания:</w:t>
      </w:r>
    </w:p>
    <w:p w14:paraId="1EE9783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представление о социальных нормах и правилах межличностных отношений </w:t>
      </w:r>
      <w:r w:rsidRPr="0089135D">
        <w:rPr>
          <w:rFonts w:ascii="Times New Roman" w:hAnsi="Times New Roman"/>
          <w:sz w:val="28"/>
          <w:szCs w:val="28"/>
          <w:lang w:val="ru-RU"/>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89135D">
        <w:rPr>
          <w:rFonts w:ascii="Times New Roman" w:hAnsi="Times New Roman"/>
          <w:sz w:val="28"/>
          <w:szCs w:val="28"/>
          <w:lang w:val="ru-RU"/>
        </w:rPr>
        <w:br/>
        <w:t>с учётом осознания последствий поступков;</w:t>
      </w:r>
    </w:p>
    <w:p w14:paraId="7DB541F9" w14:textId="77777777" w:rsidR="00134744" w:rsidRPr="0089135D" w:rsidRDefault="00F307CC" w:rsidP="0089135D">
      <w:pPr>
        <w:spacing w:after="0" w:line="240" w:lineRule="auto"/>
        <w:ind w:firstLine="708"/>
        <w:jc w:val="both"/>
        <w:rPr>
          <w:rFonts w:ascii="Times New Roman" w:hAnsi="Times New Roman"/>
          <w:sz w:val="28"/>
          <w:szCs w:val="28"/>
          <w:lang w:val="ru-RU"/>
        </w:rPr>
      </w:pPr>
      <w:r w:rsidRPr="0089135D">
        <w:rPr>
          <w:rFonts w:ascii="Times New Roman" w:hAnsi="Times New Roman"/>
          <w:sz w:val="28"/>
          <w:szCs w:val="28"/>
          <w:lang w:val="ru-RU"/>
        </w:rPr>
        <w:t xml:space="preserve">4) </w:t>
      </w:r>
      <w:r w:rsidR="00134744" w:rsidRPr="0089135D">
        <w:rPr>
          <w:rFonts w:ascii="Times New Roman" w:hAnsi="Times New Roman"/>
          <w:sz w:val="28"/>
          <w:szCs w:val="28"/>
          <w:lang w:val="ru-RU"/>
        </w:rPr>
        <w:t>ценност</w:t>
      </w:r>
      <w:r w:rsidRPr="0089135D">
        <w:rPr>
          <w:rFonts w:ascii="Times New Roman" w:hAnsi="Times New Roman"/>
          <w:sz w:val="28"/>
          <w:szCs w:val="28"/>
          <w:lang w:val="ru-RU"/>
        </w:rPr>
        <w:t>ей</w:t>
      </w:r>
      <w:r w:rsidR="00134744" w:rsidRPr="0089135D">
        <w:rPr>
          <w:rFonts w:ascii="Times New Roman" w:hAnsi="Times New Roman"/>
          <w:sz w:val="28"/>
          <w:szCs w:val="28"/>
          <w:lang w:val="ru-RU"/>
        </w:rPr>
        <w:t xml:space="preserve"> научного познания:</w:t>
      </w:r>
    </w:p>
    <w:p w14:paraId="2DB0DA8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4BD3F0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89135D">
        <w:rPr>
          <w:rFonts w:ascii="Times New Roman" w:hAnsi="Times New Roman"/>
          <w:sz w:val="28"/>
          <w:szCs w:val="28"/>
          <w:lang w:val="ru-RU"/>
        </w:rPr>
        <w:br/>
        <w:t>в дальнейшем;</w:t>
      </w:r>
    </w:p>
    <w:p w14:paraId="1B28717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овладение основными навыками исследовательской деятельности, установка </w:t>
      </w:r>
      <w:r w:rsidRPr="0089135D">
        <w:rPr>
          <w:rFonts w:ascii="Times New Roman" w:hAnsi="Times New Roman"/>
          <w:sz w:val="28"/>
          <w:szCs w:val="28"/>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14:paraId="799504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w:t>
      </w:r>
      <w:r w:rsidRPr="0089135D">
        <w:rPr>
          <w:rFonts w:ascii="Times New Roman" w:hAnsi="Times New Roman"/>
          <w:sz w:val="28"/>
          <w:szCs w:val="28"/>
          <w:lang w:val="ru-RU"/>
        </w:rPr>
        <w:lastRenderedPageBreak/>
        <w:t xml:space="preserve">самостоятельно определять цели своего обучения, ставить и формулировать </w:t>
      </w:r>
      <w:r w:rsidRPr="0089135D">
        <w:rPr>
          <w:rFonts w:ascii="Times New Roman" w:hAnsi="Times New Roman"/>
          <w:sz w:val="28"/>
          <w:szCs w:val="28"/>
          <w:lang w:val="ru-RU"/>
        </w:rPr>
        <w:br/>
        <w:t xml:space="preserve">для себя новые задачи в учёбе и познавательной деятельности, развивать мотивы </w:t>
      </w:r>
      <w:r w:rsidRPr="0089135D">
        <w:rPr>
          <w:rFonts w:ascii="Times New Roman" w:hAnsi="Times New Roman"/>
          <w:sz w:val="28"/>
          <w:szCs w:val="28"/>
          <w:lang w:val="ru-RU"/>
        </w:rPr>
        <w:br/>
        <w:t>и интересы своей познавательной деятельности;</w:t>
      </w:r>
    </w:p>
    <w:p w14:paraId="64D48D51" w14:textId="77777777" w:rsidR="00134744" w:rsidRPr="0089135D" w:rsidRDefault="00F307CC" w:rsidP="0089135D">
      <w:pPr>
        <w:spacing w:after="0" w:line="240" w:lineRule="auto"/>
        <w:ind w:firstLine="708"/>
        <w:jc w:val="both"/>
        <w:rPr>
          <w:rFonts w:ascii="Times New Roman" w:hAnsi="Times New Roman"/>
          <w:sz w:val="28"/>
          <w:szCs w:val="28"/>
          <w:lang w:val="ru-RU"/>
        </w:rPr>
      </w:pPr>
      <w:r w:rsidRPr="0089135D">
        <w:rPr>
          <w:rFonts w:ascii="Times New Roman" w:hAnsi="Times New Roman"/>
          <w:sz w:val="28"/>
          <w:szCs w:val="28"/>
          <w:lang w:val="ru-RU"/>
        </w:rPr>
        <w:t xml:space="preserve">5) </w:t>
      </w:r>
      <w:r w:rsidR="00134744" w:rsidRPr="0089135D">
        <w:rPr>
          <w:rFonts w:ascii="Times New Roman" w:hAnsi="Times New Roman"/>
          <w:sz w:val="28"/>
          <w:szCs w:val="28"/>
          <w:lang w:val="ru-RU"/>
        </w:rPr>
        <w:t>формирования культуры здоровья:</w:t>
      </w:r>
    </w:p>
    <w:p w14:paraId="493E454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89135D">
        <w:rPr>
          <w:rFonts w:ascii="Times New Roman" w:hAnsi="Times New Roman"/>
          <w:sz w:val="28"/>
          <w:szCs w:val="28"/>
          <w:lang w:val="ru-RU"/>
        </w:rPr>
        <w:br/>
        <w:t>и коммуникационных технологий;</w:t>
      </w:r>
    </w:p>
    <w:p w14:paraId="74F38682" w14:textId="77777777" w:rsidR="00134744" w:rsidRPr="0089135D" w:rsidRDefault="00F307CC" w:rsidP="0089135D">
      <w:pPr>
        <w:spacing w:after="0" w:line="240" w:lineRule="auto"/>
        <w:ind w:firstLine="708"/>
        <w:jc w:val="both"/>
        <w:rPr>
          <w:rFonts w:ascii="Times New Roman" w:hAnsi="Times New Roman"/>
          <w:sz w:val="28"/>
          <w:szCs w:val="28"/>
          <w:lang w:val="ru-RU"/>
        </w:rPr>
      </w:pPr>
      <w:r w:rsidRPr="0089135D">
        <w:rPr>
          <w:rFonts w:ascii="Times New Roman" w:hAnsi="Times New Roman"/>
          <w:sz w:val="28"/>
          <w:szCs w:val="28"/>
          <w:lang w:val="ru-RU"/>
        </w:rPr>
        <w:t xml:space="preserve">6) </w:t>
      </w:r>
      <w:r w:rsidR="00134744" w:rsidRPr="0089135D">
        <w:rPr>
          <w:rFonts w:ascii="Times New Roman" w:hAnsi="Times New Roman"/>
          <w:sz w:val="28"/>
          <w:szCs w:val="28"/>
          <w:lang w:val="ru-RU"/>
        </w:rPr>
        <w:t>трудового воспитания:</w:t>
      </w:r>
    </w:p>
    <w:p w14:paraId="3D7C166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89135D">
        <w:rPr>
          <w:rFonts w:ascii="Times New Roman" w:hAnsi="Times New Roman"/>
          <w:sz w:val="28"/>
          <w:szCs w:val="28"/>
          <w:lang w:val="ru-RU"/>
        </w:rPr>
        <w:br/>
        <w:t>и информационными технологиями, основанными на достижениях науки информатики и научно-технического прогресса;</w:t>
      </w:r>
    </w:p>
    <w:p w14:paraId="5C74138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осознанный выбор и построение индивидуальной траектории образования </w:t>
      </w:r>
      <w:r w:rsidRPr="0089135D">
        <w:rPr>
          <w:rFonts w:ascii="Times New Roman" w:hAnsi="Times New Roman"/>
          <w:sz w:val="28"/>
          <w:szCs w:val="28"/>
          <w:lang w:val="ru-RU"/>
        </w:rPr>
        <w:br/>
        <w:t>и жизненных планов с учётом личных и общественных интересов и потребностей;</w:t>
      </w:r>
    </w:p>
    <w:p w14:paraId="6C1F19E2" w14:textId="77777777" w:rsidR="00134744" w:rsidRPr="0089135D" w:rsidRDefault="00F307CC" w:rsidP="0089135D">
      <w:pPr>
        <w:spacing w:after="0" w:line="240" w:lineRule="auto"/>
        <w:ind w:firstLine="708"/>
        <w:jc w:val="both"/>
        <w:rPr>
          <w:rFonts w:ascii="Times New Roman" w:hAnsi="Times New Roman"/>
          <w:sz w:val="28"/>
          <w:szCs w:val="28"/>
          <w:lang w:val="ru-RU"/>
        </w:rPr>
      </w:pPr>
      <w:r w:rsidRPr="0089135D">
        <w:rPr>
          <w:rFonts w:ascii="Times New Roman" w:hAnsi="Times New Roman"/>
          <w:sz w:val="28"/>
          <w:szCs w:val="28"/>
          <w:lang w:val="ru-RU"/>
        </w:rPr>
        <w:t xml:space="preserve">7) </w:t>
      </w:r>
      <w:r w:rsidR="00134744" w:rsidRPr="0089135D">
        <w:rPr>
          <w:rFonts w:ascii="Times New Roman" w:hAnsi="Times New Roman"/>
          <w:sz w:val="28"/>
          <w:szCs w:val="28"/>
          <w:lang w:val="ru-RU"/>
        </w:rPr>
        <w:t>экологического воспитания:</w:t>
      </w:r>
    </w:p>
    <w:p w14:paraId="0030D12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6BD4040E" w14:textId="77777777" w:rsidR="00134744" w:rsidRPr="0089135D" w:rsidRDefault="00F307CC" w:rsidP="0089135D">
      <w:pPr>
        <w:spacing w:after="0" w:line="240" w:lineRule="auto"/>
        <w:ind w:firstLine="708"/>
        <w:jc w:val="both"/>
        <w:rPr>
          <w:rFonts w:ascii="Times New Roman" w:hAnsi="Times New Roman"/>
          <w:sz w:val="28"/>
          <w:szCs w:val="28"/>
          <w:lang w:val="ru-RU"/>
        </w:rPr>
      </w:pPr>
      <w:r w:rsidRPr="0089135D">
        <w:rPr>
          <w:rFonts w:ascii="Times New Roman" w:hAnsi="Times New Roman"/>
          <w:sz w:val="28"/>
          <w:szCs w:val="28"/>
          <w:lang w:val="ru-RU"/>
        </w:rPr>
        <w:t xml:space="preserve">8) </w:t>
      </w:r>
      <w:r w:rsidR="00134744" w:rsidRPr="0089135D">
        <w:rPr>
          <w:rFonts w:ascii="Times New Roman" w:hAnsi="Times New Roman"/>
          <w:sz w:val="28"/>
          <w:szCs w:val="28"/>
          <w:lang w:val="ru-RU"/>
        </w:rPr>
        <w:t>адаптации обучающегося к из</w:t>
      </w:r>
      <w:r w:rsidR="00565606" w:rsidRPr="0089135D">
        <w:rPr>
          <w:rFonts w:ascii="Times New Roman" w:hAnsi="Times New Roman"/>
          <w:sz w:val="28"/>
          <w:szCs w:val="28"/>
          <w:lang w:val="ru-RU"/>
        </w:rPr>
        <w:t xml:space="preserve">меняющимся условиям социальной </w:t>
      </w:r>
      <w:r w:rsidRPr="0089135D">
        <w:rPr>
          <w:rFonts w:ascii="Times New Roman" w:hAnsi="Times New Roman"/>
          <w:sz w:val="28"/>
          <w:szCs w:val="28"/>
          <w:lang w:val="ru-RU"/>
        </w:rPr>
        <w:br/>
      </w:r>
      <w:r w:rsidR="00134744" w:rsidRPr="0089135D">
        <w:rPr>
          <w:rFonts w:ascii="Times New Roman" w:hAnsi="Times New Roman"/>
          <w:sz w:val="28"/>
          <w:szCs w:val="28"/>
          <w:lang w:val="ru-RU"/>
        </w:rPr>
        <w:t xml:space="preserve">и </w:t>
      </w:r>
      <w:r w:rsidRPr="0089135D">
        <w:rPr>
          <w:rFonts w:ascii="Times New Roman" w:hAnsi="Times New Roman"/>
          <w:sz w:val="28"/>
          <w:szCs w:val="28"/>
          <w:lang w:val="ru-RU"/>
        </w:rPr>
        <w:t>п</w:t>
      </w:r>
      <w:r w:rsidR="00134744" w:rsidRPr="0089135D">
        <w:rPr>
          <w:rFonts w:ascii="Times New Roman" w:hAnsi="Times New Roman"/>
          <w:sz w:val="28"/>
          <w:szCs w:val="28"/>
          <w:lang w:val="ru-RU"/>
        </w:rPr>
        <w:t>риродной среды:</w:t>
      </w:r>
    </w:p>
    <w:p w14:paraId="3FAC6CD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89135D">
        <w:rPr>
          <w:rFonts w:ascii="Times New Roman" w:hAnsi="Times New Roman"/>
          <w:sz w:val="28"/>
          <w:szCs w:val="28"/>
          <w:lang w:val="ru-RU"/>
        </w:rPr>
        <w:br/>
        <w:t>в том числе существующих в виртуальном пространстве.</w:t>
      </w:r>
    </w:p>
    <w:p w14:paraId="54D887F0"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52" w:name="_TOC_250008"/>
      <w:r w:rsidRPr="0089135D">
        <w:rPr>
          <w:rFonts w:ascii="Times New Roman" w:hAnsi="Times New Roman"/>
          <w:sz w:val="28"/>
          <w:szCs w:val="28"/>
          <w:lang w:val="ru-RU"/>
        </w:rPr>
        <w:t>147.</w:t>
      </w:r>
      <w:r w:rsidR="00134744" w:rsidRPr="0089135D">
        <w:rPr>
          <w:rFonts w:ascii="Times New Roman" w:hAnsi="Times New Roman"/>
          <w:sz w:val="28"/>
          <w:szCs w:val="28"/>
          <w:lang w:val="ru-RU"/>
        </w:rPr>
        <w:t>6.3. </w:t>
      </w:r>
      <w:bookmarkEnd w:id="52"/>
      <w:r w:rsidR="00134744" w:rsidRPr="0089135D">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11E3EA7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6.3.1. </w:t>
      </w:r>
      <w:r w:rsidR="00F307CC" w:rsidRPr="0089135D">
        <w:rPr>
          <w:rFonts w:ascii="Times New Roman" w:hAnsi="Times New Roman"/>
          <w:sz w:val="28"/>
          <w:szCs w:val="28"/>
          <w:lang w:val="ru-RU"/>
        </w:rPr>
        <w:t>Овладение</w:t>
      </w:r>
      <w:r w:rsidR="00134744" w:rsidRPr="0089135D">
        <w:rPr>
          <w:rFonts w:ascii="Times New Roman" w:hAnsi="Times New Roman"/>
          <w:sz w:val="28"/>
          <w:szCs w:val="28"/>
          <w:lang w:val="ru-RU"/>
        </w:rPr>
        <w:t xml:space="preserve"> универсальны</w:t>
      </w:r>
      <w:r w:rsidR="00F307CC" w:rsidRPr="0089135D">
        <w:rPr>
          <w:rFonts w:ascii="Times New Roman" w:hAnsi="Times New Roman"/>
          <w:sz w:val="28"/>
          <w:szCs w:val="28"/>
          <w:lang w:val="ru-RU"/>
        </w:rPr>
        <w:t>ми</w:t>
      </w:r>
      <w:r w:rsidR="00134744" w:rsidRPr="0089135D">
        <w:rPr>
          <w:rFonts w:ascii="Times New Roman" w:hAnsi="Times New Roman"/>
          <w:sz w:val="28"/>
          <w:szCs w:val="28"/>
          <w:lang w:val="ru-RU"/>
        </w:rPr>
        <w:t xml:space="preserve"> учебны</w:t>
      </w:r>
      <w:r w:rsidR="00F307CC" w:rsidRPr="0089135D">
        <w:rPr>
          <w:rFonts w:ascii="Times New Roman" w:hAnsi="Times New Roman"/>
          <w:sz w:val="28"/>
          <w:szCs w:val="28"/>
          <w:lang w:val="ru-RU"/>
        </w:rPr>
        <w:t>ми</w:t>
      </w:r>
      <w:r w:rsidR="00134744" w:rsidRPr="0089135D">
        <w:rPr>
          <w:rFonts w:ascii="Times New Roman" w:hAnsi="Times New Roman"/>
          <w:sz w:val="28"/>
          <w:szCs w:val="28"/>
          <w:lang w:val="ru-RU"/>
        </w:rPr>
        <w:t xml:space="preserve"> </w:t>
      </w:r>
      <w:r w:rsidR="00F307CC" w:rsidRPr="0089135D">
        <w:rPr>
          <w:rFonts w:ascii="Times New Roman" w:hAnsi="Times New Roman"/>
          <w:sz w:val="28"/>
          <w:szCs w:val="28"/>
          <w:lang w:val="ru-RU"/>
        </w:rPr>
        <w:t xml:space="preserve">познавательными </w:t>
      </w:r>
      <w:r w:rsidR="00134744" w:rsidRPr="0089135D">
        <w:rPr>
          <w:rFonts w:ascii="Times New Roman" w:hAnsi="Times New Roman"/>
          <w:sz w:val="28"/>
          <w:szCs w:val="28"/>
          <w:lang w:val="ru-RU"/>
        </w:rPr>
        <w:t>действи</w:t>
      </w:r>
      <w:r w:rsidR="00F307CC" w:rsidRPr="0089135D">
        <w:rPr>
          <w:rFonts w:ascii="Times New Roman" w:hAnsi="Times New Roman"/>
          <w:sz w:val="28"/>
          <w:szCs w:val="28"/>
          <w:lang w:val="ru-RU"/>
        </w:rPr>
        <w:t>ями</w:t>
      </w:r>
      <w:r w:rsidR="00134744" w:rsidRPr="0089135D">
        <w:rPr>
          <w:rFonts w:ascii="Times New Roman" w:hAnsi="Times New Roman"/>
          <w:sz w:val="28"/>
          <w:szCs w:val="28"/>
          <w:lang w:val="ru-RU"/>
        </w:rPr>
        <w:t>:</w:t>
      </w:r>
    </w:p>
    <w:p w14:paraId="6FA79141" w14:textId="77777777" w:rsidR="00F307CC" w:rsidRPr="0089135D" w:rsidRDefault="00F307CC"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базовые логические действия:</w:t>
      </w:r>
    </w:p>
    <w:p w14:paraId="0A7C4E4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89135D">
        <w:rPr>
          <w:rFonts w:ascii="Times New Roman" w:hAnsi="Times New Roman"/>
          <w:sz w:val="28"/>
          <w:szCs w:val="28"/>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89135D">
        <w:rPr>
          <w:rFonts w:ascii="Times New Roman" w:hAnsi="Times New Roman"/>
          <w:sz w:val="28"/>
          <w:szCs w:val="28"/>
          <w:lang w:val="ru-RU"/>
        </w:rPr>
        <w:br/>
        <w:t>и по аналогии) и выводы;</w:t>
      </w:r>
    </w:p>
    <w:p w14:paraId="5DD3770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создавать, применять и преобразовывать знаки и символы, модели </w:t>
      </w:r>
      <w:r w:rsidRPr="0089135D">
        <w:rPr>
          <w:rFonts w:ascii="Times New Roman" w:hAnsi="Times New Roman"/>
          <w:sz w:val="28"/>
          <w:szCs w:val="28"/>
          <w:lang w:val="ru-RU"/>
        </w:rPr>
        <w:br/>
        <w:t>и схемы для решения учебных и познавательных задач;</w:t>
      </w:r>
    </w:p>
    <w:p w14:paraId="1489DF6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84B1037" w14:textId="77777777" w:rsidR="00134744" w:rsidRPr="0089135D" w:rsidRDefault="00F307CC" w:rsidP="0089135D">
      <w:pPr>
        <w:spacing w:after="0" w:line="240" w:lineRule="auto"/>
        <w:ind w:left="708"/>
        <w:jc w:val="both"/>
        <w:rPr>
          <w:rFonts w:ascii="Times New Roman" w:hAnsi="Times New Roman"/>
          <w:sz w:val="28"/>
          <w:szCs w:val="28"/>
          <w:lang w:val="ru-RU"/>
        </w:rPr>
      </w:pPr>
      <w:r w:rsidRPr="0089135D">
        <w:rPr>
          <w:rFonts w:ascii="Times New Roman" w:hAnsi="Times New Roman"/>
          <w:sz w:val="28"/>
          <w:szCs w:val="28"/>
          <w:lang w:val="ru-RU"/>
        </w:rPr>
        <w:t xml:space="preserve">2) </w:t>
      </w:r>
      <w:r w:rsidR="00134744" w:rsidRPr="0089135D">
        <w:rPr>
          <w:rFonts w:ascii="Times New Roman" w:hAnsi="Times New Roman"/>
          <w:sz w:val="28"/>
          <w:szCs w:val="28"/>
          <w:lang w:val="ru-RU"/>
        </w:rPr>
        <w:t>базовые исследовательские действия:</w:t>
      </w:r>
    </w:p>
    <w:p w14:paraId="42B9B32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формулировать вопросы, фиксирующие разрыв между реальным </w:t>
      </w:r>
      <w:r w:rsidRPr="0089135D">
        <w:rPr>
          <w:rFonts w:ascii="Times New Roman" w:hAnsi="Times New Roman"/>
          <w:sz w:val="28"/>
          <w:szCs w:val="28"/>
          <w:lang w:val="ru-RU"/>
        </w:rPr>
        <w:br/>
        <w:t>и желательным состоянием ситуации, объекта, и самостоятельно устанавливать искомое и данное;</w:t>
      </w:r>
    </w:p>
    <w:p w14:paraId="691A6FE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оценивать на применимость и достоверность информацию, полученную в ходе </w:t>
      </w:r>
      <w:r w:rsidRPr="0089135D">
        <w:rPr>
          <w:rFonts w:ascii="Times New Roman" w:hAnsi="Times New Roman"/>
          <w:sz w:val="28"/>
          <w:szCs w:val="28"/>
          <w:lang w:val="ru-RU"/>
        </w:rPr>
        <w:lastRenderedPageBreak/>
        <w:t>исследования;</w:t>
      </w:r>
    </w:p>
    <w:p w14:paraId="3642D19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прогнозировать возможное дальнейшее развитие процессов, событий </w:t>
      </w:r>
      <w:r w:rsidRPr="0089135D">
        <w:rPr>
          <w:rFonts w:ascii="Times New Roman" w:hAnsi="Times New Roman"/>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3C709428" w14:textId="77777777" w:rsidR="00134744" w:rsidRPr="0089135D" w:rsidRDefault="00F307CC"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3)  работа </w:t>
      </w:r>
      <w:r w:rsidR="00134744" w:rsidRPr="0089135D">
        <w:rPr>
          <w:rFonts w:ascii="Times New Roman" w:hAnsi="Times New Roman"/>
          <w:sz w:val="28"/>
          <w:szCs w:val="28"/>
          <w:lang w:val="ru-RU"/>
        </w:rPr>
        <w:t>с информацией:</w:t>
      </w:r>
    </w:p>
    <w:p w14:paraId="45F0A2B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дефицит информации, данных, необходимых для решения поставленной задачи;</w:t>
      </w:r>
    </w:p>
    <w:p w14:paraId="3BA00F3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89135D">
        <w:rPr>
          <w:rFonts w:ascii="Times New Roman" w:hAnsi="Times New Roman"/>
          <w:sz w:val="28"/>
          <w:szCs w:val="28"/>
          <w:lang w:val="ru-RU"/>
        </w:rPr>
        <w:br/>
        <w:t>и заданных критериев;</w:t>
      </w:r>
    </w:p>
    <w:p w14:paraId="06739F2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1CAE22B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самостоятельно выбирать оптимальную форму представления информации </w:t>
      </w:r>
      <w:r w:rsidRPr="0089135D">
        <w:rPr>
          <w:rFonts w:ascii="Times New Roman" w:hAnsi="Times New Roman"/>
          <w:sz w:val="28"/>
          <w:szCs w:val="28"/>
          <w:lang w:val="ru-RU"/>
        </w:rPr>
        <w:br/>
        <w:t>и иллюстрировать решаемые задачи несложными схемами, диаграммами, иной графикой и их комбинациями;</w:t>
      </w:r>
    </w:p>
    <w:p w14:paraId="5F75B39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4178B40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эффективно запоминать и систематизировать информацию.</w:t>
      </w:r>
    </w:p>
    <w:p w14:paraId="4E9E4AA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6.3.</w:t>
      </w:r>
      <w:r w:rsidR="00F307CC" w:rsidRPr="0089135D">
        <w:rPr>
          <w:rFonts w:ascii="Times New Roman" w:hAnsi="Times New Roman"/>
          <w:sz w:val="28"/>
          <w:szCs w:val="28"/>
          <w:lang w:val="ru-RU"/>
        </w:rPr>
        <w:t>2</w:t>
      </w:r>
      <w:r w:rsidR="00134744" w:rsidRPr="0089135D">
        <w:rPr>
          <w:rFonts w:ascii="Times New Roman" w:hAnsi="Times New Roman"/>
          <w:sz w:val="28"/>
          <w:szCs w:val="28"/>
          <w:lang w:val="ru-RU"/>
        </w:rPr>
        <w:t>. </w:t>
      </w:r>
      <w:r w:rsidR="00F307CC" w:rsidRPr="0089135D">
        <w:rPr>
          <w:rFonts w:ascii="Times New Roman" w:hAnsi="Times New Roman"/>
          <w:sz w:val="28"/>
          <w:szCs w:val="28"/>
          <w:lang w:val="ru-RU"/>
        </w:rPr>
        <w:t xml:space="preserve">Овладение </w:t>
      </w:r>
      <w:r w:rsidR="00134744" w:rsidRPr="0089135D">
        <w:rPr>
          <w:rFonts w:ascii="Times New Roman" w:hAnsi="Times New Roman"/>
          <w:sz w:val="28"/>
          <w:szCs w:val="28"/>
          <w:lang w:val="ru-RU"/>
        </w:rPr>
        <w:t>универсальны</w:t>
      </w:r>
      <w:r w:rsidR="00F307CC" w:rsidRPr="0089135D">
        <w:rPr>
          <w:rFonts w:ascii="Times New Roman" w:hAnsi="Times New Roman"/>
          <w:sz w:val="28"/>
          <w:szCs w:val="28"/>
          <w:lang w:val="ru-RU"/>
        </w:rPr>
        <w:t xml:space="preserve">ми </w:t>
      </w:r>
      <w:r w:rsidR="00134744" w:rsidRPr="0089135D">
        <w:rPr>
          <w:rFonts w:ascii="Times New Roman" w:hAnsi="Times New Roman"/>
          <w:sz w:val="28"/>
          <w:szCs w:val="28"/>
          <w:lang w:val="ru-RU"/>
        </w:rPr>
        <w:t>учебны</w:t>
      </w:r>
      <w:r w:rsidR="00F307CC" w:rsidRPr="0089135D">
        <w:rPr>
          <w:rFonts w:ascii="Times New Roman" w:hAnsi="Times New Roman"/>
          <w:sz w:val="28"/>
          <w:szCs w:val="28"/>
          <w:lang w:val="ru-RU"/>
        </w:rPr>
        <w:t>ми</w:t>
      </w:r>
      <w:r w:rsidR="00134744" w:rsidRPr="0089135D">
        <w:rPr>
          <w:rFonts w:ascii="Times New Roman" w:hAnsi="Times New Roman"/>
          <w:sz w:val="28"/>
          <w:szCs w:val="28"/>
          <w:lang w:val="ru-RU"/>
        </w:rPr>
        <w:t xml:space="preserve"> </w:t>
      </w:r>
      <w:r w:rsidR="00F307CC" w:rsidRPr="0089135D">
        <w:rPr>
          <w:rFonts w:ascii="Times New Roman" w:hAnsi="Times New Roman"/>
          <w:sz w:val="28"/>
          <w:szCs w:val="28"/>
          <w:lang w:val="ru-RU"/>
        </w:rPr>
        <w:t xml:space="preserve">коммуникативными </w:t>
      </w:r>
      <w:r w:rsidR="00134744" w:rsidRPr="0089135D">
        <w:rPr>
          <w:rFonts w:ascii="Times New Roman" w:hAnsi="Times New Roman"/>
          <w:sz w:val="28"/>
          <w:szCs w:val="28"/>
          <w:lang w:val="ru-RU"/>
        </w:rPr>
        <w:t>действи</w:t>
      </w:r>
      <w:r w:rsidR="00F307CC" w:rsidRPr="0089135D">
        <w:rPr>
          <w:rFonts w:ascii="Times New Roman" w:hAnsi="Times New Roman"/>
          <w:sz w:val="28"/>
          <w:szCs w:val="28"/>
          <w:lang w:val="ru-RU"/>
        </w:rPr>
        <w:t>ями</w:t>
      </w:r>
      <w:r w:rsidR="00134744" w:rsidRPr="0089135D">
        <w:rPr>
          <w:rFonts w:ascii="Times New Roman" w:hAnsi="Times New Roman"/>
          <w:sz w:val="28"/>
          <w:szCs w:val="28"/>
          <w:lang w:val="ru-RU"/>
        </w:rPr>
        <w:t>:</w:t>
      </w:r>
    </w:p>
    <w:p w14:paraId="29A2BCAA" w14:textId="77777777" w:rsidR="00F307CC" w:rsidRPr="0089135D" w:rsidRDefault="00F307CC"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общение:</w:t>
      </w:r>
    </w:p>
    <w:p w14:paraId="632C90F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3FC2FB7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3636285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самостоятельно выбирать формат выступления с учётом задач презентации </w:t>
      </w:r>
      <w:r w:rsidRPr="0089135D">
        <w:rPr>
          <w:rFonts w:ascii="Times New Roma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14:paraId="56B5CA0C" w14:textId="77777777" w:rsidR="00134744" w:rsidRPr="0089135D" w:rsidRDefault="00F307CC"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2) </w:t>
      </w:r>
      <w:r w:rsidR="00134744" w:rsidRPr="0089135D">
        <w:rPr>
          <w:rFonts w:ascii="Times New Roman" w:hAnsi="Times New Roman"/>
          <w:sz w:val="28"/>
          <w:szCs w:val="28"/>
          <w:lang w:val="ru-RU"/>
        </w:rPr>
        <w:t>совместн</w:t>
      </w:r>
      <w:r w:rsidRPr="0089135D">
        <w:rPr>
          <w:rFonts w:ascii="Times New Roman" w:hAnsi="Times New Roman"/>
          <w:sz w:val="28"/>
          <w:szCs w:val="28"/>
          <w:lang w:val="ru-RU"/>
        </w:rPr>
        <w:t>ая</w:t>
      </w:r>
      <w:r w:rsidR="00134744" w:rsidRPr="0089135D">
        <w:rPr>
          <w:rFonts w:ascii="Times New Roman" w:hAnsi="Times New Roman"/>
          <w:sz w:val="28"/>
          <w:szCs w:val="28"/>
          <w:lang w:val="ru-RU"/>
        </w:rPr>
        <w:t xml:space="preserve"> деятельност</w:t>
      </w:r>
      <w:r w:rsidRPr="0089135D">
        <w:rPr>
          <w:rFonts w:ascii="Times New Roman" w:hAnsi="Times New Roman"/>
          <w:sz w:val="28"/>
          <w:szCs w:val="28"/>
          <w:lang w:val="ru-RU"/>
        </w:rPr>
        <w:t>ь</w:t>
      </w:r>
      <w:r w:rsidR="00134744" w:rsidRPr="0089135D">
        <w:rPr>
          <w:rFonts w:ascii="Times New Roman" w:hAnsi="Times New Roman"/>
          <w:sz w:val="28"/>
          <w:szCs w:val="28"/>
          <w:lang w:val="ru-RU"/>
        </w:rPr>
        <w:t xml:space="preserve"> (сотрудничеств</w:t>
      </w:r>
      <w:r w:rsidRPr="0089135D">
        <w:rPr>
          <w:rFonts w:ascii="Times New Roman" w:hAnsi="Times New Roman"/>
          <w:sz w:val="28"/>
          <w:szCs w:val="28"/>
          <w:lang w:val="ru-RU"/>
        </w:rPr>
        <w:t>о</w:t>
      </w:r>
      <w:r w:rsidR="00134744" w:rsidRPr="0089135D">
        <w:rPr>
          <w:rFonts w:ascii="Times New Roman" w:hAnsi="Times New Roman"/>
          <w:sz w:val="28"/>
          <w:szCs w:val="28"/>
          <w:lang w:val="ru-RU"/>
        </w:rPr>
        <w:t>):</w:t>
      </w:r>
    </w:p>
    <w:p w14:paraId="17151CA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FF91AE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89135D">
        <w:rPr>
          <w:rFonts w:ascii="Times New Roman" w:hAnsi="Times New Roman"/>
          <w:sz w:val="28"/>
          <w:szCs w:val="28"/>
          <w:lang w:val="ru-RU"/>
        </w:rPr>
        <w:br/>
        <w:t xml:space="preserve">по её достижению: распределять роли, договариваться, обсуждать процесс </w:t>
      </w:r>
      <w:r w:rsidRPr="0089135D">
        <w:rPr>
          <w:rFonts w:ascii="Times New Roman" w:hAnsi="Times New Roman"/>
          <w:sz w:val="28"/>
          <w:szCs w:val="28"/>
          <w:lang w:val="ru-RU"/>
        </w:rPr>
        <w:br/>
        <w:t>и результат совместной работы;</w:t>
      </w:r>
    </w:p>
    <w:p w14:paraId="3289901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89135D">
        <w:rPr>
          <w:rFonts w:ascii="Times New Roman" w:hAnsi="Times New Roman"/>
          <w:sz w:val="28"/>
          <w:szCs w:val="28"/>
          <w:lang w:val="ru-RU"/>
        </w:rPr>
        <w:br/>
        <w:t>и координируя свои действия с другими членами команды;</w:t>
      </w:r>
    </w:p>
    <w:p w14:paraId="6268C3F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оценивать качество своего вклада в общий информационный продукт </w:t>
      </w:r>
      <w:r w:rsidRPr="0089135D">
        <w:rPr>
          <w:rFonts w:ascii="Times New Roman" w:hAnsi="Times New Roman"/>
          <w:sz w:val="28"/>
          <w:szCs w:val="28"/>
          <w:lang w:val="ru-RU"/>
        </w:rPr>
        <w:br/>
        <w:t>по критериям, самостоятельно сформулированным участниками взаимодействия;</w:t>
      </w:r>
    </w:p>
    <w:p w14:paraId="6832311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сравнивать результаты с исходной задачей и вклад каждого члена команды </w:t>
      </w:r>
      <w:r w:rsidRPr="0089135D">
        <w:rPr>
          <w:rFonts w:ascii="Times New Roman" w:hAnsi="Times New Roman"/>
          <w:sz w:val="28"/>
          <w:szCs w:val="28"/>
          <w:lang w:val="ru-RU"/>
        </w:rPr>
        <w:br/>
        <w:t>в достижение результатов, разделять сферу ответственности и проявлять готовность к предоставлению отчёта перед группой.</w:t>
      </w:r>
    </w:p>
    <w:p w14:paraId="689159AD" w14:textId="77777777" w:rsidR="00F307CC"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F307CC" w:rsidRPr="0089135D">
        <w:rPr>
          <w:rFonts w:ascii="Times New Roman" w:hAnsi="Times New Roman"/>
          <w:sz w:val="28"/>
          <w:szCs w:val="28"/>
          <w:lang w:val="ru-RU"/>
        </w:rPr>
        <w:t>6.3.3. Овладение универсальными учебными регулятивными действиями:</w:t>
      </w:r>
    </w:p>
    <w:p w14:paraId="2B2A2F65" w14:textId="77777777" w:rsidR="00134744" w:rsidRPr="0089135D" w:rsidRDefault="00F307CC"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1) </w:t>
      </w:r>
      <w:r w:rsidR="00134744" w:rsidRPr="0089135D">
        <w:rPr>
          <w:rFonts w:ascii="Times New Roman" w:hAnsi="Times New Roman"/>
          <w:sz w:val="28"/>
          <w:szCs w:val="28"/>
          <w:lang w:val="ru-RU"/>
        </w:rPr>
        <w:t>самоорганизаци</w:t>
      </w:r>
      <w:r w:rsidRPr="0089135D">
        <w:rPr>
          <w:rFonts w:ascii="Times New Roman" w:hAnsi="Times New Roman"/>
          <w:sz w:val="28"/>
          <w:szCs w:val="28"/>
          <w:lang w:val="ru-RU"/>
        </w:rPr>
        <w:t>я:</w:t>
      </w:r>
    </w:p>
    <w:p w14:paraId="0C68FE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выявлять в жизненных и учебных ситуациях проблемы, требующие решения;</w:t>
      </w:r>
    </w:p>
    <w:p w14:paraId="32FC034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14:paraId="0917AB5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89135D">
        <w:rPr>
          <w:rFonts w:ascii="Times New Roman" w:hAnsi="Times New Roman"/>
          <w:sz w:val="28"/>
          <w:szCs w:val="28"/>
          <w:lang w:val="ru-RU"/>
        </w:rPr>
        <w:br/>
        <w:t>и собственных возможностей, аргументировать предлагаемые варианты решений;</w:t>
      </w:r>
    </w:p>
    <w:p w14:paraId="6C15FB6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89135D">
        <w:rPr>
          <w:rFonts w:ascii="Times New Roman" w:hAnsi="Times New Roman"/>
          <w:sz w:val="28"/>
          <w:szCs w:val="28"/>
          <w:lang w:val="ru-RU"/>
        </w:rPr>
        <w:br/>
        <w:t>об изучаемом объекте;</w:t>
      </w:r>
    </w:p>
    <w:p w14:paraId="225B935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делать выбор в условиях противоречивой информации и брать ответственность за решение.</w:t>
      </w:r>
    </w:p>
    <w:p w14:paraId="2E302522" w14:textId="77777777" w:rsidR="00134744" w:rsidRPr="0089135D" w:rsidRDefault="00F307CC"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w:t>
      </w:r>
      <w:r w:rsidR="00134744" w:rsidRPr="0089135D">
        <w:rPr>
          <w:rFonts w:ascii="Times New Roman" w:hAnsi="Times New Roman"/>
          <w:sz w:val="28"/>
          <w:szCs w:val="28"/>
          <w:lang w:val="ru-RU"/>
        </w:rPr>
        <w:t xml:space="preserve"> самоконтрол</w:t>
      </w:r>
      <w:r w:rsidRPr="0089135D">
        <w:rPr>
          <w:rFonts w:ascii="Times New Roman" w:hAnsi="Times New Roman"/>
          <w:sz w:val="28"/>
          <w:szCs w:val="28"/>
          <w:lang w:val="ru-RU"/>
        </w:rPr>
        <w:t>ь</w:t>
      </w:r>
      <w:r w:rsidR="00134744" w:rsidRPr="0089135D">
        <w:rPr>
          <w:rFonts w:ascii="Times New Roman" w:hAnsi="Times New Roman"/>
          <w:sz w:val="28"/>
          <w:szCs w:val="28"/>
          <w:lang w:val="ru-RU"/>
        </w:rPr>
        <w:t xml:space="preserve"> (рефлекси</w:t>
      </w:r>
      <w:r w:rsidRPr="0089135D">
        <w:rPr>
          <w:rFonts w:ascii="Times New Roman" w:hAnsi="Times New Roman"/>
          <w:sz w:val="28"/>
          <w:szCs w:val="28"/>
          <w:lang w:val="ru-RU"/>
        </w:rPr>
        <w:t>я</w:t>
      </w:r>
      <w:r w:rsidR="00134744" w:rsidRPr="0089135D">
        <w:rPr>
          <w:rFonts w:ascii="Times New Roman" w:hAnsi="Times New Roman"/>
          <w:sz w:val="28"/>
          <w:szCs w:val="28"/>
          <w:lang w:val="ru-RU"/>
        </w:rPr>
        <w:t>):</w:t>
      </w:r>
    </w:p>
    <w:p w14:paraId="080D49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способами самоконтроля, </w:t>
      </w:r>
      <w:proofErr w:type="spellStart"/>
      <w:r w:rsidRPr="0089135D">
        <w:rPr>
          <w:rFonts w:ascii="Times New Roman" w:hAnsi="Times New Roman"/>
          <w:sz w:val="28"/>
          <w:szCs w:val="28"/>
          <w:lang w:val="ru-RU"/>
        </w:rPr>
        <w:t>самомотивации</w:t>
      </w:r>
      <w:proofErr w:type="spellEnd"/>
      <w:r w:rsidRPr="0089135D">
        <w:rPr>
          <w:rFonts w:ascii="Times New Roman" w:hAnsi="Times New Roman"/>
          <w:sz w:val="28"/>
          <w:szCs w:val="28"/>
          <w:lang w:val="ru-RU"/>
        </w:rPr>
        <w:t xml:space="preserve"> и рефлексии;</w:t>
      </w:r>
    </w:p>
    <w:p w14:paraId="00C92C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давать адекватную оценку ситуации и предлагать план её изменения;</w:t>
      </w:r>
    </w:p>
    <w:p w14:paraId="40C9BAD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учитывать контекст и предвидеть трудности, которые могут возникнуть </w:t>
      </w:r>
      <w:r w:rsidRPr="0089135D">
        <w:rPr>
          <w:rFonts w:ascii="Times New Roman" w:hAnsi="Times New Roman"/>
          <w:sz w:val="28"/>
          <w:szCs w:val="28"/>
          <w:lang w:val="ru-RU"/>
        </w:rPr>
        <w:br/>
        <w:t>при решении учебной задачи, адаптировать решение к меняющимся обстоятельствам;</w:t>
      </w:r>
    </w:p>
    <w:p w14:paraId="1611FE0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89135D">
        <w:rPr>
          <w:rFonts w:ascii="Times New Roman" w:hAnsi="Times New Roman"/>
          <w:sz w:val="28"/>
          <w:szCs w:val="28"/>
          <w:lang w:val="ru-RU"/>
        </w:rPr>
        <w:br/>
        <w:t>в произошедшей ситуации;</w:t>
      </w:r>
    </w:p>
    <w:p w14:paraId="4B4A7C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39AEC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соответствие результата цели и условиям.</w:t>
      </w:r>
    </w:p>
    <w:p w14:paraId="69765C52" w14:textId="77777777" w:rsidR="00134744" w:rsidRPr="0089135D" w:rsidRDefault="00F307CC"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3) </w:t>
      </w:r>
      <w:r w:rsidR="00134744" w:rsidRPr="0089135D">
        <w:rPr>
          <w:rFonts w:ascii="Times New Roman" w:hAnsi="Times New Roman"/>
          <w:sz w:val="28"/>
          <w:szCs w:val="28"/>
          <w:lang w:val="ru-RU"/>
        </w:rPr>
        <w:t>эмоциональн</w:t>
      </w:r>
      <w:r w:rsidRPr="0089135D">
        <w:rPr>
          <w:rFonts w:ascii="Times New Roman" w:hAnsi="Times New Roman"/>
          <w:sz w:val="28"/>
          <w:szCs w:val="28"/>
          <w:lang w:val="ru-RU"/>
        </w:rPr>
        <w:t>ый</w:t>
      </w:r>
      <w:r w:rsidR="00134744" w:rsidRPr="0089135D">
        <w:rPr>
          <w:rFonts w:ascii="Times New Roman" w:hAnsi="Times New Roman"/>
          <w:sz w:val="28"/>
          <w:szCs w:val="28"/>
          <w:lang w:val="ru-RU"/>
        </w:rPr>
        <w:t xml:space="preserve"> интеллект:</w:t>
      </w:r>
    </w:p>
    <w:p w14:paraId="7CC0ADD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ставить себя на место другого человека, понимать мотивы и намерения другого.</w:t>
      </w:r>
    </w:p>
    <w:p w14:paraId="06D9510C" w14:textId="77777777" w:rsidR="00134744" w:rsidRPr="0089135D" w:rsidRDefault="00F307CC"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4) </w:t>
      </w:r>
      <w:r w:rsidR="00134744" w:rsidRPr="0089135D">
        <w:rPr>
          <w:rFonts w:ascii="Times New Roman" w:hAnsi="Times New Roman"/>
          <w:sz w:val="28"/>
          <w:szCs w:val="28"/>
          <w:lang w:val="ru-RU"/>
        </w:rPr>
        <w:t>приняти</w:t>
      </w:r>
      <w:r w:rsidRPr="0089135D">
        <w:rPr>
          <w:rFonts w:ascii="Times New Roman" w:hAnsi="Times New Roman"/>
          <w:sz w:val="28"/>
          <w:szCs w:val="28"/>
          <w:lang w:val="ru-RU"/>
        </w:rPr>
        <w:t>е</w:t>
      </w:r>
      <w:r w:rsidR="00134744" w:rsidRPr="0089135D">
        <w:rPr>
          <w:rFonts w:ascii="Times New Roman" w:hAnsi="Times New Roman"/>
          <w:sz w:val="28"/>
          <w:szCs w:val="28"/>
          <w:lang w:val="ru-RU"/>
        </w:rPr>
        <w:t xml:space="preserve"> себя и других:</w:t>
      </w:r>
    </w:p>
    <w:p w14:paraId="5A06E14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14:paraId="54FDF35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 xml:space="preserve">6.4. Предметные результаты освоения программы по информатике </w:t>
      </w:r>
      <w:r w:rsidR="00134744" w:rsidRPr="0089135D">
        <w:rPr>
          <w:rFonts w:ascii="Times New Roman" w:hAnsi="Times New Roman"/>
          <w:sz w:val="28"/>
          <w:szCs w:val="28"/>
          <w:lang w:val="ru-RU"/>
        </w:rPr>
        <w:br/>
        <w:t>на уровне основного общего образования.</w:t>
      </w:r>
    </w:p>
    <w:p w14:paraId="2D6CCBB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6.4.1. К концу обучения в 7 классе у обучающегося буду сформированы следующие предметные результаты по информатике:</w:t>
      </w:r>
    </w:p>
    <w:p w14:paraId="41D0CC8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14:paraId="0244349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0DA21F8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1FA0715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оценивать и сравнивать размеры текстовых, графических, звуковых файлов </w:t>
      </w:r>
      <w:r w:rsidRPr="0089135D">
        <w:rPr>
          <w:rFonts w:ascii="Times New Roman" w:hAnsi="Times New Roman"/>
          <w:sz w:val="28"/>
          <w:szCs w:val="28"/>
          <w:lang w:val="ru-RU"/>
        </w:rPr>
        <w:br/>
        <w:t>и видеофайлов;</w:t>
      </w:r>
    </w:p>
    <w:p w14:paraId="6929B5C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14:paraId="0030827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14:paraId="6009046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получать и использовать информацию о характеристиках персонального </w:t>
      </w:r>
      <w:r w:rsidRPr="0089135D">
        <w:rPr>
          <w:rFonts w:ascii="Times New Roman" w:hAnsi="Times New Roman"/>
          <w:sz w:val="28"/>
          <w:szCs w:val="28"/>
          <w:lang w:val="ru-RU"/>
        </w:rPr>
        <w:lastRenderedPageBreak/>
        <w:t>компьютера и его основных элементах (процессор, оперативная память, долговременная память, устройства ввода-вывода);</w:t>
      </w:r>
    </w:p>
    <w:p w14:paraId="54FA33E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соотносить характеристики компьютера с задачами, решаемыми </w:t>
      </w:r>
      <w:r w:rsidRPr="0089135D">
        <w:rPr>
          <w:rFonts w:ascii="Times New Roman" w:hAnsi="Times New Roman"/>
          <w:sz w:val="28"/>
          <w:szCs w:val="28"/>
          <w:lang w:val="ru-RU"/>
        </w:rPr>
        <w:br/>
        <w:t>с его помощью;</w:t>
      </w:r>
    </w:p>
    <w:p w14:paraId="1DA67A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6A6954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0FB9A5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14:paraId="6004732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искать информацию в сети Интернет (в том числе по ключевым словам, </w:t>
      </w:r>
      <w:r w:rsidRPr="0089135D">
        <w:rPr>
          <w:rFonts w:ascii="Times New Roman" w:hAnsi="Times New Roman"/>
          <w:sz w:val="28"/>
          <w:szCs w:val="28"/>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89135D">
        <w:rPr>
          <w:rFonts w:ascii="Times New Roman" w:hAnsi="Times New Roman"/>
          <w:sz w:val="28"/>
          <w:szCs w:val="28"/>
          <w:lang w:val="ru-RU"/>
        </w:rPr>
        <w:br/>
        <w:t>в том числе экстремистского и террористического характера;</w:t>
      </w:r>
    </w:p>
    <w:p w14:paraId="25C21A7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структуру адресов веб-ресурсов;</w:t>
      </w:r>
    </w:p>
    <w:p w14:paraId="227D769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современные сервисы интернет-коммуникаций;</w:t>
      </w:r>
    </w:p>
    <w:p w14:paraId="423C076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89135D">
        <w:rPr>
          <w:rFonts w:ascii="Times New Roman" w:hAnsi="Times New Roman"/>
          <w:sz w:val="28"/>
          <w:szCs w:val="28"/>
          <w:lang w:val="ru-RU"/>
        </w:rPr>
        <w:br/>
        <w:t>на любых устройствах и в сети Интернет, выбирать безопасные стратегии поведения в сети;</w:t>
      </w:r>
    </w:p>
    <w:p w14:paraId="13F5C8C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влиянии использования средств информационных </w:t>
      </w:r>
      <w:r w:rsidRPr="0089135D">
        <w:rPr>
          <w:rFonts w:ascii="Times New Roman" w:hAnsi="Times New Roman"/>
          <w:sz w:val="28"/>
          <w:szCs w:val="28"/>
          <w:lang w:val="ru-RU"/>
        </w:rPr>
        <w:br/>
        <w:t>и коммуникационных технологий на здоровье пользователя и уметь применять методы профилактики.</w:t>
      </w:r>
    </w:p>
    <w:p w14:paraId="572333A8"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53" w:name="_TOC_250005"/>
      <w:bookmarkEnd w:id="53"/>
      <w:r w:rsidRPr="0089135D">
        <w:rPr>
          <w:rFonts w:ascii="Times New Roman" w:hAnsi="Times New Roman"/>
          <w:sz w:val="28"/>
          <w:szCs w:val="28"/>
          <w:lang w:val="ru-RU"/>
        </w:rPr>
        <w:t>147.</w:t>
      </w:r>
      <w:r w:rsidR="00134744" w:rsidRPr="0089135D">
        <w:rPr>
          <w:rFonts w:ascii="Times New Roman" w:hAnsi="Times New Roman"/>
          <w:sz w:val="28"/>
          <w:szCs w:val="28"/>
          <w:lang w:val="ru-RU"/>
        </w:rPr>
        <w:t>6.4.2. К концу обучения в 8 классе у обучающегося буду сформированы следующие предметные результаты по информатике:</w:t>
      </w:r>
    </w:p>
    <w:p w14:paraId="7C819FE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пояснять на примерах различия между позиционными и непозиционными системами счисления;</w:t>
      </w:r>
    </w:p>
    <w:p w14:paraId="13E136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1F543B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раскрывать смысл понятий «высказывание», «логическая операция», «логическое выражение»;</w:t>
      </w:r>
    </w:p>
    <w:p w14:paraId="793299B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89135D">
        <w:rPr>
          <w:rFonts w:ascii="Times New Roman" w:hAnsi="Times New Roman"/>
          <w:sz w:val="28"/>
          <w:szCs w:val="28"/>
          <w:lang w:val="ru-RU"/>
        </w:rPr>
        <w:br/>
        <w:t>если известны значения истинности входящих в него переменных, строить таблицы истинности для логических выражений;</w:t>
      </w:r>
    </w:p>
    <w:p w14:paraId="253F04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89135D">
        <w:rPr>
          <w:rFonts w:ascii="Times New Roman" w:hAnsi="Times New Roman"/>
          <w:sz w:val="28"/>
          <w:szCs w:val="28"/>
          <w:lang w:val="ru-RU"/>
        </w:rPr>
        <w:br/>
        <w:t>и в информатике;</w:t>
      </w:r>
    </w:p>
    <w:p w14:paraId="7D9F5D2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описывать алгоритм решения задачи различными способами, </w:t>
      </w:r>
      <w:r w:rsidRPr="0089135D">
        <w:rPr>
          <w:rFonts w:ascii="Times New Roman" w:hAnsi="Times New Roman"/>
          <w:sz w:val="28"/>
          <w:szCs w:val="28"/>
          <w:lang w:val="ru-RU"/>
        </w:rPr>
        <w:br/>
        <w:t>в том числе в виде блок-схемы;</w:t>
      </w:r>
    </w:p>
    <w:p w14:paraId="65C6AF7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составлять, выполнять вручную и на компьютере несложные алгоритмы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 xml:space="preserve">с использованием ветвлений и циклов для управления исполнителями, </w:t>
      </w:r>
      <w:r w:rsidRPr="0089135D">
        <w:rPr>
          <w:rFonts w:ascii="Times New Roman" w:hAnsi="Times New Roman"/>
          <w:sz w:val="28"/>
          <w:szCs w:val="28"/>
          <w:lang w:val="ru-RU"/>
        </w:rPr>
        <w:br/>
        <w:t>такими как Робот, Черепашка, Чертёжник;</w:t>
      </w:r>
    </w:p>
    <w:p w14:paraId="124718F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C958B4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при разработке программ логические значения, операции </w:t>
      </w:r>
      <w:r w:rsidRPr="0089135D">
        <w:rPr>
          <w:rFonts w:ascii="Times New Roman" w:hAnsi="Times New Roman"/>
          <w:sz w:val="28"/>
          <w:szCs w:val="28"/>
          <w:lang w:val="ru-RU"/>
        </w:rPr>
        <w:br/>
        <w:t>и выражения с ними;</w:t>
      </w:r>
    </w:p>
    <w:p w14:paraId="200E056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анализировать предложенные алгоритмы, в том числе определять, </w:t>
      </w:r>
      <w:r w:rsidRPr="0089135D">
        <w:rPr>
          <w:rFonts w:ascii="Times New Roman" w:hAnsi="Times New Roman"/>
          <w:sz w:val="28"/>
          <w:szCs w:val="28"/>
          <w:lang w:val="ru-RU"/>
        </w:rPr>
        <w:br/>
        <w:t>какие результаты возможны при заданном множестве исходных значений;</w:t>
      </w:r>
    </w:p>
    <w:p w14:paraId="54F31B7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89135D">
        <w:rPr>
          <w:rFonts w:ascii="Times New Roman" w:hAnsi="Times New Roman"/>
          <w:sz w:val="28"/>
          <w:szCs w:val="28"/>
          <w:lang w:val="ru-RU"/>
        </w:rPr>
        <w:br/>
        <w:t xml:space="preserve">и ветвлений, в том числе реализующие проверку делимости одного целого числа </w:t>
      </w:r>
      <w:r w:rsidRPr="0089135D">
        <w:rPr>
          <w:rFonts w:ascii="Times New Roman" w:hAnsi="Times New Roman"/>
          <w:sz w:val="28"/>
          <w:szCs w:val="28"/>
          <w:lang w:val="ru-RU"/>
        </w:rPr>
        <w:br/>
        <w:t xml:space="preserve">на другое, проверку натурального числа на простоту, выделения цифр </w:t>
      </w:r>
      <w:r w:rsidRPr="0089135D">
        <w:rPr>
          <w:rFonts w:ascii="Times New Roman" w:hAnsi="Times New Roman"/>
          <w:sz w:val="28"/>
          <w:szCs w:val="28"/>
          <w:lang w:val="ru-RU"/>
        </w:rPr>
        <w:br/>
        <w:t>из натурального числа.</w:t>
      </w:r>
    </w:p>
    <w:p w14:paraId="0D724BA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147.</w:t>
      </w:r>
      <w:r w:rsidR="00134744" w:rsidRPr="0089135D">
        <w:rPr>
          <w:rFonts w:ascii="Times New Roman" w:hAnsi="Times New Roman"/>
          <w:sz w:val="28"/>
          <w:szCs w:val="28"/>
          <w:lang w:val="ru-RU"/>
        </w:rPr>
        <w:t>6.4.3. К концу обучения в 9 классе у обучающегося буду сформированы следующие предметные результаты по информатике:</w:t>
      </w:r>
    </w:p>
    <w:p w14:paraId="74CDE75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разбивать задачи на подзадачи, составлять, выполнять вручную </w:t>
      </w:r>
      <w:r w:rsidRPr="0089135D">
        <w:rPr>
          <w:rFonts w:ascii="Times New Roman" w:hAnsi="Times New Roman"/>
          <w:sz w:val="28"/>
          <w:szCs w:val="28"/>
          <w:lang w:val="ru-RU"/>
        </w:rPr>
        <w:br/>
        <w:t xml:space="preserve">и на компьютере несложные алгоритмы с использованием ветвлений, циклов </w:t>
      </w:r>
      <w:r w:rsidRPr="0089135D">
        <w:rPr>
          <w:rFonts w:ascii="Times New Roman" w:hAnsi="Times New Roman"/>
          <w:sz w:val="28"/>
          <w:szCs w:val="28"/>
          <w:lang w:val="ru-RU"/>
        </w:rPr>
        <w:br/>
        <w:t>и вспомогательных алгоритмов для управления исполнителями, такими как Робот, Черепашка, Чертёжник;</w:t>
      </w:r>
    </w:p>
    <w:p w14:paraId="1A30D6F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5EB46E6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4AFCD5C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графы и деревья для моделирования систем сетевой </w:t>
      </w:r>
      <w:r w:rsidRPr="0089135D">
        <w:rPr>
          <w:rFonts w:ascii="Times New Roman" w:hAnsi="Times New Roman"/>
          <w:sz w:val="28"/>
          <w:szCs w:val="28"/>
          <w:lang w:val="ru-RU"/>
        </w:rPr>
        <w:br/>
        <w:t>и иерархической структуры, находить кратчайший путь в графе;</w:t>
      </w:r>
    </w:p>
    <w:p w14:paraId="60A274D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368F00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BCD6F3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и применять в электронных таблицах формулы для расчётов </w:t>
      </w:r>
      <w:r w:rsidRPr="0089135D">
        <w:rPr>
          <w:rFonts w:ascii="Times New Roman" w:hAnsi="Times New Roman"/>
          <w:sz w:val="28"/>
          <w:szCs w:val="28"/>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331A5E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14:paraId="72B60C2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и графические редакторы, среды разработки)) в учебной и повседневной деятельности;</w:t>
      </w:r>
    </w:p>
    <w:p w14:paraId="4CFCCBF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89135D">
        <w:rPr>
          <w:rFonts w:ascii="Times New Roman" w:hAnsi="Times New Roman"/>
          <w:sz w:val="28"/>
          <w:szCs w:val="28"/>
          <w:lang w:val="ru-RU"/>
        </w:rPr>
        <w:br/>
        <w:t>и повседневной деятельности;</w:t>
      </w:r>
    </w:p>
    <w:p w14:paraId="192AC67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89135D">
        <w:rPr>
          <w:rFonts w:ascii="Times New Roman" w:hAnsi="Times New Roman"/>
          <w:sz w:val="28"/>
          <w:szCs w:val="28"/>
          <w:lang w:val="ru-RU"/>
        </w:rPr>
        <w:br/>
        <w:t>и ресурсов, опасность вредоносного кода);</w:t>
      </w:r>
    </w:p>
    <w:p w14:paraId="190D5C8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попытки и предупреждать вовлечение себя и окружающих </w:t>
      </w:r>
      <w:r w:rsidRPr="0089135D">
        <w:rPr>
          <w:rFonts w:ascii="Times New Roman" w:hAnsi="Times New Roman"/>
          <w:sz w:val="28"/>
          <w:szCs w:val="28"/>
          <w:lang w:val="ru-RU"/>
        </w:rPr>
        <w:br/>
        <w:t xml:space="preserve">в деструктивные и криминальные формы сетевой активности (в том числе </w:t>
      </w:r>
      <w:proofErr w:type="spellStart"/>
      <w:r w:rsidRPr="0089135D">
        <w:rPr>
          <w:rFonts w:ascii="Times New Roman" w:hAnsi="Times New Roman"/>
          <w:sz w:val="28"/>
          <w:szCs w:val="28"/>
          <w:lang w:val="ru-RU"/>
        </w:rPr>
        <w:t>кибербуллинг</w:t>
      </w:r>
      <w:proofErr w:type="spellEnd"/>
      <w:r w:rsidRPr="0089135D">
        <w:rPr>
          <w:rFonts w:ascii="Times New Roman" w:hAnsi="Times New Roman"/>
          <w:sz w:val="28"/>
          <w:szCs w:val="28"/>
          <w:lang w:val="ru-RU"/>
        </w:rPr>
        <w:t>, фишинг).</w:t>
      </w:r>
    </w:p>
    <w:p w14:paraId="30A2E2C9" w14:textId="3668E3E6" w:rsidR="00134744" w:rsidRPr="0089135D" w:rsidRDefault="00172BF7" w:rsidP="0089135D">
      <w:pPr>
        <w:pStyle w:val="1"/>
        <w:pBdr>
          <w:bottom w:val="none" w:sz="0" w:space="0" w:color="auto"/>
        </w:pBdr>
        <w:spacing w:before="0" w:line="240" w:lineRule="auto"/>
        <w:jc w:val="both"/>
        <w:rPr>
          <w:szCs w:val="28"/>
          <w:lang w:val="ru-RU"/>
        </w:rPr>
      </w:pPr>
      <w:r w:rsidRPr="0089135D">
        <w:rPr>
          <w:rFonts w:eastAsia="SchoolBookSanPin"/>
          <w:b w:val="0"/>
          <w:szCs w:val="28"/>
          <w:lang w:val="ru-RU"/>
        </w:rPr>
        <w:br/>
      </w:r>
      <w:r w:rsidR="0089135D">
        <w:rPr>
          <w:szCs w:val="28"/>
          <w:lang w:val="ru-RU"/>
        </w:rPr>
        <w:t>2.1.10.</w:t>
      </w:r>
      <w:r w:rsidR="00134744" w:rsidRPr="0089135D">
        <w:rPr>
          <w:rFonts w:eastAsia="SchoolBookSanPin"/>
          <w:szCs w:val="28"/>
          <w:lang w:val="ru-RU"/>
        </w:rPr>
        <w:t> Федеральная рабочая программа по учебному предмету «История».</w:t>
      </w:r>
      <w:r w:rsidR="00134744" w:rsidRPr="0089135D">
        <w:rPr>
          <w:szCs w:val="28"/>
          <w:lang w:val="ru-RU"/>
        </w:rPr>
        <w:t xml:space="preserve"> </w:t>
      </w:r>
    </w:p>
    <w:p w14:paraId="73E300A6"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149.</w:t>
      </w:r>
      <w:r w:rsidR="00134744" w:rsidRPr="0089135D">
        <w:rPr>
          <w:rFonts w:ascii="Times New Roman" w:eastAsia="SchoolBookSanPin" w:hAnsi="Times New Roman"/>
          <w:sz w:val="28"/>
          <w:szCs w:val="28"/>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69CD305"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2. </w:t>
      </w:r>
      <w:r w:rsidR="00134744" w:rsidRPr="0089135D">
        <w:rPr>
          <w:rFonts w:ascii="Times New Roman" w:eastAsia="OfficinaSansBoldITC" w:hAnsi="Times New Roman"/>
          <w:sz w:val="28"/>
          <w:szCs w:val="28"/>
          <w:lang w:val="ru-RU"/>
        </w:rPr>
        <w:t>Пояснительная записка.</w:t>
      </w:r>
    </w:p>
    <w:p w14:paraId="29584441"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2.1. </w:t>
      </w:r>
      <w:r w:rsidR="00346B8E" w:rsidRPr="0089135D">
        <w:rPr>
          <w:rFonts w:ascii="Times New Roman" w:eastAsia="SchoolBookSanPin" w:hAnsi="Times New Roman"/>
          <w:sz w:val="28"/>
          <w:szCs w:val="28"/>
          <w:lang w:val="ru-RU"/>
        </w:rPr>
        <w:t xml:space="preserve">Программа учебного предмета «История» </w:t>
      </w:r>
      <w:r w:rsidR="00134744" w:rsidRPr="0089135D">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3A3F387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2.2. Программа </w:t>
      </w:r>
      <w:r w:rsidR="00346B8E" w:rsidRPr="0089135D">
        <w:rPr>
          <w:rFonts w:ascii="Times New Roman" w:eastAsia="SchoolBookSanPin" w:hAnsi="Times New Roman"/>
          <w:sz w:val="28"/>
          <w:szCs w:val="28"/>
          <w:lang w:val="ru-RU"/>
        </w:rPr>
        <w:t xml:space="preserve">учебного предмета «История» </w:t>
      </w:r>
      <w:r w:rsidR="00134744" w:rsidRPr="0089135D">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89135D">
        <w:rPr>
          <w:rFonts w:ascii="Times New Roman" w:eastAsia="SchoolBookSanPin" w:hAnsi="Times New Roman"/>
          <w:sz w:val="28"/>
          <w:szCs w:val="28"/>
          <w:lang w:val="ru-RU"/>
        </w:rPr>
        <w:t>учебного предмета «История»</w:t>
      </w:r>
      <w:r w:rsidR="00134744" w:rsidRPr="0089135D">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6673389"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2.3. Место </w:t>
      </w:r>
      <w:r w:rsidR="00346B8E" w:rsidRPr="0089135D">
        <w:rPr>
          <w:rFonts w:ascii="Times New Roman" w:eastAsia="SchoolBookSanPin" w:hAnsi="Times New Roman"/>
          <w:sz w:val="28"/>
          <w:szCs w:val="28"/>
          <w:lang w:val="ru-RU"/>
        </w:rPr>
        <w:t xml:space="preserve">учебного предмета «История» </w:t>
      </w:r>
      <w:r w:rsidR="00134744" w:rsidRPr="0089135D">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030C89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2.4. Целью школьного исторического образования является формирование </w:t>
      </w:r>
      <w:r w:rsidR="00134744" w:rsidRPr="0089135D">
        <w:rPr>
          <w:rFonts w:ascii="Times New Roman" w:eastAsia="SchoolBookSanPin" w:hAnsi="Times New Roman"/>
          <w:sz w:val="28"/>
          <w:szCs w:val="28"/>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00134744" w:rsidRPr="0089135D">
        <w:rPr>
          <w:rFonts w:ascii="Times New Roman" w:eastAsia="SchoolBookSanPin" w:hAnsi="Times New Roman"/>
          <w:sz w:val="28"/>
          <w:szCs w:val="28"/>
          <w:lang w:val="ru-RU"/>
        </w:rPr>
        <w:br/>
        <w:t xml:space="preserve">в мире, важности вклада каждого ее народа, его культуры в общую историю страны </w:t>
      </w:r>
      <w:r w:rsidR="00134744" w:rsidRPr="0089135D">
        <w:rPr>
          <w:rFonts w:ascii="Times New Roman" w:eastAsia="SchoolBookSanPin" w:hAnsi="Times New Roman"/>
          <w:sz w:val="28"/>
          <w:szCs w:val="28"/>
          <w:lang w:val="ru-RU"/>
        </w:rPr>
        <w:lastRenderedPageBreak/>
        <w:t>и мировую историю, формирование личностной позиции по отношению к прошлому и настоящему Отечества.</w:t>
      </w:r>
    </w:p>
    <w:p w14:paraId="4A8D1191"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2.5. </w:t>
      </w:r>
      <w:r w:rsidR="00134744" w:rsidRPr="0089135D">
        <w:rPr>
          <w:rFonts w:ascii="Times New Roman" w:eastAsia="SchoolBookSanPin" w:hAnsi="Times New Roman"/>
          <w:position w:val="1"/>
          <w:sz w:val="28"/>
          <w:szCs w:val="28"/>
          <w:lang w:val="ru-RU"/>
        </w:rPr>
        <w:t>Задачами изучения истории являются:</w:t>
      </w:r>
    </w:p>
    <w:p w14:paraId="20E7BC0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525E01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911BF7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воспитание учащихся в духе патриотизма, уважения к своему Отечеству </w:t>
      </w:r>
      <w:r w:rsidRPr="0089135D">
        <w:rPr>
          <w:rFonts w:ascii="Times New Roman" w:eastAsia="SchoolBookSanPin" w:hAnsi="Times New Roman"/>
          <w:position w:val="1"/>
          <w:sz w:val="28"/>
          <w:szCs w:val="28"/>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8EC446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B07FD8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формирование у школьников умений применять исторические знания </w:t>
      </w:r>
      <w:r w:rsidRPr="0089135D">
        <w:rPr>
          <w:rFonts w:ascii="Times New Roman" w:eastAsia="SchoolBookSanPin" w:hAnsi="Times New Roman"/>
          <w:position w:val="1"/>
          <w:sz w:val="28"/>
          <w:szCs w:val="28"/>
          <w:lang w:val="ru-RU"/>
        </w:rPr>
        <w:br/>
        <w:t>в учебной и внешкольной деятельности, в современном поликультурном, полиэтничном и многоконфессиональном обществе.</w:t>
      </w:r>
    </w:p>
    <w:p w14:paraId="6C95F809"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2.6. Общее число часов, рекомендованных для изучения истории, – </w:t>
      </w:r>
      <w:r w:rsidR="00134744" w:rsidRPr="0089135D">
        <w:rPr>
          <w:rFonts w:ascii="Times New Roman" w:eastAsia="SchoolBookSanPin" w:hAnsi="Times New Roman"/>
          <w:sz w:val="28"/>
          <w:szCs w:val="28"/>
          <w:lang w:val="ru-RU"/>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14:paraId="505962D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2.7. Последовательность изучения тем в рамках программы по истории </w:t>
      </w:r>
      <w:r w:rsidR="00134744" w:rsidRPr="0089135D">
        <w:rPr>
          <w:rFonts w:ascii="Times New Roman" w:eastAsia="SchoolBookSanPin" w:hAnsi="Times New Roman"/>
          <w:sz w:val="28"/>
          <w:szCs w:val="28"/>
          <w:lang w:val="ru-RU"/>
        </w:rPr>
        <w:br/>
        <w:t>в пределах одного класса может варьироваться.</w:t>
      </w:r>
    </w:p>
    <w:p w14:paraId="103279DA" w14:textId="77777777" w:rsidR="00134744" w:rsidRPr="0089135D" w:rsidRDefault="00134744" w:rsidP="0089135D">
      <w:pPr>
        <w:spacing w:after="0" w:line="240" w:lineRule="auto"/>
        <w:jc w:val="right"/>
        <w:rPr>
          <w:rFonts w:ascii="Times New Roman" w:eastAsia="SchoolBookSanPin" w:hAnsi="Times New Roman"/>
          <w:bCs/>
          <w:sz w:val="28"/>
          <w:szCs w:val="28"/>
          <w:lang w:val="ru-RU"/>
        </w:rPr>
      </w:pPr>
      <w:r w:rsidRPr="0089135D">
        <w:rPr>
          <w:rFonts w:ascii="Times New Roman" w:eastAsia="SchoolBookSanPin" w:hAnsi="Times New Roman"/>
          <w:bCs/>
          <w:sz w:val="28"/>
          <w:szCs w:val="28"/>
          <w:lang w:val="ru-RU"/>
        </w:rPr>
        <w:t>Таблица 1</w:t>
      </w:r>
    </w:p>
    <w:p w14:paraId="7B795132" w14:textId="77777777" w:rsidR="00134744" w:rsidRPr="0089135D" w:rsidRDefault="00134744" w:rsidP="0089135D">
      <w:pPr>
        <w:spacing w:after="0" w:line="240" w:lineRule="auto"/>
        <w:jc w:val="right"/>
        <w:rPr>
          <w:rFonts w:ascii="Times New Roman" w:eastAsia="SchoolBookSanPin" w:hAnsi="Times New Roman"/>
          <w:bCs/>
          <w:sz w:val="28"/>
          <w:szCs w:val="28"/>
          <w:lang w:val="ru-RU"/>
        </w:rPr>
      </w:pPr>
    </w:p>
    <w:p w14:paraId="782CE36C" w14:textId="77777777" w:rsidR="00134744" w:rsidRPr="0089135D" w:rsidRDefault="00134744" w:rsidP="0089135D">
      <w:pPr>
        <w:spacing w:after="0" w:line="240" w:lineRule="auto"/>
        <w:jc w:val="center"/>
        <w:rPr>
          <w:rFonts w:ascii="Times New Roman" w:eastAsia="SchoolBookSanPin" w:hAnsi="Times New Roman"/>
          <w:bCs/>
          <w:sz w:val="28"/>
          <w:szCs w:val="28"/>
          <w:lang w:val="ru-RU"/>
        </w:rPr>
      </w:pPr>
      <w:r w:rsidRPr="0089135D">
        <w:rPr>
          <w:rFonts w:ascii="Times New Roman" w:eastAsia="SchoolBookSanPin" w:hAnsi="Times New Roman"/>
          <w:bCs/>
          <w:sz w:val="28"/>
          <w:szCs w:val="28"/>
          <w:lang w:val="ru-RU"/>
        </w:rPr>
        <w:t xml:space="preserve">Структура и последовательность изучения курсов </w:t>
      </w:r>
      <w:r w:rsidRPr="0089135D">
        <w:rPr>
          <w:rFonts w:ascii="Times New Roman" w:eastAsia="SchoolBookSanPin" w:hAnsi="Times New Roman"/>
          <w:bCs/>
          <w:sz w:val="28"/>
          <w:szCs w:val="28"/>
          <w:lang w:val="ru-RU"/>
        </w:rPr>
        <w:br/>
        <w:t>в рамках учебного предмета «История»</w:t>
      </w:r>
    </w:p>
    <w:p w14:paraId="6D1D949A" w14:textId="77777777" w:rsidR="00134744" w:rsidRPr="0089135D" w:rsidRDefault="00134744" w:rsidP="0089135D">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0065D" w:rsidRPr="0089135D" w14:paraId="718AC068"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22DAC737"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3E1958C8"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6D6FB54A"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Примерное количество учебных часов</w:t>
            </w:r>
          </w:p>
        </w:tc>
      </w:tr>
      <w:tr w:rsidR="0010065D" w:rsidRPr="0089135D" w14:paraId="106B5406"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73043E9A"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5</w:t>
            </w:r>
          </w:p>
        </w:tc>
        <w:tc>
          <w:tcPr>
            <w:tcW w:w="6968" w:type="dxa"/>
            <w:tcBorders>
              <w:top w:val="single" w:sz="4" w:space="0" w:color="231F20"/>
              <w:left w:val="single" w:sz="4" w:space="0" w:color="231F20"/>
              <w:bottom w:val="single" w:sz="4" w:space="0" w:color="231F20"/>
              <w:right w:val="single" w:sz="4" w:space="0" w:color="231F20"/>
            </w:tcBorders>
          </w:tcPr>
          <w:p w14:paraId="04E29EA6"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04ECEDCC"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68</w:t>
            </w:r>
          </w:p>
        </w:tc>
      </w:tr>
      <w:tr w:rsidR="0010065D" w:rsidRPr="0089135D" w14:paraId="4CBE9863"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00832467"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6</w:t>
            </w:r>
          </w:p>
        </w:tc>
        <w:tc>
          <w:tcPr>
            <w:tcW w:w="6968" w:type="dxa"/>
            <w:tcBorders>
              <w:top w:val="single" w:sz="4" w:space="0" w:color="231F20"/>
              <w:left w:val="single" w:sz="4" w:space="0" w:color="231F20"/>
              <w:bottom w:val="single" w:sz="4" w:space="0" w:color="231F20"/>
              <w:right w:val="single" w:sz="4" w:space="0" w:color="231F20"/>
            </w:tcBorders>
          </w:tcPr>
          <w:p w14:paraId="42183C10" w14:textId="77777777" w:rsidR="00346B8E"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Всеобщая история. История Средних веков</w:t>
            </w:r>
            <w:r w:rsidR="00346B8E"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lang w:val="ru-RU"/>
              </w:rPr>
              <w:t xml:space="preserve"> </w:t>
            </w:r>
          </w:p>
          <w:p w14:paraId="36C517F1"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42344D98"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23</w:t>
            </w:r>
          </w:p>
          <w:p w14:paraId="6B91A046"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45</w:t>
            </w:r>
          </w:p>
        </w:tc>
      </w:tr>
      <w:tr w:rsidR="0010065D" w:rsidRPr="0089135D" w14:paraId="334FE170"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46E8EAA7"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7</w:t>
            </w:r>
          </w:p>
        </w:tc>
        <w:tc>
          <w:tcPr>
            <w:tcW w:w="6968" w:type="dxa"/>
            <w:tcBorders>
              <w:top w:val="single" w:sz="4" w:space="0" w:color="231F20"/>
              <w:left w:val="single" w:sz="4" w:space="0" w:color="231F20"/>
              <w:bottom w:val="single" w:sz="4" w:space="0" w:color="231F20"/>
              <w:right w:val="single" w:sz="4" w:space="0" w:color="231F20"/>
            </w:tcBorders>
          </w:tcPr>
          <w:p w14:paraId="707ED697"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Всеобщая история. </w:t>
            </w:r>
            <w:r w:rsidR="00215134" w:rsidRPr="0089135D">
              <w:rPr>
                <w:rFonts w:ascii="Times New Roman" w:eastAsia="SchoolBookSanPin" w:hAnsi="Times New Roman"/>
                <w:sz w:val="28"/>
                <w:szCs w:val="28"/>
                <w:lang w:val="ru-RU"/>
              </w:rPr>
              <w:t>И</w:t>
            </w:r>
            <w:r w:rsidRPr="0089135D">
              <w:rPr>
                <w:rFonts w:ascii="Times New Roman" w:eastAsia="SchoolBookSanPin" w:hAnsi="Times New Roman"/>
                <w:sz w:val="28"/>
                <w:szCs w:val="28"/>
                <w:lang w:val="ru-RU"/>
              </w:rPr>
              <w:t>стория</w:t>
            </w:r>
            <w:r w:rsidR="00215134" w:rsidRPr="0089135D">
              <w:rPr>
                <w:rFonts w:ascii="Times New Roman" w:eastAsia="SchoolBookSanPin" w:hAnsi="Times New Roman"/>
                <w:sz w:val="28"/>
                <w:szCs w:val="28"/>
                <w:lang w:val="ru-RU"/>
              </w:rPr>
              <w:t xml:space="preserve"> нового времени</w:t>
            </w:r>
            <w:r w:rsidRPr="0089135D">
              <w:rPr>
                <w:rFonts w:ascii="Times New Roman" w:eastAsia="SchoolBookSanPin" w:hAnsi="Times New Roman"/>
                <w:sz w:val="28"/>
                <w:szCs w:val="28"/>
                <w:lang w:val="ru-RU"/>
              </w:rPr>
              <w:t xml:space="preserve">. </w:t>
            </w:r>
            <w:r w:rsidR="00215134" w:rsidRPr="0089135D">
              <w:rPr>
                <w:rFonts w:ascii="Times New Roman" w:eastAsia="SchoolBookSanPin" w:hAnsi="Times New Roman"/>
                <w:sz w:val="28"/>
                <w:szCs w:val="28"/>
                <w:lang w:val="ru-RU"/>
              </w:rPr>
              <w:t xml:space="preserve">Конец </w:t>
            </w:r>
            <w:r w:rsidRPr="0089135D">
              <w:rPr>
                <w:rFonts w:ascii="Times New Roman" w:eastAsia="SchoolBookSanPin" w:hAnsi="Times New Roman"/>
                <w:sz w:val="28"/>
                <w:szCs w:val="28"/>
              </w:rPr>
              <w:t>XV</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XVII</w:t>
            </w:r>
            <w:r w:rsidRPr="0089135D">
              <w:rPr>
                <w:rFonts w:ascii="Times New Roman" w:eastAsia="SchoolBookSanPin" w:hAnsi="Times New Roman"/>
                <w:sz w:val="28"/>
                <w:szCs w:val="28"/>
                <w:lang w:val="ru-RU"/>
              </w:rPr>
              <w:t xml:space="preserve"> вв.</w:t>
            </w:r>
          </w:p>
          <w:p w14:paraId="4CFB5B76"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История России. Россия в </w:t>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61F09A67" w14:textId="77777777" w:rsidR="00134744" w:rsidRPr="0089135D" w:rsidRDefault="00134744" w:rsidP="0089135D">
            <w:pPr>
              <w:spacing w:after="0"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lang w:val="ru-RU"/>
              </w:rPr>
              <w:t>2</w:t>
            </w:r>
            <w:r w:rsidRPr="0089135D">
              <w:rPr>
                <w:rFonts w:ascii="Times New Roman" w:eastAsia="SchoolBookSanPin" w:hAnsi="Times New Roman"/>
                <w:sz w:val="28"/>
                <w:szCs w:val="28"/>
              </w:rPr>
              <w:t>3</w:t>
            </w:r>
          </w:p>
          <w:p w14:paraId="666047C5" w14:textId="77777777" w:rsidR="00134744" w:rsidRPr="0089135D" w:rsidRDefault="00134744" w:rsidP="0089135D">
            <w:pPr>
              <w:spacing w:after="0" w:line="240" w:lineRule="auto"/>
              <w:jc w:val="center"/>
              <w:rPr>
                <w:rFonts w:ascii="Times New Roman" w:hAnsi="Times New Roman"/>
                <w:sz w:val="28"/>
                <w:szCs w:val="28"/>
              </w:rPr>
            </w:pPr>
          </w:p>
          <w:p w14:paraId="16AE2F0E" w14:textId="77777777" w:rsidR="00134744" w:rsidRPr="0089135D" w:rsidRDefault="00134744" w:rsidP="0089135D">
            <w:pPr>
              <w:spacing w:after="0"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45</w:t>
            </w:r>
          </w:p>
        </w:tc>
      </w:tr>
      <w:tr w:rsidR="0010065D" w:rsidRPr="0089135D" w14:paraId="1C5B15DA"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1A8845C1" w14:textId="77777777" w:rsidR="00134744" w:rsidRPr="0089135D" w:rsidRDefault="00134744" w:rsidP="0089135D">
            <w:pPr>
              <w:spacing w:after="0"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8</w:t>
            </w:r>
          </w:p>
        </w:tc>
        <w:tc>
          <w:tcPr>
            <w:tcW w:w="6968" w:type="dxa"/>
            <w:tcBorders>
              <w:top w:val="single" w:sz="4" w:space="0" w:color="231F20"/>
              <w:left w:val="single" w:sz="4" w:space="0" w:color="231F20"/>
              <w:bottom w:val="single" w:sz="4" w:space="0" w:color="231F20"/>
              <w:right w:val="single" w:sz="4" w:space="0" w:color="231F20"/>
            </w:tcBorders>
          </w:tcPr>
          <w:p w14:paraId="78E8BC33"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Всеобщая история. </w:t>
            </w:r>
            <w:r w:rsidR="00215134" w:rsidRPr="0089135D">
              <w:rPr>
                <w:rFonts w:ascii="Times New Roman" w:eastAsia="SchoolBookSanPin" w:hAnsi="Times New Roman"/>
                <w:sz w:val="28"/>
                <w:szCs w:val="28"/>
                <w:lang w:val="ru-RU"/>
              </w:rPr>
              <w:t xml:space="preserve">История нового времени.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История России. Россия в конце </w:t>
            </w:r>
            <w:r w:rsidRPr="0089135D">
              <w:rPr>
                <w:rFonts w:ascii="Times New Roman" w:eastAsia="SchoolBookSanPin" w:hAnsi="Times New Roman"/>
                <w:sz w:val="28"/>
                <w:szCs w:val="28"/>
              </w:rPr>
              <w:t>XVII</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вв.: </w:t>
            </w:r>
            <w:r w:rsidR="0021513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1388EE7C"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23</w:t>
            </w:r>
          </w:p>
          <w:p w14:paraId="0731CB90"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45</w:t>
            </w:r>
          </w:p>
        </w:tc>
      </w:tr>
      <w:tr w:rsidR="0010065D" w:rsidRPr="0089135D" w14:paraId="0F10516D"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6D620B0F"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654F277F"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Всеобщая история. </w:t>
            </w:r>
            <w:r w:rsidR="00215134" w:rsidRPr="0089135D">
              <w:rPr>
                <w:rFonts w:ascii="Times New Roman" w:eastAsia="SchoolBookSanPin" w:hAnsi="Times New Roman"/>
                <w:sz w:val="28"/>
                <w:szCs w:val="28"/>
                <w:lang w:val="ru-RU"/>
              </w:rPr>
              <w:t xml:space="preserve">История нового времени. </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 начало ХХ в.</w:t>
            </w:r>
          </w:p>
          <w:p w14:paraId="28AB2674"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 xml:space="preserve">История России. Российская империя в </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48EEF885"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p>
          <w:p w14:paraId="12C0F1FE"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68 </w:t>
            </w:r>
          </w:p>
        </w:tc>
      </w:tr>
      <w:tr w:rsidR="0010065D" w:rsidRPr="0089135D" w14:paraId="30CB1B6D" w14:textId="77777777"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14:paraId="00108643"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w:t>
            </w:r>
          </w:p>
        </w:tc>
        <w:tc>
          <w:tcPr>
            <w:tcW w:w="6968" w:type="dxa"/>
            <w:tcBorders>
              <w:top w:val="single" w:sz="4" w:space="0" w:color="231F20"/>
              <w:left w:val="single" w:sz="4" w:space="0" w:color="231F20"/>
              <w:bottom w:val="single" w:sz="4" w:space="0" w:color="231F20"/>
              <w:right w:val="single" w:sz="4" w:space="0" w:color="231F20"/>
            </w:tcBorders>
          </w:tcPr>
          <w:p w14:paraId="14FB6CA5"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0C83A12E"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14</w:t>
            </w:r>
          </w:p>
        </w:tc>
      </w:tr>
    </w:tbl>
    <w:p w14:paraId="7AE7F157" w14:textId="77777777" w:rsidR="00134744" w:rsidRPr="0089135D" w:rsidRDefault="00134744" w:rsidP="0089135D">
      <w:pPr>
        <w:spacing w:after="0" w:line="240" w:lineRule="auto"/>
        <w:ind w:firstLine="709"/>
        <w:jc w:val="both"/>
        <w:rPr>
          <w:rFonts w:ascii="Times New Roman" w:eastAsia="OfficinaSansBoldITC" w:hAnsi="Times New Roman"/>
          <w:sz w:val="28"/>
          <w:szCs w:val="28"/>
          <w:lang w:val="ru-RU"/>
        </w:rPr>
      </w:pPr>
    </w:p>
    <w:p w14:paraId="2F228EF1" w14:textId="77777777" w:rsidR="00134744" w:rsidRPr="0089135D" w:rsidRDefault="00113FC4" w:rsidP="0089135D">
      <w:pPr>
        <w:spacing w:after="0" w:line="240" w:lineRule="auto"/>
        <w:ind w:firstLine="709"/>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3.  Содержание обучения в 5 классе.</w:t>
      </w:r>
    </w:p>
    <w:p w14:paraId="5BD28299"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3.1. История Древнего мира. </w:t>
      </w:r>
    </w:p>
    <w:p w14:paraId="35E919A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Введение</w:t>
      </w:r>
      <w:r w:rsidRPr="0089135D">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89135D">
        <w:rPr>
          <w:rFonts w:ascii="Times New Roman" w:eastAsia="SchoolBookSanPin" w:hAnsi="Times New Roman"/>
          <w:position w:val="1"/>
          <w:sz w:val="28"/>
          <w:szCs w:val="28"/>
          <w:lang w:val="ru-RU"/>
        </w:rPr>
        <w:t>«н. э.»). Историческая карта.</w:t>
      </w:r>
    </w:p>
    <w:p w14:paraId="4A88D422"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3.2. Первобытность. </w:t>
      </w:r>
    </w:p>
    <w:p w14:paraId="7E3F015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223D43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90A82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Разложение первобытнообщинных отношений. На пороге цивилизации.</w:t>
      </w:r>
    </w:p>
    <w:p w14:paraId="1F8EE0A4"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 Древний мир. </w:t>
      </w:r>
    </w:p>
    <w:p w14:paraId="474CC79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14:paraId="67911DA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3.3.1. Древний Восток. </w:t>
      </w:r>
    </w:p>
    <w:p w14:paraId="452A916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Понятие «Древний Восток». Карта </w:t>
      </w:r>
      <w:r w:rsidR="00215134" w:rsidRPr="0089135D">
        <w:rPr>
          <w:rFonts w:ascii="Times New Roman" w:eastAsia="SchoolBookSanPin" w:hAnsi="Times New Roman"/>
          <w:sz w:val="28"/>
          <w:szCs w:val="28"/>
          <w:lang w:val="ru-RU"/>
        </w:rPr>
        <w:t>д</w:t>
      </w:r>
      <w:r w:rsidRPr="0089135D">
        <w:rPr>
          <w:rFonts w:ascii="Times New Roman" w:eastAsia="SchoolBookSanPin" w:hAnsi="Times New Roman"/>
          <w:sz w:val="28"/>
          <w:szCs w:val="28"/>
          <w:lang w:val="ru-RU"/>
        </w:rPr>
        <w:t>ревневосточного мира.</w:t>
      </w:r>
    </w:p>
    <w:p w14:paraId="0D1966E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3.3.2. Древний Египет. </w:t>
      </w:r>
    </w:p>
    <w:p w14:paraId="228C714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0E2525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89135D">
        <w:rPr>
          <w:rFonts w:ascii="Times New Roman" w:eastAsia="SchoolBookSanPin" w:hAnsi="Times New Roman"/>
          <w:sz w:val="28"/>
          <w:szCs w:val="28"/>
        </w:rPr>
        <w:t>III</w:t>
      </w:r>
      <w:r w:rsidRPr="0089135D">
        <w:rPr>
          <w:rFonts w:ascii="Times New Roman" w:eastAsia="SchoolBookSanPin" w:hAnsi="Times New Roman"/>
          <w:sz w:val="28"/>
          <w:szCs w:val="28"/>
          <w:lang w:val="ru-RU"/>
        </w:rPr>
        <w:t xml:space="preserve">. Могущество Египта при Рамсесе </w:t>
      </w:r>
      <w:r w:rsidRPr="0089135D">
        <w:rPr>
          <w:rFonts w:ascii="Times New Roman" w:eastAsia="SchoolBookSanPin" w:hAnsi="Times New Roman"/>
          <w:sz w:val="28"/>
          <w:szCs w:val="28"/>
        </w:rPr>
        <w:t>II</w:t>
      </w:r>
      <w:r w:rsidRPr="0089135D">
        <w:rPr>
          <w:rFonts w:ascii="Times New Roman" w:eastAsia="SchoolBookSanPin" w:hAnsi="Times New Roman"/>
          <w:sz w:val="28"/>
          <w:szCs w:val="28"/>
          <w:lang w:val="ru-RU"/>
        </w:rPr>
        <w:t>.</w:t>
      </w:r>
    </w:p>
    <w:p w14:paraId="057E7BA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605A5C2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3.3.3. Древние цивилизации Месопотамии. </w:t>
      </w:r>
    </w:p>
    <w:p w14:paraId="058F43F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42FEB0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Древний Вавилон. Царь Хаммурапи и его законы.</w:t>
      </w:r>
    </w:p>
    <w:p w14:paraId="1D57FBC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14:paraId="5363D145"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Усиление </w:t>
      </w:r>
      <w:proofErr w:type="spellStart"/>
      <w:r w:rsidRPr="0089135D">
        <w:rPr>
          <w:rFonts w:ascii="Times New Roman" w:eastAsia="SchoolBookSanPin" w:hAnsi="Times New Roman"/>
          <w:position w:val="1"/>
          <w:sz w:val="28"/>
          <w:szCs w:val="28"/>
          <w:lang w:val="ru-RU"/>
        </w:rPr>
        <w:t>Нововавилонского</w:t>
      </w:r>
      <w:proofErr w:type="spellEnd"/>
      <w:r w:rsidRPr="0089135D">
        <w:rPr>
          <w:rFonts w:ascii="Times New Roman" w:eastAsia="SchoolBookSanPin" w:hAnsi="Times New Roman"/>
          <w:position w:val="1"/>
          <w:sz w:val="28"/>
          <w:szCs w:val="28"/>
          <w:lang w:val="ru-RU"/>
        </w:rPr>
        <w:t xml:space="preserve"> царства. Легендарные памятники города Вавилона.</w:t>
      </w:r>
    </w:p>
    <w:p w14:paraId="37603030"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3.3.4. Восточное Средиземноморье в древности. </w:t>
      </w:r>
    </w:p>
    <w:p w14:paraId="00257F6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Природные условия, их влияние на занятия жителей. Финикия: развитие </w:t>
      </w:r>
      <w:proofErr w:type="spellStart"/>
      <w:r w:rsidRPr="0089135D">
        <w:rPr>
          <w:rFonts w:ascii="Times New Roman" w:eastAsia="SchoolBookSanPin" w:hAnsi="Times New Roman"/>
          <w:sz w:val="28"/>
          <w:szCs w:val="28"/>
          <w:lang w:val="ru-RU"/>
        </w:rPr>
        <w:t>ремес</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л</w:t>
      </w:r>
      <w:proofErr w:type="spellEnd"/>
      <w:r w:rsidRPr="0089135D">
        <w:rPr>
          <w:rFonts w:ascii="Times New Roman" w:eastAsia="SchoolBookSanPin" w:hAnsi="Times New Roman"/>
          <w:sz w:val="28"/>
          <w:szCs w:val="28"/>
          <w:lang w:val="ru-RU"/>
        </w:rPr>
        <w:t xml:space="preserve">, караванной и морской торговли. Города-государства. Финикийская </w:t>
      </w:r>
      <w:r w:rsidRPr="0089135D">
        <w:rPr>
          <w:rFonts w:ascii="Times New Roman" w:eastAsia="SchoolBookSanPin" w:hAnsi="Times New Roman"/>
          <w:sz w:val="28"/>
          <w:szCs w:val="28"/>
          <w:lang w:val="ru-RU"/>
        </w:rPr>
        <w:lastRenderedPageBreak/>
        <w:t>колонизация. Финикийский алфавит. Палестина и е</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14:paraId="39953D5A"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3.3.5. Персидская держава. </w:t>
      </w:r>
    </w:p>
    <w:p w14:paraId="2D5F829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Завоевания персов. Государство Ахеменидов. Великие цари: Кир </w:t>
      </w:r>
      <w:r w:rsidRPr="0089135D">
        <w:rPr>
          <w:rFonts w:ascii="Times New Roman" w:eastAsia="SchoolBookSanPin" w:hAnsi="Times New Roman"/>
          <w:sz w:val="28"/>
          <w:szCs w:val="28"/>
        </w:rPr>
        <w:t>II</w:t>
      </w:r>
      <w:r w:rsidRPr="0089135D">
        <w:rPr>
          <w:rFonts w:ascii="Times New Roman" w:eastAsia="SchoolBookSanPin" w:hAnsi="Times New Roman"/>
          <w:sz w:val="28"/>
          <w:szCs w:val="28"/>
          <w:lang w:val="ru-RU"/>
        </w:rPr>
        <w:t xml:space="preserve"> Великий, Дарий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 xml:space="preserve">. Расширение территории державы. Государственное устройство. Центр </w:t>
      </w:r>
      <w:r w:rsidRPr="0089135D">
        <w:rPr>
          <w:rFonts w:ascii="Times New Roman" w:eastAsia="SchoolBookSanPin" w:hAnsi="Times New Roman"/>
          <w:sz w:val="28"/>
          <w:szCs w:val="28"/>
          <w:lang w:val="ru-RU"/>
        </w:rPr>
        <w:br/>
        <w:t>и сатрапии, управление империей. Религия персов.</w:t>
      </w:r>
    </w:p>
    <w:p w14:paraId="44226586"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3.3.6. Древняя Индия. </w:t>
      </w:r>
    </w:p>
    <w:p w14:paraId="769DB12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Природные условия Древней Индии. Занятия населения. Древнейшие города-государства. Приход </w:t>
      </w:r>
      <w:proofErr w:type="spellStart"/>
      <w:r w:rsidRPr="0089135D">
        <w:rPr>
          <w:rFonts w:ascii="Times New Roman" w:eastAsia="SchoolBookSanPin" w:hAnsi="Times New Roman"/>
          <w:sz w:val="28"/>
          <w:szCs w:val="28"/>
          <w:lang w:val="ru-RU"/>
        </w:rPr>
        <w:t>ариев</w:t>
      </w:r>
      <w:proofErr w:type="spellEnd"/>
      <w:r w:rsidRPr="0089135D">
        <w:rPr>
          <w:rFonts w:ascii="Times New Roman" w:eastAsia="SchoolBookSanPin" w:hAnsi="Times New Roman"/>
          <w:sz w:val="28"/>
          <w:szCs w:val="28"/>
          <w:lang w:val="ru-RU"/>
        </w:rPr>
        <w:t xml:space="preserve"> в Северную Индию. Держава </w:t>
      </w:r>
      <w:proofErr w:type="spellStart"/>
      <w:r w:rsidRPr="0089135D">
        <w:rPr>
          <w:rFonts w:ascii="Times New Roman" w:eastAsia="SchoolBookSanPin" w:hAnsi="Times New Roman"/>
          <w:sz w:val="28"/>
          <w:szCs w:val="28"/>
          <w:lang w:val="ru-RU"/>
        </w:rPr>
        <w:t>Маурьев</w:t>
      </w:r>
      <w:proofErr w:type="spellEnd"/>
      <w:r w:rsidRPr="0089135D">
        <w:rPr>
          <w:rFonts w:ascii="Times New Roman" w:eastAsia="SchoolBookSanPin" w:hAnsi="Times New Roman"/>
          <w:sz w:val="28"/>
          <w:szCs w:val="28"/>
          <w:lang w:val="ru-RU"/>
        </w:rPr>
        <w:t xml:space="preserve">. Государство </w:t>
      </w:r>
      <w:proofErr w:type="spellStart"/>
      <w:r w:rsidRPr="0089135D">
        <w:rPr>
          <w:rFonts w:ascii="Times New Roman" w:eastAsia="SchoolBookSanPin" w:hAnsi="Times New Roman"/>
          <w:sz w:val="28"/>
          <w:szCs w:val="28"/>
          <w:lang w:val="ru-RU"/>
        </w:rPr>
        <w:t>Гуптов</w:t>
      </w:r>
      <w:proofErr w:type="spellEnd"/>
      <w:r w:rsidRPr="0089135D">
        <w:rPr>
          <w:rFonts w:ascii="Times New Roman" w:eastAsia="SchoolBookSanPin" w:hAnsi="Times New Roman"/>
          <w:sz w:val="28"/>
          <w:szCs w:val="28"/>
          <w:lang w:val="ru-RU"/>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AA10499"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3.3.7. Древний Китай. </w:t>
      </w:r>
    </w:p>
    <w:p w14:paraId="2E3A31A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89135D">
        <w:rPr>
          <w:rFonts w:ascii="Times New Roman" w:eastAsia="SchoolBookSanPin" w:hAnsi="Times New Roman"/>
          <w:sz w:val="28"/>
          <w:szCs w:val="28"/>
          <w:lang w:val="ru-RU"/>
        </w:rPr>
        <w:t>ремес</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л</w:t>
      </w:r>
      <w:proofErr w:type="spellEnd"/>
      <w:r w:rsidRPr="0089135D">
        <w:rPr>
          <w:rFonts w:ascii="Times New Roman" w:eastAsia="SchoolBookSanPin" w:hAnsi="Times New Roman"/>
          <w:sz w:val="28"/>
          <w:szCs w:val="28"/>
          <w:lang w:val="ru-RU"/>
        </w:rPr>
        <w:t xml:space="preserve"> и торговли. Великий ш</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14:paraId="0990C0B9"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3.3.8. Древняя Греция. Эллинизм. </w:t>
      </w:r>
    </w:p>
    <w:p w14:paraId="113E2AE3"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3.3.8.1. Древнейшая Греция. </w:t>
      </w:r>
    </w:p>
    <w:p w14:paraId="19000A5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89135D">
        <w:rPr>
          <w:rFonts w:ascii="Times New Roman" w:eastAsia="SchoolBookSanPin" w:hAnsi="Times New Roman"/>
          <w:sz w:val="28"/>
          <w:szCs w:val="28"/>
          <w:lang w:val="ru-RU"/>
        </w:rPr>
        <w:t>Тиринф</w:t>
      </w:r>
      <w:proofErr w:type="spellEnd"/>
      <w:r w:rsidRPr="0089135D">
        <w:rPr>
          <w:rFonts w:ascii="Times New Roman" w:eastAsia="SchoolBookSanPin" w:hAnsi="Times New Roman"/>
          <w:sz w:val="28"/>
          <w:szCs w:val="28"/>
          <w:lang w:val="ru-RU"/>
        </w:rPr>
        <w:t>). Троянская война. Вторжение дорийских плем</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н. Поэмы Гомера «Илиада», «Одиссея».</w:t>
      </w:r>
    </w:p>
    <w:p w14:paraId="3199E7E7"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3.3.8.2. Греческие полисы. </w:t>
      </w:r>
    </w:p>
    <w:p w14:paraId="78624E2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Подъ</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м хозяйственной жизни после «т</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мных веков». Развитие земледелия </w:t>
      </w:r>
      <w:r w:rsidRPr="0089135D">
        <w:rPr>
          <w:rFonts w:ascii="Times New Roman" w:eastAsia="SchoolBookSanPin" w:hAnsi="Times New Roman"/>
          <w:sz w:val="28"/>
          <w:szCs w:val="28"/>
          <w:lang w:val="ru-RU"/>
        </w:rPr>
        <w:br/>
        <w:t xml:space="preserve">и ремесла. Становление полисов, их политическое устройство. Аристократия </w:t>
      </w:r>
      <w:r w:rsidRPr="0089135D">
        <w:rPr>
          <w:rFonts w:ascii="Times New Roman" w:eastAsia="SchoolBookSanPin" w:hAnsi="Times New Roman"/>
          <w:sz w:val="28"/>
          <w:szCs w:val="28"/>
          <w:lang w:val="ru-RU"/>
        </w:rPr>
        <w:br/>
        <w:t>и демос. Великая греческая колонизация. Метрополии и колонии.</w:t>
      </w:r>
    </w:p>
    <w:p w14:paraId="6E5D01B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Афины: утверждение демократии. Законы Солона. Реформы </w:t>
      </w:r>
      <w:proofErr w:type="spellStart"/>
      <w:r w:rsidRPr="0089135D">
        <w:rPr>
          <w:rFonts w:ascii="Times New Roman" w:eastAsia="SchoolBookSanPin" w:hAnsi="Times New Roman"/>
          <w:sz w:val="28"/>
          <w:szCs w:val="28"/>
          <w:lang w:val="ru-RU"/>
        </w:rPr>
        <w:t>Клисфена</w:t>
      </w:r>
      <w:proofErr w:type="spellEnd"/>
      <w:r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br/>
        <w:t>их значение. Спарта: основные группы населения, политическое устройство. Организация военного дела. Спартанское воспитание.</w:t>
      </w:r>
    </w:p>
    <w:p w14:paraId="0117915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 значение. Усиление афинского могущества; </w:t>
      </w:r>
      <w:proofErr w:type="spellStart"/>
      <w:r w:rsidRPr="0089135D">
        <w:rPr>
          <w:rFonts w:ascii="Times New Roman" w:eastAsia="SchoolBookSanPin" w:hAnsi="Times New Roman"/>
          <w:sz w:val="28"/>
          <w:szCs w:val="28"/>
          <w:lang w:val="ru-RU"/>
        </w:rPr>
        <w:t>Фемистокл</w:t>
      </w:r>
      <w:proofErr w:type="spellEnd"/>
      <w:r w:rsidRPr="0089135D">
        <w:rPr>
          <w:rFonts w:ascii="Times New Roman" w:eastAsia="SchoolBookSanPin" w:hAnsi="Times New Roman"/>
          <w:sz w:val="28"/>
          <w:szCs w:val="28"/>
          <w:lang w:val="ru-RU"/>
        </w:rPr>
        <w:t xml:space="preserve">. Битва при Фермопилах. Захват персами Аттики. Победы греков в </w:t>
      </w:r>
      <w:proofErr w:type="spellStart"/>
      <w:r w:rsidRPr="0089135D">
        <w:rPr>
          <w:rFonts w:ascii="Times New Roman" w:eastAsia="SchoolBookSanPin" w:hAnsi="Times New Roman"/>
          <w:sz w:val="28"/>
          <w:szCs w:val="28"/>
          <w:lang w:val="ru-RU"/>
        </w:rPr>
        <w:t>Саламинском</w:t>
      </w:r>
      <w:proofErr w:type="spellEnd"/>
      <w:r w:rsidRPr="0089135D">
        <w:rPr>
          <w:rFonts w:ascii="Times New Roman" w:eastAsia="SchoolBookSanPin" w:hAnsi="Times New Roman"/>
          <w:sz w:val="28"/>
          <w:szCs w:val="28"/>
          <w:lang w:val="ru-RU"/>
        </w:rPr>
        <w:t xml:space="preserve"> сражении, при </w:t>
      </w:r>
      <w:proofErr w:type="spellStart"/>
      <w:r w:rsidRPr="0089135D">
        <w:rPr>
          <w:rFonts w:ascii="Times New Roman" w:eastAsia="SchoolBookSanPin" w:hAnsi="Times New Roman"/>
          <w:sz w:val="28"/>
          <w:szCs w:val="28"/>
          <w:lang w:val="ru-RU"/>
        </w:rPr>
        <w:t>Платеях</w:t>
      </w:r>
      <w:proofErr w:type="spellEnd"/>
      <w:r w:rsidRPr="0089135D">
        <w:rPr>
          <w:rFonts w:ascii="Times New Roman" w:eastAsia="SchoolBookSanPin" w:hAnsi="Times New Roman"/>
          <w:sz w:val="28"/>
          <w:szCs w:val="28"/>
          <w:lang w:val="ru-RU"/>
        </w:rPr>
        <w:t xml:space="preserve"> и </w:t>
      </w:r>
      <w:proofErr w:type="spellStart"/>
      <w:r w:rsidRPr="0089135D">
        <w:rPr>
          <w:rFonts w:ascii="Times New Roman" w:eastAsia="SchoolBookSanPin" w:hAnsi="Times New Roman"/>
          <w:sz w:val="28"/>
          <w:szCs w:val="28"/>
          <w:lang w:val="ru-RU"/>
        </w:rPr>
        <w:t>Микале</w:t>
      </w:r>
      <w:proofErr w:type="spellEnd"/>
      <w:r w:rsidRPr="0089135D">
        <w:rPr>
          <w:rFonts w:ascii="Times New Roman" w:eastAsia="SchoolBookSanPin" w:hAnsi="Times New Roman"/>
          <w:sz w:val="28"/>
          <w:szCs w:val="28"/>
          <w:lang w:val="ru-RU"/>
        </w:rPr>
        <w:t>. Итоги греко-персидских войн.</w:t>
      </w:r>
    </w:p>
    <w:p w14:paraId="002F719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724EC5F"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3.3.8.3. Культура Древней Греции. </w:t>
      </w:r>
    </w:p>
    <w:p w14:paraId="1E8CC0E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8D23252"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lastRenderedPageBreak/>
        <w:t>149.</w:t>
      </w:r>
      <w:r w:rsidR="00134744" w:rsidRPr="0089135D">
        <w:rPr>
          <w:rFonts w:ascii="Times New Roman" w:eastAsia="OfficinaSansBoldITC" w:hAnsi="Times New Roman"/>
          <w:sz w:val="28"/>
          <w:szCs w:val="28"/>
          <w:lang w:val="ru-RU"/>
        </w:rPr>
        <w:t xml:space="preserve">3.3.8.4. Македонские завоевания. Эллинизм. </w:t>
      </w:r>
    </w:p>
    <w:p w14:paraId="52E12EA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Возвышение Македонии. Политика Филиппа </w:t>
      </w:r>
      <w:r w:rsidRPr="0089135D">
        <w:rPr>
          <w:rFonts w:ascii="Times New Roman" w:eastAsia="SchoolBookSanPin" w:hAnsi="Times New Roman"/>
          <w:sz w:val="28"/>
          <w:szCs w:val="28"/>
        </w:rPr>
        <w:t>II</w:t>
      </w:r>
      <w:r w:rsidRPr="0089135D">
        <w:rPr>
          <w:rFonts w:ascii="Times New Roman" w:eastAsia="SchoolBookSanPin" w:hAnsi="Times New Roman"/>
          <w:sz w:val="28"/>
          <w:szCs w:val="28"/>
          <w:lang w:val="ru-RU"/>
        </w:rPr>
        <w:t xml:space="preserve">. Главенство Македонии </w:t>
      </w:r>
      <w:r w:rsidRPr="0089135D">
        <w:rPr>
          <w:rFonts w:ascii="Times New Roman" w:eastAsia="SchoolBookSanPin" w:hAnsi="Times New Roman"/>
          <w:sz w:val="28"/>
          <w:szCs w:val="28"/>
          <w:lang w:val="ru-RU"/>
        </w:rPr>
        <w:br/>
        <w:t xml:space="preserve">над греческими полисами. Коринфский союз. Александр Македонский </w:t>
      </w:r>
      <w:r w:rsidRPr="0089135D">
        <w:rPr>
          <w:rFonts w:ascii="Times New Roman" w:eastAsia="SchoolBookSanPin" w:hAnsi="Times New Roman"/>
          <w:sz w:val="28"/>
          <w:szCs w:val="28"/>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3C8C093"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3.3.9. Древний Рим. </w:t>
      </w:r>
    </w:p>
    <w:p w14:paraId="67908870"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3.3.9.1. Возникновение Римского государства. </w:t>
      </w:r>
    </w:p>
    <w:p w14:paraId="2ECF240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5BA502B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3.3.9.2. Римские завоевания в Средиземноморье. </w:t>
      </w:r>
    </w:p>
    <w:p w14:paraId="64671EB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3116D2D"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3.3.9.3. Поздняя Римская республика. Гражданские войны. </w:t>
      </w:r>
    </w:p>
    <w:p w14:paraId="2E96415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Подъ</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м сельского хозяйства. Латифундии. Рабство. Борьба за аграрную реформу. Деятельность братьев </w:t>
      </w:r>
      <w:proofErr w:type="spellStart"/>
      <w:r w:rsidRPr="0089135D">
        <w:rPr>
          <w:rFonts w:ascii="Times New Roman" w:eastAsia="SchoolBookSanPin" w:hAnsi="Times New Roman"/>
          <w:sz w:val="28"/>
          <w:szCs w:val="28"/>
          <w:lang w:val="ru-RU"/>
        </w:rPr>
        <w:t>Гракхов</w:t>
      </w:r>
      <w:proofErr w:type="spellEnd"/>
      <w:r w:rsidRPr="0089135D">
        <w:rPr>
          <w:rFonts w:ascii="Times New Roman" w:eastAsia="SchoolBookSanPin" w:hAnsi="Times New Roman"/>
          <w:sz w:val="28"/>
          <w:szCs w:val="28"/>
          <w:lang w:val="ru-RU"/>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556B42D"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3.3.9.4. Расцвет и падение Римской империи. </w:t>
      </w:r>
    </w:p>
    <w:p w14:paraId="7A4AF3F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89135D">
        <w:rPr>
          <w:rFonts w:ascii="Times New Roman" w:eastAsia="SchoolBookSanPin" w:hAnsi="Times New Roman"/>
          <w:sz w:val="28"/>
          <w:szCs w:val="28"/>
          <w:lang w:val="ru-RU"/>
        </w:rPr>
        <w:br/>
        <w:t xml:space="preserve">и распространение христианства. Император Константин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 xml:space="preserve">, перенос столицы </w:t>
      </w:r>
      <w:r w:rsidRPr="0089135D">
        <w:rPr>
          <w:rFonts w:ascii="Times New Roman" w:eastAsia="SchoolBookSanPin" w:hAnsi="Times New Roman"/>
          <w:sz w:val="28"/>
          <w:szCs w:val="28"/>
          <w:lang w:val="ru-RU"/>
        </w:rPr>
        <w:br/>
        <w:t>в Константинополь. Разделение Римской империи на Западную и Восточную части.</w:t>
      </w:r>
    </w:p>
    <w:p w14:paraId="287D5D5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14:paraId="6C727E9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3.3.9.5. Культура Древнего Рима. </w:t>
      </w:r>
    </w:p>
    <w:p w14:paraId="7F6F323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67E6F77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3.3.9.6. </w:t>
      </w:r>
      <w:r w:rsidR="00134744" w:rsidRPr="0089135D">
        <w:rPr>
          <w:rFonts w:ascii="Times New Roman" w:eastAsia="SchoolBookSanPin" w:hAnsi="Times New Roman"/>
          <w:bCs/>
          <w:sz w:val="28"/>
          <w:szCs w:val="28"/>
          <w:lang w:val="ru-RU"/>
        </w:rPr>
        <w:t>Обобщение</w:t>
      </w:r>
      <w:r w:rsidR="00134744" w:rsidRPr="0089135D">
        <w:rPr>
          <w:rFonts w:ascii="Times New Roman" w:eastAsia="SchoolBookSanPin" w:hAnsi="Times New Roman"/>
          <w:sz w:val="28"/>
          <w:szCs w:val="28"/>
          <w:lang w:val="ru-RU"/>
        </w:rPr>
        <w:t xml:space="preserve">. </w:t>
      </w:r>
    </w:p>
    <w:p w14:paraId="22AFAD8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Историческое и культурное наследие цивилизаций Древнего мира.</w:t>
      </w:r>
    </w:p>
    <w:p w14:paraId="48A1CB98" w14:textId="77777777" w:rsidR="00134744" w:rsidRPr="0089135D" w:rsidRDefault="00113FC4" w:rsidP="0089135D">
      <w:pPr>
        <w:spacing w:after="0" w:line="240" w:lineRule="auto"/>
        <w:ind w:firstLine="709"/>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4.  Содержание обучения в 6 классе.</w:t>
      </w:r>
    </w:p>
    <w:p w14:paraId="020C6A1A"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4.1. Всеобщая история. История Средних веков. </w:t>
      </w:r>
    </w:p>
    <w:p w14:paraId="314F1FC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4.1.1. </w:t>
      </w:r>
      <w:r w:rsidR="00134744" w:rsidRPr="0089135D">
        <w:rPr>
          <w:rFonts w:ascii="Times New Roman" w:eastAsia="SchoolBookSanPin" w:hAnsi="Times New Roman"/>
          <w:bCs/>
          <w:sz w:val="28"/>
          <w:szCs w:val="28"/>
          <w:lang w:val="ru-RU"/>
        </w:rPr>
        <w:t>Введение</w:t>
      </w:r>
      <w:r w:rsidR="00134744" w:rsidRPr="0089135D">
        <w:rPr>
          <w:rFonts w:ascii="Times New Roman" w:eastAsia="SchoolBookSanPin" w:hAnsi="Times New Roman"/>
          <w:sz w:val="28"/>
          <w:szCs w:val="28"/>
          <w:lang w:val="ru-RU"/>
        </w:rPr>
        <w:t xml:space="preserve">. </w:t>
      </w:r>
    </w:p>
    <w:p w14:paraId="4383790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Средние века: понятие, хронологические рамки и периодизация Средневековья.</w:t>
      </w:r>
    </w:p>
    <w:p w14:paraId="25C5E612"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4.1.2. Народы Европы в раннее Средневековье. </w:t>
      </w:r>
    </w:p>
    <w:p w14:paraId="3417F7B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1685E8C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Франкское государство в </w:t>
      </w:r>
      <w:r w:rsidRPr="0089135D">
        <w:rPr>
          <w:rFonts w:ascii="Times New Roman" w:eastAsia="SchoolBookSanPin" w:hAnsi="Times New Roman"/>
          <w:sz w:val="28"/>
          <w:szCs w:val="28"/>
        </w:rPr>
        <w:t>VIII</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IX</w:t>
      </w:r>
      <w:r w:rsidRPr="0089135D">
        <w:rPr>
          <w:rFonts w:ascii="Times New Roman" w:eastAsia="SchoolBookSanPin" w:hAnsi="Times New Roman"/>
          <w:sz w:val="28"/>
          <w:szCs w:val="28"/>
          <w:lang w:val="ru-RU"/>
        </w:rPr>
        <w:t xml:space="preserve"> вв. Усиление власти майордомов. </w:t>
      </w:r>
      <w:r w:rsidRPr="0089135D">
        <w:rPr>
          <w:rFonts w:ascii="Times New Roman" w:eastAsia="SchoolBookSanPin" w:hAnsi="Times New Roman"/>
          <w:sz w:val="28"/>
          <w:szCs w:val="28"/>
          <w:lang w:val="ru-RU"/>
        </w:rPr>
        <w:br/>
        <w:t xml:space="preserve">Карл </w:t>
      </w:r>
      <w:proofErr w:type="spellStart"/>
      <w:r w:rsidRPr="0089135D">
        <w:rPr>
          <w:rFonts w:ascii="Times New Roman" w:eastAsia="SchoolBookSanPin" w:hAnsi="Times New Roman"/>
          <w:sz w:val="28"/>
          <w:szCs w:val="28"/>
          <w:lang w:val="ru-RU"/>
        </w:rPr>
        <w:t>Мартелл</w:t>
      </w:r>
      <w:proofErr w:type="spellEnd"/>
      <w:r w:rsidRPr="0089135D">
        <w:rPr>
          <w:rFonts w:ascii="Times New Roman" w:eastAsia="SchoolBookSanPin" w:hAnsi="Times New Roman"/>
          <w:sz w:val="28"/>
          <w:szCs w:val="28"/>
          <w:lang w:val="ru-RU"/>
        </w:rPr>
        <w:t xml:space="preserve"> и его военная реформа. Завоевания Карла Великого. Управление </w:t>
      </w:r>
      <w:r w:rsidRPr="0089135D">
        <w:rPr>
          <w:rFonts w:ascii="Times New Roman" w:eastAsia="SchoolBookSanPin" w:hAnsi="Times New Roman"/>
          <w:sz w:val="28"/>
          <w:szCs w:val="28"/>
          <w:lang w:val="ru-RU"/>
        </w:rPr>
        <w:lastRenderedPageBreak/>
        <w:t xml:space="preserve">империей. «Каролингское возрождение». Верденский раздел, его причины </w:t>
      </w:r>
      <w:r w:rsidRPr="0089135D">
        <w:rPr>
          <w:rFonts w:ascii="Times New Roman" w:eastAsia="SchoolBookSanPin" w:hAnsi="Times New Roman"/>
          <w:sz w:val="28"/>
          <w:szCs w:val="28"/>
          <w:lang w:val="ru-RU"/>
        </w:rPr>
        <w:br/>
        <w:t>и значение.</w:t>
      </w:r>
    </w:p>
    <w:p w14:paraId="2A405CA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22F799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4.1.3. Византийская империя в </w:t>
      </w:r>
      <w:r w:rsidR="00134744" w:rsidRPr="0089135D">
        <w:rPr>
          <w:rFonts w:ascii="Times New Roman" w:eastAsia="OfficinaSansBoldITC" w:hAnsi="Times New Roman"/>
          <w:sz w:val="28"/>
          <w:szCs w:val="28"/>
        </w:rPr>
        <w:t>VI</w:t>
      </w:r>
      <w:r w:rsidR="00134744" w:rsidRPr="0089135D">
        <w:rPr>
          <w:rFonts w:ascii="Times New Roman" w:eastAsia="OfficinaSansBoldITC" w:hAnsi="Times New Roman"/>
          <w:sz w:val="28"/>
          <w:szCs w:val="28"/>
          <w:lang w:val="ru-RU"/>
        </w:rPr>
        <w:t>‒Х</w:t>
      </w:r>
      <w:r w:rsidR="00134744" w:rsidRPr="0089135D">
        <w:rPr>
          <w:rFonts w:ascii="Times New Roman" w:eastAsia="OfficinaSansBoldITC" w:hAnsi="Times New Roman"/>
          <w:sz w:val="28"/>
          <w:szCs w:val="28"/>
        </w:rPr>
        <w:t>I</w:t>
      </w:r>
      <w:r w:rsidR="00134744" w:rsidRPr="0089135D">
        <w:rPr>
          <w:rFonts w:ascii="Times New Roman" w:eastAsia="OfficinaSansBoldITC" w:hAnsi="Times New Roman"/>
          <w:sz w:val="28"/>
          <w:szCs w:val="28"/>
          <w:lang w:val="ru-RU"/>
        </w:rPr>
        <w:t xml:space="preserve"> вв. </w:t>
      </w:r>
    </w:p>
    <w:p w14:paraId="72595B0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Территория, население империи </w:t>
      </w:r>
      <w:proofErr w:type="spellStart"/>
      <w:r w:rsidRPr="0089135D">
        <w:rPr>
          <w:rFonts w:ascii="Times New Roman" w:eastAsia="SchoolBookSanPin" w:hAnsi="Times New Roman"/>
          <w:sz w:val="28"/>
          <w:szCs w:val="28"/>
          <w:lang w:val="ru-RU"/>
        </w:rPr>
        <w:t>ромеев</w:t>
      </w:r>
      <w:proofErr w:type="spellEnd"/>
      <w:r w:rsidRPr="0089135D">
        <w:rPr>
          <w:rFonts w:ascii="Times New Roman" w:eastAsia="SchoolBookSanPin" w:hAnsi="Times New Roman"/>
          <w:sz w:val="28"/>
          <w:szCs w:val="28"/>
          <w:lang w:val="ru-RU"/>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69069B20"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4.1.4. Арабы в </w:t>
      </w:r>
      <w:r w:rsidR="00134744" w:rsidRPr="0089135D">
        <w:rPr>
          <w:rFonts w:ascii="Times New Roman" w:eastAsia="OfficinaSansBoldITC" w:hAnsi="Times New Roman"/>
          <w:sz w:val="28"/>
          <w:szCs w:val="28"/>
        </w:rPr>
        <w:t>VI</w:t>
      </w:r>
      <w:r w:rsidR="00134744" w:rsidRPr="0089135D">
        <w:rPr>
          <w:rFonts w:ascii="Times New Roman" w:eastAsia="OfficinaSansBoldITC" w:hAnsi="Times New Roman"/>
          <w:sz w:val="28"/>
          <w:szCs w:val="28"/>
          <w:lang w:val="ru-RU"/>
        </w:rPr>
        <w:t>‒Х</w:t>
      </w:r>
      <w:r w:rsidR="00134744" w:rsidRPr="0089135D">
        <w:rPr>
          <w:rFonts w:ascii="Times New Roman" w:eastAsia="OfficinaSansBoldITC" w:hAnsi="Times New Roman"/>
          <w:sz w:val="28"/>
          <w:szCs w:val="28"/>
        </w:rPr>
        <w:t>I</w:t>
      </w:r>
      <w:r w:rsidR="00134744" w:rsidRPr="0089135D">
        <w:rPr>
          <w:rFonts w:ascii="Times New Roman" w:eastAsia="OfficinaSansBoldITC" w:hAnsi="Times New Roman"/>
          <w:sz w:val="28"/>
          <w:szCs w:val="28"/>
          <w:lang w:val="ru-RU"/>
        </w:rPr>
        <w:t xml:space="preserve"> вв. </w:t>
      </w:r>
    </w:p>
    <w:p w14:paraId="3D79FB3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89135D">
        <w:rPr>
          <w:rFonts w:ascii="Times New Roman" w:eastAsia="SchoolBookSanPin" w:hAnsi="Times New Roman"/>
          <w:sz w:val="28"/>
          <w:szCs w:val="28"/>
          <w:lang w:val="ru-RU"/>
        </w:rPr>
        <w:br/>
        <w:t>и распад. Культура исламского мира. Образование и наука. Роль арабского языка. Расцвет литературы и искусства. Архитектура.</w:t>
      </w:r>
    </w:p>
    <w:p w14:paraId="0BA6FF44"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4.1.5. Средневековое европейское общество. </w:t>
      </w:r>
    </w:p>
    <w:p w14:paraId="209B937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B752C2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Города ‒ центры ремесла, торговли, культуры. Население городов. Цехи </w:t>
      </w:r>
      <w:r w:rsidRPr="0089135D">
        <w:rPr>
          <w:rFonts w:ascii="Times New Roman" w:eastAsia="SchoolBookSanPin" w:hAnsi="Times New Roman"/>
          <w:sz w:val="28"/>
          <w:szCs w:val="28"/>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89135D">
        <w:rPr>
          <w:rFonts w:ascii="Times New Roman" w:eastAsia="SchoolBookSanPin" w:hAnsi="Times New Roman"/>
          <w:sz w:val="28"/>
          <w:szCs w:val="28"/>
          <w:lang w:val="ru-RU"/>
        </w:rPr>
        <w:br/>
        <w:t>в Средиземноморье и на Балтике. Ганза. Облик средневековых городов. Образ жизни и быт горожан.</w:t>
      </w:r>
    </w:p>
    <w:p w14:paraId="292C7C1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Церковь и духовенство. Разделение христианства на католицизм </w:t>
      </w:r>
      <w:r w:rsidRPr="0089135D">
        <w:rPr>
          <w:rFonts w:ascii="Times New Roman" w:eastAsia="SchoolBookSanPin" w:hAnsi="Times New Roman"/>
          <w:sz w:val="28"/>
          <w:szCs w:val="28"/>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AA030C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4.1.6. Государства Европы в Х</w:t>
      </w:r>
      <w:r w:rsidR="00134744" w:rsidRPr="0089135D">
        <w:rPr>
          <w:rFonts w:ascii="Times New Roman" w:eastAsia="OfficinaSansBoldITC" w:hAnsi="Times New Roman"/>
          <w:sz w:val="28"/>
          <w:szCs w:val="28"/>
        </w:rPr>
        <w:t>II</w:t>
      </w:r>
      <w:r w:rsidR="00134744" w:rsidRPr="0089135D">
        <w:rPr>
          <w:rFonts w:ascii="Times New Roman" w:eastAsia="OfficinaSansBoldITC" w:hAnsi="Times New Roman"/>
          <w:sz w:val="28"/>
          <w:szCs w:val="28"/>
          <w:lang w:val="ru-RU"/>
        </w:rPr>
        <w:t>‒Х</w:t>
      </w:r>
      <w:r w:rsidR="00134744" w:rsidRPr="0089135D">
        <w:rPr>
          <w:rFonts w:ascii="Times New Roman" w:eastAsia="OfficinaSansBoldITC" w:hAnsi="Times New Roman"/>
          <w:sz w:val="28"/>
          <w:szCs w:val="28"/>
        </w:rPr>
        <w:t>V</w:t>
      </w:r>
      <w:r w:rsidR="00134744" w:rsidRPr="0089135D">
        <w:rPr>
          <w:rFonts w:ascii="Times New Roman" w:eastAsia="OfficinaSansBoldITC" w:hAnsi="Times New Roman"/>
          <w:sz w:val="28"/>
          <w:szCs w:val="28"/>
          <w:lang w:val="ru-RU"/>
        </w:rPr>
        <w:t xml:space="preserve"> вв. </w:t>
      </w:r>
    </w:p>
    <w:p w14:paraId="5E7B25C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9135D">
        <w:rPr>
          <w:rFonts w:ascii="Times New Roman" w:eastAsia="SchoolBookSanPin" w:hAnsi="Times New Roman"/>
          <w:sz w:val="28"/>
          <w:szCs w:val="28"/>
        </w:rPr>
        <w:t>II</w:t>
      </w:r>
      <w:r w:rsidRPr="0089135D">
        <w:rPr>
          <w:rFonts w:ascii="Times New Roman" w:eastAsia="SchoolBookSanPin" w:hAnsi="Times New Roman"/>
          <w:sz w:val="28"/>
          <w:szCs w:val="28"/>
          <w:lang w:val="ru-RU"/>
        </w:rPr>
        <w:t>‒Х</w:t>
      </w:r>
      <w:r w:rsidRPr="0089135D">
        <w:rPr>
          <w:rFonts w:ascii="Times New Roman" w:eastAsia="SchoolBookSanPin" w:hAnsi="Times New Roman"/>
          <w:sz w:val="28"/>
          <w:szCs w:val="28"/>
        </w:rPr>
        <w:t>V</w:t>
      </w:r>
      <w:r w:rsidRPr="0089135D">
        <w:rPr>
          <w:rFonts w:ascii="Times New Roman" w:eastAsia="SchoolBookSanPin" w:hAnsi="Times New Roman"/>
          <w:sz w:val="28"/>
          <w:szCs w:val="28"/>
          <w:lang w:val="ru-RU"/>
        </w:rPr>
        <w:t xml:space="preserve"> вв. Польско-литовское государство в </w:t>
      </w:r>
      <w:r w:rsidRPr="0089135D">
        <w:rPr>
          <w:rFonts w:ascii="Times New Roman" w:eastAsia="SchoolBookSanPin" w:hAnsi="Times New Roman"/>
          <w:sz w:val="28"/>
          <w:szCs w:val="28"/>
        </w:rPr>
        <w:t>XIV</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XV</w:t>
      </w:r>
      <w:r w:rsidRPr="0089135D">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89135D">
        <w:rPr>
          <w:rFonts w:ascii="Times New Roman" w:eastAsia="SchoolBookSanPin" w:hAnsi="Times New Roman"/>
          <w:sz w:val="28"/>
          <w:szCs w:val="28"/>
        </w:rPr>
        <w:t>XII</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XV</w:t>
      </w:r>
      <w:r w:rsidRPr="0089135D">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89135D">
        <w:rPr>
          <w:rFonts w:ascii="Times New Roman" w:eastAsia="SchoolBookSanPin" w:hAnsi="Times New Roman"/>
          <w:sz w:val="28"/>
          <w:szCs w:val="28"/>
        </w:rPr>
        <w:t>IV</w:t>
      </w:r>
      <w:r w:rsidRPr="0089135D">
        <w:rPr>
          <w:rFonts w:ascii="Times New Roman" w:eastAsia="SchoolBookSanPin" w:hAnsi="Times New Roman"/>
          <w:sz w:val="28"/>
          <w:szCs w:val="28"/>
          <w:lang w:val="ru-RU"/>
        </w:rPr>
        <w:t xml:space="preserve"> в. (Жакерия, восстание </w:t>
      </w:r>
      <w:proofErr w:type="spellStart"/>
      <w:r w:rsidRPr="0089135D">
        <w:rPr>
          <w:rFonts w:ascii="Times New Roman" w:eastAsia="SchoolBookSanPin" w:hAnsi="Times New Roman"/>
          <w:sz w:val="28"/>
          <w:szCs w:val="28"/>
          <w:lang w:val="ru-RU"/>
        </w:rPr>
        <w:t>Уота</w:t>
      </w:r>
      <w:proofErr w:type="spellEnd"/>
      <w:r w:rsidRPr="0089135D">
        <w:rPr>
          <w:rFonts w:ascii="Times New Roman" w:eastAsia="SchoolBookSanPin" w:hAnsi="Times New Roman"/>
          <w:sz w:val="28"/>
          <w:szCs w:val="28"/>
          <w:lang w:val="ru-RU"/>
        </w:rPr>
        <w:t xml:space="preserve"> Тайлера). Гуситское движение в Чехии.</w:t>
      </w:r>
    </w:p>
    <w:p w14:paraId="3564BF3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Византийская империя и славянские государства в Х</w:t>
      </w:r>
      <w:r w:rsidRPr="0089135D">
        <w:rPr>
          <w:rFonts w:ascii="Times New Roman" w:eastAsia="SchoolBookSanPin" w:hAnsi="Times New Roman"/>
          <w:sz w:val="28"/>
          <w:szCs w:val="28"/>
        </w:rPr>
        <w:t>II</w:t>
      </w:r>
      <w:r w:rsidRPr="0089135D">
        <w:rPr>
          <w:rFonts w:ascii="Times New Roman" w:eastAsia="SchoolBookSanPin" w:hAnsi="Times New Roman"/>
          <w:sz w:val="28"/>
          <w:szCs w:val="28"/>
          <w:lang w:val="ru-RU"/>
        </w:rPr>
        <w:t>‒Х</w:t>
      </w:r>
      <w:r w:rsidRPr="0089135D">
        <w:rPr>
          <w:rFonts w:ascii="Times New Roman" w:eastAsia="SchoolBookSanPin" w:hAnsi="Times New Roman"/>
          <w:sz w:val="28"/>
          <w:szCs w:val="28"/>
        </w:rPr>
        <w:t>V</w:t>
      </w:r>
      <w:r w:rsidRPr="0089135D">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14:paraId="7509B51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4.1.7. Культура средневековой Европы. </w:t>
      </w:r>
    </w:p>
    <w:p w14:paraId="10743D9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w:t>
      </w:r>
      <w:r w:rsidRPr="0089135D">
        <w:rPr>
          <w:rFonts w:ascii="Times New Roman" w:eastAsia="SchoolBookSanPin" w:hAnsi="Times New Roman"/>
          <w:sz w:val="28"/>
          <w:szCs w:val="28"/>
          <w:lang w:val="ru-RU"/>
        </w:rPr>
        <w:lastRenderedPageBreak/>
        <w:t xml:space="preserve">фольклор. Романский и готический стили в художественной культуре. Развитие знаний о природе и человеке. Гуманизм. Раннее Возрождение: художники </w:t>
      </w:r>
      <w:r w:rsidRPr="0089135D">
        <w:rPr>
          <w:rFonts w:ascii="Times New Roman" w:eastAsia="SchoolBookSanPin" w:hAnsi="Times New Roman"/>
          <w:sz w:val="28"/>
          <w:szCs w:val="28"/>
          <w:lang w:val="ru-RU"/>
        </w:rPr>
        <w:br/>
        <w:t>и их творения. Изобретение европейского книгопечатания; И. Гутенберг.</w:t>
      </w:r>
    </w:p>
    <w:p w14:paraId="566ACF32"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4.1.8. Страны Востока в Средние века. </w:t>
      </w:r>
    </w:p>
    <w:p w14:paraId="5A9BA41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Османская империя</w:t>
      </w:r>
      <w:r w:rsidRPr="0089135D">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89135D">
        <w:rPr>
          <w:rFonts w:ascii="Times New Roman" w:eastAsia="SchoolBookSanPin" w:hAnsi="Times New Roman"/>
          <w:bCs/>
          <w:sz w:val="28"/>
          <w:szCs w:val="28"/>
          <w:lang w:val="ru-RU"/>
        </w:rPr>
        <w:t>Монгольская держава</w:t>
      </w:r>
      <w:r w:rsidRPr="0089135D">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89135D">
        <w:rPr>
          <w:rFonts w:ascii="Times New Roman" w:eastAsia="SchoolBookSanPin" w:hAnsi="Times New Roman"/>
          <w:bCs/>
          <w:sz w:val="28"/>
          <w:szCs w:val="28"/>
          <w:lang w:val="ru-RU"/>
        </w:rPr>
        <w:t>Китай</w:t>
      </w:r>
      <w:r w:rsidRPr="0089135D">
        <w:rPr>
          <w:rFonts w:ascii="Times New Roman" w:eastAsia="SchoolBookSanPin" w:hAnsi="Times New Roman"/>
          <w:sz w:val="28"/>
          <w:szCs w:val="28"/>
          <w:lang w:val="ru-RU"/>
        </w:rPr>
        <w:t xml:space="preserve">: империи, правители и подданные, борьба против завоевателей. </w:t>
      </w:r>
      <w:r w:rsidRPr="0089135D">
        <w:rPr>
          <w:rFonts w:ascii="Times New Roman" w:eastAsia="SchoolBookSanPin" w:hAnsi="Times New Roman"/>
          <w:bCs/>
          <w:sz w:val="28"/>
          <w:szCs w:val="28"/>
          <w:lang w:val="ru-RU"/>
        </w:rPr>
        <w:t xml:space="preserve">Япония </w:t>
      </w:r>
      <w:r w:rsidRPr="0089135D">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гунов. </w:t>
      </w:r>
      <w:r w:rsidRPr="0089135D">
        <w:rPr>
          <w:rFonts w:ascii="Times New Roman" w:eastAsia="SchoolBookSanPin" w:hAnsi="Times New Roman"/>
          <w:bCs/>
          <w:sz w:val="28"/>
          <w:szCs w:val="28"/>
          <w:lang w:val="ru-RU"/>
        </w:rPr>
        <w:t>Индия</w:t>
      </w:r>
      <w:r w:rsidRPr="0089135D">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14:paraId="1FF36BB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14:paraId="5877FF08"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4.1.9. Государства доколумбовой Америки в Средние века. </w:t>
      </w:r>
    </w:p>
    <w:p w14:paraId="0E7FAE8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14:paraId="5358062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4.1.10. </w:t>
      </w:r>
      <w:r w:rsidR="00134744" w:rsidRPr="0089135D">
        <w:rPr>
          <w:rFonts w:ascii="Times New Roman" w:eastAsia="SchoolBookSanPin" w:hAnsi="Times New Roman"/>
          <w:bCs/>
          <w:sz w:val="28"/>
          <w:szCs w:val="28"/>
          <w:lang w:val="ru-RU"/>
        </w:rPr>
        <w:t>Обобщение</w:t>
      </w:r>
      <w:r w:rsidR="00134744" w:rsidRPr="0089135D">
        <w:rPr>
          <w:rFonts w:ascii="Times New Roman" w:eastAsia="SchoolBookSanPin" w:hAnsi="Times New Roman"/>
          <w:sz w:val="28"/>
          <w:szCs w:val="28"/>
          <w:lang w:val="ru-RU"/>
        </w:rPr>
        <w:t>.</w:t>
      </w:r>
    </w:p>
    <w:p w14:paraId="72EFEE9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Историческое и культурное наследие Средних веков.</w:t>
      </w:r>
    </w:p>
    <w:p w14:paraId="79A0DF15"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4.2. История России. От Руси к Российскому государству. </w:t>
      </w:r>
    </w:p>
    <w:p w14:paraId="2B9B2CB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4.2.1. </w:t>
      </w:r>
      <w:r w:rsidR="00134744" w:rsidRPr="0089135D">
        <w:rPr>
          <w:rFonts w:ascii="Times New Roman" w:eastAsia="SchoolBookSanPin" w:hAnsi="Times New Roman"/>
          <w:bCs/>
          <w:sz w:val="28"/>
          <w:szCs w:val="28"/>
          <w:lang w:val="ru-RU"/>
        </w:rPr>
        <w:t>Введение</w:t>
      </w:r>
      <w:r w:rsidR="00134744" w:rsidRPr="0089135D">
        <w:rPr>
          <w:rFonts w:ascii="Times New Roman" w:eastAsia="SchoolBookSanPin" w:hAnsi="Times New Roman"/>
          <w:sz w:val="28"/>
          <w:szCs w:val="28"/>
          <w:lang w:val="ru-RU"/>
        </w:rPr>
        <w:t xml:space="preserve">. </w:t>
      </w:r>
    </w:p>
    <w:p w14:paraId="7B0FBE6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14:paraId="26083F4D"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4.2.2. Народы и государства на территории нашей страны </w:t>
      </w:r>
      <w:r w:rsidR="00134744" w:rsidRPr="0089135D">
        <w:rPr>
          <w:rFonts w:ascii="Times New Roman" w:eastAsia="OfficinaSansBoldITC" w:hAnsi="Times New Roman"/>
          <w:position w:val="1"/>
          <w:sz w:val="28"/>
          <w:szCs w:val="28"/>
          <w:lang w:val="ru-RU"/>
        </w:rPr>
        <w:t xml:space="preserve">в древности. Восточная Европа в середине </w:t>
      </w:r>
      <w:r w:rsidR="00134744" w:rsidRPr="0089135D">
        <w:rPr>
          <w:rFonts w:ascii="Times New Roman" w:eastAsia="OfficinaSansBoldITC" w:hAnsi="Times New Roman"/>
          <w:position w:val="1"/>
          <w:sz w:val="28"/>
          <w:szCs w:val="28"/>
        </w:rPr>
        <w:t>I</w:t>
      </w:r>
      <w:r w:rsidR="00134744" w:rsidRPr="0089135D">
        <w:rPr>
          <w:rFonts w:ascii="Times New Roman" w:eastAsia="OfficinaSansBoldITC" w:hAnsi="Times New Roman"/>
          <w:position w:val="1"/>
          <w:sz w:val="28"/>
          <w:szCs w:val="28"/>
          <w:lang w:val="ru-RU"/>
        </w:rPr>
        <w:t xml:space="preserve"> тыс. н. э. </w:t>
      </w:r>
    </w:p>
    <w:p w14:paraId="2571245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89135D">
        <w:rPr>
          <w:rFonts w:ascii="Times New Roman" w:eastAsia="SchoolBookSanPin" w:hAnsi="Times New Roman"/>
          <w:sz w:val="28"/>
          <w:szCs w:val="28"/>
          <w:lang w:val="ru-RU"/>
        </w:rPr>
        <w:br/>
        <w:t xml:space="preserve">от присваивающего хозяйства к производящему. Ареалы древнейшего земледелия </w:t>
      </w:r>
      <w:r w:rsidRPr="0089135D">
        <w:rPr>
          <w:rFonts w:ascii="Times New Roman" w:eastAsia="SchoolBookSanPin" w:hAnsi="Times New Roman"/>
          <w:sz w:val="28"/>
          <w:szCs w:val="28"/>
          <w:lang w:val="ru-RU"/>
        </w:rPr>
        <w:b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сного транспорта.</w:t>
      </w:r>
      <w:r w:rsidR="00215134" w:rsidRPr="0089135D">
        <w:rPr>
          <w:rFonts w:ascii="Times New Roman" w:eastAsia="SchoolBookSanPin" w:hAnsi="Times New Roman"/>
          <w:sz w:val="28"/>
          <w:szCs w:val="28"/>
          <w:lang w:val="ru-RU"/>
        </w:rPr>
        <w:t xml:space="preserve"> </w:t>
      </w:r>
    </w:p>
    <w:p w14:paraId="008C26B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Народы, проживавшие на этой территории до середины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 xml:space="preserve"> тыс. до н. э. Скифы </w:t>
      </w:r>
      <w:r w:rsidRPr="0089135D">
        <w:rPr>
          <w:rFonts w:ascii="Times New Roman" w:eastAsia="SchoolBookSanPin" w:hAnsi="Times New Roman"/>
          <w:sz w:val="28"/>
          <w:szCs w:val="28"/>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1BB6707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Великое переселение народов. Миграция готов. Нашествие гуннов. Вопрос </w:t>
      </w:r>
      <w:r w:rsidRPr="0089135D">
        <w:rPr>
          <w:rFonts w:ascii="Times New Roman" w:eastAsia="SchoolBookSanPin" w:hAnsi="Times New Roman"/>
          <w:sz w:val="28"/>
          <w:szCs w:val="28"/>
          <w:lang w:val="ru-RU"/>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89135D">
        <w:rPr>
          <w:rFonts w:ascii="Times New Roman" w:eastAsia="SchoolBookSanPin" w:hAnsi="Times New Roman"/>
          <w:sz w:val="28"/>
          <w:szCs w:val="28"/>
          <w:lang w:val="ru-RU"/>
        </w:rPr>
        <w:br/>
        <w:t>их общественный строй и политическая организация. Возникновение княжеской власти. Традиционные верования.</w:t>
      </w:r>
    </w:p>
    <w:p w14:paraId="4106006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14:paraId="1E49DC47"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4.2.3. Русь в </w:t>
      </w:r>
      <w:r w:rsidR="00134744" w:rsidRPr="0089135D">
        <w:rPr>
          <w:rFonts w:ascii="Times New Roman" w:eastAsia="OfficinaSansBoldITC" w:hAnsi="Times New Roman"/>
          <w:sz w:val="28"/>
          <w:szCs w:val="28"/>
        </w:rPr>
        <w:t>IX</w:t>
      </w:r>
      <w:r w:rsidR="00134744" w:rsidRPr="0089135D">
        <w:rPr>
          <w:rFonts w:ascii="Times New Roman" w:eastAsia="OfficinaSansBoldITC" w:hAnsi="Times New Roman"/>
          <w:sz w:val="28"/>
          <w:szCs w:val="28"/>
          <w:lang w:val="ru-RU"/>
        </w:rPr>
        <w:t xml:space="preserve"> ‒ начале </w:t>
      </w:r>
      <w:r w:rsidR="00134744" w:rsidRPr="0089135D">
        <w:rPr>
          <w:rFonts w:ascii="Times New Roman" w:eastAsia="OfficinaSansBoldITC" w:hAnsi="Times New Roman"/>
          <w:sz w:val="28"/>
          <w:szCs w:val="28"/>
        </w:rPr>
        <w:t>XII</w:t>
      </w:r>
      <w:r w:rsidR="00134744" w:rsidRPr="0089135D">
        <w:rPr>
          <w:rFonts w:ascii="Times New Roman" w:eastAsia="OfficinaSansBoldITC" w:hAnsi="Times New Roman"/>
          <w:sz w:val="28"/>
          <w:szCs w:val="28"/>
          <w:lang w:val="ru-RU"/>
        </w:rPr>
        <w:t xml:space="preserve"> в. </w:t>
      </w:r>
    </w:p>
    <w:p w14:paraId="129446C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4.2.3.1. </w:t>
      </w:r>
      <w:r w:rsidR="00134744" w:rsidRPr="0089135D">
        <w:rPr>
          <w:rFonts w:ascii="Times New Roman" w:eastAsia="SchoolBookSanPin" w:hAnsi="Times New Roman"/>
          <w:bCs/>
          <w:sz w:val="28"/>
          <w:szCs w:val="28"/>
          <w:lang w:val="ru-RU"/>
        </w:rPr>
        <w:t xml:space="preserve">Образование государства Русь. </w:t>
      </w:r>
      <w:r w:rsidR="00134744" w:rsidRPr="0089135D">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w:t>
      </w:r>
      <w:r w:rsidR="00215134" w:rsidRPr="0089135D">
        <w:rPr>
          <w:rFonts w:ascii="Times New Roman" w:eastAsia="SchoolBookSanPin" w:hAnsi="Times New Roman"/>
          <w:sz w:val="28"/>
          <w:szCs w:val="28"/>
          <w:lang w:val="ru-RU"/>
        </w:rPr>
        <w:br/>
      </w:r>
      <w:r w:rsidR="00134744" w:rsidRPr="0089135D">
        <w:rPr>
          <w:rFonts w:ascii="Times New Roman" w:eastAsia="SchoolBookSanPin" w:hAnsi="Times New Roman"/>
          <w:sz w:val="28"/>
          <w:szCs w:val="28"/>
          <w:lang w:val="ru-RU"/>
        </w:rPr>
        <w:lastRenderedPageBreak/>
        <w:t xml:space="preserve">и политические процессы в Европе в конце </w:t>
      </w:r>
      <w:r w:rsidR="00134744" w:rsidRPr="0089135D">
        <w:rPr>
          <w:rFonts w:ascii="Times New Roman" w:eastAsia="SchoolBookSanPin" w:hAnsi="Times New Roman"/>
          <w:sz w:val="28"/>
          <w:szCs w:val="28"/>
        </w:rPr>
        <w:t>I</w:t>
      </w:r>
      <w:r w:rsidR="00134744" w:rsidRPr="0089135D">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14:paraId="5D6C99A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Первые известия о Руси. Проблема образования государства.</w:t>
      </w:r>
    </w:p>
    <w:p w14:paraId="2A4FBFE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Русь. Скандинавы на Руси. Начало династии Рюриковичей.</w:t>
      </w:r>
    </w:p>
    <w:p w14:paraId="50822D7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89135D">
        <w:rPr>
          <w:rFonts w:ascii="Times New Roman" w:eastAsia="SchoolBookSanPin" w:hAnsi="Times New Roman"/>
          <w:position w:val="1"/>
          <w:sz w:val="28"/>
          <w:szCs w:val="28"/>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2D17876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14:paraId="7AB1307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4.2.3.2. </w:t>
      </w:r>
      <w:r w:rsidR="00134744" w:rsidRPr="0089135D">
        <w:rPr>
          <w:rFonts w:ascii="Times New Roman" w:eastAsia="SchoolBookSanPin" w:hAnsi="Times New Roman"/>
          <w:bCs/>
          <w:position w:val="1"/>
          <w:sz w:val="28"/>
          <w:szCs w:val="28"/>
          <w:lang w:val="ru-RU"/>
        </w:rPr>
        <w:t xml:space="preserve">Русь в конце </w:t>
      </w:r>
      <w:r w:rsidR="00134744" w:rsidRPr="0089135D">
        <w:rPr>
          <w:rFonts w:ascii="Times New Roman" w:eastAsia="SchoolBookSanPin" w:hAnsi="Times New Roman"/>
          <w:bCs/>
          <w:position w:val="1"/>
          <w:sz w:val="28"/>
          <w:szCs w:val="28"/>
        </w:rPr>
        <w:t>X</w:t>
      </w:r>
      <w:r w:rsidR="00134744" w:rsidRPr="0089135D">
        <w:rPr>
          <w:rFonts w:ascii="Times New Roman" w:eastAsia="SchoolBookSanPin" w:hAnsi="Times New Roman"/>
          <w:bCs/>
          <w:position w:val="1"/>
          <w:sz w:val="28"/>
          <w:szCs w:val="28"/>
          <w:lang w:val="ru-RU"/>
        </w:rPr>
        <w:t xml:space="preserve"> ‒ начале </w:t>
      </w:r>
      <w:r w:rsidR="00134744" w:rsidRPr="0089135D">
        <w:rPr>
          <w:rFonts w:ascii="Times New Roman" w:eastAsia="SchoolBookSanPin" w:hAnsi="Times New Roman"/>
          <w:bCs/>
          <w:position w:val="1"/>
          <w:sz w:val="28"/>
          <w:szCs w:val="28"/>
        </w:rPr>
        <w:t>XII</w:t>
      </w:r>
      <w:r w:rsidR="00134744" w:rsidRPr="0089135D">
        <w:rPr>
          <w:rFonts w:ascii="Times New Roman" w:eastAsia="SchoolBookSanPin" w:hAnsi="Times New Roman"/>
          <w:bCs/>
          <w:position w:val="1"/>
          <w:sz w:val="28"/>
          <w:szCs w:val="28"/>
          <w:lang w:val="ru-RU"/>
        </w:rPr>
        <w:t xml:space="preserve"> в. </w:t>
      </w:r>
      <w:r w:rsidR="00134744" w:rsidRPr="0089135D">
        <w:rPr>
          <w:rFonts w:ascii="Times New Roman" w:eastAsia="SchoolBookSanPin" w:hAnsi="Times New Roman"/>
          <w:position w:val="1"/>
          <w:sz w:val="28"/>
          <w:szCs w:val="28"/>
          <w:lang w:val="ru-RU"/>
        </w:rPr>
        <w:t xml:space="preserve">Территория и население государства </w:t>
      </w:r>
      <w:r w:rsidR="00134744" w:rsidRPr="0089135D">
        <w:rPr>
          <w:rFonts w:ascii="Times New Roman" w:eastAsia="SchoolBookSanPin" w:hAnsi="Times New Roman"/>
          <w:position w:val="1"/>
          <w:sz w:val="28"/>
          <w:szCs w:val="28"/>
          <w:lang w:val="ru-RU"/>
        </w:rPr>
        <w:br/>
        <w:t>Русь (Русская земля). Крупнейшие города Руси.</w:t>
      </w:r>
      <w:r w:rsidR="00215134" w:rsidRPr="0089135D">
        <w:rPr>
          <w:rFonts w:ascii="Times New Roman" w:eastAsia="SchoolBookSanPin" w:hAnsi="Times New Roman"/>
          <w:position w:val="1"/>
          <w:sz w:val="28"/>
          <w:szCs w:val="28"/>
          <w:lang w:val="ru-RU"/>
        </w:rPr>
        <w:t xml:space="preserve"> </w:t>
      </w:r>
      <w:r w:rsidR="00134744" w:rsidRPr="0089135D">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A9DF13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Общественный строй Руси: дискуссии в исторической науке.</w:t>
      </w:r>
    </w:p>
    <w:p w14:paraId="183CBC7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Князья, дружина. Духовенство. Городское население. Купцы.</w:t>
      </w:r>
    </w:p>
    <w:p w14:paraId="6D167B6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14:paraId="12888F9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Русь в социально-политическом контексте Евразии. Внешняя политика </w:t>
      </w:r>
      <w:r w:rsidRPr="0089135D">
        <w:rPr>
          <w:rFonts w:ascii="Times New Roman" w:eastAsia="SchoolBookSanPin" w:hAnsi="Times New Roman"/>
          <w:position w:val="1"/>
          <w:sz w:val="28"/>
          <w:szCs w:val="28"/>
          <w:lang w:val="ru-RU"/>
        </w:rPr>
        <w:br/>
        <w:t xml:space="preserve">и международные связи: отношения с Византией, печенегами, половцами </w:t>
      </w:r>
      <w:r w:rsidRPr="0089135D">
        <w:rPr>
          <w:rFonts w:ascii="Times New Roman" w:eastAsia="SchoolBookSanPin" w:hAnsi="Times New Roman"/>
          <w:position w:val="1"/>
          <w:sz w:val="28"/>
          <w:szCs w:val="28"/>
          <w:lang w:val="ru-RU"/>
        </w:rPr>
        <w:br/>
        <w:t xml:space="preserve">(Дешт-и-Кипчак), странами Центральной, Западной и Северной Европы. Херсонес </w:t>
      </w:r>
      <w:r w:rsidRPr="0089135D">
        <w:rPr>
          <w:rFonts w:ascii="Times New Roman" w:eastAsia="SchoolBookSanPin" w:hAnsi="Times New Roman"/>
          <w:position w:val="1"/>
          <w:sz w:val="28"/>
          <w:szCs w:val="28"/>
          <w:lang w:val="ru-RU"/>
        </w:rPr>
        <w:br/>
        <w:t>в культурных контактах Руси и Византии.</w:t>
      </w:r>
    </w:p>
    <w:p w14:paraId="1BF9227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4.2.3.3. </w:t>
      </w:r>
      <w:r w:rsidR="00134744" w:rsidRPr="0089135D">
        <w:rPr>
          <w:rFonts w:ascii="Times New Roman" w:eastAsia="SchoolBookSanPin" w:hAnsi="Times New Roman"/>
          <w:bCs/>
          <w:position w:val="1"/>
          <w:sz w:val="28"/>
          <w:szCs w:val="28"/>
          <w:lang w:val="ru-RU"/>
        </w:rPr>
        <w:t xml:space="preserve">Культурное пространство. </w:t>
      </w:r>
      <w:r w:rsidR="00134744" w:rsidRPr="0089135D">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89135D">
        <w:rPr>
          <w:rFonts w:ascii="Times New Roman" w:eastAsia="SchoolBookSanPin" w:hAnsi="Times New Roman"/>
          <w:position w:val="1"/>
          <w:sz w:val="28"/>
          <w:szCs w:val="28"/>
          <w:lang w:val="ru-RU"/>
        </w:rPr>
        <w:t xml:space="preserve"> </w:t>
      </w:r>
      <w:r w:rsidR="00134744" w:rsidRPr="0089135D">
        <w:rPr>
          <w:rFonts w:ascii="Times New Roman" w:eastAsia="SchoolBookSanPin" w:hAnsi="Times New Roman"/>
          <w:position w:val="1"/>
          <w:sz w:val="28"/>
          <w:szCs w:val="28"/>
          <w:lang w:val="ru-RU"/>
        </w:rPr>
        <w:t xml:space="preserve">Повседневная жизнь, сельский </w:t>
      </w:r>
      <w:r w:rsidR="00215134" w:rsidRPr="0089135D">
        <w:rPr>
          <w:rFonts w:ascii="Times New Roman" w:eastAsia="SchoolBookSanPin" w:hAnsi="Times New Roman"/>
          <w:position w:val="1"/>
          <w:sz w:val="28"/>
          <w:szCs w:val="28"/>
          <w:lang w:val="ru-RU"/>
        </w:rPr>
        <w:br/>
      </w:r>
      <w:r w:rsidR="00134744" w:rsidRPr="0089135D">
        <w:rPr>
          <w:rFonts w:ascii="Times New Roman" w:eastAsia="SchoolBookSanPin" w:hAnsi="Times New Roman"/>
          <w:position w:val="1"/>
          <w:sz w:val="28"/>
          <w:szCs w:val="28"/>
          <w:lang w:val="ru-RU"/>
        </w:rPr>
        <w:t xml:space="preserve">и городской быт. Положение женщины. Дети и их воспитание. Календарь </w:t>
      </w:r>
      <w:r w:rsidR="00215134" w:rsidRPr="0089135D">
        <w:rPr>
          <w:rFonts w:ascii="Times New Roman" w:eastAsia="SchoolBookSanPin" w:hAnsi="Times New Roman"/>
          <w:position w:val="1"/>
          <w:sz w:val="28"/>
          <w:szCs w:val="28"/>
          <w:lang w:val="ru-RU"/>
        </w:rPr>
        <w:br/>
      </w:r>
      <w:r w:rsidR="00134744" w:rsidRPr="0089135D">
        <w:rPr>
          <w:rFonts w:ascii="Times New Roman" w:eastAsia="SchoolBookSanPin" w:hAnsi="Times New Roman"/>
          <w:position w:val="1"/>
          <w:sz w:val="28"/>
          <w:szCs w:val="28"/>
          <w:lang w:val="ru-RU"/>
        </w:rPr>
        <w:t>и хронология.</w:t>
      </w:r>
    </w:p>
    <w:p w14:paraId="3FAC192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484ECD6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2AE481"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4.2.4. Русь в середине </w:t>
      </w:r>
      <w:r w:rsidR="00134744" w:rsidRPr="0089135D">
        <w:rPr>
          <w:rFonts w:ascii="Times New Roman" w:eastAsia="OfficinaSansBoldITC" w:hAnsi="Times New Roman"/>
          <w:sz w:val="28"/>
          <w:szCs w:val="28"/>
        </w:rPr>
        <w:t>XII</w:t>
      </w:r>
      <w:r w:rsidR="00134744" w:rsidRPr="0089135D">
        <w:rPr>
          <w:rFonts w:ascii="Times New Roman" w:eastAsia="OfficinaSansBoldITC" w:hAnsi="Times New Roman"/>
          <w:sz w:val="28"/>
          <w:szCs w:val="28"/>
          <w:lang w:val="ru-RU"/>
        </w:rPr>
        <w:t xml:space="preserve"> ‒ начале </w:t>
      </w:r>
      <w:r w:rsidR="00134744" w:rsidRPr="0089135D">
        <w:rPr>
          <w:rFonts w:ascii="Times New Roman" w:eastAsia="OfficinaSansBoldITC" w:hAnsi="Times New Roman"/>
          <w:sz w:val="28"/>
          <w:szCs w:val="28"/>
        </w:rPr>
        <w:t>XIII</w:t>
      </w:r>
      <w:r w:rsidR="00134744" w:rsidRPr="0089135D">
        <w:rPr>
          <w:rFonts w:ascii="Times New Roman" w:eastAsia="OfficinaSansBoldITC" w:hAnsi="Times New Roman"/>
          <w:sz w:val="28"/>
          <w:szCs w:val="28"/>
          <w:lang w:val="ru-RU"/>
        </w:rPr>
        <w:t xml:space="preserve"> в. </w:t>
      </w:r>
    </w:p>
    <w:p w14:paraId="128CD48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3FC2D4B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89135D">
        <w:rPr>
          <w:rFonts w:ascii="Times New Roman" w:eastAsia="SchoolBookSanPin" w:hAnsi="Times New Roman"/>
          <w:sz w:val="28"/>
          <w:szCs w:val="28"/>
          <w:lang w:val="ru-RU"/>
        </w:rPr>
        <w:br/>
        <w:t xml:space="preserve">о полку Игореве». Белокаменные храмы Северо-Восточной Руси: Успенский собор во </w:t>
      </w:r>
      <w:r w:rsidRPr="0089135D">
        <w:rPr>
          <w:rFonts w:ascii="Times New Roman" w:eastAsia="SchoolBookSanPin" w:hAnsi="Times New Roman"/>
          <w:sz w:val="28"/>
          <w:szCs w:val="28"/>
          <w:lang w:val="ru-RU"/>
        </w:rPr>
        <w:lastRenderedPageBreak/>
        <w:t>Владимире, церковь Покрова на Нерли, Георгиевский собор Юрьева-Польского.</w:t>
      </w:r>
    </w:p>
    <w:p w14:paraId="3067C38E"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4.2.5. Русские земли и их соседи в середине </w:t>
      </w:r>
      <w:r w:rsidR="00134744" w:rsidRPr="0089135D">
        <w:rPr>
          <w:rFonts w:ascii="Times New Roman" w:eastAsia="OfficinaSansBoldITC" w:hAnsi="Times New Roman"/>
          <w:sz w:val="28"/>
          <w:szCs w:val="28"/>
        </w:rPr>
        <w:t>XIII</w:t>
      </w:r>
      <w:r w:rsidR="00134744" w:rsidRPr="0089135D">
        <w:rPr>
          <w:rFonts w:ascii="Times New Roman" w:eastAsia="OfficinaSansBoldITC" w:hAnsi="Times New Roman"/>
          <w:sz w:val="28"/>
          <w:szCs w:val="28"/>
          <w:lang w:val="ru-RU"/>
        </w:rPr>
        <w:t xml:space="preserve"> ‒ </w:t>
      </w:r>
      <w:r w:rsidR="00134744" w:rsidRPr="0089135D">
        <w:rPr>
          <w:rFonts w:ascii="Times New Roman" w:eastAsia="OfficinaSansBoldITC" w:hAnsi="Times New Roman"/>
          <w:sz w:val="28"/>
          <w:szCs w:val="28"/>
        </w:rPr>
        <w:t>XIV</w:t>
      </w:r>
      <w:r w:rsidR="00134744" w:rsidRPr="0089135D">
        <w:rPr>
          <w:rFonts w:ascii="Times New Roman" w:eastAsia="OfficinaSansBoldITC" w:hAnsi="Times New Roman"/>
          <w:sz w:val="28"/>
          <w:szCs w:val="28"/>
          <w:lang w:val="ru-RU"/>
        </w:rPr>
        <w:t xml:space="preserve"> в. </w:t>
      </w:r>
    </w:p>
    <w:p w14:paraId="17C5EC3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Возникновение Монгольской империи. Завоевания Чингисхана </w:t>
      </w:r>
      <w:r w:rsidRPr="0089135D">
        <w:rPr>
          <w:rFonts w:ascii="Times New Roman" w:eastAsia="SchoolBookSanPin" w:hAnsi="Times New Roman"/>
          <w:sz w:val="28"/>
          <w:szCs w:val="28"/>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F03B45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Южные и западные русские земли. Возникновение Литовского государства </w:t>
      </w:r>
      <w:r w:rsidRPr="0089135D">
        <w:rPr>
          <w:rFonts w:ascii="Times New Roman" w:eastAsia="SchoolBookSanPin" w:hAnsi="Times New Roman"/>
          <w:sz w:val="28"/>
          <w:szCs w:val="28"/>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89135D">
        <w:rPr>
          <w:rFonts w:ascii="Times New Roman" w:eastAsia="SchoolBookSanPin" w:hAnsi="Times New Roman"/>
          <w:sz w:val="28"/>
          <w:szCs w:val="28"/>
          <w:lang w:val="ru-RU"/>
        </w:rPr>
        <w:br/>
        <w:t>и князя. Новгород и немецкая Ганза.</w:t>
      </w:r>
    </w:p>
    <w:p w14:paraId="6C2AA74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Орден</w:t>
      </w:r>
      <w:r w:rsidR="00215134" w:rsidRPr="0089135D">
        <w:rPr>
          <w:rFonts w:ascii="Times New Roman" w:eastAsia="SchoolBookSanPin" w:hAnsi="Times New Roman"/>
          <w:sz w:val="28"/>
          <w:szCs w:val="28"/>
          <w:lang w:val="ru-RU"/>
        </w:rPr>
        <w:t>ы</w:t>
      </w:r>
      <w:r w:rsidRPr="0089135D">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B602CA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Перенос митрополичьей кафедры в Москву. Роль Православной церкви </w:t>
      </w:r>
      <w:r w:rsidRPr="0089135D">
        <w:rPr>
          <w:rFonts w:ascii="Times New Roman" w:eastAsia="SchoolBookSanPin" w:hAnsi="Times New Roman"/>
          <w:sz w:val="28"/>
          <w:szCs w:val="28"/>
          <w:lang w:val="ru-RU"/>
        </w:rPr>
        <w:br/>
        <w:t xml:space="preserve">в ордынский период русской истории. Святитель Алексий Московский </w:t>
      </w:r>
      <w:r w:rsidRPr="0089135D">
        <w:rPr>
          <w:rFonts w:ascii="Times New Roman" w:eastAsia="SchoolBookSanPin" w:hAnsi="Times New Roman"/>
          <w:sz w:val="28"/>
          <w:szCs w:val="28"/>
          <w:lang w:val="ru-RU"/>
        </w:rPr>
        <w:br/>
        <w:t>и преподобный Сергий Радонежский.</w:t>
      </w:r>
    </w:p>
    <w:p w14:paraId="739ED99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149.</w:t>
      </w:r>
      <w:r w:rsidR="00215134" w:rsidRPr="0089135D">
        <w:rPr>
          <w:rFonts w:ascii="Times New Roman" w:eastAsia="SchoolBookSanPin" w:hAnsi="Times New Roman"/>
          <w:bCs/>
          <w:sz w:val="28"/>
          <w:szCs w:val="28"/>
          <w:lang w:val="ru-RU"/>
        </w:rPr>
        <w:t xml:space="preserve">4.2.5.1. </w:t>
      </w:r>
      <w:r w:rsidR="00134744" w:rsidRPr="0089135D">
        <w:rPr>
          <w:rFonts w:ascii="Times New Roman" w:eastAsia="SchoolBookSanPin" w:hAnsi="Times New Roman"/>
          <w:bCs/>
          <w:sz w:val="28"/>
          <w:szCs w:val="28"/>
          <w:lang w:val="ru-RU"/>
        </w:rPr>
        <w:t xml:space="preserve">Народы и государства степной зоны Восточной Европы и Сибири </w:t>
      </w:r>
      <w:r w:rsidR="00134744" w:rsidRPr="0089135D">
        <w:rPr>
          <w:rFonts w:ascii="Times New Roman" w:eastAsia="SchoolBookSanPin" w:hAnsi="Times New Roman"/>
          <w:bCs/>
          <w:sz w:val="28"/>
          <w:szCs w:val="28"/>
          <w:lang w:val="ru-RU"/>
        </w:rPr>
        <w:br/>
        <w:t xml:space="preserve">в </w:t>
      </w:r>
      <w:r w:rsidR="00134744" w:rsidRPr="0089135D">
        <w:rPr>
          <w:rFonts w:ascii="Times New Roman" w:eastAsia="SchoolBookSanPin" w:hAnsi="Times New Roman"/>
          <w:bCs/>
          <w:sz w:val="28"/>
          <w:szCs w:val="28"/>
        </w:rPr>
        <w:t>XIII</w:t>
      </w:r>
      <w:r w:rsidR="00134744" w:rsidRPr="0089135D">
        <w:rPr>
          <w:rFonts w:ascii="Times New Roman" w:eastAsia="SchoolBookSanPin" w:hAnsi="Times New Roman"/>
          <w:bCs/>
          <w:sz w:val="28"/>
          <w:szCs w:val="28"/>
          <w:lang w:val="ru-RU"/>
        </w:rPr>
        <w:t>‒</w:t>
      </w:r>
      <w:r w:rsidR="00134744" w:rsidRPr="0089135D">
        <w:rPr>
          <w:rFonts w:ascii="Times New Roman" w:eastAsia="SchoolBookSanPin" w:hAnsi="Times New Roman"/>
          <w:bCs/>
          <w:sz w:val="28"/>
          <w:szCs w:val="28"/>
        </w:rPr>
        <w:t>XV</w:t>
      </w:r>
      <w:r w:rsidR="00134744" w:rsidRPr="0089135D">
        <w:rPr>
          <w:rFonts w:ascii="Times New Roman" w:eastAsia="SchoolBookSanPin" w:hAnsi="Times New Roman"/>
          <w:bCs/>
          <w:sz w:val="28"/>
          <w:szCs w:val="28"/>
          <w:lang w:val="ru-RU"/>
        </w:rPr>
        <w:t xml:space="preserve"> вв. </w:t>
      </w:r>
      <w:r w:rsidR="00134744" w:rsidRPr="0089135D">
        <w:rPr>
          <w:rFonts w:ascii="Times New Roman" w:eastAsia="SchoolBookSanPin" w:hAnsi="Times New Roman"/>
          <w:sz w:val="28"/>
          <w:szCs w:val="28"/>
          <w:lang w:val="ru-RU"/>
        </w:rPr>
        <w:t xml:space="preserve">Золотая </w:t>
      </w:r>
      <w:r w:rsidR="00215134" w:rsidRPr="0089135D">
        <w:rPr>
          <w:rFonts w:ascii="Times New Roman" w:eastAsia="SchoolBookSanPin" w:hAnsi="Times New Roman"/>
          <w:sz w:val="28"/>
          <w:szCs w:val="28"/>
          <w:lang w:val="ru-RU"/>
        </w:rPr>
        <w:t>О</w:t>
      </w:r>
      <w:r w:rsidR="00134744" w:rsidRPr="0089135D">
        <w:rPr>
          <w:rFonts w:ascii="Times New Roman" w:eastAsia="SchoolBookSanPin" w:hAnsi="Times New Roman"/>
          <w:sz w:val="28"/>
          <w:szCs w:val="28"/>
          <w:lang w:val="ru-RU"/>
        </w:rPr>
        <w:t xml:space="preserve">рда: государственный строй, население, экономика, культура. Города и кочевые степи. Принятие ислама. Ослабление государства </w:t>
      </w:r>
      <w:r w:rsidR="00134744" w:rsidRPr="0089135D">
        <w:rPr>
          <w:rFonts w:ascii="Times New Roman" w:eastAsia="SchoolBookSanPin" w:hAnsi="Times New Roman"/>
          <w:sz w:val="28"/>
          <w:szCs w:val="28"/>
          <w:lang w:val="ru-RU"/>
        </w:rPr>
        <w:br/>
        <w:t xml:space="preserve">во второй половине </w:t>
      </w:r>
      <w:r w:rsidR="00134744" w:rsidRPr="0089135D">
        <w:rPr>
          <w:rFonts w:ascii="Times New Roman" w:eastAsia="SchoolBookSanPin" w:hAnsi="Times New Roman"/>
          <w:sz w:val="28"/>
          <w:szCs w:val="28"/>
        </w:rPr>
        <w:t>XIV</w:t>
      </w:r>
      <w:r w:rsidR="00134744" w:rsidRPr="0089135D">
        <w:rPr>
          <w:rFonts w:ascii="Times New Roman" w:eastAsia="SchoolBookSanPin" w:hAnsi="Times New Roman"/>
          <w:sz w:val="28"/>
          <w:szCs w:val="28"/>
          <w:lang w:val="ru-RU"/>
        </w:rPr>
        <w:t xml:space="preserve"> в., нашествие Тимура.</w:t>
      </w:r>
    </w:p>
    <w:p w14:paraId="300F440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89135D">
        <w:rPr>
          <w:rFonts w:ascii="Times New Roman" w:eastAsia="SchoolBookSanPin" w:hAnsi="Times New Roman"/>
          <w:sz w:val="28"/>
          <w:szCs w:val="28"/>
          <w:lang w:val="ru-RU"/>
        </w:rPr>
        <w:t>Каффа</w:t>
      </w:r>
      <w:proofErr w:type="spellEnd"/>
      <w:r w:rsidRPr="0089135D">
        <w:rPr>
          <w:rFonts w:ascii="Times New Roman" w:eastAsia="SchoolBookSanPin" w:hAnsi="Times New Roman"/>
          <w:sz w:val="28"/>
          <w:szCs w:val="28"/>
          <w:lang w:val="ru-RU"/>
        </w:rPr>
        <w:t xml:space="preserve">, Тана, </w:t>
      </w:r>
      <w:proofErr w:type="spellStart"/>
      <w:r w:rsidRPr="0089135D">
        <w:rPr>
          <w:rFonts w:ascii="Times New Roman" w:eastAsia="SchoolBookSanPin" w:hAnsi="Times New Roman"/>
          <w:sz w:val="28"/>
          <w:szCs w:val="28"/>
          <w:lang w:val="ru-RU"/>
        </w:rPr>
        <w:t>Солдайя</w:t>
      </w:r>
      <w:proofErr w:type="spellEnd"/>
      <w:r w:rsidRPr="0089135D">
        <w:rPr>
          <w:rFonts w:ascii="Times New Roman" w:eastAsia="SchoolBookSanPin" w:hAnsi="Times New Roman"/>
          <w:sz w:val="28"/>
          <w:szCs w:val="28"/>
          <w:lang w:val="ru-RU"/>
        </w:rPr>
        <w:t xml:space="preserve"> и другие) и их роль в системе торговых </w:t>
      </w:r>
      <w:r w:rsidRPr="0089135D">
        <w:rPr>
          <w:rFonts w:ascii="Times New Roman" w:eastAsia="SchoolBookSanPin" w:hAnsi="Times New Roman"/>
          <w:sz w:val="28"/>
          <w:szCs w:val="28"/>
          <w:lang w:val="ru-RU"/>
        </w:rPr>
        <w:br/>
        <w:t>и политических связей Руси с Западом и Востоком.</w:t>
      </w:r>
    </w:p>
    <w:p w14:paraId="54B1EB9A"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149.</w:t>
      </w:r>
      <w:r w:rsidR="00215134" w:rsidRPr="0089135D">
        <w:rPr>
          <w:rFonts w:ascii="Times New Roman" w:eastAsia="SchoolBookSanPin" w:hAnsi="Times New Roman"/>
          <w:bCs/>
          <w:sz w:val="28"/>
          <w:szCs w:val="28"/>
          <w:lang w:val="ru-RU"/>
        </w:rPr>
        <w:t xml:space="preserve">4.2.5.2. </w:t>
      </w:r>
      <w:r w:rsidR="00134744" w:rsidRPr="0089135D">
        <w:rPr>
          <w:rFonts w:ascii="Times New Roman" w:eastAsia="SchoolBookSanPin" w:hAnsi="Times New Roman"/>
          <w:bCs/>
          <w:sz w:val="28"/>
          <w:szCs w:val="28"/>
          <w:lang w:val="ru-RU"/>
        </w:rPr>
        <w:t xml:space="preserve">Культурное пространство. </w:t>
      </w:r>
      <w:r w:rsidR="00134744" w:rsidRPr="0089135D">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в.</w:t>
      </w:r>
    </w:p>
    <w:p w14:paraId="48A86715"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4.2.6. Формирование единого Русского государства в </w:t>
      </w:r>
      <w:r w:rsidR="00134744" w:rsidRPr="0089135D">
        <w:rPr>
          <w:rFonts w:ascii="Times New Roman" w:eastAsia="OfficinaSansBoldITC" w:hAnsi="Times New Roman"/>
          <w:sz w:val="28"/>
          <w:szCs w:val="28"/>
        </w:rPr>
        <w:t>XV</w:t>
      </w:r>
      <w:r w:rsidR="00134744" w:rsidRPr="0089135D">
        <w:rPr>
          <w:rFonts w:ascii="Times New Roman" w:eastAsia="OfficinaSansBoldITC" w:hAnsi="Times New Roman"/>
          <w:sz w:val="28"/>
          <w:szCs w:val="28"/>
          <w:lang w:val="ru-RU"/>
        </w:rPr>
        <w:t xml:space="preserve"> в. </w:t>
      </w:r>
    </w:p>
    <w:p w14:paraId="7F877F4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9135D">
        <w:rPr>
          <w:rFonts w:ascii="Times New Roman" w:eastAsia="SchoolBookSanPin" w:hAnsi="Times New Roman"/>
          <w:sz w:val="28"/>
          <w:szCs w:val="28"/>
        </w:rPr>
        <w:t>XV</w:t>
      </w:r>
      <w:r w:rsidRPr="0089135D">
        <w:rPr>
          <w:rFonts w:ascii="Times New Roman" w:eastAsia="SchoolBookSanPin" w:hAnsi="Times New Roman"/>
          <w:sz w:val="28"/>
          <w:szCs w:val="28"/>
          <w:lang w:val="ru-RU"/>
        </w:rPr>
        <w:t xml:space="preserve"> в. Василий Темный. Новгород и Псков в </w:t>
      </w:r>
      <w:r w:rsidRPr="0089135D">
        <w:rPr>
          <w:rFonts w:ascii="Times New Roman" w:eastAsia="SchoolBookSanPin" w:hAnsi="Times New Roman"/>
          <w:sz w:val="28"/>
          <w:szCs w:val="28"/>
        </w:rPr>
        <w:t>XV</w:t>
      </w:r>
      <w:r w:rsidRPr="0089135D">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89135D">
        <w:rPr>
          <w:rFonts w:ascii="Times New Roman" w:eastAsia="SchoolBookSanPin" w:hAnsi="Times New Roman"/>
          <w:sz w:val="28"/>
          <w:szCs w:val="28"/>
          <w:lang w:val="ru-RU"/>
        </w:rPr>
        <w:br/>
        <w:t xml:space="preserve">Иван </w:t>
      </w:r>
      <w:r w:rsidRPr="0089135D">
        <w:rPr>
          <w:rFonts w:ascii="Times New Roman" w:eastAsia="SchoolBookSanPin" w:hAnsi="Times New Roman"/>
          <w:sz w:val="28"/>
          <w:szCs w:val="28"/>
        </w:rPr>
        <w:t>III</w:t>
      </w:r>
      <w:r w:rsidRPr="0089135D">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C2B6B5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lastRenderedPageBreak/>
        <w:t>Культурное пространство</w:t>
      </w:r>
      <w:r w:rsidRPr="0089135D">
        <w:rPr>
          <w:rFonts w:ascii="Times New Roman" w:eastAsia="SchoolBookSanPin" w:hAnsi="Times New Roman"/>
          <w:sz w:val="28"/>
          <w:szCs w:val="28"/>
          <w:lang w:val="ru-RU"/>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89135D">
        <w:rPr>
          <w:rFonts w:ascii="Times New Roman" w:eastAsia="SchoolBookSanPin" w:hAnsi="Times New Roman"/>
          <w:sz w:val="28"/>
          <w:szCs w:val="28"/>
          <w:lang w:val="ru-RU"/>
        </w:rPr>
        <w:t>Внутрицерковная</w:t>
      </w:r>
      <w:proofErr w:type="spellEnd"/>
      <w:r w:rsidRPr="0089135D">
        <w:rPr>
          <w:rFonts w:ascii="Times New Roman" w:eastAsia="SchoolBookSanPin" w:hAnsi="Times New Roman"/>
          <w:sz w:val="28"/>
          <w:szCs w:val="28"/>
          <w:lang w:val="ru-RU"/>
        </w:rPr>
        <w:t xml:space="preserve"> борьба (иосифляне и нестяжатели). Ереси. </w:t>
      </w:r>
      <w:proofErr w:type="spellStart"/>
      <w:r w:rsidRPr="0089135D">
        <w:rPr>
          <w:rFonts w:ascii="Times New Roman" w:eastAsia="SchoolBookSanPin" w:hAnsi="Times New Roman"/>
          <w:sz w:val="28"/>
          <w:szCs w:val="28"/>
          <w:lang w:val="ru-RU"/>
        </w:rPr>
        <w:t>Геннадиевская</w:t>
      </w:r>
      <w:proofErr w:type="spellEnd"/>
      <w:r w:rsidRPr="0089135D">
        <w:rPr>
          <w:rFonts w:ascii="Times New Roman" w:eastAsia="SchoolBookSanPin" w:hAnsi="Times New Roman"/>
          <w:sz w:val="28"/>
          <w:szCs w:val="28"/>
          <w:lang w:val="ru-RU"/>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89135D">
        <w:rPr>
          <w:rFonts w:ascii="Times New Roman" w:eastAsia="SchoolBookSanPin" w:hAnsi="Times New Roman"/>
          <w:sz w:val="28"/>
          <w:szCs w:val="28"/>
          <w:lang w:val="ru-RU"/>
        </w:rPr>
        <w:t>Хожение</w:t>
      </w:r>
      <w:proofErr w:type="spellEnd"/>
      <w:r w:rsidRPr="0089135D">
        <w:rPr>
          <w:rFonts w:ascii="Times New Roman" w:eastAsia="SchoolBookSanPin" w:hAnsi="Times New Roman"/>
          <w:sz w:val="28"/>
          <w:szCs w:val="28"/>
          <w:lang w:val="ru-RU"/>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89135D">
        <w:rPr>
          <w:rFonts w:ascii="Times New Roman" w:eastAsia="SchoolBookSanPin" w:hAnsi="Times New Roman"/>
          <w:sz w:val="28"/>
          <w:szCs w:val="28"/>
          <w:lang w:val="ru-RU"/>
        </w:rPr>
        <w:br/>
        <w:t>и раннемосковский периоды.</w:t>
      </w:r>
    </w:p>
    <w:p w14:paraId="78C0BAB2" w14:textId="77777777" w:rsidR="00134744"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hAnsi="Times New Roman"/>
          <w:sz w:val="28"/>
          <w:szCs w:val="28"/>
          <w:lang w:val="ru-RU"/>
        </w:rPr>
        <w:t>149.</w:t>
      </w:r>
      <w:r w:rsidR="00215134" w:rsidRPr="0089135D">
        <w:rPr>
          <w:rFonts w:ascii="Times New Roman" w:eastAsia="OfficinaSansBoldITC" w:hAnsi="Times New Roman"/>
          <w:sz w:val="28"/>
          <w:szCs w:val="28"/>
          <w:lang w:val="ru-RU"/>
        </w:rPr>
        <w:t>4.2.7. </w:t>
      </w:r>
      <w:r w:rsidR="00134744" w:rsidRPr="0089135D">
        <w:rPr>
          <w:rFonts w:ascii="Times New Roman" w:eastAsia="SchoolBookSanPin" w:hAnsi="Times New Roman"/>
          <w:bCs/>
          <w:sz w:val="28"/>
          <w:szCs w:val="28"/>
          <w:lang w:val="ru-RU"/>
        </w:rPr>
        <w:t xml:space="preserve">Наш край </w:t>
      </w:r>
      <w:r w:rsidR="00134744" w:rsidRPr="0089135D">
        <w:rPr>
          <w:rFonts w:ascii="Times New Roman" w:eastAsia="SchoolBookSanPin" w:hAnsi="Times New Roman"/>
          <w:sz w:val="28"/>
          <w:szCs w:val="28"/>
          <w:lang w:val="ru-RU"/>
        </w:rPr>
        <w:t xml:space="preserve">с древнейших времен до конца </w:t>
      </w:r>
      <w:r w:rsidR="00134744" w:rsidRPr="0089135D">
        <w:rPr>
          <w:rFonts w:ascii="Times New Roman" w:eastAsia="SchoolBookSanPin" w:hAnsi="Times New Roman"/>
          <w:sz w:val="28"/>
          <w:szCs w:val="28"/>
        </w:rPr>
        <w:t>XV</w:t>
      </w:r>
      <w:r w:rsidR="00134744" w:rsidRPr="0089135D">
        <w:rPr>
          <w:rFonts w:ascii="Times New Roman" w:eastAsia="SchoolBookSanPin" w:hAnsi="Times New Roman"/>
          <w:sz w:val="28"/>
          <w:szCs w:val="28"/>
          <w:lang w:val="ru-RU"/>
        </w:rPr>
        <w:t xml:space="preserve"> в. </w:t>
      </w:r>
      <w:r w:rsidR="00134744" w:rsidRPr="0089135D">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14:paraId="14C72851"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4.2.</w:t>
      </w:r>
      <w:r w:rsidR="00215134" w:rsidRPr="0089135D">
        <w:rPr>
          <w:rFonts w:ascii="Times New Roman" w:eastAsia="OfficinaSansBoldITC" w:hAnsi="Times New Roman"/>
          <w:sz w:val="28"/>
          <w:szCs w:val="28"/>
          <w:lang w:val="ru-RU"/>
        </w:rPr>
        <w:t>8</w:t>
      </w:r>
      <w:r w:rsidR="00134744" w:rsidRPr="0089135D">
        <w:rPr>
          <w:rFonts w:ascii="Times New Roman" w:eastAsia="OfficinaSansBoldITC" w:hAnsi="Times New Roman"/>
          <w:sz w:val="28"/>
          <w:szCs w:val="28"/>
          <w:lang w:val="ru-RU"/>
        </w:rPr>
        <w:t>. </w:t>
      </w:r>
      <w:r w:rsidR="00134744" w:rsidRPr="0089135D">
        <w:rPr>
          <w:rFonts w:ascii="Times New Roman" w:eastAsia="SchoolBookSanPin" w:hAnsi="Times New Roman"/>
          <w:bCs/>
          <w:position w:val="1"/>
          <w:sz w:val="28"/>
          <w:szCs w:val="28"/>
          <w:lang w:val="ru-RU"/>
        </w:rPr>
        <w:t xml:space="preserve">Обобщение. </w:t>
      </w:r>
    </w:p>
    <w:p w14:paraId="37626366" w14:textId="77777777" w:rsidR="00134744" w:rsidRPr="0089135D" w:rsidRDefault="00113FC4" w:rsidP="0089135D">
      <w:pPr>
        <w:spacing w:after="0" w:line="240" w:lineRule="auto"/>
        <w:ind w:firstLine="709"/>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5.  Содержание обучения в 7 классе.</w:t>
      </w:r>
    </w:p>
    <w:p w14:paraId="548C0DD4"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5.1. Всеобщая история. История Нового времени. Конец </w:t>
      </w:r>
      <w:r w:rsidR="00134744" w:rsidRPr="0089135D">
        <w:rPr>
          <w:rFonts w:ascii="Times New Roman" w:eastAsia="OfficinaSansBoldITC" w:hAnsi="Times New Roman"/>
          <w:sz w:val="28"/>
          <w:szCs w:val="28"/>
        </w:rPr>
        <w:t>XV</w:t>
      </w:r>
      <w:r w:rsidR="00134744" w:rsidRPr="0089135D">
        <w:rPr>
          <w:rFonts w:ascii="Times New Roman" w:eastAsia="OfficinaSansBoldITC" w:hAnsi="Times New Roman"/>
          <w:sz w:val="28"/>
          <w:szCs w:val="28"/>
          <w:lang w:val="ru-RU"/>
        </w:rPr>
        <w:t xml:space="preserve"> ‒ </w:t>
      </w:r>
      <w:r w:rsidR="00134744" w:rsidRPr="0089135D">
        <w:rPr>
          <w:rFonts w:ascii="Times New Roman" w:eastAsia="OfficinaSansBoldITC" w:hAnsi="Times New Roman"/>
          <w:sz w:val="28"/>
          <w:szCs w:val="28"/>
        </w:rPr>
        <w:t>XVII</w:t>
      </w:r>
      <w:r w:rsidR="00134744" w:rsidRPr="0089135D">
        <w:rPr>
          <w:rFonts w:ascii="Times New Roman" w:eastAsia="OfficinaSansBoldITC" w:hAnsi="Times New Roman"/>
          <w:sz w:val="28"/>
          <w:szCs w:val="28"/>
          <w:lang w:val="ru-RU"/>
        </w:rPr>
        <w:t xml:space="preserve"> в. </w:t>
      </w:r>
    </w:p>
    <w:p w14:paraId="1BFB6CB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5.1.1. </w:t>
      </w:r>
      <w:r w:rsidR="00134744" w:rsidRPr="0089135D">
        <w:rPr>
          <w:rFonts w:ascii="Times New Roman" w:eastAsia="SchoolBookSanPin" w:hAnsi="Times New Roman"/>
          <w:bCs/>
          <w:sz w:val="28"/>
          <w:szCs w:val="28"/>
          <w:lang w:val="ru-RU"/>
        </w:rPr>
        <w:t>Введение</w:t>
      </w:r>
      <w:r w:rsidR="00134744" w:rsidRPr="0089135D">
        <w:rPr>
          <w:rFonts w:ascii="Times New Roman" w:eastAsia="SchoolBookSanPin" w:hAnsi="Times New Roman"/>
          <w:sz w:val="28"/>
          <w:szCs w:val="28"/>
          <w:lang w:val="ru-RU"/>
        </w:rPr>
        <w:t xml:space="preserve">. </w:t>
      </w:r>
    </w:p>
    <w:p w14:paraId="17855A4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14:paraId="71E5346D"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5.1.2. Великие географические открытия. </w:t>
      </w:r>
    </w:p>
    <w:p w14:paraId="0119234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89135D">
        <w:rPr>
          <w:rFonts w:ascii="Times New Roman" w:eastAsia="SchoolBookSanPin" w:hAnsi="Times New Roman"/>
          <w:sz w:val="28"/>
          <w:szCs w:val="28"/>
          <w:lang w:val="ru-RU"/>
        </w:rPr>
        <w:t>Тордесильясский</w:t>
      </w:r>
      <w:proofErr w:type="spellEnd"/>
      <w:r w:rsidRPr="0089135D">
        <w:rPr>
          <w:rFonts w:ascii="Times New Roman" w:eastAsia="SchoolBookSanPin" w:hAnsi="Times New Roman"/>
          <w:sz w:val="28"/>
          <w:szCs w:val="28"/>
          <w:lang w:val="ru-RU"/>
        </w:rPr>
        <w:t xml:space="preserve"> договор 1494 г. Открытие Васко да </w:t>
      </w:r>
      <w:proofErr w:type="spellStart"/>
      <w:r w:rsidRPr="0089135D">
        <w:rPr>
          <w:rFonts w:ascii="Times New Roman" w:eastAsia="SchoolBookSanPin" w:hAnsi="Times New Roman"/>
          <w:sz w:val="28"/>
          <w:szCs w:val="28"/>
          <w:lang w:val="ru-RU"/>
        </w:rPr>
        <w:t>Гамой</w:t>
      </w:r>
      <w:proofErr w:type="spellEnd"/>
      <w:r w:rsidRPr="0089135D">
        <w:rPr>
          <w:rFonts w:ascii="Times New Roman" w:eastAsia="SchoolBookSanPin" w:hAnsi="Times New Roman"/>
          <w:sz w:val="28"/>
          <w:szCs w:val="28"/>
          <w:lang w:val="ru-RU"/>
        </w:rPr>
        <w:t xml:space="preserve"> морского пути в Индию. Кругосветное плавание Магеллана. Плавания Тасмана и открытие Австралии. Завоевания конкистадоров </w:t>
      </w:r>
      <w:r w:rsidRPr="0089135D">
        <w:rPr>
          <w:rFonts w:ascii="Times New Roman" w:eastAsia="SchoolBookSanPin" w:hAnsi="Times New Roman"/>
          <w:sz w:val="28"/>
          <w:szCs w:val="28"/>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9135D">
        <w:rPr>
          <w:rFonts w:ascii="Times New Roman" w:eastAsia="SchoolBookSanPin" w:hAnsi="Times New Roman"/>
          <w:sz w:val="28"/>
          <w:szCs w:val="28"/>
        </w:rPr>
        <w:t>XV</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XVI</w:t>
      </w:r>
      <w:r w:rsidRPr="0089135D">
        <w:rPr>
          <w:rFonts w:ascii="Times New Roman" w:eastAsia="SchoolBookSanPin" w:hAnsi="Times New Roman"/>
          <w:sz w:val="28"/>
          <w:szCs w:val="28"/>
          <w:lang w:val="ru-RU"/>
        </w:rPr>
        <w:t xml:space="preserve"> в.</w:t>
      </w:r>
    </w:p>
    <w:p w14:paraId="3C6A0639"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5.1.3. Изменения в европейском обществе в </w:t>
      </w:r>
      <w:r w:rsidR="00134744" w:rsidRPr="0089135D">
        <w:rPr>
          <w:rFonts w:ascii="Times New Roman" w:eastAsia="OfficinaSansBoldITC" w:hAnsi="Times New Roman"/>
          <w:sz w:val="28"/>
          <w:szCs w:val="28"/>
        </w:rPr>
        <w:t>XVI</w:t>
      </w:r>
      <w:r w:rsidR="00134744" w:rsidRPr="0089135D">
        <w:rPr>
          <w:rFonts w:ascii="Times New Roman" w:eastAsia="OfficinaSansBoldITC" w:hAnsi="Times New Roman"/>
          <w:sz w:val="28"/>
          <w:szCs w:val="28"/>
          <w:lang w:val="ru-RU"/>
        </w:rPr>
        <w:t>‒</w:t>
      </w:r>
      <w:r w:rsidR="00134744" w:rsidRPr="0089135D">
        <w:rPr>
          <w:rFonts w:ascii="Times New Roman" w:eastAsia="OfficinaSansBoldITC" w:hAnsi="Times New Roman"/>
          <w:sz w:val="28"/>
          <w:szCs w:val="28"/>
        </w:rPr>
        <w:t>XVII</w:t>
      </w:r>
      <w:r w:rsidR="00134744" w:rsidRPr="0089135D">
        <w:rPr>
          <w:rFonts w:ascii="Times New Roman" w:eastAsia="OfficinaSansBoldITC" w:hAnsi="Times New Roman"/>
          <w:sz w:val="28"/>
          <w:szCs w:val="28"/>
          <w:lang w:val="ru-RU"/>
        </w:rPr>
        <w:t xml:space="preserve"> вв. </w:t>
      </w:r>
    </w:p>
    <w:p w14:paraId="4A7D867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4C9D16D1"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5.1.4. Реформация и </w:t>
      </w:r>
      <w:r w:rsidR="00215134" w:rsidRPr="0089135D">
        <w:rPr>
          <w:rFonts w:ascii="Times New Roman" w:eastAsia="OfficinaSansBoldITC" w:hAnsi="Times New Roman"/>
          <w:sz w:val="28"/>
          <w:szCs w:val="28"/>
          <w:lang w:val="ru-RU"/>
        </w:rPr>
        <w:t>К</w:t>
      </w:r>
      <w:r w:rsidR="00134744" w:rsidRPr="0089135D">
        <w:rPr>
          <w:rFonts w:ascii="Times New Roman" w:eastAsia="OfficinaSansBoldITC" w:hAnsi="Times New Roman"/>
          <w:sz w:val="28"/>
          <w:szCs w:val="28"/>
          <w:lang w:val="ru-RU"/>
        </w:rPr>
        <w:t xml:space="preserve">онтрреформация в Европе. </w:t>
      </w:r>
    </w:p>
    <w:p w14:paraId="41812C9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39950F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5.1.5. Государства Европы в </w:t>
      </w:r>
      <w:r w:rsidR="00134744" w:rsidRPr="0089135D">
        <w:rPr>
          <w:rFonts w:ascii="Times New Roman" w:eastAsia="OfficinaSansBoldITC" w:hAnsi="Times New Roman"/>
          <w:sz w:val="28"/>
          <w:szCs w:val="28"/>
        </w:rPr>
        <w:t>XVI</w:t>
      </w:r>
      <w:r w:rsidR="00134744" w:rsidRPr="0089135D">
        <w:rPr>
          <w:rFonts w:ascii="Times New Roman" w:eastAsia="OfficinaSansBoldITC" w:hAnsi="Times New Roman"/>
          <w:sz w:val="28"/>
          <w:szCs w:val="28"/>
          <w:lang w:val="ru-RU"/>
        </w:rPr>
        <w:t>‒</w:t>
      </w:r>
      <w:r w:rsidR="00134744" w:rsidRPr="0089135D">
        <w:rPr>
          <w:rFonts w:ascii="Times New Roman" w:eastAsia="OfficinaSansBoldITC" w:hAnsi="Times New Roman"/>
          <w:sz w:val="28"/>
          <w:szCs w:val="28"/>
        </w:rPr>
        <w:t>XVII</w:t>
      </w:r>
      <w:r w:rsidR="00134744" w:rsidRPr="0089135D">
        <w:rPr>
          <w:rFonts w:ascii="Times New Roman" w:eastAsia="OfficinaSansBoldITC" w:hAnsi="Times New Roman"/>
          <w:sz w:val="28"/>
          <w:szCs w:val="28"/>
          <w:lang w:val="ru-RU"/>
        </w:rPr>
        <w:t xml:space="preserve"> вв. </w:t>
      </w:r>
    </w:p>
    <w:p w14:paraId="7BC3C39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034142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Испания </w:t>
      </w:r>
      <w:r w:rsidRPr="0089135D">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sidRPr="0089135D">
        <w:rPr>
          <w:rFonts w:ascii="Times New Roman" w:eastAsia="SchoolBookSanPin" w:hAnsi="Times New Roman"/>
          <w:sz w:val="28"/>
          <w:szCs w:val="28"/>
          <w:lang w:val="ru-RU"/>
        </w:rPr>
        <w:br/>
        <w:t xml:space="preserve">в </w:t>
      </w:r>
      <w:r w:rsidRPr="0089135D">
        <w:rPr>
          <w:rFonts w:ascii="Times New Roman" w:eastAsia="SchoolBookSanPin" w:hAnsi="Times New Roman"/>
          <w:bCs/>
          <w:sz w:val="28"/>
          <w:szCs w:val="28"/>
          <w:lang w:val="ru-RU"/>
        </w:rPr>
        <w:t>Нидерландах</w:t>
      </w:r>
      <w:r w:rsidRPr="0089135D">
        <w:rPr>
          <w:rFonts w:ascii="Times New Roman" w:eastAsia="SchoolBookSanPin" w:hAnsi="Times New Roman"/>
          <w:sz w:val="28"/>
          <w:szCs w:val="28"/>
          <w:lang w:val="ru-RU"/>
        </w:rPr>
        <w:t>: цели, участники, формы борьбы. Итоги и значение Нидерландской революции.</w:t>
      </w:r>
    </w:p>
    <w:p w14:paraId="08F53BE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Франция: путь к абсолютизму</w:t>
      </w:r>
      <w:r w:rsidRPr="0089135D">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 xml:space="preserve">Генрих </w:t>
      </w:r>
      <w:r w:rsidRPr="0089135D">
        <w:rPr>
          <w:rFonts w:ascii="Times New Roman" w:eastAsia="SchoolBookSanPin" w:hAnsi="Times New Roman"/>
          <w:sz w:val="28"/>
          <w:szCs w:val="28"/>
        </w:rPr>
        <w:t>IV</w:t>
      </w:r>
      <w:r w:rsidRPr="0089135D">
        <w:rPr>
          <w:rFonts w:ascii="Times New Roman" w:eastAsia="SchoolBookSanPin" w:hAnsi="Times New Roman"/>
          <w:sz w:val="28"/>
          <w:szCs w:val="28"/>
          <w:lang w:val="ru-RU"/>
        </w:rPr>
        <w:t xml:space="preserve">. Нантский эдикт 1598 г. Людовик </w:t>
      </w:r>
      <w:r w:rsidRPr="0089135D">
        <w:rPr>
          <w:rFonts w:ascii="Times New Roman" w:eastAsia="SchoolBookSanPin" w:hAnsi="Times New Roman"/>
          <w:sz w:val="28"/>
          <w:szCs w:val="28"/>
        </w:rPr>
        <w:t>XIII</w:t>
      </w:r>
      <w:r w:rsidRPr="0089135D">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89135D">
        <w:rPr>
          <w:rFonts w:ascii="Times New Roman" w:eastAsia="SchoolBookSanPin" w:hAnsi="Times New Roman"/>
          <w:sz w:val="28"/>
          <w:szCs w:val="28"/>
        </w:rPr>
        <w:t>XIV</w:t>
      </w:r>
      <w:r w:rsidRPr="0089135D">
        <w:rPr>
          <w:rFonts w:ascii="Times New Roman" w:eastAsia="SchoolBookSanPin" w:hAnsi="Times New Roman"/>
          <w:sz w:val="28"/>
          <w:szCs w:val="28"/>
          <w:lang w:val="ru-RU"/>
        </w:rPr>
        <w:t>.</w:t>
      </w:r>
    </w:p>
    <w:p w14:paraId="43073DA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Англия. </w:t>
      </w:r>
      <w:r w:rsidRPr="0089135D">
        <w:rPr>
          <w:rFonts w:ascii="Times New Roman" w:eastAsia="SchoolBookSanPin" w:hAnsi="Times New Roman"/>
          <w:sz w:val="28"/>
          <w:szCs w:val="28"/>
          <w:lang w:val="ru-RU"/>
        </w:rPr>
        <w:t xml:space="preserve">Развитие капиталистического предпринимательства в городах </w:t>
      </w:r>
      <w:r w:rsidRPr="0089135D">
        <w:rPr>
          <w:rFonts w:ascii="Times New Roman" w:eastAsia="SchoolBookSanPin" w:hAnsi="Times New Roman"/>
          <w:sz w:val="28"/>
          <w:szCs w:val="28"/>
          <w:lang w:val="ru-RU"/>
        </w:rPr>
        <w:br/>
        <w:t xml:space="preserve">и деревнях. Огораживания. Укрепление королевской власти при Тюдорах. Генрих </w:t>
      </w:r>
      <w:r w:rsidRPr="0089135D">
        <w:rPr>
          <w:rFonts w:ascii="Times New Roman" w:eastAsia="SchoolBookSanPin" w:hAnsi="Times New Roman"/>
          <w:sz w:val="28"/>
          <w:szCs w:val="28"/>
        </w:rPr>
        <w:t>VIII</w:t>
      </w:r>
      <w:r w:rsidRPr="0089135D">
        <w:rPr>
          <w:rFonts w:ascii="Times New Roman" w:eastAsia="SchoolBookSanPin" w:hAnsi="Times New Roman"/>
          <w:sz w:val="28"/>
          <w:szCs w:val="28"/>
          <w:lang w:val="ru-RU"/>
        </w:rPr>
        <w:t xml:space="preserve"> и королевская реформация. «Золотой век» Елизаветы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w:t>
      </w:r>
    </w:p>
    <w:p w14:paraId="07D4B60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Английская революция середины </w:t>
      </w:r>
      <w:r w:rsidRPr="0089135D">
        <w:rPr>
          <w:rFonts w:ascii="Times New Roman" w:eastAsia="SchoolBookSanPin" w:hAnsi="Times New Roman"/>
          <w:bCs/>
          <w:sz w:val="28"/>
          <w:szCs w:val="28"/>
        </w:rPr>
        <w:t>XVII</w:t>
      </w:r>
      <w:r w:rsidRPr="0089135D">
        <w:rPr>
          <w:rFonts w:ascii="Times New Roman" w:eastAsia="SchoolBookSanPin" w:hAnsi="Times New Roman"/>
          <w:bCs/>
          <w:sz w:val="28"/>
          <w:szCs w:val="28"/>
          <w:lang w:val="ru-RU"/>
        </w:rPr>
        <w:t xml:space="preserve"> в</w:t>
      </w:r>
      <w:r w:rsidRPr="0089135D">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65861F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Страны Центральной, Южной и Юго-Восточной Европы</w:t>
      </w:r>
      <w:r w:rsidRPr="0089135D">
        <w:rPr>
          <w:rFonts w:ascii="Times New Roman" w:eastAsia="SchoolBookSanPin" w:hAnsi="Times New Roman"/>
          <w:sz w:val="28"/>
          <w:szCs w:val="28"/>
          <w:lang w:val="ru-RU"/>
        </w:rPr>
        <w:t xml:space="preserve">. В мире империй </w:t>
      </w:r>
      <w:r w:rsidRPr="0089135D">
        <w:rPr>
          <w:rFonts w:ascii="Times New Roman" w:eastAsia="SchoolBookSanPin" w:hAnsi="Times New Roman"/>
          <w:sz w:val="28"/>
          <w:szCs w:val="28"/>
          <w:lang w:val="ru-RU"/>
        </w:rPr>
        <w:br/>
        <w:t>и вне его. Германские государства. Итальянские земли. Положение славянских народов. Образование Речи Посполитой.</w:t>
      </w:r>
    </w:p>
    <w:p w14:paraId="07B333C0"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5.1.6. Международные отношения в </w:t>
      </w:r>
      <w:r w:rsidR="00134744" w:rsidRPr="0089135D">
        <w:rPr>
          <w:rFonts w:ascii="Times New Roman" w:eastAsia="OfficinaSansBoldITC" w:hAnsi="Times New Roman"/>
          <w:sz w:val="28"/>
          <w:szCs w:val="28"/>
        </w:rPr>
        <w:t>XVI</w:t>
      </w:r>
      <w:r w:rsidR="00134744" w:rsidRPr="0089135D">
        <w:rPr>
          <w:rFonts w:ascii="Times New Roman" w:eastAsia="OfficinaSansBoldITC" w:hAnsi="Times New Roman"/>
          <w:sz w:val="28"/>
          <w:szCs w:val="28"/>
          <w:lang w:val="ru-RU"/>
        </w:rPr>
        <w:t>‒</w:t>
      </w:r>
      <w:r w:rsidR="00134744" w:rsidRPr="0089135D">
        <w:rPr>
          <w:rFonts w:ascii="Times New Roman" w:eastAsia="OfficinaSansBoldITC" w:hAnsi="Times New Roman"/>
          <w:sz w:val="28"/>
          <w:szCs w:val="28"/>
        </w:rPr>
        <w:t>XVII</w:t>
      </w:r>
      <w:r w:rsidR="00134744" w:rsidRPr="0089135D">
        <w:rPr>
          <w:rFonts w:ascii="Times New Roman" w:eastAsia="OfficinaSansBoldITC" w:hAnsi="Times New Roman"/>
          <w:sz w:val="28"/>
          <w:szCs w:val="28"/>
          <w:lang w:val="ru-RU"/>
        </w:rPr>
        <w:t xml:space="preserve"> вв. </w:t>
      </w:r>
    </w:p>
    <w:p w14:paraId="00D4F94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89135D">
        <w:rPr>
          <w:rFonts w:ascii="Times New Roman" w:eastAsia="SchoolBookSanPin" w:hAnsi="Times New Roman"/>
          <w:sz w:val="28"/>
          <w:szCs w:val="28"/>
          <w:lang w:val="ru-RU"/>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056B2EC6"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5.1.7. Европейская культура в раннее Новое время. </w:t>
      </w:r>
    </w:p>
    <w:p w14:paraId="7BEE149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89135D">
        <w:rPr>
          <w:rFonts w:ascii="Times New Roman" w:eastAsia="SchoolBookSanPin" w:hAnsi="Times New Roman"/>
          <w:sz w:val="28"/>
          <w:szCs w:val="28"/>
          <w:lang w:val="ru-RU"/>
        </w:rPr>
        <w:b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ные и их открытия </w:t>
      </w:r>
      <w:r w:rsidRPr="0089135D">
        <w:rPr>
          <w:rFonts w:ascii="Times New Roman" w:eastAsia="SchoolBookSanPin" w:hAnsi="Times New Roman"/>
          <w:sz w:val="28"/>
          <w:szCs w:val="28"/>
          <w:lang w:val="ru-RU"/>
        </w:rPr>
        <w:br/>
        <w:t>(Н. Коперник, И. Ньютон). Утверждение рационализма.</w:t>
      </w:r>
    </w:p>
    <w:p w14:paraId="7798755F"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5.1.8. Страны Востока в </w:t>
      </w:r>
      <w:r w:rsidR="00134744" w:rsidRPr="0089135D">
        <w:rPr>
          <w:rFonts w:ascii="Times New Roman" w:eastAsia="OfficinaSansBoldITC" w:hAnsi="Times New Roman"/>
          <w:sz w:val="28"/>
          <w:szCs w:val="28"/>
        </w:rPr>
        <w:t>XVI</w:t>
      </w:r>
      <w:r w:rsidR="00134744" w:rsidRPr="0089135D">
        <w:rPr>
          <w:rFonts w:ascii="Times New Roman" w:eastAsia="OfficinaSansBoldITC" w:hAnsi="Times New Roman"/>
          <w:sz w:val="28"/>
          <w:szCs w:val="28"/>
          <w:lang w:val="ru-RU"/>
        </w:rPr>
        <w:t>‒</w:t>
      </w:r>
      <w:r w:rsidR="00134744" w:rsidRPr="0089135D">
        <w:rPr>
          <w:rFonts w:ascii="Times New Roman" w:eastAsia="OfficinaSansBoldITC" w:hAnsi="Times New Roman"/>
          <w:sz w:val="28"/>
          <w:szCs w:val="28"/>
        </w:rPr>
        <w:t>XVII</w:t>
      </w:r>
      <w:r w:rsidR="00134744" w:rsidRPr="0089135D">
        <w:rPr>
          <w:rFonts w:ascii="Times New Roman" w:eastAsia="OfficinaSansBoldITC" w:hAnsi="Times New Roman"/>
          <w:sz w:val="28"/>
          <w:szCs w:val="28"/>
          <w:lang w:val="ru-RU"/>
        </w:rPr>
        <w:t xml:space="preserve"> вв. </w:t>
      </w:r>
    </w:p>
    <w:p w14:paraId="2EDBA4F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Османская империя</w:t>
      </w:r>
      <w:r w:rsidRPr="0089135D">
        <w:rPr>
          <w:rFonts w:ascii="Times New Roman" w:eastAsia="SchoolBookSanPin" w:hAnsi="Times New Roman"/>
          <w:sz w:val="28"/>
          <w:szCs w:val="28"/>
          <w:lang w:val="ru-RU"/>
        </w:rPr>
        <w:t xml:space="preserve">: на вершине могущества. Сулейман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89135D">
        <w:rPr>
          <w:rFonts w:ascii="Times New Roman" w:eastAsia="SchoolBookSanPin" w:hAnsi="Times New Roman"/>
          <w:bCs/>
          <w:sz w:val="28"/>
          <w:szCs w:val="28"/>
          <w:lang w:val="ru-RU"/>
        </w:rPr>
        <w:t xml:space="preserve">Индия </w:t>
      </w:r>
      <w:r w:rsidRPr="0089135D">
        <w:rPr>
          <w:rFonts w:ascii="Times New Roman" w:eastAsia="SchoolBookSanPin" w:hAnsi="Times New Roman"/>
          <w:sz w:val="28"/>
          <w:szCs w:val="28"/>
          <w:lang w:val="ru-RU"/>
        </w:rPr>
        <w:t xml:space="preserve">при Великих Моголах. Начало проникновения европейцев. </w:t>
      </w:r>
      <w:r w:rsidRPr="0089135D">
        <w:rPr>
          <w:rFonts w:ascii="Times New Roman" w:eastAsia="SchoolBookSanPin" w:hAnsi="Times New Roman"/>
          <w:sz w:val="28"/>
          <w:szCs w:val="28"/>
          <w:lang w:val="ru-RU"/>
        </w:rPr>
        <w:br/>
        <w:t xml:space="preserve">Ост-Индские компании. </w:t>
      </w:r>
      <w:r w:rsidRPr="0089135D">
        <w:rPr>
          <w:rFonts w:ascii="Times New Roman" w:eastAsia="SchoolBookSanPin" w:hAnsi="Times New Roman"/>
          <w:bCs/>
          <w:sz w:val="28"/>
          <w:szCs w:val="28"/>
          <w:lang w:val="ru-RU"/>
        </w:rPr>
        <w:t xml:space="preserve">Китай </w:t>
      </w:r>
      <w:r w:rsidRPr="0089135D">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89135D">
        <w:rPr>
          <w:rFonts w:ascii="Times New Roman" w:eastAsia="SchoolBookSanPin" w:hAnsi="Times New Roman"/>
          <w:bCs/>
          <w:sz w:val="28"/>
          <w:szCs w:val="28"/>
          <w:lang w:val="ru-RU"/>
        </w:rPr>
        <w:t>Япония</w:t>
      </w:r>
      <w:r w:rsidRPr="0089135D">
        <w:rPr>
          <w:rFonts w:ascii="Times New Roman" w:eastAsia="SchoolBookSanPin" w:hAnsi="Times New Roman"/>
          <w:sz w:val="28"/>
          <w:szCs w:val="28"/>
          <w:lang w:val="ru-RU"/>
        </w:rPr>
        <w:t xml:space="preserve">: борьба знатных кланов за власть, установление </w:t>
      </w:r>
      <w:proofErr w:type="spellStart"/>
      <w:r w:rsidRPr="0089135D">
        <w:rPr>
          <w:rFonts w:ascii="Times New Roman" w:eastAsia="SchoolBookSanPin" w:hAnsi="Times New Roman"/>
          <w:sz w:val="28"/>
          <w:szCs w:val="28"/>
          <w:lang w:val="ru-RU"/>
        </w:rPr>
        <w:t>с</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гуната</w:t>
      </w:r>
      <w:proofErr w:type="spellEnd"/>
      <w:r w:rsidRPr="0089135D">
        <w:rPr>
          <w:rFonts w:ascii="Times New Roman" w:eastAsia="SchoolBookSanPin" w:hAnsi="Times New Roman"/>
          <w:sz w:val="28"/>
          <w:szCs w:val="28"/>
          <w:lang w:val="ru-RU"/>
        </w:rPr>
        <w:t xml:space="preserve"> Токугава, укрепление централизованного государства.</w:t>
      </w:r>
    </w:p>
    <w:p w14:paraId="3B5551E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«Закрытие» страны для иноземцев. Культура и искусство стран </w:t>
      </w:r>
      <w:r w:rsidRPr="0089135D">
        <w:rPr>
          <w:rFonts w:ascii="Times New Roman" w:eastAsia="SchoolBookSanPin" w:hAnsi="Times New Roman"/>
          <w:position w:val="1"/>
          <w:sz w:val="28"/>
          <w:szCs w:val="28"/>
          <w:lang w:val="ru-RU"/>
        </w:rPr>
        <w:t xml:space="preserve">Востока </w:t>
      </w:r>
      <w:r w:rsidRPr="0089135D">
        <w:rPr>
          <w:rFonts w:ascii="Times New Roman" w:eastAsia="SchoolBookSanPin" w:hAnsi="Times New Roman"/>
          <w:position w:val="1"/>
          <w:sz w:val="28"/>
          <w:szCs w:val="28"/>
          <w:lang w:val="ru-RU"/>
        </w:rPr>
        <w:br/>
        <w:t xml:space="preserve">в </w:t>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w:t>
      </w:r>
    </w:p>
    <w:p w14:paraId="5333FC82" w14:textId="77777777" w:rsidR="00134744" w:rsidRPr="0089135D" w:rsidRDefault="00113FC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5.1.9. </w:t>
      </w:r>
      <w:r w:rsidR="00134744" w:rsidRPr="0089135D">
        <w:rPr>
          <w:rFonts w:ascii="Times New Roman" w:eastAsia="SchoolBookSanPin" w:hAnsi="Times New Roman"/>
          <w:bCs/>
          <w:position w:val="1"/>
          <w:sz w:val="28"/>
          <w:szCs w:val="28"/>
          <w:lang w:val="ru-RU"/>
        </w:rPr>
        <w:t>Обобщение</w:t>
      </w:r>
      <w:r w:rsidR="00134744" w:rsidRPr="0089135D">
        <w:rPr>
          <w:rFonts w:ascii="Times New Roman" w:eastAsia="SchoolBookSanPin" w:hAnsi="Times New Roman"/>
          <w:position w:val="1"/>
          <w:sz w:val="28"/>
          <w:szCs w:val="28"/>
          <w:lang w:val="ru-RU"/>
        </w:rPr>
        <w:t xml:space="preserve">. </w:t>
      </w:r>
    </w:p>
    <w:p w14:paraId="0C6AEF2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Историческое и культурное наследие Раннего Нового времени.</w:t>
      </w:r>
    </w:p>
    <w:p w14:paraId="7D658288"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5.2. История России. Россия в </w:t>
      </w:r>
      <w:r w:rsidR="00134744" w:rsidRPr="0089135D">
        <w:rPr>
          <w:rFonts w:ascii="Times New Roman" w:eastAsia="OfficinaSansBoldITC" w:hAnsi="Times New Roman"/>
          <w:sz w:val="28"/>
          <w:szCs w:val="28"/>
        </w:rPr>
        <w:t>XVI</w:t>
      </w:r>
      <w:r w:rsidR="00134744" w:rsidRPr="0089135D">
        <w:rPr>
          <w:rFonts w:ascii="Times New Roman" w:eastAsia="OfficinaSansBoldITC" w:hAnsi="Times New Roman"/>
          <w:sz w:val="28"/>
          <w:szCs w:val="28"/>
          <w:lang w:val="ru-RU"/>
        </w:rPr>
        <w:t>‒</w:t>
      </w:r>
      <w:r w:rsidR="00134744" w:rsidRPr="0089135D">
        <w:rPr>
          <w:rFonts w:ascii="Times New Roman" w:eastAsia="OfficinaSansBoldITC" w:hAnsi="Times New Roman"/>
          <w:sz w:val="28"/>
          <w:szCs w:val="28"/>
        </w:rPr>
        <w:t>XVII</w:t>
      </w:r>
      <w:r w:rsidR="00134744" w:rsidRPr="0089135D">
        <w:rPr>
          <w:rFonts w:ascii="Times New Roman" w:eastAsia="OfficinaSansBoldITC" w:hAnsi="Times New Roman"/>
          <w:sz w:val="28"/>
          <w:szCs w:val="28"/>
          <w:lang w:val="ru-RU"/>
        </w:rPr>
        <w:t xml:space="preserve"> вв.: от Великого княжества </w:t>
      </w:r>
      <w:r w:rsidR="00134744" w:rsidRPr="0089135D">
        <w:rPr>
          <w:rFonts w:ascii="Times New Roman" w:eastAsia="OfficinaSansBoldITC" w:hAnsi="Times New Roman"/>
          <w:sz w:val="28"/>
          <w:szCs w:val="28"/>
          <w:lang w:val="ru-RU"/>
        </w:rPr>
        <w:br/>
        <w:t>к царству.</w:t>
      </w:r>
    </w:p>
    <w:p w14:paraId="3A4D93AB"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5.2.1. Россия в </w:t>
      </w:r>
      <w:r w:rsidR="00134744" w:rsidRPr="0089135D">
        <w:rPr>
          <w:rFonts w:ascii="Times New Roman" w:eastAsia="OfficinaSansBoldITC" w:hAnsi="Times New Roman"/>
          <w:sz w:val="28"/>
          <w:szCs w:val="28"/>
        </w:rPr>
        <w:t>XVI</w:t>
      </w:r>
      <w:r w:rsidR="00134744" w:rsidRPr="0089135D">
        <w:rPr>
          <w:rFonts w:ascii="Times New Roman" w:eastAsia="OfficinaSansBoldITC" w:hAnsi="Times New Roman"/>
          <w:sz w:val="28"/>
          <w:szCs w:val="28"/>
          <w:lang w:val="ru-RU"/>
        </w:rPr>
        <w:t xml:space="preserve"> в. </w:t>
      </w:r>
    </w:p>
    <w:p w14:paraId="4D26CF2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5.2.1.1. </w:t>
      </w:r>
      <w:r w:rsidR="00134744" w:rsidRPr="0089135D">
        <w:rPr>
          <w:rFonts w:ascii="Times New Roman" w:eastAsia="SchoolBookSanPin" w:hAnsi="Times New Roman"/>
          <w:bCs/>
          <w:sz w:val="28"/>
          <w:szCs w:val="28"/>
          <w:lang w:val="ru-RU"/>
        </w:rPr>
        <w:t>Завершение объединения русских земель</w:t>
      </w:r>
      <w:r w:rsidR="00134744" w:rsidRPr="0089135D">
        <w:rPr>
          <w:rFonts w:ascii="Times New Roman" w:eastAsia="SchoolBookSanPin" w:hAnsi="Times New Roman"/>
          <w:sz w:val="28"/>
          <w:szCs w:val="28"/>
          <w:lang w:val="ru-RU"/>
        </w:rPr>
        <w:t xml:space="preserve">. Княжение Василия </w:t>
      </w:r>
      <w:r w:rsidR="00134744" w:rsidRPr="0089135D">
        <w:rPr>
          <w:rFonts w:ascii="Times New Roman" w:eastAsia="SchoolBookSanPin" w:hAnsi="Times New Roman"/>
          <w:sz w:val="28"/>
          <w:szCs w:val="28"/>
        </w:rPr>
        <w:t>III</w:t>
      </w:r>
      <w:r w:rsidR="00134744" w:rsidRPr="0089135D">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00134744" w:rsidRPr="0089135D">
        <w:rPr>
          <w:rFonts w:ascii="Times New Roman" w:eastAsia="SchoolBookSanPin" w:hAnsi="Times New Roman"/>
          <w:sz w:val="28"/>
          <w:szCs w:val="28"/>
          <w:lang w:val="ru-RU"/>
        </w:rPr>
        <w:br/>
        <w:t xml:space="preserve">в первой трети </w:t>
      </w:r>
      <w:r w:rsidR="00134744" w:rsidRPr="0089135D">
        <w:rPr>
          <w:rFonts w:ascii="Times New Roman" w:eastAsia="SchoolBookSanPin" w:hAnsi="Times New Roman"/>
          <w:sz w:val="28"/>
          <w:szCs w:val="28"/>
        </w:rPr>
        <w:t>XVI</w:t>
      </w:r>
      <w:r w:rsidR="00134744" w:rsidRPr="0089135D">
        <w:rPr>
          <w:rFonts w:ascii="Times New Roman" w:eastAsia="SchoolBookSanPin" w:hAnsi="Times New Roman"/>
          <w:sz w:val="28"/>
          <w:szCs w:val="28"/>
          <w:lang w:val="ru-RU"/>
        </w:rPr>
        <w:t xml:space="preserve"> в.: война с Великим княжеством Литовским, отношения </w:t>
      </w:r>
      <w:r w:rsidR="00134744" w:rsidRPr="0089135D">
        <w:rPr>
          <w:rFonts w:ascii="Times New Roman" w:eastAsia="SchoolBookSanPin" w:hAnsi="Times New Roman"/>
          <w:sz w:val="28"/>
          <w:szCs w:val="28"/>
          <w:lang w:val="ru-RU"/>
        </w:rPr>
        <w:br/>
        <w:t>с Крымским и Казанским ханствами, посольства в европейские государства.</w:t>
      </w:r>
    </w:p>
    <w:p w14:paraId="64E4EDD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Органы государственной власти. Приказная система: формирование первых </w:t>
      </w:r>
      <w:r w:rsidRPr="0089135D">
        <w:rPr>
          <w:rFonts w:ascii="Times New Roman" w:eastAsia="SchoolBookSanPin" w:hAnsi="Times New Roman"/>
          <w:sz w:val="28"/>
          <w:szCs w:val="28"/>
          <w:lang w:val="ru-RU"/>
        </w:rPr>
        <w:lastRenderedPageBreak/>
        <w:t>приказных учреждений. Боярская дума, е</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14:paraId="3D845A0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5.2.1.2. </w:t>
      </w:r>
      <w:r w:rsidR="00134744" w:rsidRPr="0089135D">
        <w:rPr>
          <w:rFonts w:ascii="Times New Roman" w:eastAsia="SchoolBookSanPin" w:hAnsi="Times New Roman"/>
          <w:bCs/>
          <w:sz w:val="28"/>
          <w:szCs w:val="28"/>
          <w:lang w:val="ru-RU"/>
        </w:rPr>
        <w:t xml:space="preserve">Царствование Ивана </w:t>
      </w:r>
      <w:r w:rsidR="00134744" w:rsidRPr="0089135D">
        <w:rPr>
          <w:rFonts w:ascii="Times New Roman" w:eastAsia="SchoolBookSanPin" w:hAnsi="Times New Roman"/>
          <w:bCs/>
          <w:sz w:val="28"/>
          <w:szCs w:val="28"/>
        </w:rPr>
        <w:t>IV</w:t>
      </w:r>
      <w:r w:rsidR="00134744" w:rsidRPr="0089135D">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14:paraId="197F402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14:paraId="41CCB7B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Принятие Иваном </w:t>
      </w:r>
      <w:r w:rsidRPr="0089135D">
        <w:rPr>
          <w:rFonts w:ascii="Times New Roman" w:eastAsia="SchoolBookSanPin" w:hAnsi="Times New Roman"/>
          <w:sz w:val="28"/>
          <w:szCs w:val="28"/>
        </w:rPr>
        <w:t>IV</w:t>
      </w:r>
      <w:r w:rsidRPr="0089135D">
        <w:rPr>
          <w:rFonts w:ascii="Times New Roman" w:eastAsia="SchoolBookSanPin" w:hAnsi="Times New Roman"/>
          <w:sz w:val="28"/>
          <w:szCs w:val="28"/>
          <w:lang w:val="ru-RU"/>
        </w:rPr>
        <w:t xml:space="preserve"> царского титула. Реформы середины </w:t>
      </w:r>
      <w:r w:rsidRPr="0089135D">
        <w:rPr>
          <w:rFonts w:ascii="Times New Roman" w:eastAsia="SchoolBookSanPin" w:hAnsi="Times New Roman"/>
          <w:sz w:val="28"/>
          <w:szCs w:val="28"/>
        </w:rPr>
        <w:t>XVI</w:t>
      </w:r>
      <w:r w:rsidRPr="0089135D">
        <w:rPr>
          <w:rFonts w:ascii="Times New Roman" w:eastAsia="SchoolBookSanPin" w:hAnsi="Times New Roman"/>
          <w:sz w:val="28"/>
          <w:szCs w:val="28"/>
          <w:lang w:val="ru-RU"/>
        </w:rPr>
        <w:t xml:space="preserve"> в. «Избранная рада»: е</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65B0AD0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Внешняя политика России в </w:t>
      </w:r>
      <w:r w:rsidRPr="0089135D">
        <w:rPr>
          <w:rFonts w:ascii="Times New Roman" w:eastAsia="SchoolBookSanPin" w:hAnsi="Times New Roman"/>
          <w:sz w:val="28"/>
          <w:szCs w:val="28"/>
        </w:rPr>
        <w:t>XVI</w:t>
      </w:r>
      <w:r w:rsidRPr="0089135D">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89135D">
        <w:rPr>
          <w:rFonts w:ascii="Times New Roman" w:eastAsia="SchoolBookSanPin" w:hAnsi="Times New Roman"/>
          <w:sz w:val="28"/>
          <w:szCs w:val="28"/>
          <w:lang w:val="ru-RU"/>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5EA3B8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89135D">
        <w:rPr>
          <w:rFonts w:ascii="Times New Roman" w:eastAsia="SchoolBookSanPin" w:hAnsi="Times New Roman"/>
          <w:sz w:val="28"/>
          <w:szCs w:val="28"/>
          <w:lang w:val="ru-RU"/>
        </w:rPr>
        <w:br/>
        <w:t>о «заповедных летах». Формирование вольного казачества.</w:t>
      </w:r>
    </w:p>
    <w:p w14:paraId="45F9C7E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A762B4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Опричнина, дискуссия о е</w:t>
      </w:r>
      <w:r w:rsidR="0021513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26623A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5.2.1.3. </w:t>
      </w:r>
      <w:r w:rsidR="00134744" w:rsidRPr="0089135D">
        <w:rPr>
          <w:rFonts w:ascii="Times New Roman" w:eastAsia="SchoolBookSanPin" w:hAnsi="Times New Roman"/>
          <w:bCs/>
          <w:sz w:val="28"/>
          <w:szCs w:val="28"/>
          <w:lang w:val="ru-RU"/>
        </w:rPr>
        <w:t xml:space="preserve">Россия в конце </w:t>
      </w:r>
      <w:r w:rsidR="00134744" w:rsidRPr="0089135D">
        <w:rPr>
          <w:rFonts w:ascii="Times New Roman" w:eastAsia="SchoolBookSanPin" w:hAnsi="Times New Roman"/>
          <w:bCs/>
          <w:sz w:val="28"/>
          <w:szCs w:val="28"/>
        </w:rPr>
        <w:t>XVI</w:t>
      </w:r>
      <w:r w:rsidR="00134744" w:rsidRPr="0089135D">
        <w:rPr>
          <w:rFonts w:ascii="Times New Roman" w:eastAsia="SchoolBookSanPin" w:hAnsi="Times New Roman"/>
          <w:bCs/>
          <w:sz w:val="28"/>
          <w:szCs w:val="28"/>
          <w:lang w:val="ru-RU"/>
        </w:rPr>
        <w:t xml:space="preserve"> в</w:t>
      </w:r>
      <w:r w:rsidR="00134744" w:rsidRPr="0089135D">
        <w:rPr>
          <w:rFonts w:ascii="Times New Roman" w:eastAsia="SchoolBookSanPin" w:hAnsi="Times New Roman"/>
          <w:sz w:val="28"/>
          <w:szCs w:val="28"/>
          <w:lang w:val="ru-RU"/>
        </w:rPr>
        <w:t>. Царь Ф</w:t>
      </w:r>
      <w:r w:rsidR="00215134"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 xml:space="preserve">дор Иванович. Борьба за власть </w:t>
      </w:r>
      <w:r w:rsidR="00134744" w:rsidRPr="0089135D">
        <w:rPr>
          <w:rFonts w:ascii="Times New Roman" w:eastAsia="SchoolBookSanPin" w:hAnsi="Times New Roman"/>
          <w:sz w:val="28"/>
          <w:szCs w:val="28"/>
          <w:lang w:val="ru-RU"/>
        </w:rPr>
        <w:br/>
        <w:t xml:space="preserve">в боярском окружении. Правление Бориса Годунова. Учреждение патриаршества. </w:t>
      </w:r>
      <w:proofErr w:type="spellStart"/>
      <w:r w:rsidR="00134744" w:rsidRPr="0089135D">
        <w:rPr>
          <w:rFonts w:ascii="Times New Roman" w:eastAsia="SchoolBookSanPin" w:hAnsi="Times New Roman"/>
          <w:sz w:val="28"/>
          <w:szCs w:val="28"/>
          <w:lang w:val="ru-RU"/>
        </w:rPr>
        <w:t>Тявзинский</w:t>
      </w:r>
      <w:proofErr w:type="spellEnd"/>
      <w:r w:rsidR="00134744" w:rsidRPr="0089135D">
        <w:rPr>
          <w:rFonts w:ascii="Times New Roman" w:eastAsia="SchoolBookSanPin" w:hAnsi="Times New Roman"/>
          <w:sz w:val="28"/>
          <w:szCs w:val="28"/>
          <w:lang w:val="ru-RU"/>
        </w:rPr>
        <w:t xml:space="preserve"> мирный договор со Швецией: восстановление позиций России </w:t>
      </w:r>
      <w:r w:rsidR="00134744" w:rsidRPr="0089135D">
        <w:rPr>
          <w:rFonts w:ascii="Times New Roman" w:eastAsia="SchoolBookSanPin" w:hAnsi="Times New Roman"/>
          <w:sz w:val="28"/>
          <w:szCs w:val="28"/>
          <w:lang w:val="ru-RU"/>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00134744" w:rsidRPr="0089135D">
        <w:rPr>
          <w:rFonts w:ascii="Times New Roman" w:eastAsia="SchoolBookSanPin" w:hAnsi="Times New Roman"/>
          <w:sz w:val="28"/>
          <w:szCs w:val="28"/>
          <w:lang w:val="ru-RU"/>
        </w:rPr>
        <w:br/>
        <w:t>об «урочных летах». Пресечение царской династии Рюриковичей.</w:t>
      </w:r>
    </w:p>
    <w:p w14:paraId="63725245"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5.2.2. Смута в России. </w:t>
      </w:r>
    </w:p>
    <w:p w14:paraId="33CB1F66"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5.2.2.1. </w:t>
      </w:r>
      <w:r w:rsidR="00134744" w:rsidRPr="0089135D">
        <w:rPr>
          <w:rFonts w:ascii="Times New Roman" w:eastAsia="SchoolBookSanPin" w:hAnsi="Times New Roman"/>
          <w:bCs/>
          <w:sz w:val="28"/>
          <w:szCs w:val="28"/>
          <w:lang w:val="ru-RU"/>
        </w:rPr>
        <w:t xml:space="preserve">Накануне Смуты. </w:t>
      </w:r>
      <w:r w:rsidR="00134744" w:rsidRPr="0089135D">
        <w:rPr>
          <w:rFonts w:ascii="Times New Roman" w:eastAsia="SchoolBookSanPin" w:hAnsi="Times New Roman"/>
          <w:sz w:val="28"/>
          <w:szCs w:val="28"/>
          <w:lang w:val="ru-RU"/>
        </w:rPr>
        <w:t>Дина</w:t>
      </w:r>
      <w:r w:rsidR="00215134" w:rsidRPr="0089135D">
        <w:rPr>
          <w:rFonts w:ascii="Times New Roman" w:eastAsia="SchoolBookSanPin" w:hAnsi="Times New Roman"/>
          <w:sz w:val="28"/>
          <w:szCs w:val="28"/>
          <w:lang w:val="ru-RU"/>
        </w:rPr>
        <w:t xml:space="preserve">стический кризис. Земский собор </w:t>
      </w:r>
      <w:r w:rsidR="00134744" w:rsidRPr="0089135D">
        <w:rPr>
          <w:rFonts w:ascii="Times New Roman" w:eastAsia="SchoolBookSanPin" w:hAnsi="Times New Roman"/>
          <w:position w:val="1"/>
          <w:sz w:val="28"/>
          <w:szCs w:val="28"/>
          <w:lang w:val="ru-RU"/>
        </w:rPr>
        <w:t xml:space="preserve">1598 г. </w:t>
      </w:r>
      <w:r w:rsidR="00215134" w:rsidRPr="0089135D">
        <w:rPr>
          <w:rFonts w:ascii="Times New Roman" w:eastAsia="SchoolBookSanPin" w:hAnsi="Times New Roman"/>
          <w:position w:val="1"/>
          <w:sz w:val="28"/>
          <w:szCs w:val="28"/>
          <w:lang w:val="ru-RU"/>
        </w:rPr>
        <w:br/>
      </w:r>
      <w:r w:rsidR="00134744" w:rsidRPr="0089135D">
        <w:rPr>
          <w:rFonts w:ascii="Times New Roman" w:eastAsia="SchoolBookSanPin" w:hAnsi="Times New Roman"/>
          <w:position w:val="1"/>
          <w:sz w:val="28"/>
          <w:szCs w:val="28"/>
          <w:lang w:val="ru-RU"/>
        </w:rPr>
        <w:t xml:space="preserve">и избрание на царство Бориса Годунова. Политика Бориса Годунова </w:t>
      </w:r>
      <w:r w:rsidR="00134744" w:rsidRPr="0089135D">
        <w:rPr>
          <w:rFonts w:ascii="Times New Roman" w:eastAsia="SchoolBookSanPin" w:hAnsi="Times New Roman"/>
          <w:position w:val="1"/>
          <w:sz w:val="28"/>
          <w:szCs w:val="28"/>
          <w:lang w:val="ru-RU"/>
        </w:rPr>
        <w:br/>
        <w:t>в отношении боярства. Голод 1601-1603 гг. и обострение социально-экономического кризиса.</w:t>
      </w:r>
    </w:p>
    <w:p w14:paraId="128048F9"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5.2.2.2. </w:t>
      </w:r>
      <w:r w:rsidR="00134744" w:rsidRPr="0089135D">
        <w:rPr>
          <w:rFonts w:ascii="Times New Roman" w:eastAsia="SchoolBookSanPin" w:hAnsi="Times New Roman"/>
          <w:bCs/>
          <w:position w:val="1"/>
          <w:sz w:val="28"/>
          <w:szCs w:val="28"/>
          <w:lang w:val="ru-RU"/>
        </w:rPr>
        <w:t xml:space="preserve">Смутное время начала </w:t>
      </w:r>
      <w:r w:rsidR="00134744" w:rsidRPr="0089135D">
        <w:rPr>
          <w:rFonts w:ascii="Times New Roman" w:eastAsia="SchoolBookSanPin" w:hAnsi="Times New Roman"/>
          <w:bCs/>
          <w:position w:val="1"/>
          <w:sz w:val="28"/>
          <w:szCs w:val="28"/>
        </w:rPr>
        <w:t>XVII</w:t>
      </w:r>
      <w:r w:rsidR="00134744" w:rsidRPr="0089135D">
        <w:rPr>
          <w:rFonts w:ascii="Times New Roman" w:eastAsia="SchoolBookSanPin" w:hAnsi="Times New Roman"/>
          <w:bCs/>
          <w:position w:val="1"/>
          <w:sz w:val="28"/>
          <w:szCs w:val="28"/>
          <w:lang w:val="ru-RU"/>
        </w:rPr>
        <w:t xml:space="preserve"> в. </w:t>
      </w:r>
      <w:r w:rsidR="00134744" w:rsidRPr="0089135D">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89135D">
        <w:rPr>
          <w:rFonts w:ascii="Times New Roman" w:eastAsia="SchoolBookSanPin" w:hAnsi="Times New Roman"/>
          <w:position w:val="1"/>
          <w:sz w:val="28"/>
          <w:szCs w:val="28"/>
        </w:rPr>
        <w:t>I</w:t>
      </w:r>
      <w:r w:rsidR="00134744" w:rsidRPr="0089135D">
        <w:rPr>
          <w:rFonts w:ascii="Times New Roman" w:eastAsia="SchoolBookSanPin" w:hAnsi="Times New Roman"/>
          <w:position w:val="1"/>
          <w:sz w:val="28"/>
          <w:szCs w:val="28"/>
          <w:lang w:val="ru-RU"/>
        </w:rPr>
        <w:t xml:space="preserve"> и его политика. Восстание 1606 г. и убийство самозванца.</w:t>
      </w:r>
    </w:p>
    <w:p w14:paraId="5E7C45C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w:t>
      </w:r>
      <w:r w:rsidRPr="0089135D">
        <w:rPr>
          <w:rFonts w:ascii="Times New Roman" w:eastAsia="SchoolBookSanPin" w:hAnsi="Times New Roman"/>
          <w:position w:val="1"/>
          <w:sz w:val="28"/>
          <w:szCs w:val="28"/>
          <w:lang w:val="ru-RU"/>
        </w:rPr>
        <w:lastRenderedPageBreak/>
        <w:t xml:space="preserve">внутреннего кризиса в гражданскую войну. Лжедмитрий </w:t>
      </w:r>
      <w:r w:rsidRPr="0089135D">
        <w:rPr>
          <w:rFonts w:ascii="Times New Roman" w:eastAsia="SchoolBookSanPin" w:hAnsi="Times New Roman"/>
          <w:position w:val="1"/>
          <w:sz w:val="28"/>
          <w:szCs w:val="28"/>
        </w:rPr>
        <w:t>II</w:t>
      </w:r>
      <w:r w:rsidRPr="0089135D">
        <w:rPr>
          <w:rFonts w:ascii="Times New Roman" w:eastAsia="SchoolBookSanPin" w:hAnsi="Times New Roman"/>
          <w:position w:val="1"/>
          <w:sz w:val="28"/>
          <w:szCs w:val="28"/>
          <w:lang w:val="ru-RU"/>
        </w:rPr>
        <w:t xml:space="preserve">. Вторжение </w:t>
      </w:r>
      <w:r w:rsidRPr="0089135D">
        <w:rPr>
          <w:rFonts w:ascii="Times New Roman" w:eastAsia="SchoolBookSanPin" w:hAnsi="Times New Roman"/>
          <w:position w:val="1"/>
          <w:sz w:val="28"/>
          <w:szCs w:val="28"/>
          <w:lang w:val="ru-RU"/>
        </w:rPr>
        <w:br/>
        <w:t>на территорию России польско-литовских отрядов. Тушинский лагерь самозванца под Москвой.</w:t>
      </w:r>
      <w:r w:rsidR="00215134"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 xml:space="preserve">Оборона Троице-Сергиева монастыря. Выборгский договор между Россией и Швецией. Поход войска М.В. Скопина-Шуйского и Я.-П. Делагарди </w:t>
      </w:r>
      <w:r w:rsidR="00215134"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14:paraId="608DF4E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Свержение Васили</w:t>
      </w:r>
      <w:r w:rsidR="00215134" w:rsidRPr="0089135D">
        <w:rPr>
          <w:rFonts w:ascii="Times New Roman" w:eastAsia="SchoolBookSanPin" w:hAnsi="Times New Roman"/>
          <w:position w:val="1"/>
          <w:sz w:val="28"/>
          <w:szCs w:val="28"/>
          <w:lang w:val="ru-RU"/>
        </w:rPr>
        <w:t>я Шуйского и переход власти к С</w:t>
      </w:r>
      <w:r w:rsidRPr="0089135D">
        <w:rPr>
          <w:rFonts w:ascii="Times New Roman" w:eastAsia="SchoolBookSanPin" w:hAnsi="Times New Roman"/>
          <w:position w:val="1"/>
          <w:sz w:val="28"/>
          <w:szCs w:val="28"/>
          <w:lang w:val="ru-RU"/>
        </w:rPr>
        <w:t xml:space="preserve">емибоярщине. Договор </w:t>
      </w:r>
      <w:r w:rsidR="00215134"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89135D">
        <w:rPr>
          <w:rFonts w:ascii="Times New Roman" w:eastAsia="SchoolBookSanPin" w:hAnsi="Times New Roman"/>
          <w:position w:val="1"/>
          <w:sz w:val="28"/>
          <w:szCs w:val="28"/>
          <w:lang w:val="ru-RU"/>
        </w:rPr>
        <w:t>ё</w:t>
      </w:r>
      <w:r w:rsidRPr="0089135D">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t>Освобождение Москвы в 1612 г.</w:t>
      </w:r>
    </w:p>
    <w:p w14:paraId="40F832CE"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5.2.2.3. </w:t>
      </w:r>
      <w:r w:rsidR="00134744" w:rsidRPr="0089135D">
        <w:rPr>
          <w:rFonts w:ascii="Times New Roman" w:eastAsia="SchoolBookSanPin" w:hAnsi="Times New Roman"/>
          <w:bCs/>
          <w:position w:val="1"/>
          <w:sz w:val="28"/>
          <w:szCs w:val="28"/>
          <w:lang w:val="ru-RU"/>
        </w:rPr>
        <w:t>Окончание Смуты</w:t>
      </w:r>
      <w:r w:rsidR="00134744" w:rsidRPr="0089135D">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89135D">
        <w:rPr>
          <w:rFonts w:ascii="Times New Roman" w:eastAsia="SchoolBookSanPin" w:hAnsi="Times New Roman"/>
          <w:position w:val="1"/>
          <w:sz w:val="28"/>
          <w:szCs w:val="28"/>
          <w:lang w:val="ru-RU"/>
        </w:rPr>
        <w:t>. Избрание на царство Михаила Фё</w:t>
      </w:r>
      <w:r w:rsidR="00134744" w:rsidRPr="0089135D">
        <w:rPr>
          <w:rFonts w:ascii="Times New Roman" w:eastAsia="SchoolBookSanPin" w:hAnsi="Times New Roman"/>
          <w:position w:val="1"/>
          <w:sz w:val="28"/>
          <w:szCs w:val="28"/>
          <w:lang w:val="ru-RU"/>
        </w:rPr>
        <w:t xml:space="preserve">доровича Романова. Борьба </w:t>
      </w:r>
      <w:r w:rsidR="00134744" w:rsidRPr="0089135D">
        <w:rPr>
          <w:rFonts w:ascii="Times New Roman" w:eastAsia="SchoolBookSanPin" w:hAnsi="Times New Roman"/>
          <w:position w:val="1"/>
          <w:sz w:val="28"/>
          <w:szCs w:val="28"/>
          <w:lang w:val="ru-RU"/>
        </w:rPr>
        <w:br/>
        <w:t xml:space="preserve">с казачьими выступлениями против центральной власти. </w:t>
      </w:r>
      <w:proofErr w:type="spellStart"/>
      <w:r w:rsidR="00134744" w:rsidRPr="0089135D">
        <w:rPr>
          <w:rFonts w:ascii="Times New Roman" w:eastAsia="SchoolBookSanPin" w:hAnsi="Times New Roman"/>
          <w:position w:val="1"/>
          <w:sz w:val="28"/>
          <w:szCs w:val="28"/>
          <w:lang w:val="ru-RU"/>
        </w:rPr>
        <w:t>Столбовский</w:t>
      </w:r>
      <w:proofErr w:type="spellEnd"/>
      <w:r w:rsidR="00134744" w:rsidRPr="0089135D">
        <w:rPr>
          <w:rFonts w:ascii="Times New Roman" w:eastAsia="SchoolBookSanPin" w:hAnsi="Times New Roman"/>
          <w:position w:val="1"/>
          <w:sz w:val="28"/>
          <w:szCs w:val="28"/>
          <w:lang w:val="ru-RU"/>
        </w:rPr>
        <w:t xml:space="preserve"> мир </w:t>
      </w:r>
      <w:r w:rsidR="00134744" w:rsidRPr="0089135D">
        <w:rPr>
          <w:rFonts w:ascii="Times New Roman" w:eastAsia="SchoolBookSanPin" w:hAnsi="Times New Roman"/>
          <w:position w:val="1"/>
          <w:sz w:val="28"/>
          <w:szCs w:val="28"/>
          <w:lang w:val="ru-RU"/>
        </w:rPr>
        <w:br/>
        <w:t xml:space="preserve">со Швецией: утрата выхода к Балтийскому морю. Продолжение войны с Речью Посполитой. Поход принца Владислава на Москву. Заключение </w:t>
      </w:r>
      <w:proofErr w:type="spellStart"/>
      <w:r w:rsidR="00134744" w:rsidRPr="0089135D">
        <w:rPr>
          <w:rFonts w:ascii="Times New Roman" w:eastAsia="SchoolBookSanPin" w:hAnsi="Times New Roman"/>
          <w:position w:val="1"/>
          <w:sz w:val="28"/>
          <w:szCs w:val="28"/>
          <w:lang w:val="ru-RU"/>
        </w:rPr>
        <w:t>Деулинского</w:t>
      </w:r>
      <w:proofErr w:type="spellEnd"/>
      <w:r w:rsidR="00134744" w:rsidRPr="0089135D">
        <w:rPr>
          <w:rFonts w:ascii="Times New Roman" w:eastAsia="SchoolBookSanPin" w:hAnsi="Times New Roman"/>
          <w:position w:val="1"/>
          <w:sz w:val="28"/>
          <w:szCs w:val="28"/>
          <w:lang w:val="ru-RU"/>
        </w:rPr>
        <w:t xml:space="preserve"> перемирия с Речью Посполитой. Итоги и последствия Смутного времени.</w:t>
      </w:r>
    </w:p>
    <w:p w14:paraId="0CC1E53A"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5.2.3. Россия в </w:t>
      </w:r>
      <w:r w:rsidR="00134744" w:rsidRPr="0089135D">
        <w:rPr>
          <w:rFonts w:ascii="Times New Roman" w:eastAsia="OfficinaSansBoldITC" w:hAnsi="Times New Roman"/>
          <w:sz w:val="28"/>
          <w:szCs w:val="28"/>
        </w:rPr>
        <w:t>XVII</w:t>
      </w:r>
      <w:r w:rsidR="00134744" w:rsidRPr="0089135D">
        <w:rPr>
          <w:rFonts w:ascii="Times New Roman" w:eastAsia="OfficinaSansBoldITC" w:hAnsi="Times New Roman"/>
          <w:sz w:val="28"/>
          <w:szCs w:val="28"/>
          <w:lang w:val="ru-RU"/>
        </w:rPr>
        <w:t xml:space="preserve"> в. </w:t>
      </w:r>
    </w:p>
    <w:p w14:paraId="0583942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5.2.3.1. </w:t>
      </w:r>
      <w:r w:rsidR="00134744" w:rsidRPr="0089135D">
        <w:rPr>
          <w:rFonts w:ascii="Times New Roman" w:eastAsia="SchoolBookSanPin" w:hAnsi="Times New Roman"/>
          <w:bCs/>
          <w:sz w:val="28"/>
          <w:szCs w:val="28"/>
          <w:lang w:val="ru-RU"/>
        </w:rPr>
        <w:t xml:space="preserve">Россия при первых Романовых. </w:t>
      </w:r>
      <w:r w:rsidR="00134744" w:rsidRPr="0089135D">
        <w:rPr>
          <w:rFonts w:ascii="Times New Roman" w:eastAsia="SchoolBookSanPin" w:hAnsi="Times New Roman"/>
          <w:sz w:val="28"/>
          <w:szCs w:val="28"/>
          <w:lang w:val="ru-RU"/>
        </w:rPr>
        <w:t>Царствование Михаила Ф</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23D64FF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FC777D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5.2.3.2. </w:t>
      </w:r>
      <w:r w:rsidR="00134744" w:rsidRPr="0089135D">
        <w:rPr>
          <w:rFonts w:ascii="Times New Roman" w:eastAsia="SchoolBookSanPin" w:hAnsi="Times New Roman"/>
          <w:bCs/>
          <w:sz w:val="28"/>
          <w:szCs w:val="28"/>
          <w:lang w:val="ru-RU"/>
        </w:rPr>
        <w:t xml:space="preserve">Экономическое развитие России в </w:t>
      </w:r>
      <w:r w:rsidR="00134744" w:rsidRPr="0089135D">
        <w:rPr>
          <w:rFonts w:ascii="Times New Roman" w:eastAsia="SchoolBookSanPin" w:hAnsi="Times New Roman"/>
          <w:bCs/>
          <w:sz w:val="28"/>
          <w:szCs w:val="28"/>
        </w:rPr>
        <w:t>XVII</w:t>
      </w:r>
      <w:r w:rsidR="00134744" w:rsidRPr="0089135D">
        <w:rPr>
          <w:rFonts w:ascii="Times New Roman" w:eastAsia="SchoolBookSanPin" w:hAnsi="Times New Roman"/>
          <w:bCs/>
          <w:sz w:val="28"/>
          <w:szCs w:val="28"/>
          <w:lang w:val="ru-RU"/>
        </w:rPr>
        <w:t xml:space="preserve"> в</w:t>
      </w:r>
      <w:r w:rsidR="00134744" w:rsidRPr="0089135D">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24E937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5.2.3.3. </w:t>
      </w:r>
      <w:r w:rsidR="00134744" w:rsidRPr="0089135D">
        <w:rPr>
          <w:rFonts w:ascii="Times New Roman" w:eastAsia="SchoolBookSanPin" w:hAnsi="Times New Roman"/>
          <w:bCs/>
          <w:sz w:val="28"/>
          <w:szCs w:val="28"/>
          <w:lang w:val="ru-RU"/>
        </w:rPr>
        <w:t xml:space="preserve">Социальная структура российского общества. </w:t>
      </w:r>
      <w:r w:rsidR="00134744" w:rsidRPr="0089135D">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89135D">
        <w:rPr>
          <w:rFonts w:ascii="Times New Roman" w:eastAsia="SchoolBookSanPin" w:hAnsi="Times New Roman"/>
          <w:sz w:val="28"/>
          <w:szCs w:val="28"/>
        </w:rPr>
        <w:t>XVII</w:t>
      </w:r>
      <w:r w:rsidR="00134744" w:rsidRPr="0089135D">
        <w:rPr>
          <w:rFonts w:ascii="Times New Roman" w:eastAsia="SchoolBookSanPin" w:hAnsi="Times New Roman"/>
          <w:sz w:val="28"/>
          <w:szCs w:val="28"/>
          <w:lang w:val="ru-RU"/>
        </w:rPr>
        <w:t xml:space="preserve"> в. Городские восстания середины </w:t>
      </w:r>
      <w:r w:rsidR="00134744" w:rsidRPr="0089135D">
        <w:rPr>
          <w:rFonts w:ascii="Times New Roman" w:eastAsia="SchoolBookSanPin" w:hAnsi="Times New Roman"/>
          <w:sz w:val="28"/>
          <w:szCs w:val="28"/>
        </w:rPr>
        <w:t>XVII</w:t>
      </w:r>
      <w:r w:rsidR="00134744" w:rsidRPr="0089135D">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B7CBE0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5.2.3.4. </w:t>
      </w:r>
      <w:r w:rsidR="00134744" w:rsidRPr="0089135D">
        <w:rPr>
          <w:rFonts w:ascii="Times New Roman" w:eastAsia="SchoolBookSanPin" w:hAnsi="Times New Roman"/>
          <w:bCs/>
          <w:sz w:val="28"/>
          <w:szCs w:val="28"/>
          <w:lang w:val="ru-RU"/>
        </w:rPr>
        <w:t xml:space="preserve">Внешняя политика России в </w:t>
      </w:r>
      <w:r w:rsidR="00134744" w:rsidRPr="0089135D">
        <w:rPr>
          <w:rFonts w:ascii="Times New Roman" w:eastAsia="SchoolBookSanPin" w:hAnsi="Times New Roman"/>
          <w:bCs/>
          <w:sz w:val="28"/>
          <w:szCs w:val="28"/>
        </w:rPr>
        <w:t>XVII</w:t>
      </w:r>
      <w:r w:rsidR="00134744" w:rsidRPr="0089135D">
        <w:rPr>
          <w:rFonts w:ascii="Times New Roman" w:eastAsia="SchoolBookSanPin" w:hAnsi="Times New Roman"/>
          <w:bCs/>
          <w:sz w:val="28"/>
          <w:szCs w:val="28"/>
          <w:lang w:val="ru-RU"/>
        </w:rPr>
        <w:t xml:space="preserve"> в. </w:t>
      </w:r>
      <w:r w:rsidR="00134744" w:rsidRPr="0089135D">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w:t>
      </w:r>
      <w:proofErr w:type="spellStart"/>
      <w:r w:rsidR="00134744" w:rsidRPr="0089135D">
        <w:rPr>
          <w:rFonts w:ascii="Times New Roman" w:eastAsia="SchoolBookSanPin" w:hAnsi="Times New Roman"/>
          <w:sz w:val="28"/>
          <w:szCs w:val="28"/>
          <w:lang w:val="ru-RU"/>
        </w:rPr>
        <w:t>Поляновский</w:t>
      </w:r>
      <w:proofErr w:type="spellEnd"/>
      <w:r w:rsidR="00134744" w:rsidRPr="0089135D">
        <w:rPr>
          <w:rFonts w:ascii="Times New Roman" w:eastAsia="SchoolBookSanPin" w:hAnsi="Times New Roman"/>
          <w:sz w:val="28"/>
          <w:szCs w:val="28"/>
          <w:lang w:val="ru-RU"/>
        </w:rPr>
        <w:t xml:space="preserve"> мир. Контакты с православным населением Речи Посполитой: противодействие полонизации, распространению католичества. Контакты </w:t>
      </w:r>
      <w:r w:rsidR="00134744" w:rsidRPr="0089135D">
        <w:rPr>
          <w:rFonts w:ascii="Times New Roman" w:eastAsia="SchoolBookSanPin" w:hAnsi="Times New Roman"/>
          <w:sz w:val="28"/>
          <w:szCs w:val="28"/>
          <w:lang w:val="ru-RU"/>
        </w:rPr>
        <w:br/>
      </w:r>
      <w:r w:rsidR="00134744" w:rsidRPr="0089135D">
        <w:rPr>
          <w:rFonts w:ascii="Times New Roman" w:eastAsia="SchoolBookSanPin" w:hAnsi="Times New Roman"/>
          <w:sz w:val="28"/>
          <w:szCs w:val="28"/>
          <w:lang w:val="ru-RU"/>
        </w:rPr>
        <w:lastRenderedPageBreak/>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00134744" w:rsidRPr="0089135D">
        <w:rPr>
          <w:rFonts w:ascii="Times New Roman" w:eastAsia="SchoolBookSanPin" w:hAnsi="Times New Roman"/>
          <w:sz w:val="28"/>
          <w:szCs w:val="28"/>
          <w:lang w:val="ru-RU"/>
        </w:rPr>
        <w:br/>
        <w:t xml:space="preserve">и Речью Посполитой 1654-1667 гг. </w:t>
      </w:r>
      <w:proofErr w:type="spellStart"/>
      <w:r w:rsidR="00134744" w:rsidRPr="0089135D">
        <w:rPr>
          <w:rFonts w:ascii="Times New Roman" w:eastAsia="SchoolBookSanPin" w:hAnsi="Times New Roman"/>
          <w:sz w:val="28"/>
          <w:szCs w:val="28"/>
          <w:lang w:val="ru-RU"/>
        </w:rPr>
        <w:t>Андрусовское</w:t>
      </w:r>
      <w:proofErr w:type="spellEnd"/>
      <w:r w:rsidR="00134744" w:rsidRPr="0089135D">
        <w:rPr>
          <w:rFonts w:ascii="Times New Roman" w:eastAsia="SchoolBookSanPin" w:hAnsi="Times New Roman"/>
          <w:sz w:val="28"/>
          <w:szCs w:val="28"/>
          <w:lang w:val="ru-RU"/>
        </w:rPr>
        <w:t xml:space="preserve"> перемирие. Русско-шведская война </w:t>
      </w:r>
      <w:r w:rsidR="00134744" w:rsidRPr="0089135D">
        <w:rPr>
          <w:rFonts w:ascii="Times New Roman" w:eastAsia="SchoolBookSanPin" w:hAnsi="Times New Roman"/>
          <w:position w:val="1"/>
          <w:sz w:val="28"/>
          <w:szCs w:val="28"/>
          <w:lang w:val="ru-RU"/>
        </w:rPr>
        <w:t>1656-1658 гг. и е</w:t>
      </w:r>
      <w:r w:rsidR="00B02D5A" w:rsidRPr="0089135D">
        <w:rPr>
          <w:rFonts w:ascii="Times New Roman" w:eastAsia="SchoolBookSanPin" w:hAnsi="Times New Roman"/>
          <w:position w:val="1"/>
          <w:sz w:val="28"/>
          <w:szCs w:val="28"/>
          <w:lang w:val="ru-RU"/>
        </w:rPr>
        <w:t>ё</w:t>
      </w:r>
      <w:r w:rsidR="00134744" w:rsidRPr="0089135D">
        <w:rPr>
          <w:rFonts w:ascii="Times New Roman" w:eastAsia="SchoolBookSanPin" w:hAnsi="Times New Roman"/>
          <w:position w:val="1"/>
          <w:sz w:val="28"/>
          <w:szCs w:val="28"/>
          <w:lang w:val="ru-RU"/>
        </w:rPr>
        <w:t xml:space="preserve"> результаты. Укрепление южных рубежей.</w:t>
      </w:r>
    </w:p>
    <w:p w14:paraId="6B94204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89135D">
        <w:rPr>
          <w:rFonts w:ascii="Times New Roman" w:eastAsia="SchoolBookSanPin" w:hAnsi="Times New Roman"/>
          <w:position w:val="1"/>
          <w:sz w:val="28"/>
          <w:szCs w:val="28"/>
          <w:lang w:val="ru-RU"/>
        </w:rPr>
        <w:br/>
        <w:t>с маньчжурами и империей Цин (Китаем).</w:t>
      </w:r>
    </w:p>
    <w:p w14:paraId="2CA689E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5.2.3.5. </w:t>
      </w:r>
      <w:r w:rsidR="00134744" w:rsidRPr="0089135D">
        <w:rPr>
          <w:rFonts w:ascii="Times New Roman" w:eastAsia="SchoolBookSanPin" w:hAnsi="Times New Roman"/>
          <w:bCs/>
          <w:position w:val="1"/>
          <w:sz w:val="28"/>
          <w:szCs w:val="28"/>
          <w:lang w:val="ru-RU"/>
        </w:rPr>
        <w:t xml:space="preserve">Освоение новых территорий. </w:t>
      </w:r>
      <w:r w:rsidR="00134744" w:rsidRPr="0089135D">
        <w:rPr>
          <w:rFonts w:ascii="Times New Roman" w:eastAsia="SchoolBookSanPin" w:hAnsi="Times New Roman"/>
          <w:position w:val="1"/>
          <w:sz w:val="28"/>
          <w:szCs w:val="28"/>
          <w:lang w:val="ru-RU"/>
        </w:rPr>
        <w:t xml:space="preserve">Народы России в </w:t>
      </w:r>
      <w:r w:rsidR="00134744" w:rsidRPr="0089135D">
        <w:rPr>
          <w:rFonts w:ascii="Times New Roman" w:eastAsia="SchoolBookSanPin" w:hAnsi="Times New Roman"/>
          <w:position w:val="1"/>
          <w:sz w:val="28"/>
          <w:szCs w:val="28"/>
        </w:rPr>
        <w:t>XVII</w:t>
      </w:r>
      <w:r w:rsidR="00134744" w:rsidRPr="0089135D">
        <w:rPr>
          <w:rFonts w:ascii="Times New Roman" w:eastAsia="SchoolBookSanPin" w:hAnsi="Times New Roman"/>
          <w:position w:val="1"/>
          <w:sz w:val="28"/>
          <w:szCs w:val="28"/>
          <w:lang w:val="ru-RU"/>
        </w:rPr>
        <w:t xml:space="preserve"> в.</w:t>
      </w:r>
      <w:r w:rsidR="00B02D5A" w:rsidRPr="0089135D">
        <w:rPr>
          <w:rFonts w:ascii="Times New Roman" w:eastAsia="SchoolBookSanPin" w:hAnsi="Times New Roman"/>
          <w:position w:val="1"/>
          <w:sz w:val="28"/>
          <w:szCs w:val="28"/>
          <w:lang w:val="ru-RU"/>
        </w:rPr>
        <w:t xml:space="preserve"> </w:t>
      </w:r>
      <w:r w:rsidR="00134744" w:rsidRPr="0089135D">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89135D">
        <w:rPr>
          <w:rFonts w:ascii="Times New Roman" w:eastAsia="SchoolBookSanPin" w:hAnsi="Times New Roman"/>
          <w:position w:val="1"/>
          <w:sz w:val="28"/>
          <w:szCs w:val="28"/>
          <w:lang w:val="ru-RU"/>
        </w:rPr>
        <w:t>ёна Дежнё</w:t>
      </w:r>
      <w:r w:rsidR="00134744" w:rsidRPr="0089135D">
        <w:rPr>
          <w:rFonts w:ascii="Times New Roman" w:eastAsia="SchoolBookSanPin" w:hAnsi="Times New Roman"/>
          <w:position w:val="1"/>
          <w:sz w:val="28"/>
          <w:szCs w:val="28"/>
          <w:lang w:val="ru-RU"/>
        </w:rPr>
        <w:t xml:space="preserve">ва. Выход к Тихому океану. Походы Ерофея Хабарова </w:t>
      </w:r>
      <w:r w:rsidR="00134744" w:rsidRPr="0089135D">
        <w:rPr>
          <w:rFonts w:ascii="Times New Roman" w:eastAsia="SchoolBookSanPin" w:hAnsi="Times New Roman"/>
          <w:position w:val="1"/>
          <w:sz w:val="28"/>
          <w:szCs w:val="28"/>
          <w:lang w:val="ru-RU"/>
        </w:rPr>
        <w:br/>
        <w:t xml:space="preserve">и Василия Пояркова и исследование бассейна реки Амур. Освоение Поволжья </w:t>
      </w:r>
      <w:r w:rsidR="00134744" w:rsidRPr="0089135D">
        <w:rPr>
          <w:rFonts w:ascii="Times New Roman" w:eastAsia="SchoolBookSanPin" w:hAnsi="Times New Roman"/>
          <w:position w:val="1"/>
          <w:sz w:val="28"/>
          <w:szCs w:val="28"/>
          <w:lang w:val="ru-RU"/>
        </w:rPr>
        <w:br/>
        <w:t>и Сибири.</w:t>
      </w:r>
      <w:r w:rsidR="00B02D5A" w:rsidRPr="0089135D">
        <w:rPr>
          <w:rFonts w:ascii="Times New Roman" w:eastAsia="SchoolBookSanPin" w:hAnsi="Times New Roman"/>
          <w:position w:val="1"/>
          <w:sz w:val="28"/>
          <w:szCs w:val="28"/>
          <w:lang w:val="ru-RU"/>
        </w:rPr>
        <w:t xml:space="preserve"> </w:t>
      </w:r>
      <w:r w:rsidR="00134744" w:rsidRPr="0089135D">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89135D">
        <w:rPr>
          <w:rFonts w:ascii="Times New Roman" w:eastAsia="SchoolBookSanPin" w:hAnsi="Times New Roman"/>
          <w:sz w:val="28"/>
          <w:szCs w:val="28"/>
          <w:lang w:val="ru-RU"/>
        </w:rPr>
        <w:t xml:space="preserve">русских </w:t>
      </w:r>
      <w:r w:rsidR="00134744" w:rsidRPr="0089135D">
        <w:rPr>
          <w:rFonts w:ascii="Times New Roman" w:eastAsia="SchoolBookSanPin" w:hAnsi="Times New Roman"/>
          <w:sz w:val="28"/>
          <w:szCs w:val="28"/>
          <w:lang w:val="ru-RU"/>
        </w:rPr>
        <w:br/>
        <w:t>на новые земли. Миссионерство и христианизация. Межэтнические отношения. Формирование многонациональной элиты.</w:t>
      </w:r>
    </w:p>
    <w:p w14:paraId="0C0420A2"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5.2.4. Культурное пространство </w:t>
      </w:r>
      <w:r w:rsidR="00134744" w:rsidRPr="0089135D">
        <w:rPr>
          <w:rFonts w:ascii="Times New Roman" w:eastAsia="OfficinaSansBoldITC" w:hAnsi="Times New Roman"/>
          <w:sz w:val="28"/>
          <w:szCs w:val="28"/>
        </w:rPr>
        <w:t>XVI</w:t>
      </w:r>
      <w:r w:rsidR="00134744" w:rsidRPr="0089135D">
        <w:rPr>
          <w:rFonts w:ascii="Times New Roman" w:eastAsia="OfficinaSansBoldITC" w:hAnsi="Times New Roman"/>
          <w:sz w:val="28"/>
          <w:szCs w:val="28"/>
          <w:lang w:val="ru-RU"/>
        </w:rPr>
        <w:t>–</w:t>
      </w:r>
      <w:r w:rsidR="00134744" w:rsidRPr="0089135D">
        <w:rPr>
          <w:rFonts w:ascii="Times New Roman" w:eastAsia="OfficinaSansBoldITC" w:hAnsi="Times New Roman"/>
          <w:sz w:val="28"/>
          <w:szCs w:val="28"/>
        </w:rPr>
        <w:t>XVII</w:t>
      </w:r>
      <w:r w:rsidR="00134744" w:rsidRPr="0089135D">
        <w:rPr>
          <w:rFonts w:ascii="Times New Roman" w:eastAsia="OfficinaSansBoldITC" w:hAnsi="Times New Roman"/>
          <w:sz w:val="28"/>
          <w:szCs w:val="28"/>
          <w:lang w:val="ru-RU"/>
        </w:rPr>
        <w:t xml:space="preserve"> вв. </w:t>
      </w:r>
    </w:p>
    <w:p w14:paraId="15649A8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Изменения в картине мира человека в </w:t>
      </w:r>
      <w:r w:rsidRPr="0089135D">
        <w:rPr>
          <w:rFonts w:ascii="Times New Roman" w:eastAsia="SchoolBookSanPin" w:hAnsi="Times New Roman"/>
          <w:sz w:val="28"/>
          <w:szCs w:val="28"/>
        </w:rPr>
        <w:t>XVI</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XVII</w:t>
      </w:r>
      <w:r w:rsidRPr="0089135D">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89135D">
        <w:rPr>
          <w:rFonts w:ascii="Times New Roman" w:eastAsia="SchoolBookSanPin" w:hAnsi="Times New Roman"/>
          <w:sz w:val="28"/>
          <w:szCs w:val="28"/>
          <w:lang w:val="ru-RU"/>
        </w:rPr>
        <w:t>йской культуры в быт высших слоё</w:t>
      </w:r>
      <w:r w:rsidRPr="0089135D">
        <w:rPr>
          <w:rFonts w:ascii="Times New Roman" w:eastAsia="SchoolBookSanPin" w:hAnsi="Times New Roman"/>
          <w:sz w:val="28"/>
          <w:szCs w:val="28"/>
          <w:lang w:val="ru-RU"/>
        </w:rPr>
        <w:t>в населения страны.</w:t>
      </w:r>
    </w:p>
    <w:p w14:paraId="4F89F9C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Архитектура. Дворцово-храмовый ансамбль Соборной площади в Москве. Шатровый стиль в архитектуре. Антонио </w:t>
      </w:r>
      <w:proofErr w:type="spellStart"/>
      <w:r w:rsidRPr="0089135D">
        <w:rPr>
          <w:rFonts w:ascii="Times New Roman" w:eastAsia="SchoolBookSanPin" w:hAnsi="Times New Roman"/>
          <w:sz w:val="28"/>
          <w:szCs w:val="28"/>
          <w:lang w:val="ru-RU"/>
        </w:rPr>
        <w:t>Солари</w:t>
      </w:r>
      <w:proofErr w:type="spellEnd"/>
      <w:r w:rsidRPr="0089135D">
        <w:rPr>
          <w:rFonts w:ascii="Times New Roman" w:eastAsia="SchoolBookSanPin" w:hAnsi="Times New Roman"/>
          <w:sz w:val="28"/>
          <w:szCs w:val="28"/>
          <w:lang w:val="ru-RU"/>
        </w:rPr>
        <w:t xml:space="preserve">, </w:t>
      </w:r>
      <w:proofErr w:type="spellStart"/>
      <w:r w:rsidRPr="0089135D">
        <w:rPr>
          <w:rFonts w:ascii="Times New Roman" w:eastAsia="SchoolBookSanPin" w:hAnsi="Times New Roman"/>
          <w:sz w:val="28"/>
          <w:szCs w:val="28"/>
          <w:lang w:val="ru-RU"/>
        </w:rPr>
        <w:t>Алевиз</w:t>
      </w:r>
      <w:proofErr w:type="spellEnd"/>
      <w:r w:rsidRPr="0089135D">
        <w:rPr>
          <w:rFonts w:ascii="Times New Roman" w:eastAsia="SchoolBookSanPin" w:hAnsi="Times New Roman"/>
          <w:sz w:val="28"/>
          <w:szCs w:val="28"/>
          <w:lang w:val="ru-RU"/>
        </w:rPr>
        <w:t xml:space="preserve"> </w:t>
      </w:r>
      <w:proofErr w:type="spellStart"/>
      <w:r w:rsidRPr="0089135D">
        <w:rPr>
          <w:rFonts w:ascii="Times New Roman" w:eastAsia="SchoolBookSanPin" w:hAnsi="Times New Roman"/>
          <w:sz w:val="28"/>
          <w:szCs w:val="28"/>
          <w:lang w:val="ru-RU"/>
        </w:rPr>
        <w:t>Фрязин</w:t>
      </w:r>
      <w:proofErr w:type="spellEnd"/>
      <w:r w:rsidRPr="0089135D">
        <w:rPr>
          <w:rFonts w:ascii="Times New Roman" w:eastAsia="SchoolBookSanPin" w:hAnsi="Times New Roman"/>
          <w:sz w:val="28"/>
          <w:szCs w:val="28"/>
          <w:lang w:val="ru-RU"/>
        </w:rPr>
        <w:t xml:space="preserve">, </w:t>
      </w:r>
      <w:proofErr w:type="spellStart"/>
      <w:r w:rsidRPr="0089135D">
        <w:rPr>
          <w:rFonts w:ascii="Times New Roman" w:eastAsia="SchoolBookSanPin" w:hAnsi="Times New Roman"/>
          <w:sz w:val="28"/>
          <w:szCs w:val="28"/>
          <w:lang w:val="ru-RU"/>
        </w:rPr>
        <w:t>Петрок</w:t>
      </w:r>
      <w:proofErr w:type="spellEnd"/>
      <w:r w:rsidRPr="0089135D">
        <w:rPr>
          <w:rFonts w:ascii="Times New Roman" w:eastAsia="SchoolBookSanPin" w:hAnsi="Times New Roman"/>
          <w:sz w:val="28"/>
          <w:szCs w:val="28"/>
          <w:lang w:val="ru-RU"/>
        </w:rPr>
        <w:t xml:space="preserve">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89135D">
        <w:rPr>
          <w:rFonts w:ascii="Times New Roman" w:eastAsia="SchoolBookSanPin" w:hAnsi="Times New Roman"/>
          <w:sz w:val="28"/>
          <w:szCs w:val="28"/>
          <w:lang w:val="ru-RU"/>
        </w:rPr>
        <w:t>аханский, Ростовский кремли). Фё</w:t>
      </w:r>
      <w:r w:rsidRPr="0089135D">
        <w:rPr>
          <w:rFonts w:ascii="Times New Roman" w:eastAsia="SchoolBookSanPin" w:hAnsi="Times New Roman"/>
          <w:sz w:val="28"/>
          <w:szCs w:val="28"/>
          <w:lang w:val="ru-RU"/>
        </w:rPr>
        <w:t xml:space="preserve">дор Конь. Приказ каменных дел. Деревянное зодчество. Изобразительное искусство. Симон Ушаков. Ярославская школа иконописи. </w:t>
      </w:r>
      <w:proofErr w:type="spellStart"/>
      <w:r w:rsidRPr="0089135D">
        <w:rPr>
          <w:rFonts w:ascii="Times New Roman" w:eastAsia="SchoolBookSanPin" w:hAnsi="Times New Roman"/>
          <w:sz w:val="28"/>
          <w:szCs w:val="28"/>
          <w:lang w:val="ru-RU"/>
        </w:rPr>
        <w:t>Парсунная</w:t>
      </w:r>
      <w:proofErr w:type="spellEnd"/>
      <w:r w:rsidRPr="0089135D">
        <w:rPr>
          <w:rFonts w:ascii="Times New Roman" w:eastAsia="SchoolBookSanPin" w:hAnsi="Times New Roman"/>
          <w:sz w:val="28"/>
          <w:szCs w:val="28"/>
          <w:lang w:val="ru-RU"/>
        </w:rPr>
        <w:t xml:space="preserve"> живопись.</w:t>
      </w:r>
    </w:p>
    <w:p w14:paraId="7B40FA7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rPr>
        <w:t>XVII</w:t>
      </w:r>
      <w:r w:rsidRPr="0089135D">
        <w:rPr>
          <w:rFonts w:ascii="Times New Roman" w:eastAsia="SchoolBookSanPin" w:hAnsi="Times New Roman"/>
          <w:sz w:val="28"/>
          <w:szCs w:val="28"/>
          <w:lang w:val="ru-RU"/>
        </w:rPr>
        <w:t xml:space="preserve"> в.</w:t>
      </w:r>
    </w:p>
    <w:p w14:paraId="06D6CFD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Развитие образования и научных знаний. Школы при Аптекарском </w:t>
      </w:r>
      <w:r w:rsidRPr="0089135D">
        <w:rPr>
          <w:rFonts w:ascii="Times New Roman" w:eastAsia="SchoolBookSanPin" w:hAnsi="Times New Roman"/>
          <w:sz w:val="28"/>
          <w:szCs w:val="28"/>
          <w:lang w:val="ru-RU"/>
        </w:rPr>
        <w:br/>
        <w:t xml:space="preserve">и Посольском приказах. «Синопсис» Иннокентия </w:t>
      </w:r>
      <w:proofErr w:type="spellStart"/>
      <w:r w:rsidRPr="0089135D">
        <w:rPr>
          <w:rFonts w:ascii="Times New Roman" w:eastAsia="SchoolBookSanPin" w:hAnsi="Times New Roman"/>
          <w:sz w:val="28"/>
          <w:szCs w:val="28"/>
          <w:lang w:val="ru-RU"/>
        </w:rPr>
        <w:t>Гизеля</w:t>
      </w:r>
      <w:proofErr w:type="spellEnd"/>
      <w:r w:rsidRPr="0089135D">
        <w:rPr>
          <w:rFonts w:ascii="Times New Roman" w:eastAsia="SchoolBookSanPin" w:hAnsi="Times New Roman"/>
          <w:sz w:val="28"/>
          <w:szCs w:val="28"/>
          <w:lang w:val="ru-RU"/>
        </w:rPr>
        <w:t xml:space="preserve"> ‒ первое учебное пособие по истории.</w:t>
      </w:r>
    </w:p>
    <w:p w14:paraId="79F09F74"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B02D5A" w:rsidRPr="0089135D">
        <w:rPr>
          <w:rFonts w:ascii="Times New Roman" w:eastAsia="OfficinaSansBoldITC" w:hAnsi="Times New Roman"/>
          <w:sz w:val="28"/>
          <w:szCs w:val="28"/>
          <w:lang w:val="ru-RU"/>
        </w:rPr>
        <w:t>5.2.5. </w:t>
      </w:r>
      <w:r w:rsidR="00134744" w:rsidRPr="0089135D">
        <w:rPr>
          <w:rFonts w:ascii="Times New Roman" w:eastAsia="SchoolBookSanPin" w:hAnsi="Times New Roman"/>
          <w:bCs/>
          <w:position w:val="1"/>
          <w:sz w:val="28"/>
          <w:szCs w:val="28"/>
          <w:lang w:val="ru-RU"/>
        </w:rPr>
        <w:t xml:space="preserve">Наш край </w:t>
      </w:r>
      <w:r w:rsidR="00134744" w:rsidRPr="0089135D">
        <w:rPr>
          <w:rFonts w:ascii="Times New Roman" w:eastAsia="SchoolBookSanPin" w:hAnsi="Times New Roman"/>
          <w:position w:val="1"/>
          <w:sz w:val="28"/>
          <w:szCs w:val="28"/>
          <w:lang w:val="ru-RU"/>
        </w:rPr>
        <w:t xml:space="preserve">в </w:t>
      </w:r>
      <w:r w:rsidR="00134744" w:rsidRPr="0089135D">
        <w:rPr>
          <w:rFonts w:ascii="Times New Roman" w:eastAsia="SchoolBookSanPin" w:hAnsi="Times New Roman"/>
          <w:position w:val="1"/>
          <w:sz w:val="28"/>
          <w:szCs w:val="28"/>
        </w:rPr>
        <w:t>XVI</w:t>
      </w:r>
      <w:r w:rsidR="00134744" w:rsidRPr="0089135D">
        <w:rPr>
          <w:rFonts w:ascii="Times New Roman" w:eastAsia="SchoolBookSanPin" w:hAnsi="Times New Roman"/>
          <w:position w:val="1"/>
          <w:sz w:val="28"/>
          <w:szCs w:val="28"/>
          <w:lang w:val="ru-RU"/>
        </w:rPr>
        <w:t>‒</w:t>
      </w:r>
      <w:r w:rsidR="00134744" w:rsidRPr="0089135D">
        <w:rPr>
          <w:rFonts w:ascii="Times New Roman" w:eastAsia="SchoolBookSanPin" w:hAnsi="Times New Roman"/>
          <w:position w:val="1"/>
          <w:sz w:val="28"/>
          <w:szCs w:val="28"/>
        </w:rPr>
        <w:t>XVII</w:t>
      </w:r>
      <w:r w:rsidR="00134744" w:rsidRPr="0089135D">
        <w:rPr>
          <w:rFonts w:ascii="Times New Roman" w:eastAsia="SchoolBookSanPin" w:hAnsi="Times New Roman"/>
          <w:position w:val="1"/>
          <w:sz w:val="28"/>
          <w:szCs w:val="28"/>
          <w:lang w:val="ru-RU"/>
        </w:rPr>
        <w:t xml:space="preserve"> вв.</w:t>
      </w:r>
    </w:p>
    <w:p w14:paraId="1F222D5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5.2.</w:t>
      </w:r>
      <w:r w:rsidR="00B02D5A" w:rsidRPr="0089135D">
        <w:rPr>
          <w:rFonts w:ascii="Times New Roman" w:eastAsia="OfficinaSansBoldITC" w:hAnsi="Times New Roman"/>
          <w:sz w:val="28"/>
          <w:szCs w:val="28"/>
          <w:lang w:val="ru-RU"/>
        </w:rPr>
        <w:t>6</w:t>
      </w:r>
      <w:r w:rsidR="00134744" w:rsidRPr="0089135D">
        <w:rPr>
          <w:rFonts w:ascii="Times New Roman" w:eastAsia="OfficinaSansBoldITC" w:hAnsi="Times New Roman"/>
          <w:sz w:val="28"/>
          <w:szCs w:val="28"/>
          <w:lang w:val="ru-RU"/>
        </w:rPr>
        <w:t>. </w:t>
      </w:r>
      <w:r w:rsidR="00134744" w:rsidRPr="0089135D">
        <w:rPr>
          <w:rFonts w:ascii="Times New Roman" w:eastAsia="SchoolBookSanPin" w:hAnsi="Times New Roman"/>
          <w:bCs/>
          <w:position w:val="1"/>
          <w:sz w:val="28"/>
          <w:szCs w:val="28"/>
          <w:lang w:val="ru-RU"/>
        </w:rPr>
        <w:t xml:space="preserve">Обобщение. </w:t>
      </w:r>
    </w:p>
    <w:p w14:paraId="7D3304F3" w14:textId="77777777" w:rsidR="00134744" w:rsidRPr="0089135D" w:rsidRDefault="00113FC4" w:rsidP="0089135D">
      <w:pPr>
        <w:spacing w:after="0" w:line="240" w:lineRule="auto"/>
        <w:ind w:firstLine="709"/>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6.  Содержание обучения в 8 классе.</w:t>
      </w:r>
    </w:p>
    <w:p w14:paraId="2951D903"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6.1. Всеобщая история. История Нового времени. </w:t>
      </w:r>
      <w:r w:rsidR="00134744" w:rsidRPr="0089135D">
        <w:rPr>
          <w:rFonts w:ascii="Times New Roman" w:eastAsia="OfficinaSansBoldITC" w:hAnsi="Times New Roman"/>
          <w:sz w:val="28"/>
          <w:szCs w:val="28"/>
        </w:rPr>
        <w:t>XVIII</w:t>
      </w:r>
      <w:r w:rsidR="00134744" w:rsidRPr="0089135D">
        <w:rPr>
          <w:rFonts w:ascii="Times New Roman" w:eastAsia="OfficinaSansBoldITC" w:hAnsi="Times New Roman"/>
          <w:sz w:val="28"/>
          <w:szCs w:val="28"/>
          <w:lang w:val="ru-RU"/>
        </w:rPr>
        <w:t xml:space="preserve"> в. </w:t>
      </w:r>
    </w:p>
    <w:p w14:paraId="43FF0FF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6.1.1. </w:t>
      </w:r>
      <w:r w:rsidR="00134744" w:rsidRPr="0089135D">
        <w:rPr>
          <w:rFonts w:ascii="Times New Roman" w:eastAsia="SchoolBookSanPin" w:hAnsi="Times New Roman"/>
          <w:bCs/>
          <w:sz w:val="28"/>
          <w:szCs w:val="28"/>
          <w:lang w:val="ru-RU"/>
        </w:rPr>
        <w:t>Введение</w:t>
      </w:r>
      <w:r w:rsidR="00134744" w:rsidRPr="0089135D">
        <w:rPr>
          <w:rFonts w:ascii="Times New Roman" w:eastAsia="SchoolBookSanPin" w:hAnsi="Times New Roman"/>
          <w:sz w:val="28"/>
          <w:szCs w:val="28"/>
          <w:lang w:val="ru-RU"/>
        </w:rPr>
        <w:t xml:space="preserve">. </w:t>
      </w:r>
    </w:p>
    <w:p w14:paraId="2B13982C"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6.1.2. Век Просвещения. </w:t>
      </w:r>
    </w:p>
    <w:p w14:paraId="29C1A0F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Истоки европейского Просвещения. Достижения естественных наук </w:t>
      </w:r>
      <w:r w:rsidRPr="0089135D">
        <w:rPr>
          <w:rFonts w:ascii="Times New Roman" w:eastAsia="SchoolBookSanPin" w:hAnsi="Times New Roman"/>
          <w:sz w:val="28"/>
          <w:szCs w:val="28"/>
          <w:lang w:val="ru-RU"/>
        </w:rPr>
        <w:br/>
        <w:t xml:space="preserve">и распространение идей рационализма. Английское Просвещение; Дж. Локк </w:t>
      </w:r>
      <w:r w:rsidRPr="0089135D">
        <w:rPr>
          <w:rFonts w:ascii="Times New Roman" w:eastAsia="SchoolBookSanPin" w:hAnsi="Times New Roman"/>
          <w:sz w:val="28"/>
          <w:szCs w:val="28"/>
          <w:lang w:val="ru-RU"/>
        </w:rPr>
        <w:br/>
        <w:t xml:space="preserve">и Т. Гоббс. Секуляризация (обмирщение) сознания. Культ Разума. Франция ‒ центр Просвещения. Философские и политические идеи Ф.М. Вольтера, Ш.Л. </w:t>
      </w:r>
      <w:proofErr w:type="spellStart"/>
      <w:r w:rsidRPr="0089135D">
        <w:rPr>
          <w:rFonts w:ascii="Times New Roman" w:eastAsia="SchoolBookSanPin" w:hAnsi="Times New Roman"/>
          <w:sz w:val="28"/>
          <w:szCs w:val="28"/>
          <w:lang w:val="ru-RU"/>
        </w:rPr>
        <w:t>Монтескь</w:t>
      </w:r>
      <w:r w:rsidR="00B02D5A" w:rsidRPr="0089135D">
        <w:rPr>
          <w:rFonts w:ascii="Times New Roman" w:eastAsia="SchoolBookSanPin" w:hAnsi="Times New Roman"/>
          <w:sz w:val="28"/>
          <w:szCs w:val="28"/>
          <w:lang w:val="ru-RU"/>
        </w:rPr>
        <w:t>ё</w:t>
      </w:r>
      <w:proofErr w:type="spellEnd"/>
      <w:r w:rsidRPr="0089135D">
        <w:rPr>
          <w:rFonts w:ascii="Times New Roman" w:eastAsia="SchoolBookSanPin" w:hAnsi="Times New Roman"/>
          <w:sz w:val="28"/>
          <w:szCs w:val="28"/>
          <w:lang w:val="ru-RU"/>
        </w:rPr>
        <w:t xml:space="preserve">, Ж.Ж. Руссо. «Энциклопедия» (Д. Дидро, Ж. Д’Аламбер). Германское Просвещение. </w:t>
      </w:r>
      <w:r w:rsidRPr="0089135D">
        <w:rPr>
          <w:rFonts w:ascii="Times New Roman" w:eastAsia="SchoolBookSanPin" w:hAnsi="Times New Roman"/>
          <w:sz w:val="28"/>
          <w:szCs w:val="28"/>
          <w:lang w:val="ru-RU"/>
        </w:rPr>
        <w:lastRenderedPageBreak/>
        <w:t xml:space="preserve">Распространение идей Просвещения в Америке. Влияние просветителей </w:t>
      </w:r>
      <w:r w:rsidRPr="0089135D">
        <w:rPr>
          <w:rFonts w:ascii="Times New Roman" w:eastAsia="SchoolBookSanPin" w:hAnsi="Times New Roman"/>
          <w:sz w:val="28"/>
          <w:szCs w:val="28"/>
          <w:lang w:val="ru-RU"/>
        </w:rPr>
        <w:br/>
        <w:t xml:space="preserve">на изменение представлений об отношениях власти и общества. «Союз королей </w:t>
      </w:r>
      <w:r w:rsidRPr="0089135D">
        <w:rPr>
          <w:rFonts w:ascii="Times New Roman" w:eastAsia="SchoolBookSanPin" w:hAnsi="Times New Roman"/>
          <w:sz w:val="28"/>
          <w:szCs w:val="28"/>
          <w:lang w:val="ru-RU"/>
        </w:rPr>
        <w:br/>
        <w:t>и философов».</w:t>
      </w:r>
    </w:p>
    <w:p w14:paraId="0449A49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6.1.3. Государства Европы в </w:t>
      </w:r>
      <w:r w:rsidR="00134744" w:rsidRPr="0089135D">
        <w:rPr>
          <w:rFonts w:ascii="Times New Roman" w:eastAsia="OfficinaSansBoldITC" w:hAnsi="Times New Roman"/>
          <w:sz w:val="28"/>
          <w:szCs w:val="28"/>
        </w:rPr>
        <w:t>XVIII</w:t>
      </w:r>
      <w:r w:rsidR="00134744" w:rsidRPr="0089135D">
        <w:rPr>
          <w:rFonts w:ascii="Times New Roman" w:eastAsia="OfficinaSansBoldITC" w:hAnsi="Times New Roman"/>
          <w:sz w:val="28"/>
          <w:szCs w:val="28"/>
          <w:lang w:val="ru-RU"/>
        </w:rPr>
        <w:t xml:space="preserve"> в. </w:t>
      </w:r>
    </w:p>
    <w:p w14:paraId="183BDB7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6.1.3.1. </w:t>
      </w:r>
      <w:r w:rsidR="00134744" w:rsidRPr="0089135D">
        <w:rPr>
          <w:rFonts w:ascii="Times New Roman" w:eastAsia="SchoolBookSanPin" w:hAnsi="Times New Roman"/>
          <w:bCs/>
          <w:sz w:val="28"/>
          <w:szCs w:val="28"/>
          <w:lang w:val="ru-RU"/>
        </w:rPr>
        <w:t xml:space="preserve">Монархии в Европе </w:t>
      </w:r>
      <w:r w:rsidR="00134744" w:rsidRPr="0089135D">
        <w:rPr>
          <w:rFonts w:ascii="Times New Roman" w:eastAsia="SchoolBookSanPin" w:hAnsi="Times New Roman"/>
          <w:bCs/>
          <w:sz w:val="28"/>
          <w:szCs w:val="28"/>
        </w:rPr>
        <w:t>XVIII</w:t>
      </w:r>
      <w:r w:rsidR="00134744" w:rsidRPr="0089135D">
        <w:rPr>
          <w:rFonts w:ascii="Times New Roman" w:eastAsia="SchoolBookSanPin" w:hAnsi="Times New Roman"/>
          <w:bCs/>
          <w:sz w:val="28"/>
          <w:szCs w:val="28"/>
          <w:lang w:val="ru-RU"/>
        </w:rPr>
        <w:t xml:space="preserve"> в</w:t>
      </w:r>
      <w:r w:rsidR="00134744" w:rsidRPr="0089135D">
        <w:rPr>
          <w:rFonts w:ascii="Times New Roman" w:eastAsia="SchoolBookSanPin" w:hAnsi="Times New Roman"/>
          <w:sz w:val="28"/>
          <w:szCs w:val="28"/>
          <w:lang w:val="ru-RU"/>
        </w:rPr>
        <w:t>.: абсолютные и парламентские монархии. Просвещ</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 xml:space="preserve">нный абсолютизм: правители, идеи, практика. Политика </w:t>
      </w:r>
      <w:r w:rsidR="00B02D5A" w:rsidRPr="0089135D">
        <w:rPr>
          <w:rFonts w:ascii="Times New Roman" w:eastAsia="SchoolBookSanPin" w:hAnsi="Times New Roman"/>
          <w:sz w:val="28"/>
          <w:szCs w:val="28"/>
          <w:lang w:val="ru-RU"/>
        </w:rPr>
        <w:br/>
      </w:r>
      <w:r w:rsidR="00134744" w:rsidRPr="0089135D">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B5E6CC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6.1.3.2. </w:t>
      </w:r>
      <w:r w:rsidR="00134744" w:rsidRPr="0089135D">
        <w:rPr>
          <w:rFonts w:ascii="Times New Roman" w:eastAsia="SchoolBookSanPin" w:hAnsi="Times New Roman"/>
          <w:bCs/>
          <w:sz w:val="28"/>
          <w:szCs w:val="28"/>
          <w:lang w:val="ru-RU"/>
        </w:rPr>
        <w:t xml:space="preserve">Великобритания в </w:t>
      </w:r>
      <w:r w:rsidR="00134744" w:rsidRPr="0089135D">
        <w:rPr>
          <w:rFonts w:ascii="Times New Roman" w:eastAsia="SchoolBookSanPin" w:hAnsi="Times New Roman"/>
          <w:bCs/>
          <w:sz w:val="28"/>
          <w:szCs w:val="28"/>
        </w:rPr>
        <w:t>XVIII</w:t>
      </w:r>
      <w:r w:rsidR="00134744" w:rsidRPr="0089135D">
        <w:rPr>
          <w:rFonts w:ascii="Times New Roman" w:eastAsia="SchoolBookSanPin" w:hAnsi="Times New Roman"/>
          <w:bCs/>
          <w:sz w:val="28"/>
          <w:szCs w:val="28"/>
          <w:lang w:val="ru-RU"/>
        </w:rPr>
        <w:t xml:space="preserve"> в</w:t>
      </w:r>
      <w:r w:rsidR="00134744" w:rsidRPr="0089135D">
        <w:rPr>
          <w:rFonts w:ascii="Times New Roman" w:eastAsia="SchoolBookSanPin" w:hAnsi="Times New Roman"/>
          <w:sz w:val="28"/>
          <w:szCs w:val="28"/>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00134744" w:rsidRPr="0089135D">
        <w:rPr>
          <w:rFonts w:ascii="Times New Roman" w:eastAsia="SchoolBookSanPin" w:hAnsi="Times New Roman"/>
          <w:sz w:val="28"/>
          <w:szCs w:val="28"/>
          <w:lang w:val="ru-RU"/>
        </w:rPr>
        <w:t>Луддизм</w:t>
      </w:r>
      <w:proofErr w:type="spellEnd"/>
      <w:r w:rsidR="00134744" w:rsidRPr="0089135D">
        <w:rPr>
          <w:rFonts w:ascii="Times New Roman" w:eastAsia="SchoolBookSanPin" w:hAnsi="Times New Roman"/>
          <w:sz w:val="28"/>
          <w:szCs w:val="28"/>
          <w:lang w:val="ru-RU"/>
        </w:rPr>
        <w:t>.</w:t>
      </w:r>
    </w:p>
    <w:p w14:paraId="0080936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6.1.3.3. </w:t>
      </w:r>
      <w:r w:rsidR="00134744" w:rsidRPr="0089135D">
        <w:rPr>
          <w:rFonts w:ascii="Times New Roman" w:eastAsia="SchoolBookSanPin" w:hAnsi="Times New Roman"/>
          <w:bCs/>
          <w:sz w:val="28"/>
          <w:szCs w:val="28"/>
          <w:lang w:val="ru-RU"/>
        </w:rPr>
        <w:t>Франция</w:t>
      </w:r>
      <w:r w:rsidR="00134744" w:rsidRPr="0089135D">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14:paraId="5FA44A6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6.1.3.4. </w:t>
      </w:r>
      <w:r w:rsidR="00134744" w:rsidRPr="0089135D">
        <w:rPr>
          <w:rFonts w:ascii="Times New Roman" w:eastAsia="SchoolBookSanPin" w:hAnsi="Times New Roman"/>
          <w:bCs/>
          <w:sz w:val="28"/>
          <w:szCs w:val="28"/>
          <w:lang w:val="ru-RU"/>
        </w:rPr>
        <w:t xml:space="preserve">Германские государства, монархия Габсбургов, итальянские земли </w:t>
      </w:r>
      <w:r w:rsidR="00134744" w:rsidRPr="0089135D">
        <w:rPr>
          <w:rFonts w:ascii="Times New Roman" w:eastAsia="SchoolBookSanPin" w:hAnsi="Times New Roman"/>
          <w:bCs/>
          <w:sz w:val="28"/>
          <w:szCs w:val="28"/>
          <w:lang w:val="ru-RU"/>
        </w:rPr>
        <w:br/>
        <w:t xml:space="preserve">в </w:t>
      </w:r>
      <w:r w:rsidR="00134744" w:rsidRPr="0089135D">
        <w:rPr>
          <w:rFonts w:ascii="Times New Roman" w:eastAsia="SchoolBookSanPin" w:hAnsi="Times New Roman"/>
          <w:bCs/>
          <w:sz w:val="28"/>
          <w:szCs w:val="28"/>
        </w:rPr>
        <w:t>XVIII</w:t>
      </w:r>
      <w:r w:rsidR="00134744" w:rsidRPr="0089135D">
        <w:rPr>
          <w:rFonts w:ascii="Times New Roman" w:eastAsia="SchoolBookSanPin" w:hAnsi="Times New Roman"/>
          <w:bCs/>
          <w:sz w:val="28"/>
          <w:szCs w:val="28"/>
          <w:lang w:val="ru-RU"/>
        </w:rPr>
        <w:t xml:space="preserve"> в. </w:t>
      </w:r>
      <w:r w:rsidR="00134744" w:rsidRPr="0089135D">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89135D">
        <w:rPr>
          <w:rFonts w:ascii="Times New Roman" w:eastAsia="SchoolBookSanPin" w:hAnsi="Times New Roman"/>
          <w:sz w:val="28"/>
          <w:szCs w:val="28"/>
        </w:rPr>
        <w:t>II</w:t>
      </w:r>
      <w:r w:rsidR="00134744" w:rsidRPr="0089135D">
        <w:rPr>
          <w:rFonts w:ascii="Times New Roman" w:eastAsia="SchoolBookSanPin" w:hAnsi="Times New Roman"/>
          <w:sz w:val="28"/>
          <w:szCs w:val="28"/>
          <w:lang w:val="ru-RU"/>
        </w:rPr>
        <w:t xml:space="preserve"> Великий. Габсбургская монархия в </w:t>
      </w:r>
      <w:r w:rsidR="00134744" w:rsidRPr="0089135D">
        <w:rPr>
          <w:rFonts w:ascii="Times New Roman" w:eastAsia="SchoolBookSanPin" w:hAnsi="Times New Roman"/>
          <w:sz w:val="28"/>
          <w:szCs w:val="28"/>
        </w:rPr>
        <w:t>XVIII</w:t>
      </w:r>
      <w:r w:rsidR="00134744" w:rsidRPr="0089135D">
        <w:rPr>
          <w:rFonts w:ascii="Times New Roman" w:eastAsia="SchoolBookSanPin" w:hAnsi="Times New Roman"/>
          <w:sz w:val="28"/>
          <w:szCs w:val="28"/>
          <w:lang w:val="ru-RU"/>
        </w:rPr>
        <w:t xml:space="preserve"> в. Правление Марии Терезии и Иосифа </w:t>
      </w:r>
      <w:r w:rsidR="00134744" w:rsidRPr="0089135D">
        <w:rPr>
          <w:rFonts w:ascii="Times New Roman" w:eastAsia="SchoolBookSanPin" w:hAnsi="Times New Roman"/>
          <w:sz w:val="28"/>
          <w:szCs w:val="28"/>
        </w:rPr>
        <w:t>II</w:t>
      </w:r>
      <w:r w:rsidR="00134744" w:rsidRPr="0089135D">
        <w:rPr>
          <w:rFonts w:ascii="Times New Roman" w:eastAsia="SchoolBookSanPin" w:hAnsi="Times New Roman"/>
          <w:sz w:val="28"/>
          <w:szCs w:val="28"/>
          <w:lang w:val="ru-RU"/>
        </w:rPr>
        <w:t>. Реформы просвещ</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14:paraId="3CC67BA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6.1.3.5. </w:t>
      </w:r>
      <w:r w:rsidR="00134744" w:rsidRPr="0089135D">
        <w:rPr>
          <w:rFonts w:ascii="Times New Roman" w:eastAsia="SchoolBookSanPin" w:hAnsi="Times New Roman"/>
          <w:bCs/>
          <w:sz w:val="28"/>
          <w:szCs w:val="28"/>
          <w:lang w:val="ru-RU"/>
        </w:rPr>
        <w:t>Государства Пиренейского полуострова</w:t>
      </w:r>
      <w:r w:rsidR="00134744" w:rsidRPr="0089135D">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w:t>
      </w:r>
      <w:r w:rsidR="00134744" w:rsidRPr="0089135D">
        <w:rPr>
          <w:rFonts w:ascii="Times New Roman" w:eastAsia="SchoolBookSanPin" w:hAnsi="Times New Roman"/>
          <w:sz w:val="28"/>
          <w:szCs w:val="28"/>
          <w:lang w:val="ru-RU"/>
        </w:rPr>
        <w:br/>
        <w:t xml:space="preserve">Карла </w:t>
      </w:r>
      <w:r w:rsidR="00134744" w:rsidRPr="0089135D">
        <w:rPr>
          <w:rFonts w:ascii="Times New Roman" w:eastAsia="SchoolBookSanPin" w:hAnsi="Times New Roman"/>
          <w:sz w:val="28"/>
          <w:szCs w:val="28"/>
        </w:rPr>
        <w:t>III</w:t>
      </w:r>
      <w:r w:rsidR="00134744" w:rsidRPr="0089135D">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5818F41" w14:textId="77777777" w:rsidR="00134744" w:rsidRPr="0089135D" w:rsidRDefault="00113FC4" w:rsidP="0089135D">
      <w:pPr>
        <w:spacing w:after="0" w:line="240" w:lineRule="auto"/>
        <w:ind w:firstLine="709"/>
        <w:jc w:val="both"/>
        <w:rPr>
          <w:rFonts w:ascii="Times New Roman" w:eastAsia="OfficinaSansBoldITC" w:hAnsi="Times New Roman"/>
          <w:position w:val="1"/>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6.1.4. Британские колонии в Северной Америке: </w:t>
      </w:r>
      <w:r w:rsidR="00134744" w:rsidRPr="0089135D">
        <w:rPr>
          <w:rFonts w:ascii="Times New Roman" w:eastAsia="OfficinaSansBoldITC" w:hAnsi="Times New Roman"/>
          <w:position w:val="1"/>
          <w:sz w:val="28"/>
          <w:szCs w:val="28"/>
          <w:lang w:val="ru-RU"/>
        </w:rPr>
        <w:t xml:space="preserve">борьба за независимость. </w:t>
      </w:r>
    </w:p>
    <w:p w14:paraId="76617A3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89135D">
        <w:rPr>
          <w:rFonts w:ascii="Times New Roman" w:eastAsia="SchoolBookSanPin" w:hAnsi="Times New Roman"/>
          <w:sz w:val="28"/>
          <w:szCs w:val="28"/>
          <w:lang w:val="ru-RU"/>
        </w:rPr>
        <w:br/>
        <w:t xml:space="preserve">за независимость. Первые сражения войны. Создание регулярной армии </w:t>
      </w:r>
      <w:r w:rsidRPr="0089135D">
        <w:rPr>
          <w:rFonts w:ascii="Times New Roman" w:eastAsia="SchoolBookSanPin" w:hAnsi="Times New Roman"/>
          <w:sz w:val="28"/>
          <w:szCs w:val="28"/>
          <w:lang w:val="ru-RU"/>
        </w:rPr>
        <w:br/>
        <w:t xml:space="preserve">под командованием Дж. Вашингтона. Принятие Декларации независимости </w:t>
      </w:r>
      <w:r w:rsidRPr="0089135D">
        <w:rPr>
          <w:rFonts w:ascii="Times New Roman" w:eastAsia="SchoolBookSanPin" w:hAnsi="Times New Roman"/>
          <w:sz w:val="28"/>
          <w:szCs w:val="28"/>
          <w:lang w:val="ru-RU"/>
        </w:rPr>
        <w:br/>
        <w:t>(1776). Перелом в войне и е</w:t>
      </w:r>
      <w:r w:rsidR="00B02D5A"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149991E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6.1.5. Французская революция конца </w:t>
      </w:r>
      <w:r w:rsidR="00134744" w:rsidRPr="0089135D">
        <w:rPr>
          <w:rFonts w:ascii="Times New Roman" w:eastAsia="OfficinaSansBoldITC" w:hAnsi="Times New Roman"/>
          <w:sz w:val="28"/>
          <w:szCs w:val="28"/>
        </w:rPr>
        <w:t>XVIII</w:t>
      </w:r>
      <w:r w:rsidR="00134744" w:rsidRPr="0089135D">
        <w:rPr>
          <w:rFonts w:ascii="Times New Roman" w:eastAsia="OfficinaSansBoldITC" w:hAnsi="Times New Roman"/>
          <w:sz w:val="28"/>
          <w:szCs w:val="28"/>
          <w:lang w:val="ru-RU"/>
        </w:rPr>
        <w:t xml:space="preserve"> в. </w:t>
      </w:r>
    </w:p>
    <w:p w14:paraId="627E23C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89135D">
        <w:rPr>
          <w:rFonts w:ascii="Times New Roman" w:eastAsia="SchoolBookSanPin" w:hAnsi="Times New Roman"/>
          <w:sz w:val="28"/>
          <w:szCs w:val="28"/>
          <w:lang w:val="ru-RU"/>
        </w:rPr>
        <w:br/>
        <w:t xml:space="preserve">и провозглашение республики. </w:t>
      </w:r>
      <w:proofErr w:type="spellStart"/>
      <w:r w:rsidRPr="0089135D">
        <w:rPr>
          <w:rFonts w:ascii="Times New Roman" w:eastAsia="SchoolBookSanPin" w:hAnsi="Times New Roman"/>
          <w:sz w:val="28"/>
          <w:szCs w:val="28"/>
          <w:lang w:val="ru-RU"/>
        </w:rPr>
        <w:t>Вареннский</w:t>
      </w:r>
      <w:proofErr w:type="spellEnd"/>
      <w:r w:rsidRPr="0089135D">
        <w:rPr>
          <w:rFonts w:ascii="Times New Roman" w:eastAsia="SchoolBookSanPin" w:hAnsi="Times New Roman"/>
          <w:sz w:val="28"/>
          <w:szCs w:val="28"/>
          <w:lang w:val="ru-RU"/>
        </w:rPr>
        <w:t xml:space="preserve"> кризис. Начало войн против европейских монархов. Казнь короля. Вандея. Политическая борьба </w:t>
      </w:r>
      <w:r w:rsidRPr="0089135D">
        <w:rPr>
          <w:rFonts w:ascii="Times New Roman" w:eastAsia="SchoolBookSanPin" w:hAnsi="Times New Roman"/>
          <w:sz w:val="28"/>
          <w:szCs w:val="28"/>
          <w:lang w:val="ru-RU"/>
        </w:rPr>
        <w:br/>
        <w:t xml:space="preserve">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w:t>
      </w:r>
      <w:r w:rsidRPr="0089135D">
        <w:rPr>
          <w:rFonts w:ascii="Times New Roman" w:eastAsia="SchoolBookSanPin" w:hAnsi="Times New Roman"/>
          <w:sz w:val="28"/>
          <w:szCs w:val="28"/>
          <w:lang w:val="ru-RU"/>
        </w:rPr>
        <w:lastRenderedPageBreak/>
        <w:t>переворот 18-19 брюмера (ноябрь 1799 г.). Установление режима консульства. Итоги и значение революции.</w:t>
      </w:r>
    </w:p>
    <w:p w14:paraId="1C2E73BD"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6.1.6. Европейская культура в </w:t>
      </w:r>
      <w:r w:rsidR="00134744" w:rsidRPr="0089135D">
        <w:rPr>
          <w:rFonts w:ascii="Times New Roman" w:eastAsia="OfficinaSansBoldITC" w:hAnsi="Times New Roman"/>
          <w:sz w:val="28"/>
          <w:szCs w:val="28"/>
        </w:rPr>
        <w:t>XVIII</w:t>
      </w:r>
      <w:r w:rsidR="00134744" w:rsidRPr="0089135D">
        <w:rPr>
          <w:rFonts w:ascii="Times New Roman" w:eastAsia="OfficinaSansBoldITC" w:hAnsi="Times New Roman"/>
          <w:sz w:val="28"/>
          <w:szCs w:val="28"/>
          <w:lang w:val="ru-RU"/>
        </w:rPr>
        <w:t xml:space="preserve"> в. </w:t>
      </w:r>
    </w:p>
    <w:p w14:paraId="3D1ADE3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ACBEBE6"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6.1.7. Международные отношения в </w:t>
      </w:r>
      <w:r w:rsidR="00134744" w:rsidRPr="0089135D">
        <w:rPr>
          <w:rFonts w:ascii="Times New Roman" w:eastAsia="OfficinaSansBoldITC" w:hAnsi="Times New Roman"/>
          <w:sz w:val="28"/>
          <w:szCs w:val="28"/>
        </w:rPr>
        <w:t>XVIII</w:t>
      </w:r>
      <w:r w:rsidR="00134744" w:rsidRPr="0089135D">
        <w:rPr>
          <w:rFonts w:ascii="Times New Roman" w:eastAsia="OfficinaSansBoldITC" w:hAnsi="Times New Roman"/>
          <w:sz w:val="28"/>
          <w:szCs w:val="28"/>
          <w:lang w:val="ru-RU"/>
        </w:rPr>
        <w:t xml:space="preserve"> в. </w:t>
      </w:r>
    </w:p>
    <w:p w14:paraId="0C25C36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Проблемы европейского баланса сил и дипломатия. Участие России </w:t>
      </w:r>
      <w:r w:rsidRPr="0089135D">
        <w:rPr>
          <w:rFonts w:ascii="Times New Roman" w:eastAsia="SchoolBookSanPin" w:hAnsi="Times New Roman"/>
          <w:sz w:val="28"/>
          <w:szCs w:val="28"/>
          <w:lang w:val="ru-RU"/>
        </w:rPr>
        <w:br/>
        <w:t xml:space="preserve">в международных отношениях в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Северная война </w:t>
      </w:r>
      <w:r w:rsidRPr="0089135D">
        <w:rPr>
          <w:rFonts w:ascii="Times New Roman" w:eastAsia="SchoolBookSanPin" w:hAnsi="Times New Roman"/>
          <w:sz w:val="28"/>
          <w:szCs w:val="28"/>
          <w:lang w:val="ru-RU"/>
        </w:rPr>
        <w:br/>
        <w:t>(1700-1721). Династические войны «за наследство».</w:t>
      </w:r>
      <w:r w:rsidR="00B02D5A"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1FC70384"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6.1.8. Страны Востока в </w:t>
      </w:r>
      <w:r w:rsidR="00134744" w:rsidRPr="0089135D">
        <w:rPr>
          <w:rFonts w:ascii="Times New Roman" w:eastAsia="OfficinaSansBoldITC" w:hAnsi="Times New Roman"/>
          <w:sz w:val="28"/>
          <w:szCs w:val="28"/>
        </w:rPr>
        <w:t>XVIII</w:t>
      </w:r>
      <w:r w:rsidR="00134744" w:rsidRPr="0089135D">
        <w:rPr>
          <w:rFonts w:ascii="Times New Roman" w:eastAsia="OfficinaSansBoldITC" w:hAnsi="Times New Roman"/>
          <w:sz w:val="28"/>
          <w:szCs w:val="28"/>
          <w:lang w:val="ru-RU"/>
        </w:rPr>
        <w:t xml:space="preserve"> в. </w:t>
      </w:r>
    </w:p>
    <w:p w14:paraId="30DEAD6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Османская империя</w:t>
      </w:r>
      <w:r w:rsidRPr="0089135D">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89135D">
        <w:rPr>
          <w:rFonts w:ascii="Times New Roman" w:eastAsia="SchoolBookSanPin" w:hAnsi="Times New Roman"/>
          <w:sz w:val="28"/>
          <w:szCs w:val="28"/>
        </w:rPr>
        <w:t>III</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bCs/>
          <w:sz w:val="28"/>
          <w:szCs w:val="28"/>
          <w:lang w:val="ru-RU"/>
        </w:rPr>
        <w:t xml:space="preserve">Индия. </w:t>
      </w:r>
      <w:r w:rsidRPr="0089135D">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89135D">
        <w:rPr>
          <w:rFonts w:ascii="Times New Roman" w:eastAsia="SchoolBookSanPin" w:hAnsi="Times New Roman"/>
          <w:bCs/>
          <w:sz w:val="28"/>
          <w:szCs w:val="28"/>
          <w:lang w:val="ru-RU"/>
        </w:rPr>
        <w:t>Китай</w:t>
      </w:r>
      <w:r w:rsidRPr="0089135D">
        <w:rPr>
          <w:rFonts w:ascii="Times New Roman" w:eastAsia="SchoolBookSanPin" w:hAnsi="Times New Roman"/>
          <w:sz w:val="28"/>
          <w:szCs w:val="28"/>
          <w:lang w:val="ru-RU"/>
        </w:rPr>
        <w:t xml:space="preserve">. Империя Цин в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9135D">
        <w:rPr>
          <w:rFonts w:ascii="Times New Roman" w:eastAsia="SchoolBookSanPin" w:hAnsi="Times New Roman"/>
          <w:bCs/>
          <w:sz w:val="28"/>
          <w:szCs w:val="28"/>
          <w:lang w:val="ru-RU"/>
        </w:rPr>
        <w:t xml:space="preserve">Япония </w:t>
      </w:r>
      <w:r w:rsidRPr="0089135D">
        <w:rPr>
          <w:rFonts w:ascii="Times New Roman" w:eastAsia="SchoolBookSanPin" w:hAnsi="Times New Roman"/>
          <w:sz w:val="28"/>
          <w:szCs w:val="28"/>
          <w:lang w:val="ru-RU"/>
        </w:rPr>
        <w:t xml:space="preserve">в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С</w:t>
      </w:r>
      <w:r w:rsidR="00B02D5A"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гуны и дайме. Положение сословий. Культура стран Востока в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w:t>
      </w:r>
    </w:p>
    <w:p w14:paraId="69AF291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6.1.9. </w:t>
      </w:r>
      <w:r w:rsidR="00134744" w:rsidRPr="0089135D">
        <w:rPr>
          <w:rFonts w:ascii="Times New Roman" w:eastAsia="SchoolBookSanPin" w:hAnsi="Times New Roman"/>
          <w:bCs/>
          <w:sz w:val="28"/>
          <w:szCs w:val="28"/>
          <w:lang w:val="ru-RU"/>
        </w:rPr>
        <w:t>Обобщение</w:t>
      </w:r>
      <w:r w:rsidR="00134744" w:rsidRPr="0089135D">
        <w:rPr>
          <w:rFonts w:ascii="Times New Roman" w:eastAsia="SchoolBookSanPin" w:hAnsi="Times New Roman"/>
          <w:sz w:val="28"/>
          <w:szCs w:val="28"/>
          <w:lang w:val="ru-RU"/>
        </w:rPr>
        <w:t xml:space="preserve">. Историческое и культурное наследие </w:t>
      </w:r>
      <w:r w:rsidR="00134744" w:rsidRPr="0089135D">
        <w:rPr>
          <w:rFonts w:ascii="Times New Roman" w:eastAsia="SchoolBookSanPin" w:hAnsi="Times New Roman"/>
          <w:position w:val="1"/>
          <w:sz w:val="28"/>
          <w:szCs w:val="28"/>
        </w:rPr>
        <w:t>XVIII</w:t>
      </w:r>
      <w:r w:rsidR="00134744" w:rsidRPr="0089135D">
        <w:rPr>
          <w:rFonts w:ascii="Times New Roman" w:eastAsia="SchoolBookSanPin" w:hAnsi="Times New Roman"/>
          <w:position w:val="1"/>
          <w:sz w:val="28"/>
          <w:szCs w:val="28"/>
          <w:lang w:val="ru-RU"/>
        </w:rPr>
        <w:t xml:space="preserve"> в.</w:t>
      </w:r>
    </w:p>
    <w:p w14:paraId="7FC7A3E0"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6.2. История России. Россия в конце </w:t>
      </w:r>
      <w:r w:rsidR="00134744" w:rsidRPr="0089135D">
        <w:rPr>
          <w:rFonts w:ascii="Times New Roman" w:eastAsia="OfficinaSansBoldITC" w:hAnsi="Times New Roman"/>
          <w:sz w:val="28"/>
          <w:szCs w:val="28"/>
        </w:rPr>
        <w:t>XVII</w:t>
      </w:r>
      <w:r w:rsidR="00134744" w:rsidRPr="0089135D">
        <w:rPr>
          <w:rFonts w:ascii="Times New Roman" w:eastAsia="OfficinaSansBoldITC" w:hAnsi="Times New Roman"/>
          <w:sz w:val="28"/>
          <w:szCs w:val="28"/>
          <w:lang w:val="ru-RU"/>
        </w:rPr>
        <w:t>‒</w:t>
      </w:r>
      <w:r w:rsidR="00134744" w:rsidRPr="0089135D">
        <w:rPr>
          <w:rFonts w:ascii="Times New Roman" w:eastAsia="OfficinaSansBoldITC" w:hAnsi="Times New Roman"/>
          <w:sz w:val="28"/>
          <w:szCs w:val="28"/>
        </w:rPr>
        <w:t>XVIII</w:t>
      </w:r>
      <w:r w:rsidR="00134744" w:rsidRPr="0089135D">
        <w:rPr>
          <w:rFonts w:ascii="Times New Roman" w:eastAsia="OfficinaSansBoldITC" w:hAnsi="Times New Roman"/>
          <w:sz w:val="28"/>
          <w:szCs w:val="28"/>
          <w:lang w:val="ru-RU"/>
        </w:rPr>
        <w:t xml:space="preserve"> в.: от царства к империи. </w:t>
      </w:r>
    </w:p>
    <w:p w14:paraId="28E6D0B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6.2.1. </w:t>
      </w:r>
      <w:r w:rsidR="00134744" w:rsidRPr="0089135D">
        <w:rPr>
          <w:rFonts w:ascii="Times New Roman" w:eastAsia="SchoolBookSanPin" w:hAnsi="Times New Roman"/>
          <w:bCs/>
          <w:sz w:val="28"/>
          <w:szCs w:val="28"/>
          <w:lang w:val="ru-RU"/>
        </w:rPr>
        <w:t>Введение</w:t>
      </w:r>
      <w:r w:rsidR="00134744" w:rsidRPr="0089135D">
        <w:rPr>
          <w:rFonts w:ascii="Times New Roman" w:eastAsia="SchoolBookSanPin" w:hAnsi="Times New Roman"/>
          <w:sz w:val="28"/>
          <w:szCs w:val="28"/>
          <w:lang w:val="ru-RU"/>
        </w:rPr>
        <w:t>.</w:t>
      </w:r>
    </w:p>
    <w:p w14:paraId="39E2F957"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6.2.2. Россия в эпоху преобразований Петра </w:t>
      </w:r>
      <w:r w:rsidR="00134744" w:rsidRPr="0089135D">
        <w:rPr>
          <w:rFonts w:ascii="Times New Roman" w:eastAsia="OfficinaSansBoldITC" w:hAnsi="Times New Roman"/>
          <w:sz w:val="28"/>
          <w:szCs w:val="28"/>
        </w:rPr>
        <w:t>I</w:t>
      </w:r>
      <w:r w:rsidR="00134744" w:rsidRPr="0089135D">
        <w:rPr>
          <w:rFonts w:ascii="Times New Roman" w:eastAsia="OfficinaSansBoldITC" w:hAnsi="Times New Roman"/>
          <w:sz w:val="28"/>
          <w:szCs w:val="28"/>
          <w:lang w:val="ru-RU"/>
        </w:rPr>
        <w:t xml:space="preserve">. </w:t>
      </w:r>
    </w:p>
    <w:p w14:paraId="53846329"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6.2.2.1. </w:t>
      </w:r>
      <w:r w:rsidR="00134744" w:rsidRPr="0089135D">
        <w:rPr>
          <w:rFonts w:ascii="Times New Roman" w:eastAsia="SchoolBookSanPin" w:hAnsi="Times New Roman"/>
          <w:bCs/>
          <w:sz w:val="28"/>
          <w:szCs w:val="28"/>
          <w:lang w:val="ru-RU"/>
        </w:rPr>
        <w:t>Причины и предпосылки преобразований</w:t>
      </w:r>
      <w:r w:rsidR="00134744" w:rsidRPr="0089135D">
        <w:rPr>
          <w:rFonts w:ascii="Times New Roman" w:eastAsia="SchoolBookSanPin" w:hAnsi="Times New Roman"/>
          <w:sz w:val="28"/>
          <w:szCs w:val="28"/>
          <w:lang w:val="ru-RU"/>
        </w:rPr>
        <w:t xml:space="preserve">. Россия и Европа в конце </w:t>
      </w:r>
      <w:r w:rsidR="00134744" w:rsidRPr="0089135D">
        <w:rPr>
          <w:rFonts w:ascii="Times New Roman" w:eastAsia="SchoolBookSanPin" w:hAnsi="Times New Roman"/>
          <w:sz w:val="28"/>
          <w:szCs w:val="28"/>
          <w:lang w:val="ru-RU"/>
        </w:rPr>
        <w:br/>
      </w:r>
      <w:r w:rsidR="00134744" w:rsidRPr="0089135D">
        <w:rPr>
          <w:rFonts w:ascii="Times New Roman" w:eastAsia="SchoolBookSanPin" w:hAnsi="Times New Roman"/>
          <w:sz w:val="28"/>
          <w:szCs w:val="28"/>
        </w:rPr>
        <w:t>XVII</w:t>
      </w:r>
      <w:r w:rsidR="00134744" w:rsidRPr="0089135D">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89135D">
        <w:rPr>
          <w:rFonts w:ascii="Times New Roman" w:eastAsia="SchoolBookSanPin" w:hAnsi="Times New Roman"/>
          <w:sz w:val="28"/>
          <w:szCs w:val="28"/>
        </w:rPr>
        <w:t>I</w:t>
      </w:r>
      <w:r w:rsidR="00134744" w:rsidRPr="0089135D">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89135D">
        <w:rPr>
          <w:rFonts w:ascii="Times New Roman" w:eastAsia="SchoolBookSanPin" w:hAnsi="Times New Roman"/>
          <w:sz w:val="28"/>
          <w:szCs w:val="28"/>
        </w:rPr>
        <w:t>I</w:t>
      </w:r>
      <w:r w:rsidR="00134744" w:rsidRPr="0089135D">
        <w:rPr>
          <w:rFonts w:ascii="Times New Roman" w:eastAsia="SchoolBookSanPin" w:hAnsi="Times New Roman"/>
          <w:sz w:val="28"/>
          <w:szCs w:val="28"/>
          <w:lang w:val="ru-RU"/>
        </w:rPr>
        <w:t>.</w:t>
      </w:r>
    </w:p>
    <w:p w14:paraId="18DCEC9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6.2.2.2. </w:t>
      </w:r>
      <w:r w:rsidR="00134744" w:rsidRPr="0089135D">
        <w:rPr>
          <w:rFonts w:ascii="Times New Roman" w:eastAsia="SchoolBookSanPin" w:hAnsi="Times New Roman"/>
          <w:bCs/>
          <w:sz w:val="28"/>
          <w:szCs w:val="28"/>
          <w:lang w:val="ru-RU"/>
        </w:rPr>
        <w:t xml:space="preserve">Экономическая политика. </w:t>
      </w:r>
      <w:r w:rsidR="00134744" w:rsidRPr="0089135D">
        <w:rPr>
          <w:rFonts w:ascii="Times New Roman" w:eastAsia="SchoolBookSanPin" w:hAnsi="Times New Roman"/>
          <w:sz w:val="28"/>
          <w:szCs w:val="28"/>
          <w:lang w:val="ru-RU"/>
        </w:rPr>
        <w:t xml:space="preserve">Строительство заводов и мануфактур. Создание базы металлургической индустрии на Урале. Оружейные заводы </w:t>
      </w:r>
      <w:r w:rsidR="00134744" w:rsidRPr="0089135D">
        <w:rPr>
          <w:rFonts w:ascii="Times New Roman" w:eastAsia="SchoolBookSanPin" w:hAnsi="Times New Roman"/>
          <w:sz w:val="28"/>
          <w:szCs w:val="28"/>
          <w:lang w:val="ru-RU"/>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E6D4EBE"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6.2.2.3. </w:t>
      </w:r>
      <w:r w:rsidR="00134744" w:rsidRPr="0089135D">
        <w:rPr>
          <w:rFonts w:ascii="Times New Roman" w:eastAsia="SchoolBookSanPin" w:hAnsi="Times New Roman"/>
          <w:bCs/>
          <w:sz w:val="28"/>
          <w:szCs w:val="28"/>
          <w:lang w:val="ru-RU"/>
        </w:rPr>
        <w:t xml:space="preserve">Социальная политика. </w:t>
      </w:r>
      <w:r w:rsidR="00134744" w:rsidRPr="0089135D">
        <w:rPr>
          <w:rFonts w:ascii="Times New Roman" w:eastAsia="SchoolBookSanPin" w:hAnsi="Times New Roman"/>
          <w:sz w:val="28"/>
          <w:szCs w:val="28"/>
          <w:lang w:val="ru-RU"/>
        </w:rPr>
        <w:t xml:space="preserve">Консолидация дворянского сословия, повышение его роли в управлении страной. Указ о единонаследии и Табель </w:t>
      </w:r>
      <w:r w:rsidR="00134744" w:rsidRPr="0089135D">
        <w:rPr>
          <w:rFonts w:ascii="Times New Roman" w:eastAsia="SchoolBookSanPin" w:hAnsi="Times New Roman"/>
          <w:sz w:val="28"/>
          <w:szCs w:val="28"/>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7272D2D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6.2.2.4. </w:t>
      </w:r>
      <w:r w:rsidR="00134744" w:rsidRPr="0089135D">
        <w:rPr>
          <w:rFonts w:ascii="Times New Roman" w:eastAsia="SchoolBookSanPin" w:hAnsi="Times New Roman"/>
          <w:bCs/>
          <w:sz w:val="28"/>
          <w:szCs w:val="28"/>
          <w:lang w:val="ru-RU"/>
        </w:rPr>
        <w:t>Реформы управления</w:t>
      </w:r>
      <w:r w:rsidR="00134744" w:rsidRPr="0089135D">
        <w:rPr>
          <w:rFonts w:ascii="Times New Roman" w:eastAsia="SchoolBookSanPin" w:hAnsi="Times New Roman"/>
          <w:sz w:val="28"/>
          <w:szCs w:val="28"/>
          <w:lang w:val="ru-RU"/>
        </w:rPr>
        <w:t xml:space="preserve">. Реформы местного управления (бурмистры </w:t>
      </w:r>
      <w:r w:rsidR="00134744" w:rsidRPr="0089135D">
        <w:rPr>
          <w:rFonts w:ascii="Times New Roman" w:eastAsia="SchoolBookSanPin" w:hAnsi="Times New Roman"/>
          <w:sz w:val="28"/>
          <w:szCs w:val="28"/>
          <w:lang w:val="ru-RU"/>
        </w:rPr>
        <w:br/>
        <w:t xml:space="preserve">и Ратуша), городская и областная (губернская) реформы. Сенат, коллегии, органы надзора и суда. Усиление централизации и бюрократизации управления. </w:t>
      </w:r>
      <w:r w:rsidR="00134744" w:rsidRPr="0089135D">
        <w:rPr>
          <w:rFonts w:ascii="Times New Roman" w:eastAsia="SchoolBookSanPin" w:hAnsi="Times New Roman"/>
          <w:sz w:val="28"/>
          <w:szCs w:val="28"/>
          <w:lang w:val="ru-RU"/>
        </w:rPr>
        <w:lastRenderedPageBreak/>
        <w:t>Генеральный регламент. Санкт-Петербург ‒ новая столица.</w:t>
      </w:r>
    </w:p>
    <w:p w14:paraId="3A0EAF9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Первые гвардейские полки. </w:t>
      </w:r>
      <w:r w:rsidRPr="0089135D">
        <w:rPr>
          <w:rFonts w:ascii="Times New Roman" w:eastAsia="SchoolBookSanPin" w:hAnsi="Times New Roman"/>
          <w:bCs/>
          <w:sz w:val="28"/>
          <w:szCs w:val="28"/>
          <w:lang w:val="ru-RU"/>
        </w:rPr>
        <w:t>Создание регулярной армии, военного флота</w:t>
      </w:r>
      <w:r w:rsidRPr="0089135D">
        <w:rPr>
          <w:rFonts w:ascii="Times New Roman" w:eastAsia="SchoolBookSanPin" w:hAnsi="Times New Roman"/>
          <w:sz w:val="28"/>
          <w:szCs w:val="28"/>
          <w:lang w:val="ru-RU"/>
        </w:rPr>
        <w:t>. Рекрутские наборы.</w:t>
      </w:r>
    </w:p>
    <w:p w14:paraId="6073CE1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6.2.2.5. </w:t>
      </w:r>
      <w:r w:rsidR="00134744" w:rsidRPr="0089135D">
        <w:rPr>
          <w:rFonts w:ascii="Times New Roman" w:eastAsia="SchoolBookSanPin" w:hAnsi="Times New Roman"/>
          <w:bCs/>
          <w:sz w:val="28"/>
          <w:szCs w:val="28"/>
          <w:lang w:val="ru-RU"/>
        </w:rPr>
        <w:t>Церковная реформа</w:t>
      </w:r>
      <w:r w:rsidR="00134744" w:rsidRPr="0089135D">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14:paraId="55B6EB3A"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6.2.2.6. </w:t>
      </w:r>
      <w:r w:rsidR="00134744" w:rsidRPr="0089135D">
        <w:rPr>
          <w:rFonts w:ascii="Times New Roman" w:eastAsia="SchoolBookSanPin" w:hAnsi="Times New Roman"/>
          <w:bCs/>
          <w:sz w:val="28"/>
          <w:szCs w:val="28"/>
          <w:lang w:val="ru-RU"/>
        </w:rPr>
        <w:t xml:space="preserve">Оппозиция реформам Петра </w:t>
      </w:r>
      <w:r w:rsidR="00134744" w:rsidRPr="0089135D">
        <w:rPr>
          <w:rFonts w:ascii="Times New Roman" w:eastAsia="SchoolBookSanPin" w:hAnsi="Times New Roman"/>
          <w:bCs/>
          <w:sz w:val="28"/>
          <w:szCs w:val="28"/>
        </w:rPr>
        <w:t>I</w:t>
      </w:r>
      <w:r w:rsidR="00134744" w:rsidRPr="0089135D">
        <w:rPr>
          <w:rFonts w:ascii="Times New Roman" w:eastAsia="SchoolBookSanPin" w:hAnsi="Times New Roman"/>
          <w:sz w:val="28"/>
          <w:szCs w:val="28"/>
          <w:lang w:val="ru-RU"/>
        </w:rPr>
        <w:t xml:space="preserve">. Социальные движения в первой четверти </w:t>
      </w:r>
      <w:r w:rsidR="00134744" w:rsidRPr="0089135D">
        <w:rPr>
          <w:rFonts w:ascii="Times New Roman" w:eastAsia="SchoolBookSanPin" w:hAnsi="Times New Roman"/>
          <w:sz w:val="28"/>
          <w:szCs w:val="28"/>
        </w:rPr>
        <w:t>XVIII</w:t>
      </w:r>
      <w:r w:rsidR="00134744" w:rsidRPr="0089135D">
        <w:rPr>
          <w:rFonts w:ascii="Times New Roman" w:eastAsia="SchoolBookSanPin" w:hAnsi="Times New Roman"/>
          <w:sz w:val="28"/>
          <w:szCs w:val="28"/>
          <w:lang w:val="ru-RU"/>
        </w:rPr>
        <w:t xml:space="preserve"> в. Восстания в Астрахани, Башкирии, на Дону. Дело царевича Алексея.</w:t>
      </w:r>
    </w:p>
    <w:p w14:paraId="656AEEDA"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6.2.2.7. </w:t>
      </w:r>
      <w:r w:rsidR="00134744" w:rsidRPr="0089135D">
        <w:rPr>
          <w:rFonts w:ascii="Times New Roman" w:eastAsia="SchoolBookSanPin" w:hAnsi="Times New Roman"/>
          <w:bCs/>
          <w:sz w:val="28"/>
          <w:szCs w:val="28"/>
          <w:lang w:val="ru-RU"/>
        </w:rPr>
        <w:t>Внешняя политика</w:t>
      </w:r>
      <w:r w:rsidR="00134744" w:rsidRPr="0089135D">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00134744" w:rsidRPr="0089135D">
        <w:rPr>
          <w:rFonts w:ascii="Times New Roman" w:eastAsia="SchoolBookSanPin" w:hAnsi="Times New Roman"/>
          <w:sz w:val="28"/>
          <w:szCs w:val="28"/>
        </w:rPr>
        <w:t>I</w:t>
      </w:r>
      <w:r w:rsidR="00134744" w:rsidRPr="0089135D">
        <w:rPr>
          <w:rFonts w:ascii="Times New Roman" w:eastAsia="SchoolBookSanPin" w:hAnsi="Times New Roman"/>
          <w:sz w:val="28"/>
          <w:szCs w:val="28"/>
          <w:lang w:val="ru-RU"/>
        </w:rPr>
        <w:t>.</w:t>
      </w:r>
    </w:p>
    <w:p w14:paraId="525A18C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6.2.2.8. </w:t>
      </w:r>
      <w:r w:rsidR="00134744" w:rsidRPr="0089135D">
        <w:rPr>
          <w:rFonts w:ascii="Times New Roman" w:eastAsia="SchoolBookSanPin" w:hAnsi="Times New Roman"/>
          <w:bCs/>
          <w:sz w:val="28"/>
          <w:szCs w:val="28"/>
          <w:lang w:val="ru-RU"/>
        </w:rPr>
        <w:t xml:space="preserve">Преобразования Петра </w:t>
      </w:r>
      <w:r w:rsidR="00134744" w:rsidRPr="0089135D">
        <w:rPr>
          <w:rFonts w:ascii="Times New Roman" w:eastAsia="SchoolBookSanPin" w:hAnsi="Times New Roman"/>
          <w:bCs/>
          <w:sz w:val="28"/>
          <w:szCs w:val="28"/>
        </w:rPr>
        <w:t>I</w:t>
      </w:r>
      <w:r w:rsidR="00134744" w:rsidRPr="0089135D">
        <w:rPr>
          <w:rFonts w:ascii="Times New Roman" w:eastAsia="SchoolBookSanPin" w:hAnsi="Times New Roman"/>
          <w:bCs/>
          <w:sz w:val="28"/>
          <w:szCs w:val="28"/>
          <w:lang w:val="ru-RU"/>
        </w:rPr>
        <w:t xml:space="preserve"> в области культуры</w:t>
      </w:r>
      <w:r w:rsidR="00134744" w:rsidRPr="0089135D">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6575869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8B9828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Итоги, последствия и значение петровских преобразований. Образ </w:t>
      </w:r>
      <w:r w:rsidRPr="0089135D">
        <w:rPr>
          <w:rFonts w:ascii="Times New Roman" w:eastAsia="SchoolBookSanPin" w:hAnsi="Times New Roman"/>
          <w:sz w:val="28"/>
          <w:szCs w:val="28"/>
          <w:lang w:val="ru-RU"/>
        </w:rPr>
        <w:br/>
        <w:t xml:space="preserve">Петра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 xml:space="preserve"> в русской культуре.</w:t>
      </w:r>
    </w:p>
    <w:p w14:paraId="2FD18B4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6.2.3. Россия после Петра </w:t>
      </w:r>
      <w:r w:rsidR="00134744" w:rsidRPr="0089135D">
        <w:rPr>
          <w:rFonts w:ascii="Times New Roman" w:eastAsia="OfficinaSansBoldITC" w:hAnsi="Times New Roman"/>
          <w:sz w:val="28"/>
          <w:szCs w:val="28"/>
        </w:rPr>
        <w:t>I</w:t>
      </w:r>
      <w:r w:rsidR="00134744" w:rsidRPr="0089135D">
        <w:rPr>
          <w:rFonts w:ascii="Times New Roman" w:eastAsia="OfficinaSansBoldITC" w:hAnsi="Times New Roman"/>
          <w:sz w:val="28"/>
          <w:szCs w:val="28"/>
          <w:lang w:val="ru-RU"/>
        </w:rPr>
        <w:t xml:space="preserve">. Дворцовые перевороты. </w:t>
      </w:r>
    </w:p>
    <w:p w14:paraId="14D8DD8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89135D">
        <w:rPr>
          <w:rFonts w:ascii="Times New Roman" w:eastAsia="SchoolBookSanPin" w:hAnsi="Times New Roman"/>
          <w:sz w:val="28"/>
          <w:szCs w:val="28"/>
          <w:lang w:val="ru-RU"/>
        </w:rPr>
        <w:t>верховников</w:t>
      </w:r>
      <w:proofErr w:type="spellEnd"/>
      <w:r w:rsidRPr="0089135D">
        <w:rPr>
          <w:rFonts w:ascii="Times New Roman" w:eastAsia="SchoolBookSanPin" w:hAnsi="Times New Roman"/>
          <w:sz w:val="28"/>
          <w:szCs w:val="28"/>
          <w:lang w:val="ru-RU"/>
        </w:rPr>
        <w:t xml:space="preserve">» и приход к власти </w:t>
      </w:r>
      <w:r w:rsidRPr="0089135D">
        <w:rPr>
          <w:rFonts w:ascii="Times New Roman" w:eastAsia="SchoolBookSanPin" w:hAnsi="Times New Roman"/>
          <w:sz w:val="28"/>
          <w:szCs w:val="28"/>
          <w:lang w:val="ru-RU"/>
        </w:rPr>
        <w:br/>
        <w:t xml:space="preserve">Анны Иоанновны. Кабинет министров. Роль Э. Бирона, А.И. Остермана, </w:t>
      </w:r>
      <w:r w:rsidRPr="0089135D">
        <w:rPr>
          <w:rFonts w:ascii="Times New Roman" w:eastAsia="SchoolBookSanPin" w:hAnsi="Times New Roman"/>
          <w:sz w:val="28"/>
          <w:szCs w:val="28"/>
          <w:lang w:val="ru-RU"/>
        </w:rPr>
        <w:br/>
        <w:t>А.П. Волынского, Б.Х. Миниха в управлении и политической жизни страны.</w:t>
      </w:r>
    </w:p>
    <w:p w14:paraId="5EB7BA3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496ED97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Россия при Елизавете Петровне</w:t>
      </w:r>
      <w:r w:rsidRPr="0089135D">
        <w:rPr>
          <w:rFonts w:ascii="Times New Roman" w:eastAsia="SchoolBookSanPin" w:hAnsi="Times New Roman"/>
          <w:sz w:val="28"/>
          <w:szCs w:val="28"/>
          <w:lang w:val="ru-RU"/>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89135D">
        <w:rPr>
          <w:rFonts w:ascii="Times New Roman" w:eastAsia="SchoolBookSanPin" w:hAnsi="Times New Roman"/>
          <w:sz w:val="28"/>
          <w:szCs w:val="28"/>
          <w:lang w:val="ru-RU"/>
        </w:rPr>
        <w:br/>
        <w:t>в международных конфликтах 1740-1750-х гг. Участие в Семилетней войне.</w:t>
      </w:r>
    </w:p>
    <w:p w14:paraId="3C98B69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Петр </w:t>
      </w:r>
      <w:r w:rsidRPr="0089135D">
        <w:rPr>
          <w:rFonts w:ascii="Times New Roman" w:eastAsia="SchoolBookSanPin" w:hAnsi="Times New Roman"/>
          <w:bCs/>
          <w:sz w:val="28"/>
          <w:szCs w:val="28"/>
        </w:rPr>
        <w:t>III</w:t>
      </w:r>
      <w:r w:rsidRPr="0089135D">
        <w:rPr>
          <w:rFonts w:ascii="Times New Roman" w:eastAsia="SchoolBookSanPin" w:hAnsi="Times New Roman"/>
          <w:sz w:val="28"/>
          <w:szCs w:val="28"/>
          <w:lang w:val="ru-RU"/>
        </w:rPr>
        <w:t xml:space="preserve">. Манифест о вольности дворянства. Причины переворота </w:t>
      </w:r>
      <w:r w:rsidRPr="0089135D">
        <w:rPr>
          <w:rFonts w:ascii="Times New Roman" w:eastAsia="SchoolBookSanPin" w:hAnsi="Times New Roman"/>
          <w:sz w:val="28"/>
          <w:szCs w:val="28"/>
          <w:lang w:val="ru-RU"/>
        </w:rPr>
        <w:br/>
        <w:t>28 июня 1762 г.</w:t>
      </w:r>
    </w:p>
    <w:p w14:paraId="49A29AD2"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6.2.4. Россия в 1760-1790-х гг. </w:t>
      </w:r>
      <w:r w:rsidR="00134744" w:rsidRPr="0089135D">
        <w:rPr>
          <w:rFonts w:ascii="Times New Roman" w:eastAsia="OfficinaSansBoldITC" w:hAnsi="Times New Roman"/>
          <w:position w:val="1"/>
          <w:sz w:val="28"/>
          <w:szCs w:val="28"/>
          <w:lang w:val="ru-RU"/>
        </w:rPr>
        <w:t xml:space="preserve">Правление Екатерины </w:t>
      </w:r>
      <w:r w:rsidR="00134744" w:rsidRPr="0089135D">
        <w:rPr>
          <w:rFonts w:ascii="Times New Roman" w:eastAsia="OfficinaSansBoldITC" w:hAnsi="Times New Roman"/>
          <w:position w:val="1"/>
          <w:sz w:val="28"/>
          <w:szCs w:val="28"/>
        </w:rPr>
        <w:t>II</w:t>
      </w:r>
      <w:r w:rsidR="00134744" w:rsidRPr="0089135D">
        <w:rPr>
          <w:rFonts w:ascii="Times New Roman" w:eastAsia="OfficinaSansBoldITC" w:hAnsi="Times New Roman"/>
          <w:position w:val="1"/>
          <w:sz w:val="28"/>
          <w:szCs w:val="28"/>
          <w:lang w:val="ru-RU"/>
        </w:rPr>
        <w:t xml:space="preserve"> и Павла </w:t>
      </w:r>
      <w:r w:rsidR="00134744" w:rsidRPr="0089135D">
        <w:rPr>
          <w:rFonts w:ascii="Times New Roman" w:eastAsia="OfficinaSansBoldITC" w:hAnsi="Times New Roman"/>
          <w:position w:val="1"/>
          <w:sz w:val="28"/>
          <w:szCs w:val="28"/>
        </w:rPr>
        <w:t>I</w:t>
      </w:r>
      <w:r w:rsidR="00134744" w:rsidRPr="0089135D">
        <w:rPr>
          <w:rFonts w:ascii="Times New Roman" w:eastAsia="OfficinaSansBoldITC" w:hAnsi="Times New Roman"/>
          <w:position w:val="1"/>
          <w:sz w:val="28"/>
          <w:szCs w:val="28"/>
          <w:lang w:val="ru-RU"/>
        </w:rPr>
        <w:t xml:space="preserve">. </w:t>
      </w:r>
    </w:p>
    <w:p w14:paraId="7E1A58CE"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6.2.4.1. </w:t>
      </w:r>
      <w:r w:rsidR="00134744" w:rsidRPr="0089135D">
        <w:rPr>
          <w:rFonts w:ascii="Times New Roman" w:eastAsia="SchoolBookSanPin" w:hAnsi="Times New Roman"/>
          <w:bCs/>
          <w:sz w:val="28"/>
          <w:szCs w:val="28"/>
          <w:lang w:val="ru-RU"/>
        </w:rPr>
        <w:t xml:space="preserve">Внутренняя политика Екатерины </w:t>
      </w:r>
      <w:r w:rsidR="00134744" w:rsidRPr="0089135D">
        <w:rPr>
          <w:rFonts w:ascii="Times New Roman" w:eastAsia="SchoolBookSanPin" w:hAnsi="Times New Roman"/>
          <w:bCs/>
          <w:sz w:val="28"/>
          <w:szCs w:val="28"/>
        </w:rPr>
        <w:t>II</w:t>
      </w:r>
      <w:r w:rsidR="00134744" w:rsidRPr="0089135D">
        <w:rPr>
          <w:rFonts w:ascii="Times New Roman" w:eastAsia="SchoolBookSanPin" w:hAnsi="Times New Roman"/>
          <w:sz w:val="28"/>
          <w:szCs w:val="28"/>
          <w:lang w:val="ru-RU"/>
        </w:rPr>
        <w:t>. Личность императрицы. Идеи Просвещения. «Просвещ</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 xml:space="preserve">нный абсолютизм», его особенности в России. </w:t>
      </w:r>
      <w:r w:rsidR="00134744" w:rsidRPr="0089135D">
        <w:rPr>
          <w:rFonts w:ascii="Times New Roman" w:eastAsia="SchoolBookSanPin" w:hAnsi="Times New Roman"/>
          <w:sz w:val="28"/>
          <w:szCs w:val="28"/>
          <w:lang w:val="ru-RU"/>
        </w:rPr>
        <w:lastRenderedPageBreak/>
        <w:t>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3CDD3F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Национальная политика и народы России в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89135D">
        <w:rPr>
          <w:rFonts w:ascii="Times New Roman" w:eastAsia="SchoolBookSanPin" w:hAnsi="Times New Roman"/>
          <w:sz w:val="28"/>
          <w:szCs w:val="28"/>
          <w:lang w:val="ru-RU"/>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89135D">
        <w:rPr>
          <w:rFonts w:ascii="Times New Roman" w:eastAsia="SchoolBookSanPin" w:hAnsi="Times New Roman"/>
          <w:sz w:val="28"/>
          <w:szCs w:val="28"/>
          <w:lang w:val="ru-RU"/>
        </w:rPr>
        <w:br/>
        <w:t xml:space="preserve">к неправославным и нехристианским конфессиям. Политика по отношению </w:t>
      </w:r>
      <w:r w:rsidRPr="0089135D">
        <w:rPr>
          <w:rFonts w:ascii="Times New Roman" w:eastAsia="SchoolBookSanPin" w:hAnsi="Times New Roman"/>
          <w:sz w:val="28"/>
          <w:szCs w:val="28"/>
          <w:lang w:val="ru-RU"/>
        </w:rPr>
        <w:br/>
        <w:t>к исламу. Башкирские восстания. Формирование черты оседлости.</w:t>
      </w:r>
    </w:p>
    <w:p w14:paraId="1A4991C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6.2.4.2. </w:t>
      </w:r>
      <w:r w:rsidR="00134744" w:rsidRPr="0089135D">
        <w:rPr>
          <w:rFonts w:ascii="Times New Roman" w:eastAsia="SchoolBookSanPin" w:hAnsi="Times New Roman"/>
          <w:bCs/>
          <w:sz w:val="28"/>
          <w:szCs w:val="28"/>
          <w:lang w:val="ru-RU"/>
        </w:rPr>
        <w:t xml:space="preserve">Экономическое развитие России во второй половине </w:t>
      </w:r>
      <w:r w:rsidR="00134744" w:rsidRPr="0089135D">
        <w:rPr>
          <w:rFonts w:ascii="Times New Roman" w:eastAsia="SchoolBookSanPin" w:hAnsi="Times New Roman"/>
          <w:bCs/>
          <w:sz w:val="28"/>
          <w:szCs w:val="28"/>
        </w:rPr>
        <w:t>XVIII</w:t>
      </w:r>
      <w:r w:rsidR="00134744" w:rsidRPr="0089135D">
        <w:rPr>
          <w:rFonts w:ascii="Times New Roman" w:eastAsia="SchoolBookSanPin" w:hAnsi="Times New Roman"/>
          <w:bCs/>
          <w:sz w:val="28"/>
          <w:szCs w:val="28"/>
          <w:lang w:val="ru-RU"/>
        </w:rPr>
        <w:t xml:space="preserve"> в. </w:t>
      </w:r>
      <w:r w:rsidR="00134744" w:rsidRPr="0089135D">
        <w:rPr>
          <w:rFonts w:ascii="Times New Roman" w:eastAsia="SchoolBookSanPin" w:hAnsi="Times New Roman"/>
          <w:sz w:val="28"/>
          <w:szCs w:val="28"/>
          <w:lang w:val="ru-RU"/>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00134744" w:rsidRPr="0089135D">
        <w:rPr>
          <w:rFonts w:ascii="Times New Roman" w:eastAsia="SchoolBookSanPin" w:hAnsi="Times New Roman"/>
          <w:sz w:val="28"/>
          <w:szCs w:val="28"/>
          <w:lang w:val="ru-RU"/>
        </w:rPr>
        <w:br/>
        <w:t>в экономике страны.</w:t>
      </w:r>
    </w:p>
    <w:p w14:paraId="13698FF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proofErr w:type="spellStart"/>
      <w:r w:rsidRPr="0089135D">
        <w:rPr>
          <w:rFonts w:ascii="Times New Roman" w:eastAsia="SchoolBookSanPin" w:hAnsi="Times New Roman"/>
          <w:sz w:val="28"/>
          <w:szCs w:val="28"/>
          <w:lang w:val="ru-RU"/>
        </w:rPr>
        <w:t>Гарелины</w:t>
      </w:r>
      <w:proofErr w:type="spellEnd"/>
      <w:r w:rsidRPr="0089135D">
        <w:rPr>
          <w:rFonts w:ascii="Times New Roman" w:eastAsia="SchoolBookSanPin" w:hAnsi="Times New Roman"/>
          <w:sz w:val="28"/>
          <w:szCs w:val="28"/>
          <w:lang w:val="ru-RU"/>
        </w:rPr>
        <w:t xml:space="preserve">, Прохоровы, Демидовы </w:t>
      </w:r>
      <w:r w:rsidRPr="0089135D">
        <w:rPr>
          <w:rFonts w:ascii="Times New Roman" w:eastAsia="SchoolBookSanPin" w:hAnsi="Times New Roman"/>
          <w:sz w:val="28"/>
          <w:szCs w:val="28"/>
          <w:lang w:val="ru-RU"/>
        </w:rPr>
        <w:br/>
        <w:t>и другие.</w:t>
      </w:r>
    </w:p>
    <w:p w14:paraId="53C43A4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Внутренняя и внешняя торговля. Торговые пути внутри страны. </w:t>
      </w:r>
      <w:r w:rsidRPr="0089135D">
        <w:rPr>
          <w:rFonts w:ascii="Times New Roman" w:eastAsia="SchoolBookSanPin" w:hAnsi="Times New Roman"/>
          <w:sz w:val="28"/>
          <w:szCs w:val="28"/>
          <w:lang w:val="ru-RU"/>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w:t>
      </w:r>
      <w:proofErr w:type="spellStart"/>
      <w:r w:rsidRPr="0089135D">
        <w:rPr>
          <w:rFonts w:ascii="Times New Roman" w:eastAsia="SchoolBookSanPin" w:hAnsi="Times New Roman"/>
          <w:sz w:val="28"/>
          <w:szCs w:val="28"/>
          <w:lang w:val="ru-RU"/>
        </w:rPr>
        <w:t>Свенская</w:t>
      </w:r>
      <w:proofErr w:type="spellEnd"/>
      <w:r w:rsidRPr="0089135D">
        <w:rPr>
          <w:rFonts w:ascii="Times New Roman" w:eastAsia="SchoolBookSanPin" w:hAnsi="Times New Roman"/>
          <w:sz w:val="28"/>
          <w:szCs w:val="28"/>
          <w:lang w:val="ru-RU"/>
        </w:rPr>
        <w:t xml:space="preserve">, Коренная ярмарки. Ярмарки Малороссии. Партнеры России во внешней торговле </w:t>
      </w:r>
      <w:r w:rsidRPr="0089135D">
        <w:rPr>
          <w:rFonts w:ascii="Times New Roman" w:eastAsia="SchoolBookSanPin" w:hAnsi="Times New Roman"/>
          <w:sz w:val="28"/>
          <w:szCs w:val="28"/>
          <w:lang w:val="ru-RU"/>
        </w:rPr>
        <w:br/>
        <w:t>в Европе и в мире. Обеспечение активного внешнеторгового баланса.</w:t>
      </w:r>
    </w:p>
    <w:p w14:paraId="29FC0624"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6.2.4.3. </w:t>
      </w:r>
      <w:r w:rsidR="00134744" w:rsidRPr="0089135D">
        <w:rPr>
          <w:rFonts w:ascii="Times New Roman" w:eastAsia="SchoolBookSanPin" w:hAnsi="Times New Roman"/>
          <w:bCs/>
          <w:sz w:val="28"/>
          <w:szCs w:val="28"/>
          <w:lang w:val="ru-RU"/>
        </w:rPr>
        <w:t>Обострение социальных противоречий</w:t>
      </w:r>
      <w:r w:rsidR="00134744" w:rsidRPr="0089135D">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 xml:space="preserve">ва. </w:t>
      </w:r>
      <w:proofErr w:type="spellStart"/>
      <w:r w:rsidR="00134744" w:rsidRPr="0089135D">
        <w:rPr>
          <w:rFonts w:ascii="Times New Roman" w:eastAsia="SchoolBookSanPin" w:hAnsi="Times New Roman"/>
          <w:sz w:val="28"/>
          <w:szCs w:val="28"/>
          <w:lang w:val="ru-RU"/>
        </w:rPr>
        <w:t>Антидворянский</w:t>
      </w:r>
      <w:proofErr w:type="spellEnd"/>
      <w:r w:rsidR="00134744" w:rsidRPr="0089135D">
        <w:rPr>
          <w:rFonts w:ascii="Times New Roman" w:eastAsia="SchoolBookSanPin" w:hAnsi="Times New Roman"/>
          <w:sz w:val="28"/>
          <w:szCs w:val="28"/>
          <w:lang w:val="ru-RU"/>
        </w:rPr>
        <w:t xml:space="preserve"> </w:t>
      </w:r>
      <w:r w:rsidR="00134744" w:rsidRPr="0089135D">
        <w:rPr>
          <w:rFonts w:ascii="Times New Roman" w:eastAsia="SchoolBookSanPin" w:hAnsi="Times New Roman"/>
          <w:sz w:val="28"/>
          <w:szCs w:val="28"/>
          <w:lang w:val="ru-RU"/>
        </w:rPr>
        <w:br/>
        <w:t xml:space="preserve">и антикрепостнический характер движения. Роль казачества, народов Урала </w:t>
      </w:r>
      <w:r w:rsidR="00134744" w:rsidRPr="0089135D">
        <w:rPr>
          <w:rFonts w:ascii="Times New Roman" w:eastAsia="SchoolBookSanPin" w:hAnsi="Times New Roman"/>
          <w:sz w:val="28"/>
          <w:szCs w:val="28"/>
          <w:lang w:val="ru-RU"/>
        </w:rPr>
        <w:br/>
        <w:t>и Поволжья в восстании. Влияние восстания на внутреннюю политику и развитие общественной мысли.</w:t>
      </w:r>
    </w:p>
    <w:p w14:paraId="448458D6"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6.2.4.4. </w:t>
      </w:r>
      <w:r w:rsidR="00134744" w:rsidRPr="0089135D">
        <w:rPr>
          <w:rFonts w:ascii="Times New Roman" w:eastAsia="SchoolBookSanPin" w:hAnsi="Times New Roman"/>
          <w:bCs/>
          <w:sz w:val="28"/>
          <w:szCs w:val="28"/>
          <w:lang w:val="ru-RU"/>
        </w:rPr>
        <w:t xml:space="preserve">Внешняя политика России второй половины </w:t>
      </w:r>
      <w:r w:rsidR="00134744" w:rsidRPr="0089135D">
        <w:rPr>
          <w:rFonts w:ascii="Times New Roman" w:eastAsia="SchoolBookSanPin" w:hAnsi="Times New Roman"/>
          <w:bCs/>
          <w:sz w:val="28"/>
          <w:szCs w:val="28"/>
        </w:rPr>
        <w:t>XVIII</w:t>
      </w:r>
      <w:r w:rsidR="00134744" w:rsidRPr="0089135D">
        <w:rPr>
          <w:rFonts w:ascii="Times New Roman" w:eastAsia="SchoolBookSanPin" w:hAnsi="Times New Roman"/>
          <w:bCs/>
          <w:sz w:val="28"/>
          <w:szCs w:val="28"/>
          <w:lang w:val="ru-RU"/>
        </w:rPr>
        <w:t xml:space="preserve"> в., е</w:t>
      </w:r>
      <w:r w:rsidR="00B02D5A" w:rsidRPr="0089135D">
        <w:rPr>
          <w:rFonts w:ascii="Times New Roman" w:eastAsia="SchoolBookSanPin" w:hAnsi="Times New Roman"/>
          <w:bCs/>
          <w:sz w:val="28"/>
          <w:szCs w:val="28"/>
          <w:lang w:val="ru-RU"/>
        </w:rPr>
        <w:t>ё</w:t>
      </w:r>
      <w:r w:rsidR="00134744" w:rsidRPr="0089135D">
        <w:rPr>
          <w:rFonts w:ascii="Times New Roman" w:eastAsia="SchoolBookSanPin" w:hAnsi="Times New Roman"/>
          <w:bCs/>
          <w:sz w:val="28"/>
          <w:szCs w:val="28"/>
          <w:lang w:val="ru-RU"/>
        </w:rPr>
        <w:t xml:space="preserve"> основные задачи. </w:t>
      </w:r>
      <w:r w:rsidR="00134744" w:rsidRPr="0089135D">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sidR="00134744" w:rsidRPr="0089135D">
        <w:rPr>
          <w:rFonts w:ascii="Times New Roman" w:eastAsia="SchoolBookSanPin" w:hAnsi="Times New Roman"/>
          <w:sz w:val="28"/>
          <w:szCs w:val="28"/>
          <w:lang w:val="ru-RU"/>
        </w:rPr>
        <w:br/>
        <w:t>Г.А. Пот</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 xml:space="preserve">мкин. Путешествие Екатерины </w:t>
      </w:r>
      <w:r w:rsidR="00134744" w:rsidRPr="0089135D">
        <w:rPr>
          <w:rFonts w:ascii="Times New Roman" w:eastAsia="SchoolBookSanPin" w:hAnsi="Times New Roman"/>
          <w:sz w:val="28"/>
          <w:szCs w:val="28"/>
        </w:rPr>
        <w:t>II</w:t>
      </w:r>
      <w:r w:rsidR="00134744" w:rsidRPr="0089135D">
        <w:rPr>
          <w:rFonts w:ascii="Times New Roman" w:eastAsia="SchoolBookSanPin" w:hAnsi="Times New Roman"/>
          <w:sz w:val="28"/>
          <w:szCs w:val="28"/>
          <w:lang w:val="ru-RU"/>
        </w:rPr>
        <w:t xml:space="preserve"> на юг в 1787 г.</w:t>
      </w:r>
    </w:p>
    <w:p w14:paraId="2450E7B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Участие России в разделах Речи Посполитой. Политика России в Польше </w:t>
      </w:r>
      <w:r w:rsidRPr="0089135D">
        <w:rPr>
          <w:rFonts w:ascii="Times New Roman" w:eastAsia="SchoolBookSanPin" w:hAnsi="Times New Roman"/>
          <w:sz w:val="28"/>
          <w:szCs w:val="28"/>
          <w:lang w:val="ru-RU"/>
        </w:rPr>
        <w:br/>
        <w:t xml:space="preserve">до начала 1770-х гг.: стремление к усилению российского влияния в условиях </w:t>
      </w:r>
      <w:r w:rsidRPr="0089135D">
        <w:rPr>
          <w:rFonts w:ascii="Times New Roman" w:eastAsia="SchoolBookSanPin" w:hAnsi="Times New Roman"/>
          <w:sz w:val="28"/>
          <w:szCs w:val="28"/>
          <w:lang w:val="ru-RU"/>
        </w:rPr>
        <w:lastRenderedPageBreak/>
        <w:t xml:space="preserve">сохранения польского государства. Участие России в разделах Польши вместе </w:t>
      </w:r>
      <w:r w:rsidRPr="0089135D">
        <w:rPr>
          <w:rFonts w:ascii="Times New Roman" w:eastAsia="SchoolBookSanPin" w:hAnsi="Times New Roman"/>
          <w:sz w:val="28"/>
          <w:szCs w:val="28"/>
          <w:lang w:val="ru-RU"/>
        </w:rPr>
        <w:br/>
        <w:t>с империей Габсбургов и Пруссией. Первый, второй и третий разделы.</w:t>
      </w:r>
      <w:r w:rsidR="00B02D5A"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 xml:space="preserve">Борьба поляков за национальную независимость. Восстание под предводительством </w:t>
      </w:r>
      <w:r w:rsidR="00B02D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Т. Костюшко.</w:t>
      </w:r>
    </w:p>
    <w:p w14:paraId="4ED5B5B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6.2.4.5. </w:t>
      </w:r>
      <w:r w:rsidR="00134744" w:rsidRPr="0089135D">
        <w:rPr>
          <w:rFonts w:ascii="Times New Roman" w:eastAsia="SchoolBookSanPin" w:hAnsi="Times New Roman"/>
          <w:bCs/>
          <w:sz w:val="28"/>
          <w:szCs w:val="28"/>
          <w:lang w:val="ru-RU"/>
        </w:rPr>
        <w:t xml:space="preserve">Россия при Павле </w:t>
      </w:r>
      <w:r w:rsidR="00134744" w:rsidRPr="0089135D">
        <w:rPr>
          <w:rFonts w:ascii="Times New Roman" w:eastAsia="SchoolBookSanPin" w:hAnsi="Times New Roman"/>
          <w:bCs/>
          <w:sz w:val="28"/>
          <w:szCs w:val="28"/>
        </w:rPr>
        <w:t>I</w:t>
      </w:r>
      <w:r w:rsidR="00134744" w:rsidRPr="0089135D">
        <w:rPr>
          <w:rFonts w:ascii="Times New Roman" w:eastAsia="SchoolBookSanPin" w:hAnsi="Times New Roman"/>
          <w:bCs/>
          <w:sz w:val="28"/>
          <w:szCs w:val="28"/>
          <w:lang w:val="ru-RU"/>
        </w:rPr>
        <w:t xml:space="preserve">. </w:t>
      </w:r>
      <w:r w:rsidR="00134744" w:rsidRPr="0089135D">
        <w:rPr>
          <w:rFonts w:ascii="Times New Roman" w:eastAsia="SchoolBookSanPin" w:hAnsi="Times New Roman"/>
          <w:sz w:val="28"/>
          <w:szCs w:val="28"/>
          <w:lang w:val="ru-RU"/>
        </w:rPr>
        <w:t xml:space="preserve">Личность Павла </w:t>
      </w:r>
      <w:r w:rsidR="00134744" w:rsidRPr="0089135D">
        <w:rPr>
          <w:rFonts w:ascii="Times New Roman" w:eastAsia="SchoolBookSanPin" w:hAnsi="Times New Roman"/>
          <w:sz w:val="28"/>
          <w:szCs w:val="28"/>
        </w:rPr>
        <w:t>I</w:t>
      </w:r>
      <w:r w:rsidR="00134744" w:rsidRPr="0089135D">
        <w:rPr>
          <w:rFonts w:ascii="Times New Roman" w:eastAsia="SchoolBookSanPin" w:hAnsi="Times New Roman"/>
          <w:sz w:val="28"/>
          <w:szCs w:val="28"/>
          <w:lang w:val="ru-RU"/>
        </w:rPr>
        <w:t xml:space="preserve"> и е</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 xml:space="preserve">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00134744" w:rsidRPr="0089135D">
        <w:rPr>
          <w:rFonts w:ascii="Times New Roman" w:eastAsia="SchoolBookSanPin" w:hAnsi="Times New Roman"/>
          <w:sz w:val="28"/>
          <w:szCs w:val="28"/>
          <w:lang w:val="ru-RU"/>
        </w:rPr>
        <w:br/>
        <w:t>11 марта 1801 г.</w:t>
      </w:r>
    </w:p>
    <w:p w14:paraId="77A7FDD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Участие России в борьбе с революционной Францией. Итальянский </w:t>
      </w:r>
      <w:r w:rsidRPr="0089135D">
        <w:rPr>
          <w:rFonts w:ascii="Times New Roman" w:eastAsia="SchoolBookSanPin" w:hAnsi="Times New Roman"/>
          <w:sz w:val="28"/>
          <w:szCs w:val="28"/>
          <w:lang w:val="ru-RU"/>
        </w:rPr>
        <w:br/>
        <w:t xml:space="preserve">и Швейцарский походы А.В. Суворова. Действия эскадры Ф.Ф. Ушакова </w:t>
      </w:r>
      <w:r w:rsidRPr="0089135D">
        <w:rPr>
          <w:rFonts w:ascii="Times New Roman" w:eastAsia="SchoolBookSanPin" w:hAnsi="Times New Roman"/>
          <w:sz w:val="28"/>
          <w:szCs w:val="28"/>
          <w:lang w:val="ru-RU"/>
        </w:rPr>
        <w:br/>
        <w:t>в Средиземном море.</w:t>
      </w:r>
    </w:p>
    <w:p w14:paraId="02C250AB"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6.2.5. Культурное пространство Российской империи в </w:t>
      </w:r>
      <w:r w:rsidR="00134744" w:rsidRPr="0089135D">
        <w:rPr>
          <w:rFonts w:ascii="Times New Roman" w:eastAsia="OfficinaSansBoldITC" w:hAnsi="Times New Roman"/>
          <w:sz w:val="28"/>
          <w:szCs w:val="28"/>
        </w:rPr>
        <w:t>XVIII</w:t>
      </w:r>
      <w:r w:rsidR="00134744" w:rsidRPr="0089135D">
        <w:rPr>
          <w:rFonts w:ascii="Times New Roman" w:eastAsia="OfficinaSansBoldITC" w:hAnsi="Times New Roman"/>
          <w:sz w:val="28"/>
          <w:szCs w:val="28"/>
          <w:lang w:val="ru-RU"/>
        </w:rPr>
        <w:t xml:space="preserve"> в. </w:t>
      </w:r>
    </w:p>
    <w:p w14:paraId="739D53B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Идеи Просвещения в российской общественной мысли, публицистике </w:t>
      </w:r>
      <w:r w:rsidRPr="0089135D">
        <w:rPr>
          <w:rFonts w:ascii="Times New Roman" w:eastAsia="SchoolBookSanPin" w:hAnsi="Times New Roman"/>
          <w:sz w:val="28"/>
          <w:szCs w:val="28"/>
          <w:lang w:val="ru-RU"/>
        </w:rPr>
        <w:br/>
        <w:t xml:space="preserve">и литературе. Литература народов России в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w:t>
      </w:r>
      <w:r w:rsidRPr="0089135D">
        <w:rPr>
          <w:rFonts w:ascii="Times New Roman" w:eastAsia="SchoolBookSanPin" w:hAnsi="Times New Roman"/>
          <w:sz w:val="28"/>
          <w:szCs w:val="28"/>
          <w:lang w:val="ru-RU"/>
        </w:rPr>
        <w:br/>
        <w:t xml:space="preserve">Д.И. Фонвизина. Н.И. Новиков, материалы о положении крепостных крестьян </w:t>
      </w:r>
      <w:r w:rsidRPr="0089135D">
        <w:rPr>
          <w:rFonts w:ascii="Times New Roman" w:eastAsia="SchoolBookSanPin" w:hAnsi="Times New Roman"/>
          <w:sz w:val="28"/>
          <w:szCs w:val="28"/>
          <w:lang w:val="ru-RU"/>
        </w:rPr>
        <w:br/>
        <w:t>в его журналах. А.Н. Радищев и его «Путешествие из Петербурга в Москву».</w:t>
      </w:r>
    </w:p>
    <w:p w14:paraId="75A151A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Русская культура и культура народов России в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 xml:space="preserve">. Укрепление взаимосвязей </w:t>
      </w:r>
      <w:r w:rsidRPr="0089135D">
        <w:rPr>
          <w:rFonts w:ascii="Times New Roman" w:eastAsia="SchoolBookSanPin" w:hAnsi="Times New Roman"/>
          <w:sz w:val="28"/>
          <w:szCs w:val="28"/>
          <w:lang w:val="ru-RU"/>
        </w:rPr>
        <w:br/>
        <w:t xml:space="preserve">с культурой стран зарубежной Европы. Масонство в России. Распространение </w:t>
      </w:r>
      <w:r w:rsidRPr="0089135D">
        <w:rPr>
          <w:rFonts w:ascii="Times New Roman" w:eastAsia="SchoolBookSanPin" w:hAnsi="Times New Roman"/>
          <w:sz w:val="28"/>
          <w:szCs w:val="28"/>
          <w:lang w:val="ru-RU"/>
        </w:rPr>
        <w:b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ных, художников, мастеров, прибывших из-за рубежа. Усиление внимания к жизни </w:t>
      </w:r>
      <w:r w:rsidRPr="0089135D">
        <w:rPr>
          <w:rFonts w:ascii="Times New Roman" w:eastAsia="SchoolBookSanPin" w:hAnsi="Times New Roman"/>
          <w:sz w:val="28"/>
          <w:szCs w:val="28"/>
          <w:lang w:val="ru-RU"/>
        </w:rPr>
        <w:br/>
        <w:t>и культуре русского народа и историческому прошлому России к концу столетия.</w:t>
      </w:r>
    </w:p>
    <w:p w14:paraId="48C71B4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14:paraId="196DA2D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Российская наука в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М.В. Ломоносов и его роль в становлении российской науки и образования.</w:t>
      </w:r>
    </w:p>
    <w:p w14:paraId="1E0D199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Образование в России в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Санкт-Петербурге </w:t>
      </w:r>
      <w:r w:rsidRPr="0089135D">
        <w:rPr>
          <w:rFonts w:ascii="Times New Roman" w:eastAsia="SchoolBookSanPin" w:hAnsi="Times New Roman"/>
          <w:sz w:val="28"/>
          <w:szCs w:val="28"/>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9B05D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Русская архитектура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Строительство Петербурга, формирование </w:t>
      </w:r>
      <w:r w:rsidRPr="0089135D">
        <w:rPr>
          <w:rFonts w:ascii="Times New Roman" w:eastAsia="SchoolBookSanPin" w:hAnsi="Times New Roman"/>
          <w:sz w:val="28"/>
          <w:szCs w:val="28"/>
          <w:lang w:val="ru-RU"/>
        </w:rPr>
        <w:br/>
        <w:t xml:space="preserve">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w:t>
      </w:r>
      <w:r w:rsidRPr="0089135D">
        <w:rPr>
          <w:rFonts w:ascii="Times New Roman" w:eastAsia="SchoolBookSanPin" w:hAnsi="Times New Roman"/>
          <w:sz w:val="28"/>
          <w:szCs w:val="28"/>
          <w:lang w:val="ru-RU"/>
        </w:rPr>
        <w:lastRenderedPageBreak/>
        <w:t>Казаков, Ф.Ф. Растрелли.</w:t>
      </w:r>
    </w:p>
    <w:p w14:paraId="113B5F4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Изобразительное искусство в России, его выдающиеся мастера </w:t>
      </w:r>
      <w:r w:rsidRPr="0089135D">
        <w:rPr>
          <w:rFonts w:ascii="Times New Roman" w:eastAsia="SchoolBookSanPin" w:hAnsi="Times New Roman"/>
          <w:sz w:val="28"/>
          <w:szCs w:val="28"/>
          <w:lang w:val="ru-RU"/>
        </w:rPr>
        <w:br/>
        <w:t xml:space="preserve">и произведения. Академия художеств в Петербурге. Расцвет жанра парадного портрета в середине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Новые веяния в изобразительном искусстве в конце столетия.</w:t>
      </w:r>
    </w:p>
    <w:p w14:paraId="2DC3B2F6"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B02D5A" w:rsidRPr="0089135D">
        <w:rPr>
          <w:rFonts w:ascii="Times New Roman" w:eastAsia="OfficinaSansBoldITC" w:hAnsi="Times New Roman"/>
          <w:sz w:val="28"/>
          <w:szCs w:val="28"/>
          <w:lang w:val="ru-RU"/>
        </w:rPr>
        <w:t>6.2.6. </w:t>
      </w:r>
      <w:r w:rsidR="00134744" w:rsidRPr="0089135D">
        <w:rPr>
          <w:rFonts w:ascii="Times New Roman" w:eastAsia="SchoolBookSanPin" w:hAnsi="Times New Roman"/>
          <w:bCs/>
          <w:sz w:val="28"/>
          <w:szCs w:val="28"/>
          <w:lang w:val="ru-RU"/>
        </w:rPr>
        <w:t xml:space="preserve">Наш край </w:t>
      </w:r>
      <w:r w:rsidR="00134744" w:rsidRPr="0089135D">
        <w:rPr>
          <w:rFonts w:ascii="Times New Roman" w:eastAsia="SchoolBookSanPin" w:hAnsi="Times New Roman"/>
          <w:sz w:val="28"/>
          <w:szCs w:val="28"/>
          <w:lang w:val="ru-RU"/>
        </w:rPr>
        <w:t xml:space="preserve">в </w:t>
      </w:r>
      <w:r w:rsidR="00134744" w:rsidRPr="0089135D">
        <w:rPr>
          <w:rFonts w:ascii="Times New Roman" w:eastAsia="SchoolBookSanPin" w:hAnsi="Times New Roman"/>
          <w:sz w:val="28"/>
          <w:szCs w:val="28"/>
        </w:rPr>
        <w:t>XVIII</w:t>
      </w:r>
      <w:r w:rsidR="00134744" w:rsidRPr="0089135D">
        <w:rPr>
          <w:rFonts w:ascii="Times New Roman" w:eastAsia="SchoolBookSanPin" w:hAnsi="Times New Roman"/>
          <w:sz w:val="28"/>
          <w:szCs w:val="28"/>
          <w:lang w:val="ru-RU"/>
        </w:rPr>
        <w:t xml:space="preserve"> в.</w:t>
      </w:r>
    </w:p>
    <w:p w14:paraId="47B564BA"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6.2.</w:t>
      </w:r>
      <w:r w:rsidR="00B02D5A" w:rsidRPr="0089135D">
        <w:rPr>
          <w:rFonts w:ascii="Times New Roman" w:eastAsia="OfficinaSansBoldITC" w:hAnsi="Times New Roman"/>
          <w:sz w:val="28"/>
          <w:szCs w:val="28"/>
          <w:lang w:val="ru-RU"/>
        </w:rPr>
        <w:t>7</w:t>
      </w:r>
      <w:r w:rsidR="00134744" w:rsidRPr="0089135D">
        <w:rPr>
          <w:rFonts w:ascii="Times New Roman" w:eastAsia="OfficinaSansBoldITC" w:hAnsi="Times New Roman"/>
          <w:sz w:val="28"/>
          <w:szCs w:val="28"/>
          <w:lang w:val="ru-RU"/>
        </w:rPr>
        <w:t>. </w:t>
      </w:r>
      <w:r w:rsidR="00134744" w:rsidRPr="0089135D">
        <w:rPr>
          <w:rFonts w:ascii="Times New Roman" w:eastAsia="SchoolBookSanPin" w:hAnsi="Times New Roman"/>
          <w:bCs/>
          <w:position w:val="1"/>
          <w:sz w:val="28"/>
          <w:szCs w:val="28"/>
          <w:lang w:val="ru-RU"/>
        </w:rPr>
        <w:t>Обобщение</w:t>
      </w:r>
      <w:r w:rsidR="00134744" w:rsidRPr="0089135D">
        <w:rPr>
          <w:rFonts w:ascii="Times New Roman" w:eastAsia="SchoolBookSanPin" w:hAnsi="Times New Roman"/>
          <w:position w:val="1"/>
          <w:sz w:val="28"/>
          <w:szCs w:val="28"/>
          <w:lang w:val="ru-RU"/>
        </w:rPr>
        <w:t>.</w:t>
      </w:r>
    </w:p>
    <w:p w14:paraId="14E619DA" w14:textId="77777777" w:rsidR="00134744" w:rsidRPr="0089135D" w:rsidRDefault="00113FC4" w:rsidP="0089135D">
      <w:pPr>
        <w:spacing w:after="0" w:line="240" w:lineRule="auto"/>
        <w:ind w:firstLine="709"/>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7.  Содержание обучения в 9 классе.</w:t>
      </w:r>
    </w:p>
    <w:p w14:paraId="5A7A7159"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7.1. Всеобщая история. История Нового времени. </w:t>
      </w:r>
      <w:r w:rsidR="00134744" w:rsidRPr="0089135D">
        <w:rPr>
          <w:rFonts w:ascii="Times New Roman" w:eastAsia="OfficinaSansBoldITC" w:hAnsi="Times New Roman"/>
          <w:sz w:val="28"/>
          <w:szCs w:val="28"/>
        </w:rPr>
        <w:t>XIX</w:t>
      </w:r>
      <w:r w:rsidR="00134744" w:rsidRPr="0089135D">
        <w:rPr>
          <w:rFonts w:ascii="Times New Roman" w:eastAsia="OfficinaSansBoldITC" w:hAnsi="Times New Roman"/>
          <w:sz w:val="28"/>
          <w:szCs w:val="28"/>
          <w:lang w:val="ru-RU"/>
        </w:rPr>
        <w:t xml:space="preserve"> ‒ начало ХХ в. </w:t>
      </w:r>
    </w:p>
    <w:p w14:paraId="265B432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7.1.1. </w:t>
      </w:r>
      <w:r w:rsidR="00134744" w:rsidRPr="0089135D">
        <w:rPr>
          <w:rFonts w:ascii="Times New Roman" w:eastAsia="SchoolBookSanPin" w:hAnsi="Times New Roman"/>
          <w:bCs/>
          <w:sz w:val="28"/>
          <w:szCs w:val="28"/>
          <w:lang w:val="ru-RU"/>
        </w:rPr>
        <w:t>Введение</w:t>
      </w:r>
      <w:r w:rsidR="00134744" w:rsidRPr="0089135D">
        <w:rPr>
          <w:rFonts w:ascii="Times New Roman" w:eastAsia="SchoolBookSanPin" w:hAnsi="Times New Roman"/>
          <w:sz w:val="28"/>
          <w:szCs w:val="28"/>
          <w:lang w:val="ru-RU"/>
        </w:rPr>
        <w:t xml:space="preserve">. </w:t>
      </w:r>
    </w:p>
    <w:p w14:paraId="162C8850"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7.1.2. Европа в начале </w:t>
      </w:r>
      <w:r w:rsidR="00134744" w:rsidRPr="0089135D">
        <w:rPr>
          <w:rFonts w:ascii="Times New Roman" w:eastAsia="OfficinaSansBoldITC" w:hAnsi="Times New Roman"/>
          <w:sz w:val="28"/>
          <w:szCs w:val="28"/>
        </w:rPr>
        <w:t>XIX</w:t>
      </w:r>
      <w:r w:rsidR="00134744" w:rsidRPr="0089135D">
        <w:rPr>
          <w:rFonts w:ascii="Times New Roman" w:eastAsia="OfficinaSansBoldITC" w:hAnsi="Times New Roman"/>
          <w:sz w:val="28"/>
          <w:szCs w:val="28"/>
          <w:lang w:val="ru-RU"/>
        </w:rPr>
        <w:t xml:space="preserve"> в. </w:t>
      </w:r>
    </w:p>
    <w:p w14:paraId="457627A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Провозглашение империи Наполеона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 xml:space="preserve"> во Франции. Реформы. Законодательство. Наполеоновские войны. </w:t>
      </w:r>
      <w:proofErr w:type="spellStart"/>
      <w:r w:rsidRPr="0089135D">
        <w:rPr>
          <w:rFonts w:ascii="Times New Roman" w:eastAsia="SchoolBookSanPin" w:hAnsi="Times New Roman"/>
          <w:sz w:val="28"/>
          <w:szCs w:val="28"/>
          <w:lang w:val="ru-RU"/>
        </w:rPr>
        <w:t>Антинаполеоновские</w:t>
      </w:r>
      <w:proofErr w:type="spellEnd"/>
      <w:r w:rsidRPr="0089135D">
        <w:rPr>
          <w:rFonts w:ascii="Times New Roman" w:eastAsia="SchoolBookSanPin" w:hAnsi="Times New Roman"/>
          <w:sz w:val="28"/>
          <w:szCs w:val="28"/>
          <w:lang w:val="ru-RU"/>
        </w:rPr>
        <w:t xml:space="preserve"> коалиции. Политика Наполеона в заво</w:t>
      </w:r>
      <w:r w:rsidR="00B02D5A"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0DCDDAE" w14:textId="77777777" w:rsidR="00134744" w:rsidRPr="0089135D" w:rsidRDefault="00113FC4" w:rsidP="0089135D">
      <w:pPr>
        <w:spacing w:after="0" w:line="240" w:lineRule="auto"/>
        <w:ind w:firstLine="709"/>
        <w:jc w:val="both"/>
        <w:rPr>
          <w:rFonts w:ascii="Times New Roman" w:eastAsia="OfficinaSansBoldITC" w:hAnsi="Times New Roman"/>
          <w:position w:val="1"/>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89135D">
        <w:rPr>
          <w:rFonts w:ascii="Times New Roman" w:eastAsia="OfficinaSansBoldITC" w:hAnsi="Times New Roman"/>
          <w:sz w:val="28"/>
          <w:szCs w:val="28"/>
        </w:rPr>
        <w:t>XIX</w:t>
      </w:r>
      <w:r w:rsidR="00134744" w:rsidRPr="0089135D">
        <w:rPr>
          <w:rFonts w:ascii="Times New Roman" w:eastAsia="OfficinaSansBoldITC" w:hAnsi="Times New Roman"/>
          <w:sz w:val="28"/>
          <w:szCs w:val="28"/>
          <w:lang w:val="ru-RU"/>
        </w:rPr>
        <w:t xml:space="preserve"> в.: </w:t>
      </w:r>
      <w:r w:rsidR="00134744" w:rsidRPr="0089135D">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14:paraId="1431412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09CCF4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7.1.4. Политическое развитие европейских стран в 1815-1840-е гг. </w:t>
      </w:r>
    </w:p>
    <w:p w14:paraId="5AC7CDE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89135D">
        <w:rPr>
          <w:rFonts w:ascii="Times New Roman" w:eastAsia="SchoolBookSanPin" w:hAnsi="Times New Roman"/>
          <w:sz w:val="28"/>
          <w:szCs w:val="28"/>
          <w:lang w:val="ru-RU"/>
        </w:rPr>
        <w:br/>
        <w:t>1830 г. и 1848-1849 гг. Возникновение и распространение марксизма.</w:t>
      </w:r>
    </w:p>
    <w:p w14:paraId="3E32CFDD"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7.1.5. Страны Европы и Северной Америки в середине Х</w:t>
      </w:r>
      <w:r w:rsidR="00134744" w:rsidRPr="0089135D">
        <w:rPr>
          <w:rFonts w:ascii="Times New Roman" w:eastAsia="OfficinaSansBoldITC" w:hAnsi="Times New Roman"/>
          <w:sz w:val="28"/>
          <w:szCs w:val="28"/>
        </w:rPr>
        <w:t>I</w:t>
      </w:r>
      <w:r w:rsidR="00134744" w:rsidRPr="0089135D">
        <w:rPr>
          <w:rFonts w:ascii="Times New Roman" w:eastAsia="OfficinaSansBoldITC" w:hAnsi="Times New Roman"/>
          <w:sz w:val="28"/>
          <w:szCs w:val="28"/>
          <w:lang w:val="ru-RU"/>
        </w:rPr>
        <w:t xml:space="preserve">Х ‒ начале ХХ в. </w:t>
      </w:r>
    </w:p>
    <w:p w14:paraId="3E5D2CE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7.1.5.1. </w:t>
      </w:r>
      <w:r w:rsidR="00134744" w:rsidRPr="0089135D">
        <w:rPr>
          <w:rFonts w:ascii="Times New Roman" w:eastAsia="SchoolBookSanPin" w:hAnsi="Times New Roman"/>
          <w:bCs/>
          <w:sz w:val="28"/>
          <w:szCs w:val="28"/>
          <w:lang w:val="ru-RU"/>
        </w:rPr>
        <w:t xml:space="preserve">Великобритания </w:t>
      </w:r>
      <w:r w:rsidR="00134744" w:rsidRPr="0089135D">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14:paraId="1791393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7.1.5.2. </w:t>
      </w:r>
      <w:r w:rsidR="00134744" w:rsidRPr="0089135D">
        <w:rPr>
          <w:rFonts w:ascii="Times New Roman" w:eastAsia="SchoolBookSanPin" w:hAnsi="Times New Roman"/>
          <w:bCs/>
          <w:sz w:val="28"/>
          <w:szCs w:val="28"/>
          <w:lang w:val="ru-RU"/>
        </w:rPr>
        <w:t xml:space="preserve">Франция. </w:t>
      </w:r>
      <w:r w:rsidR="00134744" w:rsidRPr="0089135D">
        <w:rPr>
          <w:rFonts w:ascii="Times New Roman" w:eastAsia="SchoolBookSanPin" w:hAnsi="Times New Roman"/>
          <w:sz w:val="28"/>
          <w:szCs w:val="28"/>
          <w:lang w:val="ru-RU"/>
        </w:rPr>
        <w:t xml:space="preserve">Империя Наполеона </w:t>
      </w:r>
      <w:r w:rsidR="00134744" w:rsidRPr="0089135D">
        <w:rPr>
          <w:rFonts w:ascii="Times New Roman" w:eastAsia="SchoolBookSanPin" w:hAnsi="Times New Roman"/>
          <w:sz w:val="28"/>
          <w:szCs w:val="28"/>
        </w:rPr>
        <w:t>III</w:t>
      </w:r>
      <w:r w:rsidR="00134744" w:rsidRPr="0089135D">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14:paraId="394BF66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7.1.5.3. </w:t>
      </w:r>
      <w:r w:rsidR="00134744" w:rsidRPr="0089135D">
        <w:rPr>
          <w:rFonts w:ascii="Times New Roman" w:eastAsia="SchoolBookSanPin" w:hAnsi="Times New Roman"/>
          <w:bCs/>
          <w:sz w:val="28"/>
          <w:szCs w:val="28"/>
          <w:lang w:val="ru-RU"/>
        </w:rPr>
        <w:t xml:space="preserve">Италия. </w:t>
      </w:r>
      <w:r w:rsidR="00134744" w:rsidRPr="0089135D">
        <w:rPr>
          <w:rFonts w:ascii="Times New Roman" w:eastAsia="SchoolBookSanPin" w:hAnsi="Times New Roman"/>
          <w:sz w:val="28"/>
          <w:szCs w:val="28"/>
          <w:lang w:val="ru-RU"/>
        </w:rPr>
        <w:t>Подъ</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 xml:space="preserve">м борьбы за независимость итальянских земель. </w:t>
      </w:r>
      <w:r w:rsidR="00134744" w:rsidRPr="0089135D">
        <w:rPr>
          <w:rFonts w:ascii="Times New Roman" w:eastAsia="SchoolBookSanPin" w:hAnsi="Times New Roman"/>
          <w:sz w:val="28"/>
          <w:szCs w:val="28"/>
          <w:lang w:val="ru-RU"/>
        </w:rPr>
        <w:br/>
        <w:t xml:space="preserve">К. Кавур, Дж. Гарибальди. Образование единого государства. Король Виктор Эммануил </w:t>
      </w:r>
      <w:r w:rsidR="00134744" w:rsidRPr="0089135D">
        <w:rPr>
          <w:rFonts w:ascii="Times New Roman" w:eastAsia="SchoolBookSanPin" w:hAnsi="Times New Roman"/>
          <w:sz w:val="28"/>
          <w:szCs w:val="28"/>
        </w:rPr>
        <w:t>II</w:t>
      </w:r>
      <w:r w:rsidR="00134744" w:rsidRPr="0089135D">
        <w:rPr>
          <w:rFonts w:ascii="Times New Roman" w:eastAsia="SchoolBookSanPin" w:hAnsi="Times New Roman"/>
          <w:sz w:val="28"/>
          <w:szCs w:val="28"/>
          <w:lang w:val="ru-RU"/>
        </w:rPr>
        <w:t>.</w:t>
      </w:r>
    </w:p>
    <w:p w14:paraId="3237981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7.1.5.4. </w:t>
      </w:r>
      <w:r w:rsidR="00134744" w:rsidRPr="0089135D">
        <w:rPr>
          <w:rFonts w:ascii="Times New Roman" w:eastAsia="SchoolBookSanPin" w:hAnsi="Times New Roman"/>
          <w:bCs/>
          <w:sz w:val="28"/>
          <w:szCs w:val="28"/>
          <w:lang w:val="ru-RU"/>
        </w:rPr>
        <w:t xml:space="preserve">Германия. </w:t>
      </w:r>
      <w:r w:rsidR="00134744" w:rsidRPr="0089135D">
        <w:rPr>
          <w:rFonts w:ascii="Times New Roman" w:eastAsia="SchoolBookSanPin" w:hAnsi="Times New Roman"/>
          <w:sz w:val="28"/>
          <w:szCs w:val="28"/>
          <w:lang w:val="ru-RU"/>
        </w:rPr>
        <w:t xml:space="preserve">Движение за объединение германских государств. </w:t>
      </w:r>
      <w:r w:rsidR="00134744" w:rsidRPr="0089135D">
        <w:rPr>
          <w:rFonts w:ascii="Times New Roman" w:eastAsia="SchoolBookSanPin" w:hAnsi="Times New Roman"/>
          <w:sz w:val="28"/>
          <w:szCs w:val="28"/>
          <w:lang w:val="ru-RU"/>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00134744" w:rsidRPr="0089135D">
        <w:rPr>
          <w:rFonts w:ascii="Times New Roman" w:eastAsia="SchoolBookSanPin" w:hAnsi="Times New Roman"/>
          <w:sz w:val="28"/>
          <w:szCs w:val="28"/>
          <w:lang w:val="ru-RU"/>
        </w:rPr>
        <w:br/>
        <w:t>и колониальные захваты.</w:t>
      </w:r>
    </w:p>
    <w:p w14:paraId="19D294AE"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7.1.5.5. </w:t>
      </w:r>
      <w:r w:rsidR="00134744" w:rsidRPr="0089135D">
        <w:rPr>
          <w:rFonts w:ascii="Times New Roman" w:eastAsia="SchoolBookSanPin" w:hAnsi="Times New Roman"/>
          <w:bCs/>
          <w:sz w:val="28"/>
          <w:szCs w:val="28"/>
          <w:lang w:val="ru-RU"/>
        </w:rPr>
        <w:t>Страны Центральной и Юго-Восто</w:t>
      </w:r>
      <w:r w:rsidR="004F3477" w:rsidRPr="0089135D">
        <w:rPr>
          <w:rFonts w:ascii="Times New Roman" w:eastAsia="SchoolBookSanPin" w:hAnsi="Times New Roman"/>
          <w:bCs/>
          <w:sz w:val="28"/>
          <w:szCs w:val="28"/>
          <w:lang w:val="ru-RU"/>
        </w:rPr>
        <w:t xml:space="preserve">чной Европы во второй половине </w:t>
      </w:r>
      <w:r w:rsidR="00134744" w:rsidRPr="0089135D">
        <w:rPr>
          <w:rFonts w:ascii="Times New Roman" w:eastAsia="SchoolBookSanPin" w:hAnsi="Times New Roman"/>
          <w:bCs/>
          <w:sz w:val="28"/>
          <w:szCs w:val="28"/>
        </w:rPr>
        <w:t>XIX</w:t>
      </w:r>
      <w:r w:rsidR="00134744" w:rsidRPr="0089135D">
        <w:rPr>
          <w:rFonts w:ascii="Times New Roman" w:eastAsia="SchoolBookSanPin" w:hAnsi="Times New Roman"/>
          <w:bCs/>
          <w:sz w:val="28"/>
          <w:szCs w:val="28"/>
          <w:lang w:val="ru-RU"/>
        </w:rPr>
        <w:t xml:space="preserve"> ‒ начале </w:t>
      </w:r>
      <w:r w:rsidR="00134744" w:rsidRPr="0089135D">
        <w:rPr>
          <w:rFonts w:ascii="Times New Roman" w:eastAsia="SchoolBookSanPin" w:hAnsi="Times New Roman"/>
          <w:bCs/>
          <w:sz w:val="28"/>
          <w:szCs w:val="28"/>
        </w:rPr>
        <w:t>XX</w:t>
      </w:r>
      <w:r w:rsidR="00134744" w:rsidRPr="0089135D">
        <w:rPr>
          <w:rFonts w:ascii="Times New Roman" w:eastAsia="SchoolBookSanPin" w:hAnsi="Times New Roman"/>
          <w:bCs/>
          <w:sz w:val="28"/>
          <w:szCs w:val="28"/>
          <w:lang w:val="ru-RU"/>
        </w:rPr>
        <w:t xml:space="preserve"> в</w:t>
      </w:r>
      <w:r w:rsidR="00134744" w:rsidRPr="0089135D">
        <w:rPr>
          <w:rFonts w:ascii="Times New Roman" w:eastAsia="SchoolBookSanPin" w:hAnsi="Times New Roman"/>
          <w:sz w:val="28"/>
          <w:szCs w:val="28"/>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w:t>
      </w:r>
      <w:r w:rsidR="00134744" w:rsidRPr="0089135D">
        <w:rPr>
          <w:rFonts w:ascii="Times New Roman" w:eastAsia="SchoolBookSanPin" w:hAnsi="Times New Roman"/>
          <w:sz w:val="28"/>
          <w:szCs w:val="28"/>
          <w:lang w:val="ru-RU"/>
        </w:rPr>
        <w:lastRenderedPageBreak/>
        <w:t>Австро-Венгерской монархии (1867)</w:t>
      </w:r>
      <w:r w:rsidR="004F3477" w:rsidRPr="0089135D">
        <w:rPr>
          <w:rFonts w:ascii="Times New Roman" w:eastAsia="SchoolBookSanPin" w:hAnsi="Times New Roman"/>
          <w:sz w:val="28"/>
          <w:szCs w:val="28"/>
          <w:lang w:val="ru-RU"/>
        </w:rPr>
        <w:t xml:space="preserve">. Югославянские народы: борьба </w:t>
      </w:r>
      <w:r w:rsidR="00134744" w:rsidRPr="0089135D">
        <w:rPr>
          <w:rFonts w:ascii="Times New Roman" w:eastAsia="SchoolBookSanPin" w:hAnsi="Times New Roman"/>
          <w:sz w:val="28"/>
          <w:szCs w:val="28"/>
          <w:lang w:val="ru-RU"/>
        </w:rPr>
        <w:t xml:space="preserve">за освобождение от османского господства. Русско-турецкая война </w:t>
      </w:r>
      <w:r w:rsidR="00134744" w:rsidRPr="0089135D">
        <w:rPr>
          <w:rFonts w:ascii="Times New Roman" w:eastAsia="SchoolBookSanPin" w:hAnsi="Times New Roman"/>
          <w:sz w:val="28"/>
          <w:szCs w:val="28"/>
          <w:lang w:val="ru-RU"/>
        </w:rPr>
        <w:br/>
        <w:t>1877-1878 гг., е</w:t>
      </w:r>
      <w:r w:rsidR="00B02D5A" w:rsidRPr="0089135D">
        <w:rPr>
          <w:rFonts w:ascii="Times New Roman" w:eastAsia="SchoolBookSanPin" w:hAnsi="Times New Roman"/>
          <w:sz w:val="28"/>
          <w:szCs w:val="28"/>
          <w:lang w:val="ru-RU"/>
        </w:rPr>
        <w:t>ё</w:t>
      </w:r>
      <w:r w:rsidR="00134744" w:rsidRPr="0089135D">
        <w:rPr>
          <w:rFonts w:ascii="Times New Roman" w:eastAsia="SchoolBookSanPin" w:hAnsi="Times New Roman"/>
          <w:sz w:val="28"/>
          <w:szCs w:val="28"/>
          <w:lang w:val="ru-RU"/>
        </w:rPr>
        <w:t xml:space="preserve"> итоги.</w:t>
      </w:r>
    </w:p>
    <w:p w14:paraId="3E9EA76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7.1.5.6. </w:t>
      </w:r>
      <w:r w:rsidR="00134744" w:rsidRPr="0089135D">
        <w:rPr>
          <w:rFonts w:ascii="Times New Roman" w:eastAsia="SchoolBookSanPin" w:hAnsi="Times New Roman"/>
          <w:bCs/>
          <w:sz w:val="28"/>
          <w:szCs w:val="28"/>
          <w:lang w:val="ru-RU"/>
        </w:rPr>
        <w:t>Соедин</w:t>
      </w:r>
      <w:r w:rsidR="00B02D5A" w:rsidRPr="0089135D">
        <w:rPr>
          <w:rFonts w:ascii="Times New Roman" w:eastAsia="SchoolBookSanPin" w:hAnsi="Times New Roman"/>
          <w:bCs/>
          <w:sz w:val="28"/>
          <w:szCs w:val="28"/>
          <w:lang w:val="ru-RU"/>
        </w:rPr>
        <w:t>ё</w:t>
      </w:r>
      <w:r w:rsidR="00134744" w:rsidRPr="0089135D">
        <w:rPr>
          <w:rFonts w:ascii="Times New Roman" w:eastAsia="SchoolBookSanPin" w:hAnsi="Times New Roman"/>
          <w:bCs/>
          <w:sz w:val="28"/>
          <w:szCs w:val="28"/>
          <w:lang w:val="ru-RU"/>
        </w:rPr>
        <w:t>нные Штаты Америки</w:t>
      </w:r>
      <w:r w:rsidR="00134744" w:rsidRPr="0089135D">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89135D">
        <w:rPr>
          <w:rFonts w:ascii="Times New Roman" w:eastAsia="SchoolBookSanPin" w:hAnsi="Times New Roman"/>
          <w:sz w:val="28"/>
          <w:szCs w:val="28"/>
        </w:rPr>
        <w:t>XIX</w:t>
      </w:r>
      <w:r w:rsidR="00134744" w:rsidRPr="0089135D">
        <w:rPr>
          <w:rFonts w:ascii="Times New Roman" w:eastAsia="SchoolBookSanPin" w:hAnsi="Times New Roman"/>
          <w:sz w:val="28"/>
          <w:szCs w:val="28"/>
          <w:lang w:val="ru-RU"/>
        </w:rPr>
        <w:t xml:space="preserve"> в.</w:t>
      </w:r>
    </w:p>
    <w:p w14:paraId="6788421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7.1.5.7. </w:t>
      </w:r>
      <w:r w:rsidR="00134744" w:rsidRPr="0089135D">
        <w:rPr>
          <w:rFonts w:ascii="Times New Roman" w:eastAsia="SchoolBookSanPin" w:hAnsi="Times New Roman"/>
          <w:bCs/>
          <w:sz w:val="28"/>
          <w:szCs w:val="28"/>
          <w:lang w:val="ru-RU"/>
        </w:rPr>
        <w:t xml:space="preserve">Экономическое и социально-политическое развитие стран Европы </w:t>
      </w:r>
      <w:r w:rsidR="00134744" w:rsidRPr="0089135D">
        <w:rPr>
          <w:rFonts w:ascii="Times New Roman" w:eastAsia="SchoolBookSanPin" w:hAnsi="Times New Roman"/>
          <w:bCs/>
          <w:sz w:val="28"/>
          <w:szCs w:val="28"/>
          <w:lang w:val="ru-RU"/>
        </w:rPr>
        <w:br/>
        <w:t xml:space="preserve">и США в конце </w:t>
      </w:r>
      <w:r w:rsidR="00134744" w:rsidRPr="0089135D">
        <w:rPr>
          <w:rFonts w:ascii="Times New Roman" w:eastAsia="SchoolBookSanPin" w:hAnsi="Times New Roman"/>
          <w:bCs/>
          <w:sz w:val="28"/>
          <w:szCs w:val="28"/>
        </w:rPr>
        <w:t>XIX</w:t>
      </w:r>
      <w:r w:rsidR="00134744" w:rsidRPr="0089135D">
        <w:rPr>
          <w:rFonts w:ascii="Times New Roman" w:eastAsia="SchoolBookSanPin" w:hAnsi="Times New Roman"/>
          <w:bCs/>
          <w:sz w:val="28"/>
          <w:szCs w:val="28"/>
          <w:lang w:val="ru-RU"/>
        </w:rPr>
        <w:t xml:space="preserve"> ‒ начале ХХ в.</w:t>
      </w:r>
    </w:p>
    <w:p w14:paraId="715BCD2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89135D">
        <w:rPr>
          <w:rFonts w:ascii="Times New Roman" w:eastAsia="SchoolBookSanPin" w:hAnsi="Times New Roman"/>
          <w:sz w:val="28"/>
          <w:szCs w:val="28"/>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9DB6EB2"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7.1.6. Страны Латинской Америки в </w:t>
      </w:r>
      <w:r w:rsidR="00134744" w:rsidRPr="0089135D">
        <w:rPr>
          <w:rFonts w:ascii="Times New Roman" w:eastAsia="OfficinaSansBoldITC" w:hAnsi="Times New Roman"/>
          <w:sz w:val="28"/>
          <w:szCs w:val="28"/>
        </w:rPr>
        <w:t>XIX</w:t>
      </w:r>
      <w:r w:rsidR="00134744" w:rsidRPr="0089135D">
        <w:rPr>
          <w:rFonts w:ascii="Times New Roman" w:eastAsia="OfficinaSansBoldITC" w:hAnsi="Times New Roman"/>
          <w:sz w:val="28"/>
          <w:szCs w:val="28"/>
          <w:lang w:val="ru-RU"/>
        </w:rPr>
        <w:t xml:space="preserve"> ‒ начале ХХ в. </w:t>
      </w:r>
    </w:p>
    <w:p w14:paraId="22328EC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89135D">
        <w:rPr>
          <w:rFonts w:ascii="Times New Roman" w:eastAsia="SchoolBookSanPin" w:hAnsi="Times New Roman"/>
          <w:sz w:val="28"/>
          <w:szCs w:val="28"/>
          <w:lang w:val="ru-RU"/>
        </w:rPr>
        <w:br/>
        <w:t xml:space="preserve">Ф.Д. </w:t>
      </w:r>
      <w:proofErr w:type="spellStart"/>
      <w:r w:rsidRPr="0089135D">
        <w:rPr>
          <w:rFonts w:ascii="Times New Roman" w:eastAsia="SchoolBookSanPin" w:hAnsi="Times New Roman"/>
          <w:sz w:val="28"/>
          <w:szCs w:val="28"/>
          <w:lang w:val="ru-RU"/>
        </w:rPr>
        <w:t>Туссен-Лувертюр</w:t>
      </w:r>
      <w:proofErr w:type="spellEnd"/>
      <w:r w:rsidRPr="0089135D">
        <w:rPr>
          <w:rFonts w:ascii="Times New Roman" w:eastAsia="SchoolBookSanPin" w:hAnsi="Times New Roman"/>
          <w:sz w:val="28"/>
          <w:szCs w:val="28"/>
          <w:lang w:val="ru-RU"/>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89135D">
        <w:rPr>
          <w:rFonts w:ascii="Times New Roman" w:eastAsia="SchoolBookSanPin" w:hAnsi="Times New Roman"/>
          <w:sz w:val="28"/>
          <w:szCs w:val="28"/>
          <w:lang w:val="ru-RU"/>
        </w:rPr>
        <w:t>латифундизм</w:t>
      </w:r>
      <w:proofErr w:type="spellEnd"/>
      <w:r w:rsidRPr="0089135D">
        <w:rPr>
          <w:rFonts w:ascii="Times New Roman" w:eastAsia="SchoolBookSanPin" w:hAnsi="Times New Roman"/>
          <w:sz w:val="28"/>
          <w:szCs w:val="28"/>
          <w:lang w:val="ru-RU"/>
        </w:rPr>
        <w:t>. Проблемы модернизации. Мексиканская революция 1910-1917 гг.: участники, итоги, значение.</w:t>
      </w:r>
    </w:p>
    <w:p w14:paraId="089C92FC"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7.1.7. Страны Азии в Х</w:t>
      </w:r>
      <w:r w:rsidR="00134744" w:rsidRPr="0089135D">
        <w:rPr>
          <w:rFonts w:ascii="Times New Roman" w:eastAsia="OfficinaSansBoldITC" w:hAnsi="Times New Roman"/>
          <w:sz w:val="28"/>
          <w:szCs w:val="28"/>
        </w:rPr>
        <w:t>I</w:t>
      </w:r>
      <w:r w:rsidR="00134744" w:rsidRPr="0089135D">
        <w:rPr>
          <w:rFonts w:ascii="Times New Roman" w:eastAsia="OfficinaSansBoldITC" w:hAnsi="Times New Roman"/>
          <w:sz w:val="28"/>
          <w:szCs w:val="28"/>
          <w:lang w:val="ru-RU"/>
        </w:rPr>
        <w:t xml:space="preserve">Х ‒ начале ХХ в. </w:t>
      </w:r>
    </w:p>
    <w:p w14:paraId="79BF787A"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B02D5A" w:rsidRPr="0089135D">
        <w:rPr>
          <w:rFonts w:ascii="Times New Roman" w:eastAsia="OfficinaSansBoldITC" w:hAnsi="Times New Roman"/>
          <w:sz w:val="28"/>
          <w:szCs w:val="28"/>
          <w:lang w:val="ru-RU"/>
        </w:rPr>
        <w:t>7.1.7.1. </w:t>
      </w:r>
      <w:r w:rsidR="00134744" w:rsidRPr="0089135D">
        <w:rPr>
          <w:rFonts w:ascii="Times New Roman" w:eastAsia="SchoolBookSanPin" w:hAnsi="Times New Roman"/>
          <w:bCs/>
          <w:sz w:val="28"/>
          <w:szCs w:val="28"/>
          <w:lang w:val="ru-RU"/>
        </w:rPr>
        <w:t xml:space="preserve">Япония. </w:t>
      </w:r>
      <w:r w:rsidR="00134744" w:rsidRPr="0089135D">
        <w:rPr>
          <w:rFonts w:ascii="Times New Roman" w:eastAsia="SchoolBookSanPin" w:hAnsi="Times New Roman"/>
          <w:sz w:val="28"/>
          <w:szCs w:val="28"/>
          <w:lang w:val="ru-RU"/>
        </w:rPr>
        <w:t xml:space="preserve">Внутренняя и внешняя политика </w:t>
      </w:r>
      <w:proofErr w:type="spellStart"/>
      <w:r w:rsidR="00134744" w:rsidRPr="0089135D">
        <w:rPr>
          <w:rFonts w:ascii="Times New Roman" w:eastAsia="SchoolBookSanPin" w:hAnsi="Times New Roman"/>
          <w:sz w:val="28"/>
          <w:szCs w:val="28"/>
          <w:lang w:val="ru-RU"/>
        </w:rPr>
        <w:t>сегуната</w:t>
      </w:r>
      <w:proofErr w:type="spellEnd"/>
      <w:r w:rsidR="00134744" w:rsidRPr="0089135D">
        <w:rPr>
          <w:rFonts w:ascii="Times New Roman" w:eastAsia="SchoolBookSanPin" w:hAnsi="Times New Roman"/>
          <w:sz w:val="28"/>
          <w:szCs w:val="28"/>
          <w:lang w:val="ru-RU"/>
        </w:rPr>
        <w:t xml:space="preserve"> Токугава. «Открытие Японии». Реставрация Мэйдзи. Введение конституции. Модернизация </w:t>
      </w:r>
      <w:r w:rsidR="00B02D5A" w:rsidRPr="0089135D">
        <w:rPr>
          <w:rFonts w:ascii="Times New Roman" w:eastAsia="SchoolBookSanPin" w:hAnsi="Times New Roman"/>
          <w:sz w:val="28"/>
          <w:szCs w:val="28"/>
          <w:lang w:val="ru-RU"/>
        </w:rPr>
        <w:br/>
      </w:r>
      <w:r w:rsidR="00134744" w:rsidRPr="0089135D">
        <w:rPr>
          <w:rFonts w:ascii="Times New Roman" w:eastAsia="SchoolBookSanPin" w:hAnsi="Times New Roman"/>
          <w:sz w:val="28"/>
          <w:szCs w:val="28"/>
          <w:lang w:val="ru-RU"/>
        </w:rPr>
        <w:t>в экономике и социальных отношениях. Переход к политике завоеваний.</w:t>
      </w:r>
    </w:p>
    <w:p w14:paraId="417DE39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B02D5A" w:rsidRPr="0089135D">
        <w:rPr>
          <w:rFonts w:ascii="Times New Roman" w:eastAsia="OfficinaSansBoldITC" w:hAnsi="Times New Roman"/>
          <w:sz w:val="28"/>
          <w:szCs w:val="28"/>
          <w:lang w:val="ru-RU"/>
        </w:rPr>
        <w:t>7.1.7.2. </w:t>
      </w:r>
      <w:r w:rsidR="00134744" w:rsidRPr="0089135D">
        <w:rPr>
          <w:rFonts w:ascii="Times New Roman" w:eastAsia="SchoolBookSanPin" w:hAnsi="Times New Roman"/>
          <w:bCs/>
          <w:sz w:val="28"/>
          <w:szCs w:val="28"/>
          <w:lang w:val="ru-RU"/>
        </w:rPr>
        <w:t xml:space="preserve">Китай. </w:t>
      </w:r>
      <w:r w:rsidR="00134744" w:rsidRPr="0089135D">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w:t>
      </w:r>
      <w:proofErr w:type="spellStart"/>
      <w:r w:rsidR="00134744" w:rsidRPr="0089135D">
        <w:rPr>
          <w:rFonts w:ascii="Times New Roman" w:eastAsia="SchoolBookSanPin" w:hAnsi="Times New Roman"/>
          <w:sz w:val="28"/>
          <w:szCs w:val="28"/>
          <w:lang w:val="ru-RU"/>
        </w:rPr>
        <w:t>ихэтуаней</w:t>
      </w:r>
      <w:proofErr w:type="spellEnd"/>
      <w:r w:rsidR="00134744" w:rsidRPr="0089135D">
        <w:rPr>
          <w:rFonts w:ascii="Times New Roman" w:eastAsia="SchoolBookSanPin" w:hAnsi="Times New Roman"/>
          <w:sz w:val="28"/>
          <w:szCs w:val="28"/>
          <w:lang w:val="ru-RU"/>
        </w:rPr>
        <w:t xml:space="preserve">». Революция </w:t>
      </w:r>
      <w:r w:rsidR="00134744" w:rsidRPr="0089135D">
        <w:rPr>
          <w:rFonts w:ascii="Times New Roman" w:eastAsia="SchoolBookSanPin" w:hAnsi="Times New Roman"/>
          <w:sz w:val="28"/>
          <w:szCs w:val="28"/>
          <w:lang w:val="ru-RU"/>
        </w:rPr>
        <w:br/>
        <w:t>1911-1913 гг. Сунь Ятсен.</w:t>
      </w:r>
    </w:p>
    <w:p w14:paraId="1591210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B02D5A" w:rsidRPr="0089135D">
        <w:rPr>
          <w:rFonts w:ascii="Times New Roman" w:eastAsia="OfficinaSansBoldITC" w:hAnsi="Times New Roman"/>
          <w:sz w:val="28"/>
          <w:szCs w:val="28"/>
          <w:lang w:val="ru-RU"/>
        </w:rPr>
        <w:t>7.1.7.3. </w:t>
      </w:r>
      <w:r w:rsidR="00134744" w:rsidRPr="0089135D">
        <w:rPr>
          <w:rFonts w:ascii="Times New Roman" w:eastAsia="SchoolBookSanPin" w:hAnsi="Times New Roman"/>
          <w:bCs/>
          <w:sz w:val="28"/>
          <w:szCs w:val="28"/>
          <w:lang w:val="ru-RU"/>
        </w:rPr>
        <w:t>Османская империя</w:t>
      </w:r>
      <w:r w:rsidR="00134744" w:rsidRPr="0089135D">
        <w:rPr>
          <w:rFonts w:ascii="Times New Roman" w:eastAsia="SchoolBookSanPin" w:hAnsi="Times New Roman"/>
          <w:sz w:val="28"/>
          <w:szCs w:val="28"/>
          <w:lang w:val="ru-RU"/>
        </w:rPr>
        <w:t xml:space="preserve">. Традиционные устои и попытки проведения реформ. Политика </w:t>
      </w:r>
      <w:proofErr w:type="spellStart"/>
      <w:r w:rsidR="00134744" w:rsidRPr="0089135D">
        <w:rPr>
          <w:rFonts w:ascii="Times New Roman" w:eastAsia="SchoolBookSanPin" w:hAnsi="Times New Roman"/>
          <w:sz w:val="28"/>
          <w:szCs w:val="28"/>
          <w:lang w:val="ru-RU"/>
        </w:rPr>
        <w:t>Танзимата</w:t>
      </w:r>
      <w:proofErr w:type="spellEnd"/>
      <w:r w:rsidR="00134744" w:rsidRPr="0089135D">
        <w:rPr>
          <w:rFonts w:ascii="Times New Roman" w:eastAsia="SchoolBookSanPin" w:hAnsi="Times New Roman"/>
          <w:sz w:val="28"/>
          <w:szCs w:val="28"/>
          <w:lang w:val="ru-RU"/>
        </w:rPr>
        <w:t xml:space="preserve">. Принятие конституции. Младотурецкая революция </w:t>
      </w:r>
      <w:r w:rsidR="00134744" w:rsidRPr="0089135D">
        <w:rPr>
          <w:rFonts w:ascii="Times New Roman" w:eastAsia="SchoolBookSanPin" w:hAnsi="Times New Roman"/>
          <w:sz w:val="28"/>
          <w:szCs w:val="28"/>
          <w:lang w:val="ru-RU"/>
        </w:rPr>
        <w:br/>
        <w:t>1908-1909 гг.</w:t>
      </w:r>
    </w:p>
    <w:p w14:paraId="7BADB999"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B02D5A" w:rsidRPr="0089135D">
        <w:rPr>
          <w:rFonts w:ascii="Times New Roman" w:eastAsia="OfficinaSansBoldITC" w:hAnsi="Times New Roman"/>
          <w:sz w:val="28"/>
          <w:szCs w:val="28"/>
          <w:lang w:val="ru-RU"/>
        </w:rPr>
        <w:t>7.1.7.4. </w:t>
      </w:r>
      <w:r w:rsidR="00134744" w:rsidRPr="0089135D">
        <w:rPr>
          <w:rFonts w:ascii="Times New Roman" w:eastAsia="SchoolBookSanPin" w:hAnsi="Times New Roman"/>
          <w:position w:val="1"/>
          <w:sz w:val="28"/>
          <w:szCs w:val="28"/>
          <w:lang w:val="ru-RU"/>
        </w:rPr>
        <w:t xml:space="preserve">Революция 1905-1911 г. в </w:t>
      </w:r>
      <w:r w:rsidR="00134744" w:rsidRPr="0089135D">
        <w:rPr>
          <w:rFonts w:ascii="Times New Roman" w:eastAsia="SchoolBookSanPin" w:hAnsi="Times New Roman"/>
          <w:bCs/>
          <w:position w:val="1"/>
          <w:sz w:val="28"/>
          <w:szCs w:val="28"/>
          <w:lang w:val="ru-RU"/>
        </w:rPr>
        <w:t>Иране.</w:t>
      </w:r>
    </w:p>
    <w:p w14:paraId="52B6268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B02D5A" w:rsidRPr="0089135D">
        <w:rPr>
          <w:rFonts w:ascii="Times New Roman" w:eastAsia="OfficinaSansBoldITC" w:hAnsi="Times New Roman"/>
          <w:sz w:val="28"/>
          <w:szCs w:val="28"/>
          <w:lang w:val="ru-RU"/>
        </w:rPr>
        <w:t>7.1.7.5. </w:t>
      </w:r>
      <w:r w:rsidR="00134744" w:rsidRPr="0089135D">
        <w:rPr>
          <w:rFonts w:ascii="Times New Roman" w:eastAsia="SchoolBookSanPin" w:hAnsi="Times New Roman"/>
          <w:bCs/>
          <w:position w:val="1"/>
          <w:sz w:val="28"/>
          <w:szCs w:val="28"/>
          <w:lang w:val="ru-RU"/>
        </w:rPr>
        <w:t xml:space="preserve">Индия. </w:t>
      </w:r>
      <w:r w:rsidR="00134744" w:rsidRPr="0089135D">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89135D">
        <w:rPr>
          <w:rFonts w:ascii="Times New Roman" w:eastAsia="SchoolBookSanPin" w:hAnsi="Times New Roman"/>
          <w:position w:val="1"/>
          <w:sz w:val="28"/>
          <w:szCs w:val="28"/>
        </w:rPr>
        <w:t>XIX</w:t>
      </w:r>
      <w:r w:rsidR="00134744" w:rsidRPr="0089135D">
        <w:rPr>
          <w:rFonts w:ascii="Times New Roman" w:eastAsia="SchoolBookSanPin" w:hAnsi="Times New Roman"/>
          <w:position w:val="1"/>
          <w:sz w:val="28"/>
          <w:szCs w:val="28"/>
          <w:lang w:val="ru-RU"/>
        </w:rPr>
        <w:t xml:space="preserve"> в. Создание Индийского национального конгресса. Б. </w:t>
      </w:r>
      <w:proofErr w:type="spellStart"/>
      <w:r w:rsidR="00134744" w:rsidRPr="0089135D">
        <w:rPr>
          <w:rFonts w:ascii="Times New Roman" w:eastAsia="SchoolBookSanPin" w:hAnsi="Times New Roman"/>
          <w:position w:val="1"/>
          <w:sz w:val="28"/>
          <w:szCs w:val="28"/>
          <w:lang w:val="ru-RU"/>
        </w:rPr>
        <w:t>Тилак</w:t>
      </w:r>
      <w:proofErr w:type="spellEnd"/>
      <w:r w:rsidR="00134744" w:rsidRPr="0089135D">
        <w:rPr>
          <w:rFonts w:ascii="Times New Roman" w:eastAsia="SchoolBookSanPin" w:hAnsi="Times New Roman"/>
          <w:position w:val="1"/>
          <w:sz w:val="28"/>
          <w:szCs w:val="28"/>
          <w:lang w:val="ru-RU"/>
        </w:rPr>
        <w:t>, М.К. Ганди.</w:t>
      </w:r>
    </w:p>
    <w:p w14:paraId="30F1044D"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7.1.8. Народы Африки в Х</w:t>
      </w:r>
      <w:r w:rsidR="00134744" w:rsidRPr="0089135D">
        <w:rPr>
          <w:rFonts w:ascii="Times New Roman" w:eastAsia="OfficinaSansBoldITC" w:hAnsi="Times New Roman"/>
          <w:sz w:val="28"/>
          <w:szCs w:val="28"/>
        </w:rPr>
        <w:t>I</w:t>
      </w:r>
      <w:r w:rsidR="00134744" w:rsidRPr="0089135D">
        <w:rPr>
          <w:rFonts w:ascii="Times New Roman" w:eastAsia="OfficinaSansBoldITC" w:hAnsi="Times New Roman"/>
          <w:sz w:val="28"/>
          <w:szCs w:val="28"/>
          <w:lang w:val="ru-RU"/>
        </w:rPr>
        <w:t xml:space="preserve">Х ‒ начале ХХ в. </w:t>
      </w:r>
    </w:p>
    <w:p w14:paraId="293ED01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Завершение колониального раздела мира. Колониальные порядки </w:t>
      </w:r>
      <w:r w:rsidRPr="0089135D">
        <w:rPr>
          <w:rFonts w:ascii="Times New Roman" w:eastAsia="SchoolBookSanPin" w:hAnsi="Times New Roman"/>
          <w:sz w:val="28"/>
          <w:szCs w:val="28"/>
          <w:lang w:val="ru-RU"/>
        </w:rPr>
        <w:br/>
        <w:t>и традиционные общественные отношения в странах Африки. Выступления против колонизаторов. Англо-бурская война.</w:t>
      </w:r>
    </w:p>
    <w:p w14:paraId="69C2058D"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7.1.9. Развитие культуры в </w:t>
      </w:r>
      <w:r w:rsidR="00134744" w:rsidRPr="0089135D">
        <w:rPr>
          <w:rFonts w:ascii="Times New Roman" w:eastAsia="OfficinaSansBoldITC" w:hAnsi="Times New Roman"/>
          <w:sz w:val="28"/>
          <w:szCs w:val="28"/>
        </w:rPr>
        <w:t>XIX</w:t>
      </w:r>
      <w:r w:rsidR="00134744" w:rsidRPr="0089135D">
        <w:rPr>
          <w:rFonts w:ascii="Times New Roman" w:eastAsia="OfficinaSansBoldITC" w:hAnsi="Times New Roman"/>
          <w:sz w:val="28"/>
          <w:szCs w:val="28"/>
          <w:lang w:val="ru-RU"/>
        </w:rPr>
        <w:t xml:space="preserve"> ‒ начале ХХ в. </w:t>
      </w:r>
    </w:p>
    <w:p w14:paraId="535BF47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Научные открытия и технические изобретения в </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 начале </w:t>
      </w:r>
      <w:r w:rsidRPr="0089135D">
        <w:rPr>
          <w:rFonts w:ascii="Times New Roman" w:eastAsia="SchoolBookSanPin" w:hAnsi="Times New Roman"/>
          <w:sz w:val="28"/>
          <w:szCs w:val="28"/>
          <w:lang w:val="ru-RU"/>
        </w:rPr>
        <w:br/>
        <w:t>ХХ в. Революция в физике. Достижения естествознания и медицины. Развитие философии, психологии и социологии.</w:t>
      </w:r>
    </w:p>
    <w:p w14:paraId="09BDADC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89135D">
        <w:rPr>
          <w:rFonts w:ascii="Times New Roman" w:eastAsia="SchoolBookSanPin" w:hAnsi="Times New Roman"/>
          <w:sz w:val="28"/>
          <w:szCs w:val="28"/>
          <w:lang w:val="ru-RU"/>
        </w:rPr>
        <w:br/>
        <w:t xml:space="preserve">и театральное искусство. Рождение кинематографа. Деятели культуры: жизнь </w:t>
      </w:r>
      <w:r w:rsidRPr="0089135D">
        <w:rPr>
          <w:rFonts w:ascii="Times New Roman" w:eastAsia="SchoolBookSanPin" w:hAnsi="Times New Roman"/>
          <w:sz w:val="28"/>
          <w:szCs w:val="28"/>
          <w:lang w:val="ru-RU"/>
        </w:rPr>
        <w:br/>
        <w:t>и творчество.</w:t>
      </w:r>
    </w:p>
    <w:p w14:paraId="4CC0888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7.1.10. Международные отношения в </w:t>
      </w:r>
      <w:r w:rsidR="00134744" w:rsidRPr="0089135D">
        <w:rPr>
          <w:rFonts w:ascii="Times New Roman" w:eastAsia="OfficinaSansBoldITC" w:hAnsi="Times New Roman"/>
          <w:sz w:val="28"/>
          <w:szCs w:val="28"/>
        </w:rPr>
        <w:t>XIX</w:t>
      </w:r>
      <w:r w:rsidR="00134744" w:rsidRPr="0089135D">
        <w:rPr>
          <w:rFonts w:ascii="Times New Roman" w:eastAsia="OfficinaSansBoldITC" w:hAnsi="Times New Roman"/>
          <w:sz w:val="28"/>
          <w:szCs w:val="28"/>
          <w:lang w:val="ru-RU"/>
        </w:rPr>
        <w:t xml:space="preserve"> ‒ начале </w:t>
      </w:r>
      <w:r w:rsidR="00134744" w:rsidRPr="0089135D">
        <w:rPr>
          <w:rFonts w:ascii="Times New Roman" w:eastAsia="OfficinaSansBoldITC" w:hAnsi="Times New Roman"/>
          <w:sz w:val="28"/>
          <w:szCs w:val="28"/>
        </w:rPr>
        <w:t>XX</w:t>
      </w:r>
      <w:r w:rsidR="00134744" w:rsidRPr="0089135D">
        <w:rPr>
          <w:rFonts w:ascii="Times New Roman" w:eastAsia="OfficinaSansBoldITC" w:hAnsi="Times New Roman"/>
          <w:sz w:val="28"/>
          <w:szCs w:val="28"/>
          <w:lang w:val="ru-RU"/>
        </w:rPr>
        <w:t xml:space="preserve"> в. </w:t>
      </w:r>
    </w:p>
    <w:p w14:paraId="1141953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14:paraId="1C05CBA7"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7.1.11. </w:t>
      </w:r>
      <w:r w:rsidR="00134744" w:rsidRPr="0089135D">
        <w:rPr>
          <w:rFonts w:ascii="Times New Roman" w:eastAsia="SchoolBookSanPin" w:hAnsi="Times New Roman"/>
          <w:bCs/>
          <w:sz w:val="28"/>
          <w:szCs w:val="28"/>
          <w:lang w:val="ru-RU"/>
        </w:rPr>
        <w:t>Обобщение</w:t>
      </w:r>
      <w:r w:rsidR="00134744" w:rsidRPr="0089135D">
        <w:rPr>
          <w:rFonts w:ascii="Times New Roman" w:eastAsia="SchoolBookSanPin" w:hAnsi="Times New Roman"/>
          <w:sz w:val="28"/>
          <w:szCs w:val="28"/>
          <w:lang w:val="ru-RU"/>
        </w:rPr>
        <w:t xml:space="preserve">. Историческое и культурное наследие </w:t>
      </w:r>
      <w:r w:rsidR="00134744" w:rsidRPr="0089135D">
        <w:rPr>
          <w:rFonts w:ascii="Times New Roman" w:eastAsia="SchoolBookSanPin" w:hAnsi="Times New Roman"/>
          <w:position w:val="1"/>
          <w:sz w:val="28"/>
          <w:szCs w:val="28"/>
        </w:rPr>
        <w:t>XIX</w:t>
      </w:r>
      <w:r w:rsidR="00134744" w:rsidRPr="0089135D">
        <w:rPr>
          <w:rFonts w:ascii="Times New Roman" w:eastAsia="SchoolBookSanPin" w:hAnsi="Times New Roman"/>
          <w:position w:val="1"/>
          <w:sz w:val="28"/>
          <w:szCs w:val="28"/>
          <w:lang w:val="ru-RU"/>
        </w:rPr>
        <w:t xml:space="preserve"> в.</w:t>
      </w:r>
    </w:p>
    <w:p w14:paraId="25627E64"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7.2. История России. Российская империя в </w:t>
      </w:r>
      <w:r w:rsidR="00134744" w:rsidRPr="0089135D">
        <w:rPr>
          <w:rFonts w:ascii="Times New Roman" w:eastAsia="OfficinaSansBoldITC" w:hAnsi="Times New Roman"/>
          <w:sz w:val="28"/>
          <w:szCs w:val="28"/>
        </w:rPr>
        <w:t>XIX</w:t>
      </w:r>
      <w:r w:rsidR="00134744" w:rsidRPr="0089135D">
        <w:rPr>
          <w:rFonts w:ascii="Times New Roman" w:eastAsia="OfficinaSansBoldITC" w:hAnsi="Times New Roman"/>
          <w:sz w:val="28"/>
          <w:szCs w:val="28"/>
          <w:lang w:val="ru-RU"/>
        </w:rPr>
        <w:t xml:space="preserve"> ‒ начале </w:t>
      </w:r>
      <w:r w:rsidR="00134744" w:rsidRPr="0089135D">
        <w:rPr>
          <w:rFonts w:ascii="Times New Roman" w:eastAsia="OfficinaSansBoldITC" w:hAnsi="Times New Roman"/>
          <w:sz w:val="28"/>
          <w:szCs w:val="28"/>
        </w:rPr>
        <w:t>XX</w:t>
      </w:r>
      <w:r w:rsidR="00134744" w:rsidRPr="0089135D">
        <w:rPr>
          <w:rFonts w:ascii="Times New Roman" w:eastAsia="OfficinaSansBoldITC" w:hAnsi="Times New Roman"/>
          <w:sz w:val="28"/>
          <w:szCs w:val="28"/>
          <w:lang w:val="ru-RU"/>
        </w:rPr>
        <w:t xml:space="preserve"> в. </w:t>
      </w:r>
    </w:p>
    <w:p w14:paraId="4E97890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7.2.1. </w:t>
      </w:r>
      <w:r w:rsidR="00134744" w:rsidRPr="0089135D">
        <w:rPr>
          <w:rFonts w:ascii="Times New Roman" w:eastAsia="SchoolBookSanPin" w:hAnsi="Times New Roman"/>
          <w:bCs/>
          <w:sz w:val="28"/>
          <w:szCs w:val="28"/>
          <w:lang w:val="ru-RU"/>
        </w:rPr>
        <w:t>Введение</w:t>
      </w:r>
      <w:r w:rsidR="00134744" w:rsidRPr="0089135D">
        <w:rPr>
          <w:rFonts w:ascii="Times New Roman" w:eastAsia="SchoolBookSanPin" w:hAnsi="Times New Roman"/>
          <w:sz w:val="28"/>
          <w:szCs w:val="28"/>
          <w:lang w:val="ru-RU"/>
        </w:rPr>
        <w:t xml:space="preserve">. </w:t>
      </w:r>
    </w:p>
    <w:p w14:paraId="2671F04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7.2.2. Александровская эпоха: государственный либерализм. </w:t>
      </w:r>
    </w:p>
    <w:p w14:paraId="7C1B6F8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Проекты либеральных реформ Александра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14:paraId="4391FCB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Внешняя политика России. Война России с Францией 1805-</w:t>
      </w:r>
      <w:r w:rsidRPr="0089135D">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29993C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14:paraId="68C7578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Дворянская оппозиция самодержавию. Тайные организации:</w:t>
      </w:r>
    </w:p>
    <w:p w14:paraId="42763AF3"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14:paraId="4CC052BE" w14:textId="77777777" w:rsidR="00134744" w:rsidRPr="0089135D" w:rsidRDefault="00113FC4" w:rsidP="0089135D">
      <w:pPr>
        <w:spacing w:after="0" w:line="240" w:lineRule="auto"/>
        <w:ind w:firstLine="709"/>
        <w:jc w:val="both"/>
        <w:rPr>
          <w:rFonts w:ascii="Times New Roman" w:eastAsia="OfficinaSansBoldITC" w:hAnsi="Times New Roman"/>
          <w:position w:val="1"/>
          <w:sz w:val="28"/>
          <w:szCs w:val="28"/>
          <w:lang w:val="ru-RU"/>
        </w:rPr>
      </w:pPr>
      <w:r w:rsidRPr="0089135D">
        <w:rPr>
          <w:rFonts w:ascii="Times New Roman" w:eastAsia="OfficinaSansBoldITC" w:hAnsi="Times New Roman"/>
          <w:sz w:val="28"/>
          <w:szCs w:val="28"/>
          <w:lang w:val="ru-RU"/>
        </w:rPr>
        <w:t>149.</w:t>
      </w:r>
      <w:r w:rsidR="00134744" w:rsidRPr="0089135D">
        <w:rPr>
          <w:rFonts w:ascii="Times New Roman" w:eastAsia="OfficinaSansBoldITC" w:hAnsi="Times New Roman"/>
          <w:sz w:val="28"/>
          <w:szCs w:val="28"/>
          <w:lang w:val="ru-RU"/>
        </w:rPr>
        <w:t xml:space="preserve">7.2.3. Николаевское самодержавие: </w:t>
      </w:r>
      <w:r w:rsidR="00134744" w:rsidRPr="0089135D">
        <w:rPr>
          <w:rFonts w:ascii="Times New Roman" w:eastAsia="OfficinaSansBoldITC" w:hAnsi="Times New Roman"/>
          <w:position w:val="1"/>
          <w:sz w:val="28"/>
          <w:szCs w:val="28"/>
          <w:lang w:val="ru-RU"/>
        </w:rPr>
        <w:t xml:space="preserve">государственный консерватизм. </w:t>
      </w:r>
    </w:p>
    <w:p w14:paraId="0933346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89135D">
        <w:rPr>
          <w:rFonts w:ascii="Times New Roman" w:eastAsia="SchoolBookSanPin" w:hAnsi="Times New Roman"/>
          <w:sz w:val="28"/>
          <w:szCs w:val="28"/>
          <w:lang w:val="ru-RU"/>
        </w:rPr>
        <w:br/>
        <w:t xml:space="preserve">об образовании. Крестьянский вопрос. Реформа государственных крестьян </w:t>
      </w:r>
      <w:r w:rsidRPr="0089135D">
        <w:rPr>
          <w:rFonts w:ascii="Times New Roman" w:eastAsia="SchoolBookSanPin" w:hAnsi="Times New Roman"/>
          <w:sz w:val="28"/>
          <w:szCs w:val="28"/>
          <w:lang w:val="ru-RU"/>
        </w:rPr>
        <w:br/>
        <w:t>П.Д. Кисел</w:t>
      </w:r>
      <w:r w:rsidR="00B02D5A"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14:paraId="0C6DB35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Расширение империи: русско-иранская и русско-турецкая войны. Россия </w:t>
      </w:r>
      <w:r w:rsidRPr="0089135D">
        <w:rPr>
          <w:rFonts w:ascii="Times New Roman" w:eastAsia="SchoolBookSanPin" w:hAnsi="Times New Roman"/>
          <w:sz w:val="28"/>
          <w:szCs w:val="28"/>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786410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89135D">
        <w:rPr>
          <w:rFonts w:ascii="Times New Roman" w:eastAsia="SchoolBookSanPin" w:hAnsi="Times New Roman"/>
          <w:sz w:val="28"/>
          <w:szCs w:val="28"/>
          <w:lang w:val="ru-RU"/>
        </w:rPr>
        <w:br/>
        <w:t xml:space="preserve">и его особенности в России. Начало железнодорожного строительства. Москва </w:t>
      </w:r>
      <w:r w:rsidRPr="0089135D">
        <w:rPr>
          <w:rFonts w:ascii="Times New Roman" w:eastAsia="SchoolBookSanPin" w:hAnsi="Times New Roman"/>
          <w:sz w:val="28"/>
          <w:szCs w:val="28"/>
          <w:lang w:val="ru-RU"/>
        </w:rPr>
        <w:br/>
        <w:t xml:space="preserve">и Петербург: спор двух столиц. Города как административные, торговые </w:t>
      </w:r>
      <w:r w:rsidRPr="0089135D">
        <w:rPr>
          <w:rFonts w:ascii="Times New Roman" w:eastAsia="SchoolBookSanPin" w:hAnsi="Times New Roman"/>
          <w:sz w:val="28"/>
          <w:szCs w:val="28"/>
          <w:lang w:val="ru-RU"/>
        </w:rPr>
        <w:br/>
        <w:t>и промышленные центры. Городское самоуправление.</w:t>
      </w:r>
    </w:p>
    <w:p w14:paraId="247AD39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89135D">
        <w:rPr>
          <w:rFonts w:ascii="Times New Roman" w:eastAsia="SchoolBookSanPin" w:hAnsi="Times New Roman"/>
          <w:sz w:val="28"/>
          <w:szCs w:val="28"/>
          <w:lang w:val="ru-RU"/>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1713F3F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89135D">
        <w:rPr>
          <w:rFonts w:ascii="Times New Roman" w:eastAsia="OfficinaSansBoldITC" w:hAnsi="Times New Roman"/>
          <w:sz w:val="28"/>
          <w:szCs w:val="28"/>
        </w:rPr>
        <w:t>XIX</w:t>
      </w:r>
      <w:r w:rsidR="00134744" w:rsidRPr="0089135D">
        <w:rPr>
          <w:rFonts w:ascii="Times New Roman" w:eastAsia="OfficinaSansBoldITC" w:hAnsi="Times New Roman"/>
          <w:sz w:val="28"/>
          <w:szCs w:val="28"/>
          <w:lang w:val="ru-RU"/>
        </w:rPr>
        <w:t xml:space="preserve"> в. </w:t>
      </w:r>
    </w:p>
    <w:p w14:paraId="73840A3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B891A54"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7.2.5. Народы России в первой половине </w:t>
      </w:r>
      <w:r w:rsidR="00134744" w:rsidRPr="0089135D">
        <w:rPr>
          <w:rFonts w:ascii="Times New Roman" w:eastAsia="OfficinaSansBoldITC" w:hAnsi="Times New Roman"/>
          <w:sz w:val="28"/>
          <w:szCs w:val="28"/>
        </w:rPr>
        <w:t>XIX</w:t>
      </w:r>
      <w:r w:rsidR="00134744" w:rsidRPr="0089135D">
        <w:rPr>
          <w:rFonts w:ascii="Times New Roman" w:eastAsia="OfficinaSansBoldITC" w:hAnsi="Times New Roman"/>
          <w:sz w:val="28"/>
          <w:szCs w:val="28"/>
          <w:lang w:val="ru-RU"/>
        </w:rPr>
        <w:t xml:space="preserve"> в. </w:t>
      </w:r>
    </w:p>
    <w:p w14:paraId="45C3D87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89135D">
        <w:rPr>
          <w:rFonts w:ascii="Times New Roman" w:eastAsia="SchoolBookSanPin" w:hAnsi="Times New Roman"/>
          <w:sz w:val="28"/>
          <w:szCs w:val="28"/>
          <w:lang w:val="ru-RU"/>
        </w:rPr>
        <w:br/>
        <w:t>1830-1831 гг. Присоединение Грузии и Закавказья. Кавказская война. Движение Шамиля.</w:t>
      </w:r>
    </w:p>
    <w:p w14:paraId="05541FC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89135D">
        <w:rPr>
          <w:rFonts w:ascii="Times New Roman" w:eastAsia="OfficinaSansBoldITC" w:hAnsi="Times New Roman"/>
          <w:sz w:val="28"/>
          <w:szCs w:val="28"/>
        </w:rPr>
        <w:t>II</w:t>
      </w:r>
      <w:r w:rsidR="00134744" w:rsidRPr="0089135D">
        <w:rPr>
          <w:rFonts w:ascii="Times New Roman" w:eastAsia="OfficinaSansBoldITC" w:hAnsi="Times New Roman"/>
          <w:sz w:val="28"/>
          <w:szCs w:val="28"/>
          <w:lang w:val="ru-RU"/>
        </w:rPr>
        <w:t xml:space="preserve">. </w:t>
      </w:r>
    </w:p>
    <w:p w14:paraId="0754DBC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Реформы 1860-1870-х гг. ‒ движение к правовому государству </w:t>
      </w:r>
      <w:r w:rsidRPr="0089135D">
        <w:rPr>
          <w:rFonts w:ascii="Times New Roman" w:eastAsia="SchoolBookSanPin" w:hAnsi="Times New Roman"/>
          <w:sz w:val="28"/>
          <w:szCs w:val="28"/>
          <w:lang w:val="ru-RU"/>
        </w:rPr>
        <w:br/>
        <w:t>и гражданскому обществу. Крестьянская реформа 1861 г. и е</w:t>
      </w:r>
      <w:r w:rsidR="00B02D5A"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89135D">
        <w:rPr>
          <w:rFonts w:ascii="Times New Roman" w:eastAsia="SchoolBookSanPin" w:hAnsi="Times New Roman"/>
          <w:sz w:val="28"/>
          <w:szCs w:val="28"/>
          <w:lang w:val="ru-RU"/>
        </w:rPr>
        <w:t>всесословности</w:t>
      </w:r>
      <w:proofErr w:type="spellEnd"/>
      <w:r w:rsidRPr="0089135D">
        <w:rPr>
          <w:rFonts w:ascii="Times New Roman" w:eastAsia="SchoolBookSanPin" w:hAnsi="Times New Roman"/>
          <w:sz w:val="28"/>
          <w:szCs w:val="28"/>
          <w:lang w:val="ru-RU"/>
        </w:rPr>
        <w:t xml:space="preserve"> в правовом строе страны. Конституционный вопрос.</w:t>
      </w:r>
    </w:p>
    <w:p w14:paraId="5D7F649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B43AB48"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7.2.7. Россия в 1880-1890-х гг. </w:t>
      </w:r>
    </w:p>
    <w:p w14:paraId="6E0ED79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«Народное самодержавие» Александра </w:t>
      </w:r>
      <w:r w:rsidRPr="0089135D">
        <w:rPr>
          <w:rFonts w:ascii="Times New Roman" w:eastAsia="SchoolBookSanPin" w:hAnsi="Times New Roman"/>
          <w:sz w:val="28"/>
          <w:szCs w:val="28"/>
        </w:rPr>
        <w:t>III</w:t>
      </w:r>
      <w:r w:rsidRPr="0089135D">
        <w:rPr>
          <w:rFonts w:ascii="Times New Roman" w:eastAsia="SchoolBookSanPin" w:hAnsi="Times New Roman"/>
          <w:sz w:val="28"/>
          <w:szCs w:val="28"/>
          <w:lang w:val="ru-RU"/>
        </w:rPr>
        <w:t>. Идеология самобытного развития России. Государс</w:t>
      </w:r>
      <w:r w:rsidR="00B02D5A" w:rsidRPr="0089135D">
        <w:rPr>
          <w:rFonts w:ascii="Times New Roman" w:eastAsia="SchoolBookSanPin" w:hAnsi="Times New Roman"/>
          <w:sz w:val="28"/>
          <w:szCs w:val="28"/>
          <w:lang w:val="ru-RU"/>
        </w:rPr>
        <w:t xml:space="preserve">твенный национализм. Реформы и </w:t>
      </w:r>
      <w:r w:rsidRPr="0089135D">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A71FEE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124C69D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Сельское хозяйство и промышленность</w:t>
      </w:r>
      <w:r w:rsidRPr="0089135D">
        <w:rPr>
          <w:rFonts w:ascii="Times New Roman" w:eastAsia="SchoolBookSanPin" w:hAnsi="Times New Roman"/>
          <w:bCs/>
          <w:sz w:val="28"/>
          <w:szCs w:val="28"/>
          <w:lang w:val="ru-RU"/>
        </w:rPr>
        <w:t xml:space="preserve">. </w:t>
      </w:r>
      <w:r w:rsidRPr="0089135D">
        <w:rPr>
          <w:rFonts w:ascii="Times New Roman" w:eastAsia="SchoolBookSanPin" w:hAnsi="Times New Roman"/>
          <w:sz w:val="28"/>
          <w:szCs w:val="28"/>
          <w:lang w:val="ru-RU"/>
        </w:rPr>
        <w:t xml:space="preserve">Пореформенная деревня: традиции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8851DF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Индустриализация и урбанизация. Железные дороги и их роль </w:t>
      </w:r>
      <w:r w:rsidRPr="0089135D">
        <w:rPr>
          <w:rFonts w:ascii="Times New Roman" w:eastAsia="SchoolBookSanPin" w:hAnsi="Times New Roman"/>
          <w:sz w:val="28"/>
          <w:szCs w:val="28"/>
          <w:lang w:val="ru-RU"/>
        </w:rPr>
        <w:br/>
        <w:t xml:space="preserve">в экономической и социальной модернизации. Миграции сельского населения </w:t>
      </w:r>
      <w:r w:rsidRPr="0089135D">
        <w:rPr>
          <w:rFonts w:ascii="Times New Roman" w:eastAsia="SchoolBookSanPin" w:hAnsi="Times New Roman"/>
          <w:sz w:val="28"/>
          <w:szCs w:val="28"/>
          <w:lang w:val="ru-RU"/>
        </w:rPr>
        <w:br/>
        <w:t>в города. Рабочий вопрос и его особенности в России. Государственные, общественные и частнопредпринимательские способы его решения.</w:t>
      </w:r>
    </w:p>
    <w:p w14:paraId="45DC7EA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89135D">
        <w:rPr>
          <w:rFonts w:ascii="Times New Roman" w:eastAsia="OfficinaSansBoldITC" w:hAnsi="Times New Roman"/>
          <w:sz w:val="28"/>
          <w:szCs w:val="28"/>
        </w:rPr>
        <w:t>XIX</w:t>
      </w:r>
      <w:r w:rsidR="00134744" w:rsidRPr="0089135D">
        <w:rPr>
          <w:rFonts w:ascii="Times New Roman" w:eastAsia="OfficinaSansBoldITC" w:hAnsi="Times New Roman"/>
          <w:sz w:val="28"/>
          <w:szCs w:val="28"/>
          <w:lang w:val="ru-RU"/>
        </w:rPr>
        <w:t xml:space="preserve"> в. </w:t>
      </w:r>
    </w:p>
    <w:p w14:paraId="36F39D4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Культура и быт народов России во второй половине </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в. </w:t>
      </w:r>
      <w:r w:rsidR="00B02D5A"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как часть мировой культуры. Становление национальной научной школы </w:t>
      </w:r>
      <w:r w:rsidRPr="0089135D">
        <w:rPr>
          <w:rFonts w:ascii="Times New Roman" w:eastAsia="SchoolBookSanPin" w:hAnsi="Times New Roman"/>
          <w:sz w:val="28"/>
          <w:szCs w:val="28"/>
          <w:lang w:val="ru-RU"/>
        </w:rPr>
        <w:br/>
        <w:t>и е</w:t>
      </w:r>
      <w:r w:rsidR="00B02D5A"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AE60AC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7.2.9. Этнокультурный облик империи. </w:t>
      </w:r>
    </w:p>
    <w:p w14:paraId="2639626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89135D">
        <w:rPr>
          <w:rFonts w:ascii="Times New Roman" w:eastAsia="SchoolBookSanPin" w:hAnsi="Times New Roman"/>
          <w:sz w:val="28"/>
          <w:szCs w:val="28"/>
          <w:lang w:val="ru-RU"/>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2808334" w14:textId="77777777" w:rsidR="00134744" w:rsidRPr="0089135D" w:rsidRDefault="00113FC4" w:rsidP="0089135D">
      <w:pPr>
        <w:spacing w:after="0" w:line="240" w:lineRule="auto"/>
        <w:ind w:firstLine="709"/>
        <w:jc w:val="both"/>
        <w:rPr>
          <w:rFonts w:ascii="Times New Roman" w:eastAsia="OfficinaSansBoldITC" w:hAnsi="Times New Roman"/>
          <w:position w:val="1"/>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7.2.10. Формирование гражданского общества </w:t>
      </w:r>
      <w:r w:rsidR="00134744" w:rsidRPr="0089135D">
        <w:rPr>
          <w:rFonts w:ascii="Times New Roman" w:eastAsia="OfficinaSansBoldITC" w:hAnsi="Times New Roman"/>
          <w:position w:val="1"/>
          <w:sz w:val="28"/>
          <w:szCs w:val="28"/>
          <w:lang w:val="ru-RU"/>
        </w:rPr>
        <w:t xml:space="preserve">и основные направления общественных движений. </w:t>
      </w:r>
    </w:p>
    <w:p w14:paraId="1736127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106E6DD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9135D">
        <w:rPr>
          <w:rFonts w:ascii="Times New Roman" w:eastAsia="SchoolBookSanPin" w:hAnsi="Times New Roman"/>
          <w:sz w:val="28"/>
          <w:szCs w:val="28"/>
        </w:rPr>
        <w:t>I</w:t>
      </w:r>
      <w:r w:rsidRPr="0089135D">
        <w:rPr>
          <w:rFonts w:ascii="Times New Roman" w:eastAsia="SchoolBookSanPin" w:hAnsi="Times New Roman"/>
          <w:sz w:val="28"/>
          <w:szCs w:val="28"/>
          <w:lang w:val="ru-RU"/>
        </w:rPr>
        <w:t xml:space="preserve"> съезд РСДРП.</w:t>
      </w:r>
    </w:p>
    <w:p w14:paraId="7779AEF1"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7.2.11. Россия на пороге ХХ в. </w:t>
      </w:r>
    </w:p>
    <w:p w14:paraId="123956D4"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7.2.11.1. </w:t>
      </w:r>
      <w:r w:rsidR="00134744" w:rsidRPr="0089135D">
        <w:rPr>
          <w:rFonts w:ascii="Times New Roman" w:eastAsia="SchoolBookSanPin" w:hAnsi="Times New Roman"/>
          <w:bCs/>
          <w:sz w:val="28"/>
          <w:szCs w:val="28"/>
          <w:lang w:val="ru-RU"/>
        </w:rPr>
        <w:t>На пороге нового века</w:t>
      </w:r>
      <w:r w:rsidR="00134744" w:rsidRPr="0089135D">
        <w:rPr>
          <w:rFonts w:ascii="Times New Roman" w:eastAsia="SchoolBookSanPin" w:hAnsi="Times New Roman"/>
          <w:sz w:val="28"/>
          <w:szCs w:val="28"/>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00134744" w:rsidRPr="0089135D">
        <w:rPr>
          <w:rFonts w:ascii="Times New Roman" w:eastAsia="SchoolBookSanPin" w:hAnsi="Times New Roman"/>
          <w:sz w:val="28"/>
          <w:szCs w:val="28"/>
          <w:lang w:val="ru-RU"/>
        </w:rPr>
        <w:br/>
      </w:r>
      <w:r w:rsidR="00134744" w:rsidRPr="0089135D">
        <w:rPr>
          <w:rFonts w:ascii="Times New Roman" w:eastAsia="SchoolBookSanPin" w:hAnsi="Times New Roman"/>
          <w:sz w:val="28"/>
          <w:szCs w:val="28"/>
          <w:lang w:val="ru-RU"/>
        </w:rPr>
        <w:lastRenderedPageBreak/>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00134744" w:rsidRPr="0089135D">
        <w:rPr>
          <w:rFonts w:ascii="Times New Roman" w:eastAsia="SchoolBookSanPin" w:hAnsi="Times New Roman"/>
          <w:sz w:val="28"/>
          <w:szCs w:val="28"/>
          <w:lang w:val="ru-RU"/>
        </w:rPr>
        <w:br/>
        <w:t>в обществе. Церковь в условиях кризиса имперской идеологии. Распространение светской этики и культуры.</w:t>
      </w:r>
    </w:p>
    <w:p w14:paraId="3CC4BF7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Имперский центр и регионы. Национальная политика, этнические элиты </w:t>
      </w:r>
      <w:r w:rsidRPr="0089135D">
        <w:rPr>
          <w:rFonts w:ascii="Times New Roman" w:eastAsia="SchoolBookSanPin" w:hAnsi="Times New Roman"/>
          <w:sz w:val="28"/>
          <w:szCs w:val="28"/>
          <w:lang w:val="ru-RU"/>
        </w:rPr>
        <w:br/>
        <w:t>и национально-культурные движения.</w:t>
      </w:r>
    </w:p>
    <w:p w14:paraId="62F2C1E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7.2.11.2. </w:t>
      </w:r>
      <w:r w:rsidR="00134744" w:rsidRPr="0089135D">
        <w:rPr>
          <w:rFonts w:ascii="Times New Roman" w:eastAsia="SchoolBookSanPin" w:hAnsi="Times New Roman"/>
          <w:bCs/>
          <w:sz w:val="28"/>
          <w:szCs w:val="28"/>
          <w:lang w:val="ru-RU"/>
        </w:rPr>
        <w:t xml:space="preserve">Россия в системе международных отношений. </w:t>
      </w:r>
      <w:r w:rsidR="00134744" w:rsidRPr="0089135D">
        <w:rPr>
          <w:rFonts w:ascii="Times New Roman" w:eastAsia="SchoolBookSanPin" w:hAnsi="Times New Roman"/>
          <w:sz w:val="28"/>
          <w:szCs w:val="28"/>
          <w:lang w:val="ru-RU"/>
        </w:rPr>
        <w:t xml:space="preserve">Политика </w:t>
      </w:r>
      <w:r w:rsidR="00134744" w:rsidRPr="0089135D">
        <w:rPr>
          <w:rFonts w:ascii="Times New Roman" w:eastAsia="SchoolBookSanPin" w:hAnsi="Times New Roman"/>
          <w:sz w:val="28"/>
          <w:szCs w:val="28"/>
          <w:lang w:val="ru-RU"/>
        </w:rPr>
        <w:br/>
        <w:t xml:space="preserve">на Дальнем Востоке. Русско-японская война 1904-1905 гг. Оборона Порт-Артура. </w:t>
      </w:r>
      <w:proofErr w:type="spellStart"/>
      <w:r w:rsidR="00134744" w:rsidRPr="0089135D">
        <w:rPr>
          <w:rFonts w:ascii="Times New Roman" w:eastAsia="SchoolBookSanPin" w:hAnsi="Times New Roman"/>
          <w:sz w:val="28"/>
          <w:szCs w:val="28"/>
          <w:lang w:val="ru-RU"/>
        </w:rPr>
        <w:t>Цусимское</w:t>
      </w:r>
      <w:proofErr w:type="spellEnd"/>
      <w:r w:rsidR="00134744" w:rsidRPr="0089135D">
        <w:rPr>
          <w:rFonts w:ascii="Times New Roman" w:eastAsia="SchoolBookSanPin" w:hAnsi="Times New Roman"/>
          <w:sz w:val="28"/>
          <w:szCs w:val="28"/>
          <w:lang w:val="ru-RU"/>
        </w:rPr>
        <w:t xml:space="preserve"> сражение.</w:t>
      </w:r>
    </w:p>
    <w:p w14:paraId="16067EB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7.2.11.3. </w:t>
      </w:r>
      <w:r w:rsidR="00134744" w:rsidRPr="0089135D">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89135D">
        <w:rPr>
          <w:rFonts w:ascii="Times New Roman" w:eastAsia="SchoolBookSanPin" w:hAnsi="Times New Roman"/>
          <w:position w:val="1"/>
          <w:sz w:val="28"/>
          <w:szCs w:val="28"/>
          <w:lang w:val="ru-RU"/>
        </w:rPr>
        <w:t xml:space="preserve">Николай </w:t>
      </w:r>
      <w:r w:rsidR="00134744" w:rsidRPr="0089135D">
        <w:rPr>
          <w:rFonts w:ascii="Times New Roman" w:eastAsia="SchoolBookSanPin" w:hAnsi="Times New Roman"/>
          <w:position w:val="1"/>
          <w:sz w:val="28"/>
          <w:szCs w:val="28"/>
        </w:rPr>
        <w:t>II</w:t>
      </w:r>
      <w:r w:rsidR="00134744" w:rsidRPr="0089135D">
        <w:rPr>
          <w:rFonts w:ascii="Times New Roman" w:eastAsia="SchoolBookSanPin" w:hAnsi="Times New Roman"/>
          <w:position w:val="1"/>
          <w:sz w:val="28"/>
          <w:szCs w:val="28"/>
          <w:lang w:val="ru-RU"/>
        </w:rPr>
        <w:t xml:space="preserve"> и его окружение.</w:t>
      </w:r>
      <w:r w:rsidR="005848A4" w:rsidRPr="0089135D">
        <w:rPr>
          <w:rFonts w:ascii="Times New Roman" w:eastAsia="SchoolBookSanPin" w:hAnsi="Times New Roman"/>
          <w:position w:val="1"/>
          <w:sz w:val="28"/>
          <w:szCs w:val="28"/>
          <w:lang w:val="ru-RU"/>
        </w:rPr>
        <w:t xml:space="preserve"> </w:t>
      </w:r>
      <w:r w:rsidR="00134744" w:rsidRPr="0089135D">
        <w:rPr>
          <w:rFonts w:ascii="Times New Roman" w:eastAsia="SchoolBookSanPin" w:hAnsi="Times New Roman"/>
          <w:position w:val="1"/>
          <w:sz w:val="28"/>
          <w:szCs w:val="28"/>
          <w:lang w:val="ru-RU"/>
        </w:rPr>
        <w:t xml:space="preserve">Деятельность В.К. Плеве </w:t>
      </w:r>
      <w:r w:rsidR="005848A4" w:rsidRPr="0089135D">
        <w:rPr>
          <w:rFonts w:ascii="Times New Roman" w:eastAsia="SchoolBookSanPin" w:hAnsi="Times New Roman"/>
          <w:position w:val="1"/>
          <w:sz w:val="28"/>
          <w:szCs w:val="28"/>
          <w:lang w:val="ru-RU"/>
        </w:rPr>
        <w:br/>
      </w:r>
      <w:r w:rsidR="00134744" w:rsidRPr="0089135D">
        <w:rPr>
          <w:rFonts w:ascii="Times New Roman" w:eastAsia="SchoolBookSanPin" w:hAnsi="Times New Roman"/>
          <w:position w:val="1"/>
          <w:sz w:val="28"/>
          <w:szCs w:val="28"/>
          <w:lang w:val="ru-RU"/>
        </w:rPr>
        <w:t>на посту министра внутренних дел.</w:t>
      </w:r>
      <w:r w:rsidR="005848A4" w:rsidRPr="0089135D">
        <w:rPr>
          <w:rFonts w:ascii="Times New Roman" w:eastAsia="SchoolBookSanPin" w:hAnsi="Times New Roman"/>
          <w:position w:val="1"/>
          <w:sz w:val="28"/>
          <w:szCs w:val="28"/>
          <w:lang w:val="ru-RU"/>
        </w:rPr>
        <w:t xml:space="preserve"> </w:t>
      </w:r>
      <w:r w:rsidR="00134744" w:rsidRPr="0089135D">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89135D">
        <w:rPr>
          <w:rFonts w:ascii="Times New Roman" w:eastAsia="SchoolBookSanPin" w:hAnsi="Times New Roman"/>
          <w:position w:val="1"/>
          <w:sz w:val="28"/>
          <w:szCs w:val="28"/>
          <w:lang w:val="ru-RU"/>
        </w:rPr>
        <w:t xml:space="preserve"> </w:t>
      </w:r>
      <w:r w:rsidR="00134744" w:rsidRPr="0089135D">
        <w:rPr>
          <w:rFonts w:ascii="Times New Roman" w:eastAsia="SchoolBookSanPin" w:hAnsi="Times New Roman"/>
          <w:position w:val="1"/>
          <w:sz w:val="28"/>
          <w:szCs w:val="28"/>
          <w:lang w:val="ru-RU"/>
        </w:rPr>
        <w:t>Банкетная кампания.</w:t>
      </w:r>
    </w:p>
    <w:p w14:paraId="1236D465"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5C7EF1D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89135D">
        <w:rPr>
          <w:rFonts w:ascii="Times New Roman" w:eastAsia="SchoolBookSanPin" w:hAnsi="Times New Roman"/>
          <w:sz w:val="28"/>
          <w:szCs w:val="28"/>
          <w:lang w:val="ru-RU"/>
        </w:rPr>
        <w:t>Неонароднические</w:t>
      </w:r>
      <w:proofErr w:type="spellEnd"/>
      <w:r w:rsidRPr="0089135D">
        <w:rPr>
          <w:rFonts w:ascii="Times New Roman" w:eastAsia="SchoolBookSanPin" w:hAnsi="Times New Roman"/>
          <w:sz w:val="28"/>
          <w:szCs w:val="28"/>
          <w:lang w:val="ru-RU"/>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89135D">
        <w:rPr>
          <w:rFonts w:ascii="Times New Roman" w:eastAsia="SchoolBookSanPin" w:hAnsi="Times New Roman"/>
          <w:sz w:val="28"/>
          <w:szCs w:val="28"/>
          <w:lang w:val="ru-RU"/>
        </w:rPr>
        <w:t>Правомонархические</w:t>
      </w:r>
      <w:proofErr w:type="spellEnd"/>
      <w:r w:rsidRPr="0089135D">
        <w:rPr>
          <w:rFonts w:ascii="Times New Roman" w:eastAsia="SchoolBookSanPin" w:hAnsi="Times New Roman"/>
          <w:sz w:val="28"/>
          <w:szCs w:val="28"/>
          <w:lang w:val="ru-RU"/>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D10CC6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sidRPr="0089135D">
        <w:rPr>
          <w:rFonts w:ascii="Times New Roman" w:eastAsia="SchoolBookSanPin" w:hAnsi="Times New Roman"/>
          <w:position w:val="1"/>
          <w:sz w:val="28"/>
          <w:szCs w:val="28"/>
        </w:rPr>
        <w:t>I</w:t>
      </w:r>
      <w:r w:rsidRPr="0089135D">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89135D">
        <w:rPr>
          <w:rFonts w:ascii="Times New Roman" w:eastAsia="SchoolBookSanPin" w:hAnsi="Times New Roman"/>
          <w:position w:val="1"/>
          <w:sz w:val="28"/>
          <w:szCs w:val="28"/>
        </w:rPr>
        <w:t>I</w:t>
      </w:r>
      <w:r w:rsidRPr="0089135D">
        <w:rPr>
          <w:rFonts w:ascii="Times New Roman" w:eastAsia="SchoolBookSanPin" w:hAnsi="Times New Roman"/>
          <w:position w:val="1"/>
          <w:sz w:val="28"/>
          <w:szCs w:val="28"/>
          <w:lang w:val="ru-RU"/>
        </w:rPr>
        <w:t xml:space="preserve"> и </w:t>
      </w:r>
      <w:r w:rsidRPr="0089135D">
        <w:rPr>
          <w:rFonts w:ascii="Times New Roman" w:eastAsia="SchoolBookSanPin" w:hAnsi="Times New Roman"/>
          <w:position w:val="1"/>
          <w:sz w:val="28"/>
          <w:szCs w:val="28"/>
        </w:rPr>
        <w:t>II</w:t>
      </w:r>
      <w:r w:rsidRPr="0089135D">
        <w:rPr>
          <w:rFonts w:ascii="Times New Roman" w:eastAsia="SchoolBookSanPin" w:hAnsi="Times New Roman"/>
          <w:position w:val="1"/>
          <w:sz w:val="28"/>
          <w:szCs w:val="28"/>
          <w:lang w:val="ru-RU"/>
        </w:rPr>
        <w:t xml:space="preserve"> Государственной думы: итоги и уроки.</w:t>
      </w:r>
    </w:p>
    <w:p w14:paraId="587F4D1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7.2.11.4. </w:t>
      </w:r>
      <w:r w:rsidR="00134744" w:rsidRPr="0089135D">
        <w:rPr>
          <w:rFonts w:ascii="Times New Roman" w:eastAsia="SchoolBookSanPin" w:hAnsi="Times New Roman"/>
          <w:bCs/>
          <w:position w:val="1"/>
          <w:sz w:val="28"/>
          <w:szCs w:val="28"/>
          <w:lang w:val="ru-RU"/>
        </w:rPr>
        <w:t xml:space="preserve">Общество и власть после революции. </w:t>
      </w:r>
      <w:r w:rsidR="00134744" w:rsidRPr="0089135D">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89135D">
        <w:rPr>
          <w:rFonts w:ascii="Times New Roman" w:eastAsia="SchoolBookSanPin" w:hAnsi="Times New Roman"/>
          <w:position w:val="1"/>
          <w:sz w:val="28"/>
          <w:szCs w:val="28"/>
        </w:rPr>
        <w:t>III</w:t>
      </w:r>
      <w:r w:rsidR="00134744" w:rsidRPr="0089135D">
        <w:rPr>
          <w:rFonts w:ascii="Times New Roman" w:eastAsia="SchoolBookSanPin" w:hAnsi="Times New Roman"/>
          <w:position w:val="1"/>
          <w:sz w:val="28"/>
          <w:szCs w:val="28"/>
          <w:lang w:val="ru-RU"/>
        </w:rPr>
        <w:t xml:space="preserve"> и </w:t>
      </w:r>
      <w:r w:rsidR="00134744" w:rsidRPr="0089135D">
        <w:rPr>
          <w:rFonts w:ascii="Times New Roman" w:eastAsia="SchoolBookSanPin" w:hAnsi="Times New Roman"/>
          <w:position w:val="1"/>
          <w:sz w:val="28"/>
          <w:szCs w:val="28"/>
        </w:rPr>
        <w:t>IV</w:t>
      </w:r>
      <w:r w:rsidR="00134744" w:rsidRPr="0089135D">
        <w:rPr>
          <w:rFonts w:ascii="Times New Roman" w:eastAsia="SchoolBookSanPin" w:hAnsi="Times New Roman"/>
          <w:position w:val="1"/>
          <w:sz w:val="28"/>
          <w:szCs w:val="28"/>
          <w:lang w:val="ru-RU"/>
        </w:rPr>
        <w:t xml:space="preserve"> Государственная дума.</w:t>
      </w:r>
      <w:r w:rsidR="005848A4" w:rsidRPr="0089135D">
        <w:rPr>
          <w:rFonts w:ascii="Times New Roman" w:eastAsia="SchoolBookSanPin" w:hAnsi="Times New Roman"/>
          <w:position w:val="1"/>
          <w:sz w:val="28"/>
          <w:szCs w:val="28"/>
          <w:lang w:val="ru-RU"/>
        </w:rPr>
        <w:t xml:space="preserve"> </w:t>
      </w:r>
      <w:r w:rsidR="00134744" w:rsidRPr="0089135D">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89135D">
        <w:rPr>
          <w:rFonts w:ascii="Times New Roman" w:eastAsia="SchoolBookSanPin" w:hAnsi="Times New Roman"/>
          <w:position w:val="1"/>
          <w:sz w:val="28"/>
          <w:szCs w:val="28"/>
          <w:lang w:val="ru-RU"/>
        </w:rPr>
        <w:t>ё</w:t>
      </w:r>
      <w:r w:rsidR="00134744" w:rsidRPr="0089135D">
        <w:rPr>
          <w:rFonts w:ascii="Times New Roman" w:eastAsia="SchoolBookSanPin" w:hAnsi="Times New Roman"/>
          <w:position w:val="1"/>
          <w:sz w:val="28"/>
          <w:szCs w:val="28"/>
          <w:lang w:val="ru-RU"/>
        </w:rPr>
        <w:t>м.</w:t>
      </w:r>
    </w:p>
    <w:p w14:paraId="26BD168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Обострение международной обстановки. Блоковая система и участие </w:t>
      </w:r>
      <w:r w:rsidRPr="0089135D">
        <w:rPr>
          <w:rFonts w:ascii="Times New Roman" w:eastAsia="SchoolBookSanPin" w:hAnsi="Times New Roman"/>
          <w:position w:val="1"/>
          <w:sz w:val="28"/>
          <w:szCs w:val="28"/>
          <w:lang w:val="ru-RU"/>
        </w:rPr>
        <w:br/>
        <w:t>в ней России. Россия в преддверии мировой катастрофы.</w:t>
      </w:r>
    </w:p>
    <w:p w14:paraId="3F15916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7.2.11.5. </w:t>
      </w:r>
      <w:r w:rsidR="00134744" w:rsidRPr="0089135D">
        <w:rPr>
          <w:rFonts w:ascii="Times New Roman" w:eastAsia="SchoolBookSanPin" w:hAnsi="Times New Roman"/>
          <w:bCs/>
          <w:position w:val="1"/>
          <w:sz w:val="28"/>
          <w:szCs w:val="28"/>
          <w:lang w:val="ru-RU"/>
        </w:rPr>
        <w:t xml:space="preserve">Серебряный век российской культуры. </w:t>
      </w:r>
      <w:r w:rsidR="00134744" w:rsidRPr="0089135D">
        <w:rPr>
          <w:rFonts w:ascii="Times New Roman" w:eastAsia="SchoolBookSanPin" w:hAnsi="Times New Roman"/>
          <w:position w:val="1"/>
          <w:sz w:val="28"/>
          <w:szCs w:val="28"/>
          <w:lang w:val="ru-RU"/>
        </w:rPr>
        <w:t xml:space="preserve">Новые явления </w:t>
      </w:r>
      <w:r w:rsidR="00134744" w:rsidRPr="0089135D">
        <w:rPr>
          <w:rFonts w:ascii="Times New Roman" w:eastAsia="SchoolBookSanPin" w:hAnsi="Times New Roman"/>
          <w:position w:val="1"/>
          <w:sz w:val="28"/>
          <w:szCs w:val="28"/>
          <w:lang w:val="ru-RU"/>
        </w:rPr>
        <w:br/>
        <w:t xml:space="preserve">в художественной литературе и искусстве. Мировоззренческие ценности и стиль жизни. Литература начала </w:t>
      </w:r>
      <w:r w:rsidR="00134744" w:rsidRPr="0089135D">
        <w:rPr>
          <w:rFonts w:ascii="Times New Roman" w:eastAsia="SchoolBookSanPin" w:hAnsi="Times New Roman"/>
          <w:position w:val="1"/>
          <w:sz w:val="28"/>
          <w:szCs w:val="28"/>
        </w:rPr>
        <w:t>XX</w:t>
      </w:r>
      <w:r w:rsidR="00134744" w:rsidRPr="0089135D">
        <w:rPr>
          <w:rFonts w:ascii="Times New Roman" w:eastAsia="SchoolBookSanPin" w:hAnsi="Times New Roman"/>
          <w:position w:val="1"/>
          <w:sz w:val="28"/>
          <w:szCs w:val="28"/>
          <w:lang w:val="ru-RU"/>
        </w:rPr>
        <w:t xml:space="preserve"> в. Живопись.</w:t>
      </w:r>
    </w:p>
    <w:p w14:paraId="3978194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«Мир искусства». Архитектура. Скульптура. Драматический театр: традиции </w:t>
      </w:r>
      <w:r w:rsidRPr="0089135D">
        <w:rPr>
          <w:rFonts w:ascii="Times New Roman" w:eastAsia="SchoolBookSanPin" w:hAnsi="Times New Roman"/>
          <w:position w:val="1"/>
          <w:sz w:val="28"/>
          <w:szCs w:val="28"/>
          <w:lang w:val="ru-RU"/>
        </w:rPr>
        <w:br/>
        <w:t>и новаторство. Музыка. «Русские сезоны» в Париже. Зарождение российского кинематографа.</w:t>
      </w:r>
    </w:p>
    <w:p w14:paraId="4F6D774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w:t>
      </w:r>
      <w:r w:rsidRPr="0089135D">
        <w:rPr>
          <w:rFonts w:ascii="Times New Roman" w:eastAsia="SchoolBookSanPin" w:hAnsi="Times New Roman"/>
          <w:position w:val="1"/>
          <w:sz w:val="28"/>
          <w:szCs w:val="28"/>
          <w:lang w:val="ru-RU"/>
        </w:rPr>
        <w:lastRenderedPageBreak/>
        <w:t>начала</w:t>
      </w:r>
      <w:r w:rsidR="005848A4"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 в мировую культуру.</w:t>
      </w:r>
    </w:p>
    <w:p w14:paraId="3584CBA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7.2.1</w:t>
      </w:r>
      <w:r w:rsidR="005848A4" w:rsidRPr="0089135D">
        <w:rPr>
          <w:rFonts w:ascii="Times New Roman" w:eastAsia="OfficinaSansBoldITC" w:hAnsi="Times New Roman"/>
          <w:sz w:val="28"/>
          <w:szCs w:val="28"/>
          <w:lang w:val="ru-RU"/>
        </w:rPr>
        <w:t>2</w:t>
      </w:r>
      <w:r w:rsidR="00134744" w:rsidRPr="0089135D">
        <w:rPr>
          <w:rFonts w:ascii="Times New Roman" w:eastAsia="OfficinaSansBoldITC" w:hAnsi="Times New Roman"/>
          <w:sz w:val="28"/>
          <w:szCs w:val="28"/>
          <w:lang w:val="ru-RU"/>
        </w:rPr>
        <w:t>. </w:t>
      </w:r>
      <w:r w:rsidR="00134744" w:rsidRPr="0089135D">
        <w:rPr>
          <w:rFonts w:ascii="Times New Roman" w:eastAsia="SchoolBookSanPin" w:hAnsi="Times New Roman"/>
          <w:bCs/>
          <w:position w:val="1"/>
          <w:sz w:val="28"/>
          <w:szCs w:val="28"/>
          <w:lang w:val="ru-RU"/>
        </w:rPr>
        <w:t xml:space="preserve">Наш край </w:t>
      </w:r>
      <w:r w:rsidR="00134744" w:rsidRPr="0089135D">
        <w:rPr>
          <w:rFonts w:ascii="Times New Roman" w:eastAsia="SchoolBookSanPin" w:hAnsi="Times New Roman"/>
          <w:position w:val="1"/>
          <w:sz w:val="28"/>
          <w:szCs w:val="28"/>
          <w:lang w:val="ru-RU"/>
        </w:rPr>
        <w:t xml:space="preserve">в </w:t>
      </w:r>
      <w:r w:rsidR="00134744" w:rsidRPr="0089135D">
        <w:rPr>
          <w:rFonts w:ascii="Times New Roman" w:eastAsia="SchoolBookSanPin" w:hAnsi="Times New Roman"/>
          <w:position w:val="1"/>
          <w:sz w:val="28"/>
          <w:szCs w:val="28"/>
        </w:rPr>
        <w:t>XIX</w:t>
      </w:r>
      <w:r w:rsidR="00134744" w:rsidRPr="0089135D">
        <w:rPr>
          <w:rFonts w:ascii="Times New Roman" w:eastAsia="SchoolBookSanPin" w:hAnsi="Times New Roman"/>
          <w:position w:val="1"/>
          <w:sz w:val="28"/>
          <w:szCs w:val="28"/>
          <w:lang w:val="ru-RU"/>
        </w:rPr>
        <w:t xml:space="preserve"> ‒ начале ХХ в.</w:t>
      </w:r>
    </w:p>
    <w:p w14:paraId="4284E99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7.2.1</w:t>
      </w:r>
      <w:r w:rsidR="005848A4" w:rsidRPr="0089135D">
        <w:rPr>
          <w:rFonts w:ascii="Times New Roman" w:eastAsia="OfficinaSansBoldITC" w:hAnsi="Times New Roman"/>
          <w:sz w:val="28"/>
          <w:szCs w:val="28"/>
          <w:lang w:val="ru-RU"/>
        </w:rPr>
        <w:t>3</w:t>
      </w:r>
      <w:r w:rsidR="00134744" w:rsidRPr="0089135D">
        <w:rPr>
          <w:rFonts w:ascii="Times New Roman" w:eastAsia="OfficinaSansBoldITC" w:hAnsi="Times New Roman"/>
          <w:sz w:val="28"/>
          <w:szCs w:val="28"/>
          <w:lang w:val="ru-RU"/>
        </w:rPr>
        <w:t>. </w:t>
      </w:r>
      <w:r w:rsidR="00134744" w:rsidRPr="0089135D">
        <w:rPr>
          <w:rFonts w:ascii="Times New Roman" w:eastAsia="SchoolBookSanPin" w:hAnsi="Times New Roman"/>
          <w:bCs/>
          <w:position w:val="1"/>
          <w:sz w:val="28"/>
          <w:szCs w:val="28"/>
          <w:lang w:val="ru-RU"/>
        </w:rPr>
        <w:t xml:space="preserve">Обобщение. </w:t>
      </w:r>
    </w:p>
    <w:p w14:paraId="0001C9E8"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 xml:space="preserve">8. Планируемые результаты освоения программы по истории </w:t>
      </w:r>
      <w:r w:rsidR="00134744" w:rsidRPr="0089135D">
        <w:rPr>
          <w:rFonts w:ascii="Times New Roman" w:eastAsia="OfficinaSansBoldITC" w:hAnsi="Times New Roman"/>
          <w:sz w:val="28"/>
          <w:szCs w:val="28"/>
          <w:lang w:val="ru-RU"/>
        </w:rPr>
        <w:br/>
        <w:t>на уровне основного общего образования.</w:t>
      </w:r>
    </w:p>
    <w:p w14:paraId="5FAB756A"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8.1. К важнейшим </w:t>
      </w:r>
      <w:r w:rsidR="00134744" w:rsidRPr="0089135D">
        <w:rPr>
          <w:rFonts w:ascii="Times New Roman" w:eastAsia="SchoolBookSanPin" w:hAnsi="Times New Roman"/>
          <w:bCs/>
          <w:sz w:val="28"/>
          <w:szCs w:val="28"/>
          <w:lang w:val="ru-RU"/>
        </w:rPr>
        <w:t xml:space="preserve">личностным результатам </w:t>
      </w:r>
      <w:r w:rsidR="00134744" w:rsidRPr="0089135D">
        <w:rPr>
          <w:rFonts w:ascii="Times New Roman" w:eastAsia="SchoolBookSanPin" w:hAnsi="Times New Roman"/>
          <w:sz w:val="28"/>
          <w:szCs w:val="28"/>
          <w:lang w:val="ru-RU"/>
        </w:rPr>
        <w:t>изучения истории относятся:</w:t>
      </w:r>
    </w:p>
    <w:p w14:paraId="4FC43CD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65E3FC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2) в сфере гражданского воспитания: осмысление исторической традиции </w:t>
      </w:r>
      <w:r w:rsidRPr="0089135D">
        <w:rPr>
          <w:rFonts w:ascii="Times New Roman" w:eastAsia="SchoolBookSanPin" w:hAnsi="Times New Roman"/>
          <w:sz w:val="28"/>
          <w:szCs w:val="28"/>
          <w:lang w:val="ru-RU"/>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89135D">
        <w:rPr>
          <w:rFonts w:ascii="Times New Roman" w:eastAsia="SchoolBookSanPin" w:hAnsi="Times New Roman"/>
          <w:sz w:val="28"/>
          <w:szCs w:val="28"/>
          <w:lang w:val="ru-RU"/>
        </w:rPr>
        <w:br/>
        <w:t>и природной среде;</w:t>
      </w:r>
    </w:p>
    <w:p w14:paraId="58C14F9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89135D">
        <w:rPr>
          <w:rFonts w:ascii="Times New Roman" w:eastAsia="SchoolBookSanPin" w:hAnsi="Times New Roman"/>
          <w:sz w:val="28"/>
          <w:szCs w:val="28"/>
          <w:lang w:val="ru-RU"/>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14:paraId="0B174AB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4) в понимании ценности научного познания: осмысление значения истории </w:t>
      </w:r>
      <w:r w:rsidRPr="0089135D">
        <w:rPr>
          <w:rFonts w:ascii="Times New Roman" w:eastAsia="SchoolBookSanPin" w:hAnsi="Times New Roman"/>
          <w:sz w:val="28"/>
          <w:szCs w:val="28"/>
          <w:lang w:val="ru-RU"/>
        </w:rPr>
        <w:br/>
        <w:t xml:space="preserve">как знания о развитии человека и общества, о социальном, культурном </w:t>
      </w:r>
      <w:r w:rsidRPr="0089135D">
        <w:rPr>
          <w:rFonts w:ascii="Times New Roman" w:eastAsia="SchoolBookSanPin" w:hAnsi="Times New Roman"/>
          <w:sz w:val="28"/>
          <w:szCs w:val="28"/>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799454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89135D">
        <w:rPr>
          <w:rFonts w:ascii="Times New Roman" w:eastAsia="SchoolBookSanPin" w:hAnsi="Times New Roman"/>
          <w:sz w:val="28"/>
          <w:szCs w:val="28"/>
          <w:lang w:val="ru-RU"/>
        </w:rPr>
        <w:br/>
        <w:t>и мирового искусства, роли этнических культурных традиций и народного творчества; уважение к культуре своего и других народов;</w:t>
      </w:r>
    </w:p>
    <w:p w14:paraId="6E03EB5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27676E8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89135D">
        <w:rPr>
          <w:rFonts w:ascii="Times New Roman" w:eastAsia="SchoolBookSanPin" w:hAnsi="Times New Roman"/>
          <w:sz w:val="28"/>
          <w:szCs w:val="28"/>
          <w:lang w:val="ru-RU"/>
        </w:rPr>
        <w:br/>
        <w:t xml:space="preserve">и общества; представление о разнообразии существовавших в прошлом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608CEE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5AF5FF7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A56044C" w14:textId="77777777" w:rsidR="00134744"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89135D">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0EF9474"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8.2.1. </w:t>
      </w:r>
      <w:r w:rsidR="00134744" w:rsidRPr="0089135D">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421EEC80"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14:paraId="3763B37B"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выявлять характерные признаки исторических явлений; </w:t>
      </w:r>
    </w:p>
    <w:p w14:paraId="06E94C6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раскрывать причинно-следственные связи событий;</w:t>
      </w:r>
    </w:p>
    <w:p w14:paraId="3F23DEC9" w14:textId="77777777" w:rsidR="00134744" w:rsidRPr="0089135D" w:rsidRDefault="00134744" w:rsidP="0089135D">
      <w:pPr>
        <w:spacing w:after="0" w:line="240" w:lineRule="auto"/>
        <w:ind w:left="708" w:firstLine="1"/>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14:paraId="5E268BA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8.2.2. </w:t>
      </w:r>
      <w:r w:rsidR="00134744" w:rsidRPr="0089135D">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07C950B4"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определять познавательную задачу; </w:t>
      </w:r>
    </w:p>
    <w:p w14:paraId="5129CF99"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намечать путь е</w:t>
      </w:r>
      <w:r w:rsidR="005848A4" w:rsidRPr="0089135D">
        <w:rPr>
          <w:rFonts w:ascii="Times New Roman" w:eastAsia="SchoolBookSanPin" w:hAnsi="Times New Roman"/>
          <w:position w:val="1"/>
          <w:sz w:val="28"/>
          <w:szCs w:val="28"/>
          <w:lang w:val="ru-RU"/>
        </w:rPr>
        <w:t>ё</w:t>
      </w:r>
      <w:r w:rsidRPr="0089135D">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14:paraId="4C0E01FD" w14:textId="77777777" w:rsidR="005848A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14:paraId="506F25D8"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соотносить полученный результат с имеющимся знанием; </w:t>
      </w:r>
    </w:p>
    <w:p w14:paraId="530BAEA0"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14:paraId="0237243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14:paraId="18742D24"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8.2.3. 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работать </w:t>
      </w:r>
      <w:r w:rsidR="00134744" w:rsidRPr="0089135D">
        <w:rPr>
          <w:rFonts w:ascii="Times New Roman" w:eastAsia="SchoolBookSanPin" w:hAnsi="Times New Roman"/>
          <w:sz w:val="28"/>
          <w:szCs w:val="28"/>
          <w:lang w:val="ru-RU"/>
        </w:rPr>
        <w:br/>
        <w:t xml:space="preserve">с информацией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3BF4808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DF42366"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различать виды источников исторической информации;</w:t>
      </w:r>
    </w:p>
    <w:p w14:paraId="09FEBDC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C4085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8.2.4. 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134744" w:rsidRPr="0089135D">
        <w:rPr>
          <w:rFonts w:ascii="Times New Roman" w:eastAsia="SchoolBookSanPin" w:hAnsi="Times New Roman"/>
          <w:bCs/>
          <w:sz w:val="28"/>
          <w:szCs w:val="28"/>
          <w:lang w:val="ru-RU"/>
        </w:rPr>
        <w:t>коммуникативных универсальных учебных действий</w:t>
      </w:r>
      <w:r w:rsidR="00134744" w:rsidRPr="0089135D">
        <w:rPr>
          <w:rFonts w:ascii="Times New Roman" w:eastAsia="SchoolBookSanPin" w:hAnsi="Times New Roman"/>
          <w:sz w:val="28"/>
          <w:szCs w:val="28"/>
          <w:lang w:val="ru-RU"/>
        </w:rPr>
        <w:t>:</w:t>
      </w:r>
    </w:p>
    <w:p w14:paraId="578195AD"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lastRenderedPageBreak/>
        <w:t xml:space="preserve">и современном мире; </w:t>
      </w:r>
    </w:p>
    <w:p w14:paraId="2157E90A" w14:textId="77777777" w:rsidR="005848A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14:paraId="4493DA48"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14:paraId="7729D817" w14:textId="77777777" w:rsidR="005848A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14:paraId="1B53E5B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осваивать и применять правила межкультурного взаимодействия в школе </w:t>
      </w:r>
      <w:r w:rsidRPr="0089135D">
        <w:rPr>
          <w:rFonts w:ascii="Times New Roman" w:eastAsia="SchoolBookSanPin" w:hAnsi="Times New Roman"/>
          <w:position w:val="1"/>
          <w:sz w:val="28"/>
          <w:szCs w:val="28"/>
          <w:lang w:val="ru-RU"/>
        </w:rPr>
        <w:br/>
        <w:t>и социальном окружении.</w:t>
      </w:r>
    </w:p>
    <w:p w14:paraId="7C9F6A2C" w14:textId="77777777" w:rsidR="006764E2"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6764E2" w:rsidRPr="0089135D">
        <w:rPr>
          <w:rFonts w:ascii="Times New Roman" w:eastAsia="OfficinaSansBoldITC" w:hAnsi="Times New Roman"/>
          <w:sz w:val="28"/>
          <w:szCs w:val="28"/>
          <w:lang w:val="ru-RU"/>
        </w:rPr>
        <w:t>8.2.5. </w:t>
      </w:r>
      <w:r w:rsidR="006764E2" w:rsidRPr="0089135D">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14:paraId="0AB92701" w14:textId="77777777" w:rsidR="006764E2" w:rsidRPr="0089135D" w:rsidRDefault="006764E2"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7C19FF24" w14:textId="77777777" w:rsidR="006764E2" w:rsidRPr="0089135D" w:rsidRDefault="006764E2"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0C5E079C" w14:textId="77777777" w:rsidR="006764E2" w:rsidRPr="0089135D" w:rsidRDefault="006764E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w:t>
      </w:r>
      <w:r w:rsidRPr="0089135D">
        <w:rPr>
          <w:rFonts w:ascii="Times New Roman" w:eastAsia="SchoolBookSanPin" w:hAnsi="Times New Roman"/>
          <w:position w:val="1"/>
          <w:sz w:val="28"/>
          <w:szCs w:val="28"/>
          <w:lang w:val="ru-RU"/>
        </w:rPr>
        <w:br/>
        <w:t xml:space="preserve">с другими членами </w:t>
      </w:r>
      <w:r w:rsidRPr="0089135D">
        <w:rPr>
          <w:rFonts w:ascii="Times New Roman" w:eastAsia="SchoolBookSanPin" w:hAnsi="Times New Roman"/>
          <w:sz w:val="28"/>
          <w:szCs w:val="28"/>
          <w:lang w:val="ru-RU"/>
        </w:rPr>
        <w:t>команды.</w:t>
      </w:r>
    </w:p>
    <w:p w14:paraId="0E56A52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8.2.</w:t>
      </w:r>
      <w:r w:rsidR="006764E2" w:rsidRPr="0089135D">
        <w:rPr>
          <w:rFonts w:ascii="Times New Roman" w:eastAsia="OfficinaSansBoldITC" w:hAnsi="Times New Roman"/>
          <w:sz w:val="28"/>
          <w:szCs w:val="28"/>
          <w:lang w:val="ru-RU"/>
        </w:rPr>
        <w:t>6</w:t>
      </w:r>
      <w:r w:rsidR="00134744" w:rsidRPr="0089135D">
        <w:rPr>
          <w:rFonts w:ascii="Times New Roman" w:eastAsia="OfficinaSansBoldITC" w:hAnsi="Times New Roman"/>
          <w:sz w:val="28"/>
          <w:szCs w:val="28"/>
          <w:lang w:val="ru-RU"/>
        </w:rPr>
        <w:t>.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в части </w:t>
      </w:r>
      <w:r w:rsidR="00134744" w:rsidRPr="0089135D">
        <w:rPr>
          <w:rFonts w:ascii="Times New Roman" w:eastAsia="SchoolBookSanPin" w:hAnsi="Times New Roman"/>
          <w:bCs/>
          <w:sz w:val="28"/>
          <w:szCs w:val="28"/>
          <w:lang w:val="ru-RU"/>
        </w:rPr>
        <w:t>регулятивных универсальных учебных действий</w:t>
      </w:r>
      <w:r w:rsidR="00134744" w:rsidRPr="0089135D">
        <w:rPr>
          <w:rFonts w:ascii="Times New Roman" w:eastAsia="SchoolBookSanPin" w:hAnsi="Times New Roman"/>
          <w:sz w:val="28"/>
          <w:szCs w:val="28"/>
          <w:lang w:val="ru-RU"/>
        </w:rPr>
        <w:t>:</w:t>
      </w:r>
    </w:p>
    <w:p w14:paraId="2D0A3C2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89135D">
        <w:rPr>
          <w:rFonts w:ascii="Times New Roman" w:eastAsia="SchoolBookSanPin" w:hAnsi="Times New Roman"/>
          <w:position w:val="1"/>
          <w:sz w:val="28"/>
          <w:szCs w:val="28"/>
          <w:lang w:val="ru-RU"/>
        </w:rPr>
        <w:br/>
        <w:t>и определение способа решения);</w:t>
      </w:r>
    </w:p>
    <w:p w14:paraId="7CB1A6F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владеть при</w:t>
      </w:r>
      <w:r w:rsidR="005848A4" w:rsidRPr="0089135D">
        <w:rPr>
          <w:rFonts w:ascii="Times New Roman" w:eastAsia="SchoolBookSanPin" w:hAnsi="Times New Roman"/>
          <w:position w:val="1"/>
          <w:sz w:val="28"/>
          <w:szCs w:val="28"/>
          <w:lang w:val="ru-RU"/>
        </w:rPr>
        <w:t>ё</w:t>
      </w:r>
      <w:r w:rsidRPr="0089135D">
        <w:rPr>
          <w:rFonts w:ascii="Times New Roman" w:eastAsia="SchoolBookSanPin" w:hAnsi="Times New Roman"/>
          <w:position w:val="1"/>
          <w:sz w:val="28"/>
          <w:szCs w:val="28"/>
          <w:lang w:val="ru-RU"/>
        </w:rPr>
        <w:t xml:space="preserve">мами самоконтроля ‒ осуществление самоконтроля, рефлексии </w:t>
      </w:r>
      <w:r w:rsidRPr="0089135D">
        <w:rPr>
          <w:rFonts w:ascii="Times New Roman" w:eastAsia="SchoolBookSanPin" w:hAnsi="Times New Roman"/>
          <w:position w:val="1"/>
          <w:sz w:val="28"/>
          <w:szCs w:val="28"/>
          <w:lang w:val="ru-RU"/>
        </w:rPr>
        <w:br/>
        <w:t>и самооценки полученных результатов;</w:t>
      </w:r>
    </w:p>
    <w:p w14:paraId="465F1790"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вносить коррективы в свою работу с уч</w:t>
      </w:r>
      <w:r w:rsidR="005848A4" w:rsidRPr="0089135D">
        <w:rPr>
          <w:rFonts w:ascii="Times New Roman" w:eastAsia="SchoolBookSanPin" w:hAnsi="Times New Roman"/>
          <w:position w:val="1"/>
          <w:sz w:val="28"/>
          <w:szCs w:val="28"/>
          <w:lang w:val="ru-RU"/>
        </w:rPr>
        <w:t>ё</w:t>
      </w:r>
      <w:r w:rsidRPr="0089135D">
        <w:rPr>
          <w:rFonts w:ascii="Times New Roman" w:eastAsia="SchoolBookSanPin" w:hAnsi="Times New Roman"/>
          <w:position w:val="1"/>
          <w:sz w:val="28"/>
          <w:szCs w:val="28"/>
          <w:lang w:val="ru-RU"/>
        </w:rPr>
        <w:t>том установленных ошибок, возникших трудностей.</w:t>
      </w:r>
    </w:p>
    <w:p w14:paraId="4917D43E" w14:textId="77777777" w:rsidR="00547FD3" w:rsidRPr="0089135D" w:rsidRDefault="00113FC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149.</w:t>
      </w:r>
      <w:r w:rsidR="00547FD3" w:rsidRPr="0089135D">
        <w:rPr>
          <w:rFonts w:ascii="Times New Roman" w:eastAsia="SchoolBookSanPin" w:hAnsi="Times New Roman"/>
          <w:position w:val="1"/>
          <w:sz w:val="28"/>
          <w:szCs w:val="28"/>
          <w:lang w:val="ru-RU"/>
        </w:rPr>
        <w:t>8.2.7. У обучающегося будут сформированы следующие умения в сфере эмоционального интеллекта, понимания себя и других:</w:t>
      </w:r>
    </w:p>
    <w:p w14:paraId="32361BB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14:paraId="60D17F5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ставить себя на место другого человека, понимать мотивы действий другого </w:t>
      </w:r>
      <w:r w:rsidRPr="0089135D">
        <w:rPr>
          <w:rFonts w:ascii="Times New Roman" w:eastAsia="SchoolBookSanPin" w:hAnsi="Times New Roman"/>
          <w:position w:val="1"/>
          <w:sz w:val="28"/>
          <w:szCs w:val="28"/>
          <w:lang w:val="ru-RU"/>
        </w:rPr>
        <w:br/>
        <w:t>(в исторических ситуациях и окружающей действительности);</w:t>
      </w:r>
    </w:p>
    <w:p w14:paraId="600DFF5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регулировать способ выражения своих эмоций с уч</w:t>
      </w:r>
      <w:r w:rsidR="005848A4" w:rsidRPr="0089135D">
        <w:rPr>
          <w:rFonts w:ascii="Times New Roman" w:eastAsia="SchoolBookSanPin" w:hAnsi="Times New Roman"/>
          <w:position w:val="1"/>
          <w:sz w:val="28"/>
          <w:szCs w:val="28"/>
          <w:lang w:val="ru-RU"/>
        </w:rPr>
        <w:t>ё</w:t>
      </w:r>
      <w:r w:rsidRPr="0089135D">
        <w:rPr>
          <w:rFonts w:ascii="Times New Roman" w:eastAsia="SchoolBookSanPin" w:hAnsi="Times New Roman"/>
          <w:position w:val="1"/>
          <w:sz w:val="28"/>
          <w:szCs w:val="28"/>
          <w:lang w:val="ru-RU"/>
        </w:rPr>
        <w:t>том позиций и мнений других участников общения.</w:t>
      </w:r>
    </w:p>
    <w:p w14:paraId="140ABB27"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3. </w:t>
      </w:r>
      <w:r w:rsidR="00134744" w:rsidRPr="0089135D">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89135D">
        <w:rPr>
          <w:rFonts w:ascii="Times New Roman" w:eastAsia="SchoolBookSanPin" w:hAnsi="Times New Roman"/>
          <w:sz w:val="28"/>
          <w:szCs w:val="28"/>
          <w:lang w:val="ru-RU"/>
        </w:rPr>
        <w:t>должны обеспечивать:</w:t>
      </w:r>
    </w:p>
    <w:p w14:paraId="7ABA804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89135D">
        <w:rPr>
          <w:rFonts w:ascii="Times New Roman" w:eastAsia="SchoolBookSanPin" w:hAnsi="Times New Roman"/>
          <w:sz w:val="28"/>
          <w:szCs w:val="28"/>
          <w:lang w:val="ru-RU"/>
        </w:rPr>
        <w:br/>
        <w:t>и истории России, определять современников исторических событий, явлений, процессов;</w:t>
      </w:r>
    </w:p>
    <w:p w14:paraId="5FD773E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2) умение выявлять особенности развития культуры, быта и нравов народов </w:t>
      </w:r>
      <w:r w:rsidRPr="0089135D">
        <w:rPr>
          <w:rFonts w:ascii="Times New Roman" w:eastAsia="SchoolBookSanPin" w:hAnsi="Times New Roman"/>
          <w:sz w:val="28"/>
          <w:szCs w:val="28"/>
          <w:lang w:val="ru-RU"/>
        </w:rPr>
        <w:br/>
        <w:t>в различные исторические эпохи;</w:t>
      </w:r>
    </w:p>
    <w:p w14:paraId="6786AF4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14:paraId="34FFE7E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4) умение рассказывать на основе самостоятельно составленного плана </w:t>
      </w:r>
      <w:r w:rsidRPr="0089135D">
        <w:rPr>
          <w:rFonts w:ascii="Times New Roman" w:eastAsia="SchoolBookSanPin" w:hAnsi="Times New Roman"/>
          <w:sz w:val="28"/>
          <w:szCs w:val="28"/>
          <w:lang w:val="ru-RU"/>
        </w:rPr>
        <w:br/>
        <w:t xml:space="preserve">об исторических событиях, явлениях, процессах истории родного края, истории </w:t>
      </w:r>
      <w:r w:rsidRPr="0089135D">
        <w:rPr>
          <w:rFonts w:ascii="Times New Roman" w:eastAsia="SchoolBookSanPin" w:hAnsi="Times New Roman"/>
          <w:sz w:val="28"/>
          <w:szCs w:val="28"/>
          <w:lang w:val="ru-RU"/>
        </w:rPr>
        <w:lastRenderedPageBreak/>
        <w:t>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87054F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14:paraId="687895F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89135D">
        <w:rPr>
          <w:rFonts w:ascii="Times New Roman" w:eastAsia="SchoolBookSanPin" w:hAnsi="Times New Roman"/>
          <w:sz w:val="28"/>
          <w:szCs w:val="28"/>
          <w:lang w:val="ru-RU"/>
        </w:rPr>
        <w:br/>
        <w:t xml:space="preserve">их взаимосвязь (при наличии) с важнейшими событиями ХХ ‒ начала </w:t>
      </w:r>
      <w:r w:rsidRPr="0089135D">
        <w:rPr>
          <w:rFonts w:ascii="Times New Roman" w:eastAsia="SchoolBookSanPin" w:hAnsi="Times New Roman"/>
          <w:sz w:val="28"/>
          <w:szCs w:val="28"/>
        </w:rPr>
        <w:t>XXI</w:t>
      </w:r>
      <w:r w:rsidRPr="0089135D">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51D354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14:paraId="7C93141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176313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14:paraId="1E49C3E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89135D">
        <w:rPr>
          <w:rFonts w:ascii="Times New Roman" w:eastAsia="SchoolBookSanPin" w:hAnsi="Times New Roman"/>
          <w:sz w:val="28"/>
          <w:szCs w:val="28"/>
          <w:lang w:val="ru-RU"/>
        </w:rPr>
        <w:t>ё</w:t>
      </w:r>
      <w:r w:rsidRPr="0089135D">
        <w:rPr>
          <w:rFonts w:ascii="Times New Roman" w:eastAsia="SchoolBookSanPin" w:hAnsi="Times New Roman"/>
          <w:sz w:val="28"/>
          <w:szCs w:val="28"/>
          <w:lang w:val="ru-RU"/>
        </w:rPr>
        <w:t xml:space="preserve">нную информацию с информацией из других источников </w:t>
      </w:r>
      <w:r w:rsidRPr="0089135D">
        <w:rPr>
          <w:rFonts w:ascii="Times New Roman" w:eastAsia="SchoolBookSanPin" w:hAnsi="Times New Roman"/>
          <w:sz w:val="28"/>
          <w:szCs w:val="28"/>
          <w:lang w:val="ru-RU"/>
        </w:rPr>
        <w:br/>
        <w:t>при изучении исторических событий, явлений, процессов; привлекать контекстную информацию при работе с историческими источниками;</w:t>
      </w:r>
    </w:p>
    <w:p w14:paraId="0EED10A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7A4455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05B5D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89135D">
        <w:rPr>
          <w:rFonts w:ascii="Times New Roman" w:eastAsia="SchoolBookSanPin" w:hAnsi="Times New Roman"/>
          <w:sz w:val="28"/>
          <w:szCs w:val="28"/>
          <w:lang w:val="ru-RU"/>
        </w:rPr>
        <w:t>верифицированность</w:t>
      </w:r>
      <w:proofErr w:type="spellEnd"/>
      <w:r w:rsidRPr="0089135D">
        <w:rPr>
          <w:rFonts w:ascii="Times New Roman" w:eastAsia="SchoolBookSanPin" w:hAnsi="Times New Roman"/>
          <w:sz w:val="28"/>
          <w:szCs w:val="28"/>
          <w:lang w:val="ru-RU"/>
        </w:rPr>
        <w:t xml:space="preserve"> информации;</w:t>
      </w:r>
    </w:p>
    <w:p w14:paraId="5A1D9D4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3D283C2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4. </w:t>
      </w:r>
      <w:r w:rsidR="00134744" w:rsidRPr="0089135D">
        <w:rPr>
          <w:rFonts w:ascii="Times New Roman" w:eastAsia="SchoolBookSanPin" w:hAnsi="Times New Roman"/>
          <w:position w:val="1"/>
          <w:sz w:val="28"/>
          <w:szCs w:val="28"/>
          <w:lang w:val="ru-RU"/>
        </w:rPr>
        <w:t>Положения ФГОС ООО разв</w:t>
      </w:r>
      <w:r w:rsidR="005848A4" w:rsidRPr="0089135D">
        <w:rPr>
          <w:rFonts w:ascii="Times New Roman" w:eastAsia="SchoolBookSanPin" w:hAnsi="Times New Roman"/>
          <w:position w:val="1"/>
          <w:sz w:val="28"/>
          <w:szCs w:val="28"/>
          <w:lang w:val="ru-RU"/>
        </w:rPr>
        <w:t>ё</w:t>
      </w:r>
      <w:r w:rsidR="00134744" w:rsidRPr="0089135D">
        <w:rPr>
          <w:rFonts w:ascii="Times New Roman" w:eastAsia="SchoolBookSanPin" w:hAnsi="Times New Roman"/>
          <w:position w:val="1"/>
          <w:sz w:val="28"/>
          <w:szCs w:val="28"/>
          <w:lang w:val="ru-RU"/>
        </w:rPr>
        <w:t xml:space="preserve">рнуты и структурированы в программе </w:t>
      </w:r>
      <w:r w:rsidR="00134744" w:rsidRPr="0089135D">
        <w:rPr>
          <w:rFonts w:ascii="Times New Roman" w:eastAsia="SchoolBookSanPin" w:hAnsi="Times New Roman"/>
          <w:position w:val="1"/>
          <w:sz w:val="28"/>
          <w:szCs w:val="28"/>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00134744" w:rsidRPr="0089135D">
        <w:rPr>
          <w:rFonts w:ascii="Times New Roman" w:eastAsia="SchoolBookSanPin" w:hAnsi="Times New Roman"/>
          <w:position w:val="1"/>
          <w:sz w:val="28"/>
          <w:szCs w:val="28"/>
          <w:lang w:val="ru-RU"/>
        </w:rPr>
        <w:br/>
        <w:t xml:space="preserve">от работы с хронологией и историческими фактами до применения знаний </w:t>
      </w:r>
      <w:r w:rsidR="00134744" w:rsidRPr="0089135D">
        <w:rPr>
          <w:rFonts w:ascii="Times New Roman" w:eastAsia="SchoolBookSanPin" w:hAnsi="Times New Roman"/>
          <w:position w:val="1"/>
          <w:sz w:val="28"/>
          <w:szCs w:val="28"/>
          <w:lang w:val="ru-RU"/>
        </w:rPr>
        <w:br/>
        <w:t>в общении, социальной практике.</w:t>
      </w:r>
    </w:p>
    <w:p w14:paraId="4B99AD2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4.1. </w:t>
      </w:r>
      <w:r w:rsidR="00134744" w:rsidRPr="0089135D">
        <w:rPr>
          <w:rFonts w:ascii="Times New Roman" w:eastAsia="SchoolBookSanPin" w:hAnsi="Times New Roman"/>
          <w:bCs/>
          <w:position w:val="1"/>
          <w:sz w:val="28"/>
          <w:szCs w:val="28"/>
          <w:lang w:val="ru-RU"/>
        </w:rPr>
        <w:t xml:space="preserve">Предметные результаты </w:t>
      </w:r>
      <w:r w:rsidR="00134744" w:rsidRPr="0089135D">
        <w:rPr>
          <w:rFonts w:ascii="Times New Roman" w:eastAsia="SchoolBookSanPin" w:hAnsi="Times New Roman"/>
          <w:position w:val="1"/>
          <w:sz w:val="28"/>
          <w:szCs w:val="28"/>
          <w:lang w:val="ru-RU"/>
        </w:rPr>
        <w:t xml:space="preserve">изучения </w:t>
      </w:r>
      <w:r w:rsidR="005848A4" w:rsidRPr="0089135D">
        <w:rPr>
          <w:rFonts w:ascii="Times New Roman" w:eastAsia="SchoolBookSanPin" w:hAnsi="Times New Roman"/>
          <w:position w:val="1"/>
          <w:sz w:val="28"/>
          <w:szCs w:val="28"/>
          <w:lang w:val="ru-RU"/>
        </w:rPr>
        <w:t>учебного предмета «История»</w:t>
      </w:r>
      <w:r w:rsidR="00134744" w:rsidRPr="0089135D">
        <w:rPr>
          <w:rFonts w:ascii="Times New Roman" w:eastAsia="SchoolBookSanPin" w:hAnsi="Times New Roman"/>
          <w:position w:val="1"/>
          <w:sz w:val="28"/>
          <w:szCs w:val="28"/>
          <w:lang w:val="ru-RU"/>
        </w:rPr>
        <w:t xml:space="preserve"> включают:</w:t>
      </w:r>
    </w:p>
    <w:p w14:paraId="6195192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89135D">
        <w:rPr>
          <w:rFonts w:ascii="Times New Roman" w:eastAsia="SchoolBookSanPin" w:hAnsi="Times New Roman"/>
          <w:position w:val="1"/>
          <w:sz w:val="28"/>
          <w:szCs w:val="28"/>
          <w:lang w:val="ru-RU"/>
        </w:rPr>
        <w:br/>
        <w:t>в мировой истории;</w:t>
      </w:r>
    </w:p>
    <w:p w14:paraId="2FF2881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2) базовые знания об основных этапах и ключевых событиях отечественной </w:t>
      </w:r>
      <w:r w:rsidRPr="0089135D">
        <w:rPr>
          <w:rFonts w:ascii="Times New Roman" w:eastAsia="SchoolBookSanPin" w:hAnsi="Times New Roman"/>
          <w:position w:val="1"/>
          <w:sz w:val="28"/>
          <w:szCs w:val="28"/>
          <w:lang w:val="ru-RU"/>
        </w:rPr>
        <w:br/>
        <w:t>и всемирной истории;</w:t>
      </w:r>
    </w:p>
    <w:p w14:paraId="065AD60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3) способность применять понятийный аппарат исторического знания </w:t>
      </w:r>
      <w:r w:rsidRPr="0089135D">
        <w:rPr>
          <w:rFonts w:ascii="Times New Roman" w:eastAsia="SchoolBookSanPin" w:hAnsi="Times New Roman"/>
          <w:position w:val="1"/>
          <w:sz w:val="28"/>
          <w:szCs w:val="28"/>
          <w:lang w:val="ru-RU"/>
        </w:rPr>
        <w:br/>
        <w:t xml:space="preserve">и приемы исторического анализа для раскрытия сущности и значения событий </w:t>
      </w:r>
      <w:r w:rsidRPr="0089135D">
        <w:rPr>
          <w:rFonts w:ascii="Times New Roman" w:eastAsia="SchoolBookSanPin" w:hAnsi="Times New Roman"/>
          <w:position w:val="1"/>
          <w:sz w:val="28"/>
          <w:szCs w:val="28"/>
          <w:lang w:val="ru-RU"/>
        </w:rPr>
        <w:br/>
        <w:t>и явлений прошлого и современности;</w:t>
      </w:r>
    </w:p>
    <w:p w14:paraId="65D1D349"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89135D">
        <w:rPr>
          <w:rFonts w:ascii="Times New Roman" w:eastAsia="SchoolBookSanPin" w:hAnsi="Times New Roman"/>
          <w:sz w:val="28"/>
          <w:szCs w:val="28"/>
          <w:lang w:val="ru-RU"/>
        </w:rPr>
        <w:t>информационно-телекоммуникационной сети «Интернет»</w:t>
      </w:r>
      <w:r w:rsidRPr="0089135D">
        <w:rPr>
          <w:rFonts w:ascii="Times New Roman" w:eastAsia="SchoolBookSanPin" w:hAnsi="Times New Roman"/>
          <w:position w:val="1"/>
          <w:sz w:val="28"/>
          <w:szCs w:val="28"/>
          <w:lang w:val="ru-RU"/>
        </w:rPr>
        <w:t xml:space="preserve"> </w:t>
      </w:r>
      <w:r w:rsidR="005848A4" w:rsidRPr="0089135D">
        <w:rPr>
          <w:rFonts w:ascii="Times New Roman" w:eastAsia="SchoolBookSanPin" w:hAnsi="Times New Roman"/>
          <w:position w:val="1"/>
          <w:sz w:val="28"/>
          <w:szCs w:val="28"/>
          <w:lang w:val="ru-RU"/>
        </w:rPr>
        <w:t xml:space="preserve">и </w:t>
      </w:r>
      <w:r w:rsidRPr="0089135D">
        <w:rPr>
          <w:rFonts w:ascii="Times New Roman" w:eastAsia="SchoolBookSanPin" w:hAnsi="Times New Roman"/>
          <w:position w:val="1"/>
          <w:sz w:val="28"/>
          <w:szCs w:val="28"/>
          <w:lang w:val="ru-RU"/>
        </w:rPr>
        <w:t xml:space="preserve">другие), оценивая </w:t>
      </w:r>
      <w:r w:rsidRPr="0089135D">
        <w:rPr>
          <w:rFonts w:ascii="Times New Roman" w:eastAsia="SchoolBookSanPin" w:hAnsi="Times New Roman"/>
          <w:position w:val="1"/>
          <w:sz w:val="28"/>
          <w:szCs w:val="28"/>
          <w:lang w:val="ru-RU"/>
        </w:rPr>
        <w:br/>
        <w:t xml:space="preserve">их информационные особенности и достоверность с применением метапредметного подхода; </w:t>
      </w:r>
    </w:p>
    <w:p w14:paraId="3DA3845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517E76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89135D">
        <w:rPr>
          <w:rFonts w:ascii="Times New Roman" w:eastAsia="SchoolBookSanPin" w:hAnsi="Times New Roman"/>
          <w:position w:val="1"/>
          <w:sz w:val="28"/>
          <w:szCs w:val="28"/>
          <w:lang w:val="ru-RU"/>
        </w:rPr>
        <w:br/>
        <w:t>и их участников, основанное на знании исторических фактов, дат, понятий;</w:t>
      </w:r>
    </w:p>
    <w:p w14:paraId="4114207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7) владение при</w:t>
      </w:r>
      <w:r w:rsidR="005848A4" w:rsidRPr="0089135D">
        <w:rPr>
          <w:rFonts w:ascii="Times New Roman" w:eastAsia="SchoolBookSanPin" w:hAnsi="Times New Roman"/>
          <w:position w:val="1"/>
          <w:sz w:val="28"/>
          <w:szCs w:val="28"/>
          <w:lang w:val="ru-RU"/>
        </w:rPr>
        <w:t>ё</w:t>
      </w:r>
      <w:r w:rsidRPr="0089135D">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14:paraId="3C2D95B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89135D">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14:paraId="3BD4B72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14:paraId="6A83968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10) умение устанавливать взаимосвязи событий, явлений, процессов прошлого </w:t>
      </w:r>
      <w:r w:rsidRPr="0089135D">
        <w:rPr>
          <w:rFonts w:ascii="Times New Roman" w:eastAsia="SchoolBookSanPin" w:hAnsi="Times New Roman"/>
          <w:sz w:val="28"/>
          <w:szCs w:val="28"/>
          <w:lang w:val="ru-RU"/>
        </w:rPr>
        <w:br/>
        <w:t xml:space="preserve">с важнейшими событиями ХХ ‒ начала </w:t>
      </w:r>
      <w:r w:rsidRPr="0089135D">
        <w:rPr>
          <w:rFonts w:ascii="Times New Roman" w:eastAsia="SchoolBookSanPin" w:hAnsi="Times New Roman"/>
          <w:sz w:val="28"/>
          <w:szCs w:val="28"/>
        </w:rPr>
        <w:t>XXI</w:t>
      </w:r>
      <w:r w:rsidRPr="0089135D">
        <w:rPr>
          <w:rFonts w:ascii="Times New Roman" w:eastAsia="SchoolBookSanPin" w:hAnsi="Times New Roman"/>
          <w:sz w:val="28"/>
          <w:szCs w:val="28"/>
          <w:lang w:val="ru-RU"/>
        </w:rPr>
        <w:t xml:space="preserve"> в.</w:t>
      </w:r>
    </w:p>
    <w:p w14:paraId="5531C14E"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89135D">
        <w:rPr>
          <w:rFonts w:ascii="Times New Roman" w:eastAsia="SchoolBookSanPin" w:hAnsi="Times New Roman"/>
          <w:sz w:val="28"/>
          <w:szCs w:val="28"/>
        </w:rPr>
        <w:t>XX</w:t>
      </w:r>
      <w:r w:rsidR="00134744" w:rsidRPr="0089135D">
        <w:rPr>
          <w:rFonts w:ascii="Times New Roman" w:eastAsia="SchoolBookSanPin" w:hAnsi="Times New Roman"/>
          <w:sz w:val="28"/>
          <w:szCs w:val="28"/>
          <w:lang w:val="ru-RU"/>
        </w:rPr>
        <w:t>‒</w:t>
      </w:r>
      <w:r w:rsidR="00134744" w:rsidRPr="0089135D">
        <w:rPr>
          <w:rFonts w:ascii="Times New Roman" w:eastAsia="SchoolBookSanPin" w:hAnsi="Times New Roman"/>
          <w:sz w:val="28"/>
          <w:szCs w:val="28"/>
        </w:rPr>
        <w:t>XXI</w:t>
      </w:r>
      <w:r w:rsidR="00134744" w:rsidRPr="0089135D">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70D1C37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A45CA2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226862E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 xml:space="preserve">и всеобщей истории, соотносить год с веком, устанавливать последовательность </w:t>
      </w:r>
      <w:r w:rsidRPr="0089135D">
        <w:rPr>
          <w:rFonts w:ascii="Times New Roman" w:eastAsia="SchoolBookSanPin" w:hAnsi="Times New Roman"/>
          <w:sz w:val="28"/>
          <w:szCs w:val="28"/>
          <w:lang w:val="ru-RU"/>
        </w:rPr>
        <w:br/>
        <w:t>и длительность исторических событий.</w:t>
      </w:r>
    </w:p>
    <w:p w14:paraId="19A6142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35EE6E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89135D">
        <w:rPr>
          <w:rFonts w:ascii="Times New Roman" w:eastAsia="SchoolBookSanPin" w:hAnsi="Times New Roman"/>
          <w:sz w:val="28"/>
          <w:szCs w:val="28"/>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ACD904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89135D">
        <w:rPr>
          <w:rFonts w:ascii="Times New Roman" w:eastAsia="SchoolBookSanPin" w:hAnsi="Times New Roman"/>
          <w:sz w:val="28"/>
          <w:szCs w:val="28"/>
          <w:lang w:val="ru-RU"/>
        </w:rPr>
        <w:br/>
        <w:t>об информационной (художественной) ценности источника.</w:t>
      </w:r>
    </w:p>
    <w:p w14:paraId="7B25A60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5) Описание (реконструкция): рассказывать (устно или письменно) </w:t>
      </w:r>
      <w:r w:rsidRPr="0089135D">
        <w:rPr>
          <w:rFonts w:ascii="Times New Roman" w:eastAsia="SchoolBookSanPin" w:hAnsi="Times New Roman"/>
          <w:sz w:val="28"/>
          <w:szCs w:val="28"/>
          <w:lang w:val="ru-RU"/>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6E5F1C0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89135D">
        <w:rPr>
          <w:rFonts w:ascii="Times New Roman" w:eastAsia="SchoolBookSanPin" w:hAnsi="Times New Roman"/>
          <w:sz w:val="28"/>
          <w:szCs w:val="28"/>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1C32F7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7) Работа с версиями, оценками: приводить оценки исторических событий </w:t>
      </w:r>
      <w:r w:rsidRPr="0089135D">
        <w:rPr>
          <w:rFonts w:ascii="Times New Roman" w:eastAsia="SchoolBookSanPin" w:hAnsi="Times New Roman"/>
          <w:sz w:val="28"/>
          <w:szCs w:val="28"/>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89135D">
        <w:rPr>
          <w:rFonts w:ascii="Times New Roman" w:eastAsia="SchoolBookSanPin" w:hAnsi="Times New Roman"/>
          <w:sz w:val="28"/>
          <w:szCs w:val="28"/>
          <w:lang w:val="ru-RU"/>
        </w:rPr>
        <w:br/>
        <w:t>или самостоятельно составленному плану).</w:t>
      </w:r>
    </w:p>
    <w:p w14:paraId="4800592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89135D">
        <w:rPr>
          <w:rFonts w:ascii="Times New Roman" w:eastAsia="SchoolBookSanPin" w:hAnsi="Times New Roman"/>
          <w:sz w:val="28"/>
          <w:szCs w:val="28"/>
          <w:lang w:val="ru-RU"/>
        </w:rPr>
        <w:br/>
        <w:t>в школе и внешкольной жизни, как основу диалога в поликультурной среде, способствовать сохранению памятников истории и культуры.</w:t>
      </w:r>
    </w:p>
    <w:p w14:paraId="5069B344" w14:textId="77777777" w:rsidR="00134744" w:rsidRPr="0089135D" w:rsidRDefault="00113FC4" w:rsidP="0089135D">
      <w:pPr>
        <w:spacing w:after="0" w:line="240" w:lineRule="auto"/>
        <w:ind w:firstLine="709"/>
        <w:jc w:val="both"/>
        <w:rPr>
          <w:rFonts w:ascii="Times New Roman" w:eastAsia="OfficinaSansBoldITC" w:hAnsi="Times New Roman"/>
          <w:b/>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020F2015"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OfficinaSansBoldITC" w:hAnsi="Times New Roman"/>
          <w:sz w:val="28"/>
          <w:szCs w:val="28"/>
          <w:lang w:val="ru-RU"/>
        </w:rPr>
        <w:t xml:space="preserve">Предметные результаты изучения истории </w:t>
      </w:r>
      <w:r w:rsidRPr="0089135D">
        <w:rPr>
          <w:rFonts w:ascii="Times New Roman" w:eastAsia="SchoolBookSanPin" w:hAnsi="Times New Roman"/>
          <w:sz w:val="28"/>
          <w:szCs w:val="28"/>
          <w:lang w:val="ru-RU"/>
        </w:rPr>
        <w:t xml:space="preserve">в </w:t>
      </w:r>
      <w:r w:rsidRPr="0089135D">
        <w:rPr>
          <w:rFonts w:ascii="Times New Roman" w:eastAsia="SchoolBookSanPin" w:hAnsi="Times New Roman"/>
          <w:bCs/>
          <w:sz w:val="28"/>
          <w:szCs w:val="28"/>
          <w:lang w:val="ru-RU"/>
        </w:rPr>
        <w:t xml:space="preserve">5-9 классах </w:t>
      </w:r>
      <w:r w:rsidRPr="0089135D">
        <w:rPr>
          <w:rFonts w:ascii="Times New Roman" w:eastAsia="SchoolBookSanPin" w:hAnsi="Times New Roman"/>
          <w:position w:val="1"/>
          <w:sz w:val="28"/>
          <w:szCs w:val="28"/>
          <w:lang w:val="ru-RU"/>
        </w:rPr>
        <w:t xml:space="preserve">представлены </w:t>
      </w:r>
      <w:r w:rsidRPr="0089135D">
        <w:rPr>
          <w:rFonts w:ascii="Times New Roman" w:eastAsia="SchoolBookSanPin" w:hAnsi="Times New Roman"/>
          <w:position w:val="1"/>
          <w:sz w:val="28"/>
          <w:szCs w:val="28"/>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w:t>
      </w:r>
      <w:r w:rsidRPr="0089135D">
        <w:rPr>
          <w:rFonts w:ascii="Times New Roman" w:eastAsia="SchoolBookSanPin" w:hAnsi="Times New Roman"/>
          <w:position w:val="1"/>
          <w:sz w:val="28"/>
          <w:szCs w:val="28"/>
          <w:lang w:val="ru-RU"/>
        </w:rPr>
        <w:lastRenderedPageBreak/>
        <w:t xml:space="preserve">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194E7A15" w14:textId="77777777" w:rsidR="00134744"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9. </w:t>
      </w:r>
      <w:r w:rsidR="00134744" w:rsidRPr="0089135D">
        <w:rPr>
          <w:rFonts w:ascii="Times New Roman" w:eastAsia="OfficinaSansBoldITC" w:hAnsi="Times New Roman"/>
          <w:sz w:val="28"/>
          <w:szCs w:val="28"/>
          <w:lang w:val="ru-RU"/>
        </w:rPr>
        <w:t xml:space="preserve">Предметные результаты изучения истории </w:t>
      </w:r>
      <w:r w:rsidR="00134744" w:rsidRPr="0089135D">
        <w:rPr>
          <w:rFonts w:ascii="Times New Roman" w:eastAsia="SchoolBookSanPin" w:hAnsi="Times New Roman"/>
          <w:sz w:val="28"/>
          <w:szCs w:val="28"/>
          <w:lang w:val="ru-RU"/>
        </w:rPr>
        <w:t xml:space="preserve">в </w:t>
      </w:r>
      <w:r w:rsidR="00134744" w:rsidRPr="0089135D">
        <w:rPr>
          <w:rFonts w:ascii="Times New Roman" w:eastAsia="SchoolBookSanPin" w:hAnsi="Times New Roman"/>
          <w:bCs/>
          <w:sz w:val="28"/>
          <w:szCs w:val="28"/>
          <w:lang w:val="ru-RU"/>
        </w:rPr>
        <w:t>5 классе.</w:t>
      </w:r>
    </w:p>
    <w:p w14:paraId="72AE30C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9.1. Знание хронологии, работа с хронологией:</w:t>
      </w:r>
    </w:p>
    <w:p w14:paraId="1F9309A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объяснять смысл основных хронологических понятий (век, тысячелетие, </w:t>
      </w:r>
      <w:r w:rsidRPr="0089135D">
        <w:rPr>
          <w:rFonts w:ascii="Times New Roman" w:eastAsia="SchoolBookSanPin" w:hAnsi="Times New Roman"/>
          <w:position w:val="1"/>
          <w:sz w:val="28"/>
          <w:szCs w:val="28"/>
          <w:lang w:val="ru-RU"/>
        </w:rPr>
        <w:br/>
        <w:t>до нашей эры, наша эра);</w:t>
      </w:r>
    </w:p>
    <w:p w14:paraId="66E63C2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14:paraId="299DD6D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89135D">
        <w:rPr>
          <w:rFonts w:ascii="Times New Roman" w:eastAsia="SchoolBookSanPin" w:hAnsi="Times New Roman"/>
          <w:position w:val="1"/>
          <w:sz w:val="28"/>
          <w:szCs w:val="28"/>
          <w:lang w:val="ru-RU"/>
        </w:rPr>
        <w:t>ё</w:t>
      </w:r>
      <w:r w:rsidRPr="0089135D">
        <w:rPr>
          <w:rFonts w:ascii="Times New Roman" w:eastAsia="SchoolBookSanPin" w:hAnsi="Times New Roman"/>
          <w:position w:val="1"/>
          <w:sz w:val="28"/>
          <w:szCs w:val="28"/>
          <w:lang w:val="ru-RU"/>
        </w:rPr>
        <w:t>т лет до нашей эры и нашей эры.</w:t>
      </w:r>
    </w:p>
    <w:p w14:paraId="2747E4E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9.2. </w:t>
      </w:r>
      <w:r w:rsidR="00134744" w:rsidRPr="0089135D">
        <w:rPr>
          <w:rFonts w:ascii="Times New Roman" w:eastAsia="SchoolBookSanPin" w:hAnsi="Times New Roman"/>
          <w:position w:val="1"/>
          <w:sz w:val="28"/>
          <w:szCs w:val="28"/>
          <w:lang w:val="ru-RU"/>
        </w:rPr>
        <w:t>Знание исторических фактов, работа с фактами:</w:t>
      </w:r>
    </w:p>
    <w:p w14:paraId="0C26246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14:paraId="2E4E4D4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группировать, систематизировать факты по заданному признаку.</w:t>
      </w:r>
    </w:p>
    <w:p w14:paraId="0CF7141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9.3. </w:t>
      </w:r>
      <w:r w:rsidR="00134744" w:rsidRPr="0089135D">
        <w:rPr>
          <w:rFonts w:ascii="Times New Roman" w:eastAsia="SchoolBookSanPin" w:hAnsi="Times New Roman"/>
          <w:position w:val="1"/>
          <w:sz w:val="28"/>
          <w:szCs w:val="28"/>
          <w:lang w:val="ru-RU"/>
        </w:rPr>
        <w:t>Работа с исторической картой:</w:t>
      </w:r>
    </w:p>
    <w:p w14:paraId="7DCB009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FE25DD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14:paraId="5A372246"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9.4. </w:t>
      </w:r>
      <w:r w:rsidR="00134744" w:rsidRPr="0089135D">
        <w:rPr>
          <w:rFonts w:ascii="Times New Roman" w:eastAsia="SchoolBookSanPin" w:hAnsi="Times New Roman"/>
          <w:position w:val="1"/>
          <w:sz w:val="28"/>
          <w:szCs w:val="28"/>
          <w:lang w:val="ru-RU"/>
        </w:rPr>
        <w:t>Работа с историческими источниками:</w:t>
      </w:r>
    </w:p>
    <w:p w14:paraId="102ACC8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F5C6A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памятники культуры изучаемой эпохи и источники</w:t>
      </w:r>
      <w:r w:rsidRPr="0089135D">
        <w:rPr>
          <w:rFonts w:ascii="Times New Roman" w:eastAsia="SchoolBookSanPin" w:hAnsi="Times New Roman"/>
          <w:sz w:val="28"/>
          <w:szCs w:val="28"/>
          <w:lang w:val="ru-RU"/>
        </w:rPr>
        <w:t xml:space="preserve">, созданные </w:t>
      </w:r>
      <w:r w:rsidRPr="0089135D">
        <w:rPr>
          <w:rFonts w:ascii="Times New Roman" w:eastAsia="SchoolBookSanPin" w:hAnsi="Times New Roman"/>
          <w:sz w:val="28"/>
          <w:szCs w:val="28"/>
          <w:lang w:val="ru-RU"/>
        </w:rPr>
        <w:br/>
        <w:t>в последующие эпохи, приводить примеры;</w:t>
      </w:r>
    </w:p>
    <w:p w14:paraId="73D33D4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9E1A3C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9.5. </w:t>
      </w:r>
      <w:r w:rsidR="00134744" w:rsidRPr="0089135D">
        <w:rPr>
          <w:rFonts w:ascii="Times New Roman" w:eastAsia="SchoolBookSanPin" w:hAnsi="Times New Roman"/>
          <w:position w:val="1"/>
          <w:sz w:val="28"/>
          <w:szCs w:val="28"/>
          <w:lang w:val="ru-RU"/>
        </w:rPr>
        <w:t>Историческое описание (реконструкция):</w:t>
      </w:r>
    </w:p>
    <w:p w14:paraId="3054055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условия жизни людей в древности;</w:t>
      </w:r>
    </w:p>
    <w:p w14:paraId="225DDFD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14:paraId="0660A03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рассказывать об исторических личностях Древнего мира</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ключевых моментах их биографии, роли в исторических событиях);</w:t>
      </w:r>
    </w:p>
    <w:p w14:paraId="43EEE31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давать краткое описание памятников культуры эпохи первобытности </w:t>
      </w:r>
      <w:r w:rsidRPr="0089135D">
        <w:rPr>
          <w:rFonts w:ascii="Times New Roman" w:eastAsia="SchoolBookSanPin" w:hAnsi="Times New Roman"/>
          <w:position w:val="1"/>
          <w:sz w:val="28"/>
          <w:szCs w:val="28"/>
          <w:lang w:val="ru-RU"/>
        </w:rPr>
        <w:br/>
        <w:t>и древнейших цивилизаций.</w:t>
      </w:r>
    </w:p>
    <w:p w14:paraId="3E8A373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9.6. </w:t>
      </w:r>
      <w:r w:rsidR="00134744" w:rsidRPr="0089135D">
        <w:rPr>
          <w:rFonts w:ascii="Times New Roman" w:eastAsia="SchoolBookSanPin" w:hAnsi="Times New Roman"/>
          <w:position w:val="1"/>
          <w:sz w:val="28"/>
          <w:szCs w:val="28"/>
          <w:lang w:val="ru-RU"/>
        </w:rPr>
        <w:t>Анализ, объяснение исторических событий, явлений:</w:t>
      </w:r>
    </w:p>
    <w:p w14:paraId="5775986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89135D">
        <w:rPr>
          <w:rFonts w:ascii="Times New Roman" w:eastAsia="SchoolBookSanPin" w:hAnsi="Times New Roman"/>
          <w:position w:val="1"/>
          <w:sz w:val="28"/>
          <w:szCs w:val="28"/>
          <w:lang w:val="ru-RU"/>
        </w:rPr>
        <w:br/>
        <w:t>в древности;</w:t>
      </w:r>
    </w:p>
    <w:p w14:paraId="55650D5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сравнивать исторические явления, определять их общие черты;</w:t>
      </w:r>
    </w:p>
    <w:p w14:paraId="20BEE0D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иллюстрировать общие явления, черты конкретными примерами;</w:t>
      </w:r>
    </w:p>
    <w:p w14:paraId="55C3433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причины и следствия важнейших событий древней истории.</w:t>
      </w:r>
    </w:p>
    <w:p w14:paraId="3EF72D1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9.7. </w:t>
      </w:r>
      <w:r w:rsidR="00134744" w:rsidRPr="0089135D">
        <w:rPr>
          <w:rFonts w:ascii="Times New Roman" w:eastAsia="SchoolBookSanPin" w:hAnsi="Times New Roman"/>
          <w:position w:val="1"/>
          <w:sz w:val="28"/>
          <w:szCs w:val="28"/>
          <w:lang w:val="ru-RU"/>
        </w:rPr>
        <w:t xml:space="preserve">Рассмотрение исторических версий и оценок, определение своего </w:t>
      </w:r>
      <w:r w:rsidR="00134744" w:rsidRPr="0089135D">
        <w:rPr>
          <w:rFonts w:ascii="Times New Roman" w:eastAsia="SchoolBookSanPin" w:hAnsi="Times New Roman"/>
          <w:position w:val="1"/>
          <w:sz w:val="28"/>
          <w:szCs w:val="28"/>
          <w:lang w:val="ru-RU"/>
        </w:rPr>
        <w:lastRenderedPageBreak/>
        <w:t>отношения к наиболее значимым событиям и личностям прошлого:</w:t>
      </w:r>
    </w:p>
    <w:p w14:paraId="2B88979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14:paraId="322CD22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14:paraId="7C86E886"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9.8. </w:t>
      </w:r>
      <w:r w:rsidR="00134744" w:rsidRPr="0089135D">
        <w:rPr>
          <w:rFonts w:ascii="Times New Roman" w:eastAsia="SchoolBookSanPin" w:hAnsi="Times New Roman"/>
          <w:position w:val="1"/>
          <w:sz w:val="28"/>
          <w:szCs w:val="28"/>
          <w:lang w:val="ru-RU"/>
        </w:rPr>
        <w:t>Применение исторических знаний:</w:t>
      </w:r>
    </w:p>
    <w:p w14:paraId="5E934C0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14:paraId="53D8590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выполнять учебные проекты по истории Первобытности и Древнего мира </w:t>
      </w:r>
      <w:r w:rsidRPr="0089135D">
        <w:rPr>
          <w:rFonts w:ascii="Times New Roman" w:eastAsia="SchoolBookSanPin" w:hAnsi="Times New Roman"/>
          <w:position w:val="1"/>
          <w:sz w:val="28"/>
          <w:szCs w:val="28"/>
          <w:lang w:val="ru-RU"/>
        </w:rPr>
        <w:br/>
        <w:t>(в том числе с привлечением регионального материала), оформлять полученные результаты в форме сообщения, альбома, презентации.</w:t>
      </w:r>
    </w:p>
    <w:p w14:paraId="2DDC02AA" w14:textId="77777777" w:rsidR="00134744"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10. </w:t>
      </w:r>
      <w:r w:rsidR="00134744" w:rsidRPr="0089135D">
        <w:rPr>
          <w:rFonts w:ascii="Times New Roman" w:eastAsia="OfficinaSansBoldITC" w:hAnsi="Times New Roman"/>
          <w:sz w:val="28"/>
          <w:szCs w:val="28"/>
          <w:lang w:val="ru-RU"/>
        </w:rPr>
        <w:t xml:space="preserve">Предметные результаты изучения истории </w:t>
      </w:r>
      <w:r w:rsidR="00134744" w:rsidRPr="0089135D">
        <w:rPr>
          <w:rFonts w:ascii="Times New Roman" w:eastAsia="SchoolBookSanPin" w:hAnsi="Times New Roman"/>
          <w:sz w:val="28"/>
          <w:szCs w:val="28"/>
          <w:lang w:val="ru-RU"/>
        </w:rPr>
        <w:t xml:space="preserve">в </w:t>
      </w:r>
      <w:r w:rsidR="00134744" w:rsidRPr="0089135D">
        <w:rPr>
          <w:rFonts w:ascii="Times New Roman" w:eastAsia="SchoolBookSanPin" w:hAnsi="Times New Roman"/>
          <w:bCs/>
          <w:sz w:val="28"/>
          <w:szCs w:val="28"/>
          <w:lang w:val="ru-RU"/>
        </w:rPr>
        <w:t>6 классе.</w:t>
      </w:r>
    </w:p>
    <w:p w14:paraId="6C5EF22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10.1. Знание хронологии, работа с хронологией:</w:t>
      </w:r>
    </w:p>
    <w:p w14:paraId="117D6797"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называть даты важнейших событий Средневековья, определять </w:t>
      </w:r>
      <w:r w:rsidRPr="0089135D">
        <w:rPr>
          <w:rFonts w:ascii="Times New Roman" w:eastAsia="SchoolBookSanPin" w:hAnsi="Times New Roman"/>
          <w:position w:val="1"/>
          <w:sz w:val="28"/>
          <w:szCs w:val="28"/>
          <w:lang w:val="ru-RU"/>
        </w:rPr>
        <w:br/>
        <w:t>их принадлежность к веку, историческому периоду;</w:t>
      </w:r>
    </w:p>
    <w:p w14:paraId="12FBCB0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называть этапы отечественной и всеобщей истории Средних веков, </w:t>
      </w:r>
      <w:r w:rsidRPr="0089135D">
        <w:rPr>
          <w:rFonts w:ascii="Times New Roman" w:eastAsia="SchoolBookSanPin" w:hAnsi="Times New Roman"/>
          <w:sz w:val="28"/>
          <w:szCs w:val="28"/>
          <w:lang w:val="ru-RU"/>
        </w:rPr>
        <w:br/>
        <w:t>их хронологические рамки (периоды Средневековья, этапы становления и развития Русского государства);</w:t>
      </w:r>
    </w:p>
    <w:p w14:paraId="60A85D6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устанавливать длительность и синхронность событий истории Руси </w:t>
      </w:r>
      <w:r w:rsidRPr="0089135D">
        <w:rPr>
          <w:rFonts w:ascii="Times New Roman" w:eastAsia="SchoolBookSanPin" w:hAnsi="Times New Roman"/>
          <w:sz w:val="28"/>
          <w:szCs w:val="28"/>
          <w:lang w:val="ru-RU"/>
        </w:rPr>
        <w:br/>
        <w:t>и всеобщей истории.</w:t>
      </w:r>
    </w:p>
    <w:p w14:paraId="36130E8E"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10.2. Знание исторических фактов, работа с фактами:</w:t>
      </w:r>
    </w:p>
    <w:p w14:paraId="14223FE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0F9F3A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14:paraId="1005481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10.3. </w:t>
      </w:r>
      <w:r w:rsidR="00134744" w:rsidRPr="0089135D">
        <w:rPr>
          <w:rFonts w:ascii="Times New Roman" w:eastAsia="SchoolBookSanPin" w:hAnsi="Times New Roman"/>
          <w:position w:val="1"/>
          <w:sz w:val="28"/>
          <w:szCs w:val="28"/>
          <w:lang w:val="ru-RU"/>
        </w:rPr>
        <w:t>Работа с исторической картой:</w:t>
      </w:r>
    </w:p>
    <w:p w14:paraId="35ABDFA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14:paraId="1DAF85E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14:paraId="71B0157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10.4. </w:t>
      </w:r>
      <w:r w:rsidR="00134744" w:rsidRPr="0089135D">
        <w:rPr>
          <w:rFonts w:ascii="Times New Roman" w:eastAsia="SchoolBookSanPin" w:hAnsi="Times New Roman"/>
          <w:position w:val="1"/>
          <w:sz w:val="28"/>
          <w:szCs w:val="28"/>
          <w:lang w:val="ru-RU"/>
        </w:rPr>
        <w:t>Работа с историческими источниками:</w:t>
      </w:r>
    </w:p>
    <w:p w14:paraId="0B33E1A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06392E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авторство, время, место создания источника;</w:t>
      </w:r>
    </w:p>
    <w:p w14:paraId="6707E20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4777AF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14:paraId="66B52DB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14:paraId="4FA6E8F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10.5. </w:t>
      </w:r>
      <w:r w:rsidR="00134744" w:rsidRPr="0089135D">
        <w:rPr>
          <w:rFonts w:ascii="Times New Roman" w:eastAsia="SchoolBookSanPin" w:hAnsi="Times New Roman"/>
          <w:position w:val="1"/>
          <w:sz w:val="28"/>
          <w:szCs w:val="28"/>
          <w:lang w:val="ru-RU"/>
        </w:rPr>
        <w:t>Историческое описание (реконструкция):</w:t>
      </w:r>
    </w:p>
    <w:p w14:paraId="5143593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lastRenderedPageBreak/>
        <w:t>в эпоху Средневековья, их участниках;</w:t>
      </w:r>
    </w:p>
    <w:p w14:paraId="1FC3646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составлять краткую характеристику (исторический портрет)</w:t>
      </w:r>
      <w:r w:rsidR="005848A4" w:rsidRPr="0089135D">
        <w:rPr>
          <w:rFonts w:ascii="Times New Roman" w:eastAsia="SchoolBookSanPin" w:hAnsi="Times New Roman"/>
          <w:position w:val="1"/>
          <w:sz w:val="28"/>
          <w:szCs w:val="28"/>
          <w:lang w:val="ru-RU"/>
        </w:rPr>
        <w:t>;</w:t>
      </w:r>
    </w:p>
    <w:p w14:paraId="25EEDAA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747AE82"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14:paraId="73FE89A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14:paraId="06F33F4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10.6. Анализ, объяснение исторических событий, явлений:</w:t>
      </w:r>
    </w:p>
    <w:p w14:paraId="3CD06E6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раскрывать существенные черты экономических и социальных отношений </w:t>
      </w:r>
      <w:r w:rsidRPr="0089135D">
        <w:rPr>
          <w:rFonts w:ascii="Times New Roman" w:eastAsia="SchoolBookSanPin" w:hAnsi="Times New Roman"/>
          <w:position w:val="1"/>
          <w:sz w:val="28"/>
          <w:szCs w:val="28"/>
          <w:lang w:val="ru-RU"/>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232726F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00E1C7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w:t>
      </w:r>
      <w:r w:rsidRPr="0089135D">
        <w:rPr>
          <w:rFonts w:ascii="Times New Roman" w:eastAsia="SchoolBookSanPin" w:hAnsi="Times New Roman"/>
          <w:position w:val="1"/>
          <w:sz w:val="28"/>
          <w:szCs w:val="28"/>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286688BA" w14:textId="77777777" w:rsidR="003F4DDF"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по предложенному плану), выделять черты сходства и различия.</w:t>
      </w:r>
    </w:p>
    <w:p w14:paraId="0098015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10.7. </w:t>
      </w:r>
      <w:r w:rsidR="00134744" w:rsidRPr="0089135D">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6278422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излагать оценки событий и личностей эпохи Средневековья, приводимые </w:t>
      </w:r>
      <w:r w:rsidRPr="0089135D">
        <w:rPr>
          <w:rFonts w:ascii="Times New Roman" w:eastAsia="SchoolBookSanPin" w:hAnsi="Times New Roman"/>
          <w:position w:val="1"/>
          <w:sz w:val="28"/>
          <w:szCs w:val="28"/>
          <w:lang w:val="ru-RU"/>
        </w:rPr>
        <w:br/>
        <w:t>в учебной и научно-популярной литературе, объяснять, на каких фактах они основаны;</w:t>
      </w:r>
    </w:p>
    <w:p w14:paraId="3A8F441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534DF5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10.8. </w:t>
      </w:r>
      <w:r w:rsidR="00134744" w:rsidRPr="0089135D">
        <w:rPr>
          <w:rFonts w:ascii="Times New Roman" w:eastAsia="SchoolBookSanPin" w:hAnsi="Times New Roman"/>
          <w:position w:val="1"/>
          <w:sz w:val="28"/>
          <w:szCs w:val="28"/>
          <w:lang w:val="ru-RU"/>
        </w:rPr>
        <w:t>Применение исторических знаний:</w:t>
      </w:r>
    </w:p>
    <w:p w14:paraId="78688EB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5E376C8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выполнять учебные проекты по истории Средних веков (в том числе </w:t>
      </w:r>
      <w:r w:rsidRPr="0089135D">
        <w:rPr>
          <w:rFonts w:ascii="Times New Roman" w:eastAsia="SchoolBookSanPin" w:hAnsi="Times New Roman"/>
          <w:position w:val="1"/>
          <w:sz w:val="28"/>
          <w:szCs w:val="28"/>
          <w:lang w:val="ru-RU"/>
        </w:rPr>
        <w:br/>
        <w:t>на региональном материале).</w:t>
      </w:r>
    </w:p>
    <w:p w14:paraId="0F4B487E" w14:textId="77777777" w:rsidR="00134744"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11. </w:t>
      </w:r>
      <w:r w:rsidR="00134744" w:rsidRPr="0089135D">
        <w:rPr>
          <w:rFonts w:ascii="Times New Roman" w:eastAsia="OfficinaSansBoldITC" w:hAnsi="Times New Roman"/>
          <w:sz w:val="28"/>
          <w:szCs w:val="28"/>
          <w:lang w:val="ru-RU"/>
        </w:rPr>
        <w:t xml:space="preserve">Предметные результаты изучения истории </w:t>
      </w:r>
      <w:r w:rsidR="00134744" w:rsidRPr="0089135D">
        <w:rPr>
          <w:rFonts w:ascii="Times New Roman" w:eastAsia="SchoolBookSanPin" w:hAnsi="Times New Roman"/>
          <w:sz w:val="28"/>
          <w:szCs w:val="28"/>
          <w:lang w:val="ru-RU"/>
        </w:rPr>
        <w:t xml:space="preserve">в </w:t>
      </w:r>
      <w:r w:rsidR="00134744" w:rsidRPr="0089135D">
        <w:rPr>
          <w:rFonts w:ascii="Times New Roman" w:eastAsia="SchoolBookSanPin" w:hAnsi="Times New Roman"/>
          <w:bCs/>
          <w:sz w:val="28"/>
          <w:szCs w:val="28"/>
          <w:lang w:val="ru-RU"/>
        </w:rPr>
        <w:t>7 классе.</w:t>
      </w:r>
    </w:p>
    <w:p w14:paraId="5628CE4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11.1.  Знание хронологии, работа с хронологией:</w:t>
      </w:r>
    </w:p>
    <w:p w14:paraId="767D9490"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называть этапы отечественной и всеобщей истории Нового времени, </w:t>
      </w:r>
      <w:r w:rsidRPr="0089135D">
        <w:rPr>
          <w:rFonts w:ascii="Times New Roman" w:eastAsia="SchoolBookSanPin" w:hAnsi="Times New Roman"/>
          <w:position w:val="1"/>
          <w:sz w:val="28"/>
          <w:szCs w:val="28"/>
          <w:lang w:val="ru-RU"/>
        </w:rPr>
        <w:br/>
        <w:t>их хронологические рамки;</w:t>
      </w:r>
    </w:p>
    <w:p w14:paraId="4AB9494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89135D">
        <w:rPr>
          <w:rFonts w:ascii="Times New Roman" w:eastAsia="SchoolBookSanPin" w:hAnsi="Times New Roman"/>
          <w:sz w:val="28"/>
          <w:szCs w:val="28"/>
        </w:rPr>
        <w:t>XVI</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XVII</w:t>
      </w:r>
      <w:r w:rsidRPr="0089135D">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14:paraId="413E0BE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89135D">
        <w:rPr>
          <w:rFonts w:ascii="Times New Roman" w:eastAsia="SchoolBookSanPin" w:hAnsi="Times New Roman"/>
          <w:sz w:val="28"/>
          <w:szCs w:val="28"/>
        </w:rPr>
        <w:t>XVI</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XVII</w:t>
      </w:r>
      <w:r w:rsidRPr="0089135D">
        <w:rPr>
          <w:rFonts w:ascii="Times New Roman" w:eastAsia="SchoolBookSanPin" w:hAnsi="Times New Roman"/>
          <w:sz w:val="28"/>
          <w:szCs w:val="28"/>
          <w:lang w:val="ru-RU"/>
        </w:rPr>
        <w:t xml:space="preserve"> вв.</w:t>
      </w:r>
    </w:p>
    <w:p w14:paraId="045A88B7"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 xml:space="preserve">11.2.  </w:t>
      </w:r>
      <w:r w:rsidR="00134744" w:rsidRPr="0089135D">
        <w:rPr>
          <w:rFonts w:ascii="Times New Roman" w:eastAsia="SchoolBookSanPin" w:hAnsi="Times New Roman"/>
          <w:position w:val="1"/>
          <w:sz w:val="28"/>
          <w:szCs w:val="28"/>
          <w:lang w:val="ru-RU"/>
        </w:rPr>
        <w:t>Знание исторических фактов, работа с фактами:</w:t>
      </w:r>
    </w:p>
    <w:p w14:paraId="203B7D0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w:t>
      </w:r>
      <w:r w:rsidRPr="0089135D">
        <w:rPr>
          <w:rFonts w:ascii="Times New Roman" w:eastAsia="SchoolBookSanPin" w:hAnsi="Times New Roman"/>
          <w:position w:val="1"/>
          <w:sz w:val="28"/>
          <w:szCs w:val="28"/>
          <w:lang w:val="ru-RU"/>
        </w:rPr>
        <w:lastRenderedPageBreak/>
        <w:t xml:space="preserve">важнейших событий отечественной и всеобщей истории </w:t>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w:t>
      </w:r>
    </w:p>
    <w:p w14:paraId="2537E68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6C94C93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 xml:space="preserve">11.3.  </w:t>
      </w:r>
      <w:r w:rsidR="00134744" w:rsidRPr="0089135D">
        <w:rPr>
          <w:rFonts w:ascii="Times New Roman" w:eastAsia="SchoolBookSanPin" w:hAnsi="Times New Roman"/>
          <w:position w:val="1"/>
          <w:sz w:val="28"/>
          <w:szCs w:val="28"/>
          <w:lang w:val="ru-RU"/>
        </w:rPr>
        <w:t>Работа с исторической картой:</w:t>
      </w:r>
    </w:p>
    <w:p w14:paraId="22F78DC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w:t>
      </w:r>
    </w:p>
    <w:p w14:paraId="0E070CF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F8A5639"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 xml:space="preserve">11.4.  </w:t>
      </w:r>
      <w:r w:rsidR="00134744" w:rsidRPr="0089135D">
        <w:rPr>
          <w:rFonts w:ascii="Times New Roman" w:eastAsia="SchoolBookSanPin" w:hAnsi="Times New Roman"/>
          <w:position w:val="1"/>
          <w:sz w:val="28"/>
          <w:szCs w:val="28"/>
          <w:lang w:val="ru-RU"/>
        </w:rPr>
        <w:t>Работа с историческими источниками:</w:t>
      </w:r>
    </w:p>
    <w:p w14:paraId="391A9C6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14:paraId="4CEEF12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характеризовать обстоятельства и цель создания источника, раскрывать </w:t>
      </w:r>
      <w:r w:rsidRPr="0089135D">
        <w:rPr>
          <w:rFonts w:ascii="Times New Roman" w:eastAsia="SchoolBookSanPin" w:hAnsi="Times New Roman"/>
          <w:position w:val="1"/>
          <w:sz w:val="28"/>
          <w:szCs w:val="28"/>
          <w:lang w:val="ru-RU"/>
        </w:rPr>
        <w:br/>
        <w:t>его информационную ценность;</w:t>
      </w:r>
    </w:p>
    <w:p w14:paraId="05A59DC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проводить поиск информации в тексте письменного источника, визуальных </w:t>
      </w:r>
      <w:r w:rsidRPr="0089135D">
        <w:rPr>
          <w:rFonts w:ascii="Times New Roman" w:eastAsia="SchoolBookSanPin" w:hAnsi="Times New Roman"/>
          <w:position w:val="1"/>
          <w:sz w:val="28"/>
          <w:szCs w:val="28"/>
          <w:lang w:val="ru-RU"/>
        </w:rPr>
        <w:br/>
        <w:t>и вещественных памятниках эпохи;</w:t>
      </w:r>
    </w:p>
    <w:p w14:paraId="3DA217B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14:paraId="0E745ABE"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 xml:space="preserve">11.5.  </w:t>
      </w:r>
      <w:r w:rsidR="00134744" w:rsidRPr="0089135D">
        <w:rPr>
          <w:rFonts w:ascii="Times New Roman" w:eastAsia="SchoolBookSanPin" w:hAnsi="Times New Roman"/>
          <w:position w:val="1"/>
          <w:sz w:val="28"/>
          <w:szCs w:val="28"/>
          <w:lang w:val="ru-RU"/>
        </w:rPr>
        <w:t>Историческое описание (реконструкция):</w:t>
      </w:r>
    </w:p>
    <w:p w14:paraId="20C9D24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 их участниках;</w:t>
      </w:r>
    </w:p>
    <w:p w14:paraId="79951B4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w:t>
      </w:r>
      <w:r w:rsidRPr="0089135D">
        <w:rPr>
          <w:rFonts w:ascii="Times New Roman" w:eastAsia="SchoolBookSanPin" w:hAnsi="Times New Roman"/>
          <w:position w:val="1"/>
          <w:sz w:val="28"/>
          <w:szCs w:val="28"/>
          <w:lang w:val="ru-RU"/>
        </w:rPr>
        <w:br/>
        <w:t xml:space="preserve">и всеобщей истории </w:t>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14:paraId="6843533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14:paraId="79DB833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14:paraId="754513CA"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 xml:space="preserve">11.6.  </w:t>
      </w:r>
      <w:r w:rsidR="00134744" w:rsidRPr="0089135D">
        <w:rPr>
          <w:rFonts w:ascii="Times New Roman" w:eastAsia="SchoolBookSanPin" w:hAnsi="Times New Roman"/>
          <w:position w:val="1"/>
          <w:sz w:val="28"/>
          <w:szCs w:val="28"/>
          <w:lang w:val="ru-RU"/>
        </w:rPr>
        <w:t>Анализ, объяснение исторических событий, явлений:</w:t>
      </w:r>
    </w:p>
    <w:p w14:paraId="76152BA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раскрывать существенные черты экономического, социального </w:t>
      </w:r>
      <w:r w:rsidRPr="0089135D">
        <w:rPr>
          <w:rFonts w:ascii="Times New Roman" w:eastAsia="SchoolBookSanPin" w:hAnsi="Times New Roman"/>
          <w:position w:val="1"/>
          <w:sz w:val="28"/>
          <w:szCs w:val="28"/>
          <w:lang w:val="ru-RU"/>
        </w:rPr>
        <w:br/>
        <w:t xml:space="preserve">и политического развития России и других стран в </w:t>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 европейской реформации, новых веяний</w:t>
      </w:r>
      <w:r w:rsidRPr="0089135D">
        <w:rPr>
          <w:rFonts w:ascii="Times New Roman" w:eastAsia="SchoolBookSanPin" w:hAnsi="Times New Roman"/>
          <w:sz w:val="28"/>
          <w:szCs w:val="28"/>
          <w:lang w:val="ru-RU"/>
        </w:rPr>
        <w:t xml:space="preserve"> в духовной жизни общества, культуре, революций </w:t>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 в европейских странах;</w:t>
      </w:r>
    </w:p>
    <w:p w14:paraId="2539C9C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4FF35E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w:t>
      </w:r>
      <w:r w:rsidRPr="0089135D">
        <w:rPr>
          <w:rFonts w:ascii="Times New Roman" w:eastAsia="SchoolBookSanPin" w:hAnsi="Times New Roman"/>
          <w:position w:val="1"/>
          <w:sz w:val="28"/>
          <w:szCs w:val="28"/>
          <w:lang w:val="ru-RU"/>
        </w:rPr>
        <w:br/>
        <w:t xml:space="preserve">и всеобщей истории </w:t>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DC3D1D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w:t>
      </w:r>
      <w:r w:rsidRPr="0089135D">
        <w:rPr>
          <w:rFonts w:ascii="Times New Roman" w:eastAsia="SchoolBookSanPin" w:hAnsi="Times New Roman"/>
          <w:position w:val="1"/>
          <w:sz w:val="28"/>
          <w:szCs w:val="28"/>
          <w:lang w:val="ru-RU"/>
        </w:rPr>
        <w:br/>
        <w:t xml:space="preserve">и всеобщей истории (раскрывать повторяющиеся черты исторических ситуаций, </w:t>
      </w:r>
      <w:r w:rsidRPr="0089135D">
        <w:rPr>
          <w:rFonts w:ascii="Times New Roman" w:eastAsia="SchoolBookSanPin" w:hAnsi="Times New Roman"/>
          <w:position w:val="1"/>
          <w:sz w:val="28"/>
          <w:szCs w:val="28"/>
          <w:lang w:val="ru-RU"/>
        </w:rPr>
        <w:br/>
        <w:t>выделять черты сходства и различия).</w:t>
      </w:r>
    </w:p>
    <w:p w14:paraId="1C56B0D4"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 xml:space="preserve">11.7.  </w:t>
      </w:r>
      <w:r w:rsidR="00134744" w:rsidRPr="0089135D">
        <w:rPr>
          <w:rFonts w:ascii="Times New Roman" w:eastAsia="SchoolBookSanPin" w:hAnsi="Times New Roman"/>
          <w:position w:val="1"/>
          <w:sz w:val="28"/>
          <w:szCs w:val="28"/>
          <w:lang w:val="ru-RU"/>
        </w:rPr>
        <w:t xml:space="preserve">Рассмотрение исторических версий и оценок, определение своего </w:t>
      </w:r>
      <w:r w:rsidR="00134744" w:rsidRPr="0089135D">
        <w:rPr>
          <w:rFonts w:ascii="Times New Roman" w:eastAsia="SchoolBookSanPin" w:hAnsi="Times New Roman"/>
          <w:position w:val="1"/>
          <w:sz w:val="28"/>
          <w:szCs w:val="28"/>
          <w:lang w:val="ru-RU"/>
        </w:rPr>
        <w:lastRenderedPageBreak/>
        <w:t>отношения к наиболее значимым событиям и личностям прошлого:</w:t>
      </w:r>
    </w:p>
    <w:p w14:paraId="44CA689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w:t>
      </w:r>
      <w:r w:rsidRPr="0089135D">
        <w:rPr>
          <w:rFonts w:ascii="Times New Roman" w:eastAsia="SchoolBookSanPin" w:hAnsi="Times New Roman"/>
          <w:position w:val="1"/>
          <w:sz w:val="28"/>
          <w:szCs w:val="28"/>
          <w:lang w:val="ru-RU"/>
        </w:rPr>
        <w:br/>
        <w:t xml:space="preserve">и всеобщей истории </w:t>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14:paraId="241A5B5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 </w:t>
      </w:r>
      <w:r w:rsidRPr="0089135D">
        <w:rPr>
          <w:rFonts w:ascii="Times New Roman" w:eastAsia="SchoolBookSanPin" w:hAnsi="Times New Roman"/>
          <w:position w:val="1"/>
          <w:sz w:val="28"/>
          <w:szCs w:val="28"/>
          <w:lang w:val="ru-RU"/>
        </w:rPr>
        <w:br/>
        <w:t>с уч</w:t>
      </w:r>
      <w:r w:rsidR="005848A4" w:rsidRPr="0089135D">
        <w:rPr>
          <w:rFonts w:ascii="Times New Roman" w:eastAsia="SchoolBookSanPin" w:hAnsi="Times New Roman"/>
          <w:position w:val="1"/>
          <w:sz w:val="28"/>
          <w:szCs w:val="28"/>
          <w:lang w:val="ru-RU"/>
        </w:rPr>
        <w:t>ё</w:t>
      </w:r>
      <w:r w:rsidRPr="0089135D">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14:paraId="222E07B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 xml:space="preserve">11.8.  </w:t>
      </w:r>
      <w:r w:rsidR="00134744" w:rsidRPr="0089135D">
        <w:rPr>
          <w:rFonts w:ascii="Times New Roman" w:eastAsia="SchoolBookSanPin" w:hAnsi="Times New Roman"/>
          <w:position w:val="1"/>
          <w:sz w:val="28"/>
          <w:szCs w:val="28"/>
          <w:lang w:val="ru-RU"/>
        </w:rPr>
        <w:t>Применение исторических знаний:</w:t>
      </w:r>
    </w:p>
    <w:p w14:paraId="5AEA064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89135D">
        <w:rPr>
          <w:rFonts w:ascii="Times New Roman" w:eastAsia="SchoolBookSanPin" w:hAnsi="Times New Roman"/>
          <w:position w:val="1"/>
          <w:sz w:val="28"/>
          <w:szCs w:val="28"/>
          <w:lang w:val="ru-RU"/>
        </w:rPr>
        <w:br/>
        <w:t>о мире, системы общественных ценностей;</w:t>
      </w:r>
    </w:p>
    <w:p w14:paraId="5EFF26E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14:paraId="7D857C8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rPr>
        <w:t>XVI</w:t>
      </w:r>
      <w:r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rPr>
        <w:t>XVII</w:t>
      </w:r>
      <w:r w:rsidRPr="0089135D">
        <w:rPr>
          <w:rFonts w:ascii="Times New Roman" w:eastAsia="SchoolBookSanPin" w:hAnsi="Times New Roman"/>
          <w:position w:val="1"/>
          <w:sz w:val="28"/>
          <w:szCs w:val="28"/>
          <w:lang w:val="ru-RU"/>
        </w:rPr>
        <w:t xml:space="preserve"> вв. (в том числе на региональном материале).</w:t>
      </w:r>
    </w:p>
    <w:p w14:paraId="05085CB5" w14:textId="77777777" w:rsidR="00134744"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12. </w:t>
      </w:r>
      <w:r w:rsidR="00134744" w:rsidRPr="0089135D">
        <w:rPr>
          <w:rFonts w:ascii="Times New Roman" w:eastAsia="OfficinaSansBoldITC" w:hAnsi="Times New Roman"/>
          <w:sz w:val="28"/>
          <w:szCs w:val="28"/>
          <w:lang w:val="ru-RU"/>
        </w:rPr>
        <w:t xml:space="preserve">Предметные результаты изучения истории </w:t>
      </w:r>
      <w:r w:rsidR="00134744" w:rsidRPr="0089135D">
        <w:rPr>
          <w:rFonts w:ascii="Times New Roman" w:eastAsia="SchoolBookSanPin" w:hAnsi="Times New Roman"/>
          <w:sz w:val="28"/>
          <w:szCs w:val="28"/>
          <w:lang w:val="ru-RU"/>
        </w:rPr>
        <w:t xml:space="preserve">в </w:t>
      </w:r>
      <w:r w:rsidR="00134744" w:rsidRPr="0089135D">
        <w:rPr>
          <w:rFonts w:ascii="Times New Roman" w:eastAsia="SchoolBookSanPin" w:hAnsi="Times New Roman"/>
          <w:bCs/>
          <w:sz w:val="28"/>
          <w:szCs w:val="28"/>
          <w:lang w:val="ru-RU"/>
        </w:rPr>
        <w:t>8 классе.</w:t>
      </w:r>
    </w:p>
    <w:p w14:paraId="2CD94ED1"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12.1. Знание хронологии, работа с хронологией:</w:t>
      </w:r>
    </w:p>
    <w:p w14:paraId="27B17135"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14:paraId="5D50CA7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w:t>
      </w:r>
    </w:p>
    <w:p w14:paraId="7F73B9E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12.2. Знание исторических фактов, работа с фактами:</w:t>
      </w:r>
    </w:p>
    <w:p w14:paraId="15B0A79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w:t>
      </w:r>
    </w:p>
    <w:p w14:paraId="351B2F3E" w14:textId="77777777" w:rsidR="003F4DDF"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группировать, систематизировать факты по заданному признаку </w:t>
      </w:r>
      <w:r w:rsidRPr="0089135D">
        <w:rPr>
          <w:rFonts w:ascii="Times New Roman" w:eastAsia="SchoolBookSanPin" w:hAnsi="Times New Roman"/>
          <w:position w:val="1"/>
          <w:sz w:val="28"/>
          <w:szCs w:val="28"/>
          <w:lang w:val="ru-RU"/>
        </w:rPr>
        <w:br/>
        <w:t>(по принадлежности к историческим процессам и другим), составлять систематические таблицы, схемы.</w:t>
      </w:r>
    </w:p>
    <w:p w14:paraId="6EF02501" w14:textId="77777777" w:rsidR="005848A4" w:rsidRPr="0089135D" w:rsidRDefault="00113FC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12.3. </w:t>
      </w:r>
      <w:r w:rsidR="00134744" w:rsidRPr="0089135D">
        <w:rPr>
          <w:rFonts w:ascii="Times New Roman" w:eastAsia="SchoolBookSanPin" w:hAnsi="Times New Roman"/>
          <w:position w:val="1"/>
          <w:sz w:val="28"/>
          <w:szCs w:val="28"/>
          <w:lang w:val="ru-RU"/>
        </w:rPr>
        <w:t xml:space="preserve">Работа с исторической картой: </w:t>
      </w:r>
    </w:p>
    <w:p w14:paraId="0DC87C2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w:t>
      </w:r>
    </w:p>
    <w:p w14:paraId="5F4F56C1"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12.4. </w:t>
      </w:r>
      <w:r w:rsidR="00134744" w:rsidRPr="0089135D">
        <w:rPr>
          <w:rFonts w:ascii="Times New Roman" w:eastAsia="SchoolBookSanPin" w:hAnsi="Times New Roman"/>
          <w:position w:val="1"/>
          <w:sz w:val="28"/>
          <w:szCs w:val="28"/>
          <w:lang w:val="ru-RU"/>
        </w:rPr>
        <w:t>Работа с историческими источниками:</w:t>
      </w:r>
    </w:p>
    <w:p w14:paraId="01C0169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130391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объяснять назначение исторического источника, раскрывать </w:t>
      </w:r>
      <w:r w:rsidRPr="0089135D">
        <w:rPr>
          <w:rFonts w:ascii="Times New Roman" w:eastAsia="SchoolBookSanPin" w:hAnsi="Times New Roman"/>
          <w:position w:val="1"/>
          <w:sz w:val="28"/>
          <w:szCs w:val="28"/>
          <w:lang w:val="ru-RU"/>
        </w:rPr>
        <w:br/>
        <w:t>его информационную ценность;</w:t>
      </w:r>
    </w:p>
    <w:p w14:paraId="720BCA3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14:paraId="495A08D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12.5. </w:t>
      </w:r>
      <w:r w:rsidR="00134744" w:rsidRPr="0089135D">
        <w:rPr>
          <w:rFonts w:ascii="Times New Roman" w:eastAsia="SchoolBookSanPin" w:hAnsi="Times New Roman"/>
          <w:position w:val="1"/>
          <w:sz w:val="28"/>
          <w:szCs w:val="28"/>
          <w:lang w:val="ru-RU"/>
        </w:rPr>
        <w:t>Историческое описание (реконструкция):</w:t>
      </w:r>
    </w:p>
    <w:p w14:paraId="1E12A81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89135D">
        <w:rPr>
          <w:rFonts w:ascii="Times New Roman" w:eastAsia="SchoolBookSanPin" w:hAnsi="Times New Roman"/>
          <w:position w:val="1"/>
          <w:sz w:val="28"/>
          <w:szCs w:val="28"/>
          <w:lang w:val="ru-RU"/>
        </w:rPr>
        <w:br/>
        <w:t xml:space="preserve"> </w:t>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 их участниках;</w:t>
      </w:r>
    </w:p>
    <w:p w14:paraId="4CC6DE0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 на основе информации учебника </w:t>
      </w:r>
      <w:r w:rsidRPr="0089135D">
        <w:rPr>
          <w:rFonts w:ascii="Times New Roman" w:eastAsia="SchoolBookSanPin" w:hAnsi="Times New Roman"/>
          <w:position w:val="1"/>
          <w:sz w:val="28"/>
          <w:szCs w:val="28"/>
          <w:lang w:val="ru-RU"/>
        </w:rPr>
        <w:br/>
        <w:t>и дополнительных материалов;</w:t>
      </w:r>
    </w:p>
    <w:p w14:paraId="0440BFC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lastRenderedPageBreak/>
        <w:t xml:space="preserve">и других странах в </w:t>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w:t>
      </w:r>
    </w:p>
    <w:p w14:paraId="430A448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14:paraId="7BF4E0D0"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12.6. </w:t>
      </w:r>
      <w:r w:rsidR="00134744" w:rsidRPr="0089135D">
        <w:rPr>
          <w:rFonts w:ascii="Times New Roman" w:eastAsia="SchoolBookSanPin" w:hAnsi="Times New Roman"/>
          <w:position w:val="1"/>
          <w:sz w:val="28"/>
          <w:szCs w:val="28"/>
          <w:lang w:val="ru-RU"/>
        </w:rPr>
        <w:t>Анализ, объяснение исторических событий, явлений:</w:t>
      </w:r>
    </w:p>
    <w:p w14:paraId="7C61749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раскрывать существенные черты экономического, социального </w:t>
      </w:r>
      <w:r w:rsidRPr="0089135D">
        <w:rPr>
          <w:rFonts w:ascii="Times New Roman" w:eastAsia="SchoolBookSanPin" w:hAnsi="Times New Roman"/>
          <w:position w:val="1"/>
          <w:sz w:val="28"/>
          <w:szCs w:val="28"/>
          <w:lang w:val="ru-RU"/>
        </w:rPr>
        <w:br/>
        <w:t xml:space="preserve">и политического развития России и других стран в </w:t>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 изменений, происшедших в </w:t>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w:t>
      </w:r>
      <w:r w:rsidRPr="0089135D">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14:paraId="41C377F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2DEED5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объяснять причины и следствия важнейших событий отечественной </w:t>
      </w:r>
      <w:r w:rsidRPr="0089135D">
        <w:rPr>
          <w:rFonts w:ascii="Times New Roman" w:eastAsia="SchoolBookSanPin" w:hAnsi="Times New Roman"/>
          <w:sz w:val="28"/>
          <w:szCs w:val="28"/>
          <w:lang w:val="ru-RU"/>
        </w:rPr>
        <w:br/>
        <w:t xml:space="preserve">и всеобщей истории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(выявлять в историческом тексте суждения </w:t>
      </w:r>
      <w:r w:rsidRPr="0089135D">
        <w:rPr>
          <w:rFonts w:ascii="Times New Roman" w:eastAsia="SchoolBookSanPin" w:hAnsi="Times New Roman"/>
          <w:sz w:val="28"/>
          <w:szCs w:val="28"/>
          <w:lang w:val="ru-RU"/>
        </w:rPr>
        <w:br/>
        <w:t xml:space="preserve">о причинах и следствиях событий, систематизировать объяснение причин </w:t>
      </w:r>
      <w:r w:rsidRPr="0089135D">
        <w:rPr>
          <w:rFonts w:ascii="Times New Roman" w:eastAsia="SchoolBookSanPin" w:hAnsi="Times New Roman"/>
          <w:sz w:val="28"/>
          <w:szCs w:val="28"/>
          <w:lang w:val="ru-RU"/>
        </w:rPr>
        <w:br/>
        <w:t>и следствий событий, представленное в нескольких текстах);</w:t>
      </w:r>
    </w:p>
    <w:p w14:paraId="3D44FB6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сопоставление однотипных событий и процессов отечественной </w:t>
      </w:r>
      <w:r w:rsidRPr="0089135D">
        <w:rPr>
          <w:rFonts w:ascii="Times New Roman" w:eastAsia="SchoolBookSanPin" w:hAnsi="Times New Roman"/>
          <w:sz w:val="28"/>
          <w:szCs w:val="28"/>
          <w:lang w:val="ru-RU"/>
        </w:rPr>
        <w:br/>
        <w:t xml:space="preserve">и всеобщей истории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14:paraId="1A6E5AF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14:paraId="16A59D5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14:paraId="6A90D42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различать в описаниях событий и личностей </w:t>
      </w:r>
      <w:r w:rsidRPr="0089135D">
        <w:rPr>
          <w:rFonts w:ascii="Times New Roman" w:eastAsia="SchoolBookSanPin" w:hAnsi="Times New Roman"/>
          <w:sz w:val="28"/>
          <w:szCs w:val="28"/>
        </w:rPr>
        <w:t>XVIII</w:t>
      </w:r>
      <w:r w:rsidRPr="0089135D">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512726E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12.8. Применение исторических знаний:</w:t>
      </w:r>
    </w:p>
    <w:p w14:paraId="660BF36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14:paraId="7385E34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rPr>
        <w:t>XVIII</w:t>
      </w:r>
      <w:r w:rsidRPr="0089135D">
        <w:rPr>
          <w:rFonts w:ascii="Times New Roman" w:eastAsia="SchoolBookSanPin" w:hAnsi="Times New Roman"/>
          <w:position w:val="1"/>
          <w:sz w:val="28"/>
          <w:szCs w:val="28"/>
          <w:lang w:val="ru-RU"/>
        </w:rPr>
        <w:t xml:space="preserve"> в. (в том числе на региональном материале).</w:t>
      </w:r>
    </w:p>
    <w:p w14:paraId="726CF65A" w14:textId="77777777" w:rsidR="00134744"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13. </w:t>
      </w:r>
      <w:r w:rsidR="00134744" w:rsidRPr="0089135D">
        <w:rPr>
          <w:rFonts w:ascii="Times New Roman" w:eastAsia="OfficinaSansBoldITC" w:hAnsi="Times New Roman"/>
          <w:sz w:val="28"/>
          <w:szCs w:val="28"/>
          <w:lang w:val="ru-RU"/>
        </w:rPr>
        <w:t xml:space="preserve">Предметные результаты изучения истории </w:t>
      </w:r>
      <w:r w:rsidR="00134744" w:rsidRPr="0089135D">
        <w:rPr>
          <w:rFonts w:ascii="Times New Roman" w:eastAsia="SchoolBookSanPin" w:hAnsi="Times New Roman"/>
          <w:sz w:val="28"/>
          <w:szCs w:val="28"/>
          <w:lang w:val="ru-RU"/>
        </w:rPr>
        <w:t xml:space="preserve">в </w:t>
      </w:r>
      <w:r w:rsidR="00134744" w:rsidRPr="0089135D">
        <w:rPr>
          <w:rFonts w:ascii="Times New Roman" w:eastAsia="SchoolBookSanPin" w:hAnsi="Times New Roman"/>
          <w:bCs/>
          <w:sz w:val="28"/>
          <w:szCs w:val="28"/>
          <w:lang w:val="ru-RU"/>
        </w:rPr>
        <w:t>9 классе.</w:t>
      </w:r>
    </w:p>
    <w:p w14:paraId="5933D9B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13.1. Знание хронологии, работа с хронологией:</w:t>
      </w:r>
    </w:p>
    <w:p w14:paraId="35337D5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 выделять этапы (периоды) </w:t>
      </w:r>
      <w:r w:rsidRPr="0089135D">
        <w:rPr>
          <w:rFonts w:ascii="Times New Roman" w:eastAsia="SchoolBookSanPin" w:hAnsi="Times New Roman"/>
          <w:position w:val="1"/>
          <w:sz w:val="28"/>
          <w:szCs w:val="28"/>
          <w:lang w:val="ru-RU"/>
        </w:rPr>
        <w:br/>
        <w:t>в развитии ключевых событий и процессов;</w:t>
      </w:r>
    </w:p>
    <w:p w14:paraId="135D7B15"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w:t>
      </w:r>
    </w:p>
    <w:p w14:paraId="044798B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 начала </w:t>
      </w:r>
      <w:r w:rsidRPr="0089135D">
        <w:rPr>
          <w:rFonts w:ascii="Times New Roman" w:eastAsia="SchoolBookSanPin" w:hAnsi="Times New Roman"/>
          <w:sz w:val="28"/>
          <w:szCs w:val="28"/>
        </w:rPr>
        <w:t>XX</w:t>
      </w:r>
      <w:r w:rsidRPr="0089135D">
        <w:rPr>
          <w:rFonts w:ascii="Times New Roman" w:eastAsia="SchoolBookSanPin" w:hAnsi="Times New Roman"/>
          <w:sz w:val="28"/>
          <w:szCs w:val="28"/>
          <w:lang w:val="ru-RU"/>
        </w:rPr>
        <w:t xml:space="preserve"> в. на основе анализа причинно-следственных связей.</w:t>
      </w:r>
    </w:p>
    <w:p w14:paraId="49BB68C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13.2. Знание исторических фактов, работа с фактами:</w:t>
      </w:r>
    </w:p>
    <w:p w14:paraId="35AF2CC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w:t>
      </w:r>
    </w:p>
    <w:p w14:paraId="1C56892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группировать, систематизировать факты по самостоятельно определяемому </w:t>
      </w:r>
      <w:r w:rsidRPr="0089135D">
        <w:rPr>
          <w:rFonts w:ascii="Times New Roman" w:eastAsia="SchoolBookSanPin" w:hAnsi="Times New Roman"/>
          <w:position w:val="1"/>
          <w:sz w:val="28"/>
          <w:szCs w:val="28"/>
          <w:lang w:val="ru-RU"/>
        </w:rPr>
        <w:lastRenderedPageBreak/>
        <w:t>признаку (хронологии, принадлежности к историческим процессам, типологическим основаниям и другим), составлять систематические таблицы.</w:t>
      </w:r>
    </w:p>
    <w:p w14:paraId="3ED80DA9"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13.3. </w:t>
      </w:r>
      <w:r w:rsidR="00134744" w:rsidRPr="0089135D">
        <w:rPr>
          <w:rFonts w:ascii="Times New Roman" w:eastAsia="SchoolBookSanPin" w:hAnsi="Times New Roman"/>
          <w:position w:val="1"/>
          <w:sz w:val="28"/>
          <w:szCs w:val="28"/>
          <w:lang w:val="ru-RU"/>
        </w:rPr>
        <w:t>Работа с исторической картой:</w:t>
      </w:r>
    </w:p>
    <w:p w14:paraId="0190CF3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w:t>
      </w:r>
    </w:p>
    <w:p w14:paraId="2B6AE52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14:paraId="3EE6A18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13.4. </w:t>
      </w:r>
      <w:r w:rsidR="00134744" w:rsidRPr="0089135D">
        <w:rPr>
          <w:rFonts w:ascii="Times New Roman" w:eastAsia="SchoolBookSanPin" w:hAnsi="Times New Roman"/>
          <w:position w:val="1"/>
          <w:sz w:val="28"/>
          <w:szCs w:val="28"/>
          <w:lang w:val="ru-RU"/>
        </w:rPr>
        <w:t>Работа с историческими источниками:</w:t>
      </w:r>
    </w:p>
    <w:p w14:paraId="30D0780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48995F9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определять тип и вид источника (письменного, визуального);</w:t>
      </w:r>
    </w:p>
    <w:p w14:paraId="3EF4DC6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14:paraId="52B920C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14:paraId="232A802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14:paraId="3084260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13.5. </w:t>
      </w:r>
      <w:r w:rsidR="00134744" w:rsidRPr="0089135D">
        <w:rPr>
          <w:rFonts w:ascii="Times New Roman" w:eastAsia="SchoolBookSanPin" w:hAnsi="Times New Roman"/>
          <w:position w:val="1"/>
          <w:sz w:val="28"/>
          <w:szCs w:val="28"/>
          <w:lang w:val="ru-RU"/>
        </w:rPr>
        <w:t>Историческое описание (реконструкция):</w:t>
      </w:r>
    </w:p>
    <w:p w14:paraId="58B4832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w:t>
      </w:r>
      <w:r w:rsidRPr="0089135D">
        <w:rPr>
          <w:rFonts w:ascii="Times New Roman" w:eastAsia="SchoolBookSanPin" w:hAnsi="Times New Roman"/>
          <w:position w:val="1"/>
          <w:sz w:val="28"/>
          <w:szCs w:val="28"/>
          <w:lang w:val="ru-RU"/>
        </w:rPr>
        <w:br/>
        <w:t xml:space="preserve">и всеобщей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14:paraId="20198056"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14:paraId="0D5D2A0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составлять описание образа жизни различных групп населения в России </w:t>
      </w:r>
      <w:r w:rsidRPr="0089135D">
        <w:rPr>
          <w:rFonts w:ascii="Times New Roman" w:eastAsia="SchoolBookSanPin" w:hAnsi="Times New Roman"/>
          <w:sz w:val="28"/>
          <w:szCs w:val="28"/>
          <w:lang w:val="ru-RU"/>
        </w:rPr>
        <w:br/>
        <w:t xml:space="preserve">и других странах в </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 начале </w:t>
      </w:r>
      <w:r w:rsidRPr="0089135D">
        <w:rPr>
          <w:rFonts w:ascii="Times New Roman" w:eastAsia="SchoolBookSanPin" w:hAnsi="Times New Roman"/>
          <w:sz w:val="28"/>
          <w:szCs w:val="28"/>
        </w:rPr>
        <w:t>XX</w:t>
      </w:r>
      <w:r w:rsidRPr="0089135D">
        <w:rPr>
          <w:rFonts w:ascii="Times New Roman" w:eastAsia="SchoolBookSanPin" w:hAnsi="Times New Roman"/>
          <w:sz w:val="28"/>
          <w:szCs w:val="28"/>
          <w:lang w:val="ru-RU"/>
        </w:rPr>
        <w:t xml:space="preserve"> в., показывая изменения, происшедшие </w:t>
      </w:r>
      <w:r w:rsidRPr="0089135D">
        <w:rPr>
          <w:rFonts w:ascii="Times New Roman" w:eastAsia="SchoolBookSanPin" w:hAnsi="Times New Roman"/>
          <w:sz w:val="28"/>
          <w:szCs w:val="28"/>
          <w:lang w:val="ru-RU"/>
        </w:rPr>
        <w:br/>
        <w:t>в течение рассматриваемого периода;</w:t>
      </w:r>
    </w:p>
    <w:p w14:paraId="4A23012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89135D">
        <w:rPr>
          <w:rFonts w:ascii="Times New Roman" w:eastAsia="SchoolBookSanPin" w:hAnsi="Times New Roman"/>
          <w:sz w:val="28"/>
          <w:szCs w:val="28"/>
          <w:lang w:val="ru-RU"/>
        </w:rPr>
        <w:br/>
        <w:t>и художественных приемов и другое.</w:t>
      </w:r>
    </w:p>
    <w:p w14:paraId="3BEFF32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13.6. Анализ, объяснение исторических событий, явлений:</w:t>
      </w:r>
    </w:p>
    <w:p w14:paraId="7F4F418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раскрывать существенные черты экономического, социального </w:t>
      </w:r>
      <w:r w:rsidRPr="0089135D">
        <w:rPr>
          <w:rFonts w:ascii="Times New Roman" w:eastAsia="SchoolBookSanPin" w:hAnsi="Times New Roman"/>
          <w:position w:val="1"/>
          <w:sz w:val="28"/>
          <w:szCs w:val="28"/>
          <w:lang w:val="ru-RU"/>
        </w:rPr>
        <w:br/>
        <w:t xml:space="preserve">и политического развития России и других стран в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начале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w:t>
      </w:r>
      <w:r w:rsidRPr="0089135D">
        <w:rPr>
          <w:rFonts w:ascii="Times New Roman" w:eastAsia="SchoolBookSanPin" w:hAnsi="Times New Roman"/>
          <w:position w:val="1"/>
          <w:sz w:val="28"/>
          <w:szCs w:val="28"/>
          <w:lang w:val="ru-RU"/>
        </w:rPr>
        <w:br/>
        <w:t xml:space="preserve">процессов модернизации в мире и России, масштабных социальных движений </w:t>
      </w:r>
      <w:r w:rsidRPr="0089135D">
        <w:rPr>
          <w:rFonts w:ascii="Times New Roman" w:eastAsia="SchoolBookSanPin" w:hAnsi="Times New Roman"/>
          <w:position w:val="1"/>
          <w:sz w:val="28"/>
          <w:szCs w:val="28"/>
          <w:lang w:val="ru-RU"/>
        </w:rPr>
        <w:br/>
        <w:t>и революций в рассматриваемый период, международных отношений рассматриваемого периода и участия в них России;</w:t>
      </w:r>
    </w:p>
    <w:p w14:paraId="1E90F01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14:paraId="39588B4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w:t>
      </w:r>
      <w:r w:rsidRPr="0089135D">
        <w:rPr>
          <w:rFonts w:ascii="Times New Roman" w:eastAsia="SchoolBookSanPin" w:hAnsi="Times New Roman"/>
          <w:position w:val="1"/>
          <w:sz w:val="28"/>
          <w:szCs w:val="28"/>
          <w:lang w:val="ru-RU"/>
        </w:rPr>
        <w:br/>
        <w:t xml:space="preserve">и всеобщей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w:t>
      </w:r>
      <w:r w:rsidRPr="0089135D">
        <w:rPr>
          <w:rFonts w:ascii="Times New Roman" w:eastAsia="SchoolBookSanPin" w:hAnsi="Times New Roman"/>
          <w:position w:val="1"/>
          <w:sz w:val="28"/>
          <w:szCs w:val="28"/>
          <w:lang w:val="ru-RU"/>
        </w:rPr>
        <w:br/>
        <w:t xml:space="preserve">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w:t>
      </w:r>
      <w:r w:rsidRPr="0089135D">
        <w:rPr>
          <w:rFonts w:ascii="Times New Roman" w:eastAsia="SchoolBookSanPin" w:hAnsi="Times New Roman"/>
          <w:position w:val="1"/>
          <w:sz w:val="28"/>
          <w:szCs w:val="28"/>
          <w:lang w:val="ru-RU"/>
        </w:rPr>
        <w:lastRenderedPageBreak/>
        <w:t>событий;</w:t>
      </w:r>
    </w:p>
    <w:p w14:paraId="14E447F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w:t>
      </w:r>
      <w:r w:rsidRPr="0089135D">
        <w:rPr>
          <w:rFonts w:ascii="Times New Roman" w:eastAsia="SchoolBookSanPin" w:hAnsi="Times New Roman"/>
          <w:position w:val="1"/>
          <w:sz w:val="28"/>
          <w:szCs w:val="28"/>
          <w:lang w:val="ru-RU"/>
        </w:rPr>
        <w:br/>
        <w:t xml:space="preserve">и всеобщей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14A8828E"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13.7. </w:t>
      </w:r>
      <w:r w:rsidR="00134744" w:rsidRPr="0089135D">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1FA5363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сопоставлять высказывания историков, содержащие разные мнения </w:t>
      </w:r>
      <w:r w:rsidRPr="0089135D">
        <w:rPr>
          <w:rFonts w:ascii="Times New Roman" w:eastAsia="SchoolBookSanPin" w:hAnsi="Times New Roman"/>
          <w:position w:val="1"/>
          <w:sz w:val="28"/>
          <w:szCs w:val="28"/>
          <w:lang w:val="ru-RU"/>
        </w:rPr>
        <w:br/>
        <w:t xml:space="preserve">по спорным вопросам отечественной и всеобщей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w:t>
      </w:r>
      <w:r w:rsidRPr="0089135D">
        <w:rPr>
          <w:rFonts w:ascii="Times New Roman" w:eastAsia="SchoolBookSanPin" w:hAnsi="Times New Roman"/>
          <w:position w:val="1"/>
          <w:sz w:val="28"/>
          <w:szCs w:val="28"/>
          <w:lang w:val="ru-RU"/>
        </w:rPr>
        <w:br/>
        <w:t xml:space="preserve">начала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 объяснять, что могло лежать в их основе;</w:t>
      </w:r>
    </w:p>
    <w:p w14:paraId="201C968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14:paraId="03C83ACD"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89135D">
        <w:rPr>
          <w:rFonts w:ascii="Times New Roman" w:eastAsia="SchoolBookSanPin" w:hAnsi="Times New Roman"/>
          <w:position w:val="1"/>
          <w:sz w:val="28"/>
          <w:szCs w:val="28"/>
          <w:lang w:val="ru-RU"/>
        </w:rPr>
        <w:br/>
        <w:t>к ним.</w:t>
      </w:r>
    </w:p>
    <w:p w14:paraId="338477F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13.8. Применение исторических знаний:</w:t>
      </w:r>
    </w:p>
    <w:p w14:paraId="7BFAAF4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ХХ в., объяснять, в ч</w:t>
      </w:r>
      <w:r w:rsidR="005848A4" w:rsidRPr="0089135D">
        <w:rPr>
          <w:rFonts w:ascii="Times New Roman" w:eastAsia="SchoolBookSanPin" w:hAnsi="Times New Roman"/>
          <w:position w:val="1"/>
          <w:sz w:val="28"/>
          <w:szCs w:val="28"/>
          <w:lang w:val="ru-RU"/>
        </w:rPr>
        <w:t>ё</w:t>
      </w:r>
      <w:r w:rsidRPr="0089135D">
        <w:rPr>
          <w:rFonts w:ascii="Times New Roman" w:eastAsia="SchoolBookSanPin" w:hAnsi="Times New Roman"/>
          <w:position w:val="1"/>
          <w:sz w:val="28"/>
          <w:szCs w:val="28"/>
          <w:lang w:val="ru-RU"/>
        </w:rPr>
        <w:t xml:space="preserve">м заключалось их значение для времени их создания </w:t>
      </w:r>
      <w:r w:rsidRPr="0089135D">
        <w:rPr>
          <w:rFonts w:ascii="Times New Roman" w:eastAsia="SchoolBookSanPin" w:hAnsi="Times New Roman"/>
          <w:position w:val="1"/>
          <w:sz w:val="28"/>
          <w:szCs w:val="28"/>
          <w:lang w:val="ru-RU"/>
        </w:rPr>
        <w:br/>
        <w:t>и для современного общества;</w:t>
      </w:r>
    </w:p>
    <w:p w14:paraId="5B23C06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ХХ в. (в том числе на региональном материале);</w:t>
      </w:r>
    </w:p>
    <w:p w14:paraId="05997934"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объяснять, в чем состоит наследие истории </w:t>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89135D">
        <w:rPr>
          <w:rFonts w:ascii="Times New Roman" w:eastAsia="SchoolBookSanPin" w:hAnsi="Times New Roman"/>
          <w:position w:val="1"/>
          <w:sz w:val="28"/>
          <w:szCs w:val="28"/>
          <w:lang w:val="ru-RU"/>
        </w:rPr>
        <w:t>ё</w:t>
      </w:r>
      <w:r w:rsidRPr="0089135D">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14:paraId="6BCB796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 Учебный модуль «Введение в новейшую историю России</w:t>
      </w:r>
      <w:r w:rsidR="005848A4" w:rsidRPr="0089135D">
        <w:rPr>
          <w:rFonts w:ascii="Times New Roman" w:eastAsia="SchoolBookSanPin" w:hAnsi="Times New Roman"/>
          <w:sz w:val="28"/>
          <w:szCs w:val="28"/>
          <w:lang w:val="ru-RU"/>
        </w:rPr>
        <w:t>»</w:t>
      </w:r>
      <w:r w:rsidR="00134744" w:rsidRPr="0089135D">
        <w:rPr>
          <w:rFonts w:ascii="Times New Roman" w:eastAsia="SchoolBookSanPin" w:hAnsi="Times New Roman"/>
          <w:sz w:val="28"/>
          <w:szCs w:val="28"/>
          <w:lang w:val="ru-RU"/>
        </w:rPr>
        <w:t>.</w:t>
      </w:r>
    </w:p>
    <w:p w14:paraId="77FE8458"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3F4DDF" w:rsidRPr="0089135D">
        <w:rPr>
          <w:rFonts w:ascii="Times New Roman" w:eastAsia="SchoolBookSanPin" w:hAnsi="Times New Roman"/>
          <w:sz w:val="28"/>
          <w:szCs w:val="28"/>
          <w:lang w:val="ru-RU"/>
        </w:rPr>
        <w:t>9</w:t>
      </w:r>
      <w:r w:rsidR="00134744" w:rsidRPr="0089135D">
        <w:rPr>
          <w:rFonts w:ascii="Times New Roman" w:eastAsia="SchoolBookSanPin" w:hAnsi="Times New Roman"/>
          <w:sz w:val="28"/>
          <w:szCs w:val="28"/>
          <w:lang w:val="ru-RU"/>
        </w:rPr>
        <w:t>.1. </w:t>
      </w:r>
      <w:r w:rsidR="00134744" w:rsidRPr="0089135D">
        <w:rPr>
          <w:rFonts w:ascii="Times New Roman" w:eastAsia="OfficinaSansBoldITC" w:hAnsi="Times New Roman"/>
          <w:sz w:val="28"/>
          <w:szCs w:val="28"/>
          <w:lang w:val="ru-RU"/>
        </w:rPr>
        <w:t>Пояснительная записка.</w:t>
      </w:r>
    </w:p>
    <w:p w14:paraId="7A2808E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Программа учебного модуля «Введение в Новейшую историю России» </w:t>
      </w:r>
      <w:r w:rsidRPr="0089135D">
        <w:rPr>
          <w:rFonts w:ascii="Times New Roman" w:eastAsia="SchoolBookSanPin" w:hAnsi="Times New Roman"/>
          <w:sz w:val="28"/>
          <w:szCs w:val="28"/>
          <w:lang w:val="ru-RU"/>
        </w:rPr>
        <w:br/>
        <w:t xml:space="preserve">(далее ‒ Программа модуля) составлена на основе положений и требований </w:t>
      </w:r>
      <w:r w:rsidRPr="0089135D">
        <w:rPr>
          <w:rFonts w:ascii="Times New Roman" w:eastAsia="SchoolBookSanPin" w:hAnsi="Times New Roman"/>
          <w:sz w:val="28"/>
          <w:szCs w:val="28"/>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6CEA2CC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9.1.1. </w:t>
      </w:r>
      <w:r w:rsidR="00134744" w:rsidRPr="0089135D">
        <w:rPr>
          <w:rFonts w:ascii="Times New Roman" w:eastAsia="OfficinaSansBoldITC" w:hAnsi="Times New Roman"/>
          <w:sz w:val="28"/>
          <w:szCs w:val="28"/>
          <w:lang w:val="ru-RU"/>
        </w:rPr>
        <w:t xml:space="preserve">Общая характеристика учебного модуля </w:t>
      </w:r>
      <w:r w:rsidR="00134744" w:rsidRPr="0089135D">
        <w:rPr>
          <w:rFonts w:ascii="Times New Roman" w:eastAsia="OfficinaSansBoldITC" w:hAnsi="Times New Roman"/>
          <w:position w:val="1"/>
          <w:sz w:val="28"/>
          <w:szCs w:val="28"/>
          <w:lang w:val="ru-RU"/>
        </w:rPr>
        <w:t>«Введение в Новейшую историю России».</w:t>
      </w:r>
    </w:p>
    <w:p w14:paraId="6EC5BF2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89135D">
        <w:rPr>
          <w:rFonts w:ascii="Times New Roman" w:eastAsia="SchoolBookSanPin" w:hAnsi="Times New Roman"/>
          <w:sz w:val="28"/>
          <w:szCs w:val="28"/>
          <w:lang w:val="ru-RU"/>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89135D">
        <w:rPr>
          <w:rFonts w:ascii="Times New Roman" w:eastAsia="SchoolBookSanPin" w:hAnsi="Times New Roman"/>
          <w:sz w:val="28"/>
          <w:szCs w:val="28"/>
          <w:lang w:val="ru-RU"/>
        </w:rPr>
        <w:br/>
        <w:t>и событиях новейшей истории России на уровне среднего общего образования.</w:t>
      </w:r>
    </w:p>
    <w:p w14:paraId="3343907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lastRenderedPageBreak/>
        <w:t>149.</w:t>
      </w:r>
      <w:r w:rsidR="00134744" w:rsidRPr="0089135D">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89135D">
        <w:rPr>
          <w:rStyle w:val="af7"/>
          <w:rFonts w:ascii="Times New Roman" w:eastAsia="SchoolBookSanPin" w:hAnsi="Times New Roman"/>
          <w:sz w:val="28"/>
          <w:szCs w:val="28"/>
          <w:lang w:val="ru-RU"/>
        </w:rPr>
        <w:footnoteReference w:id="14"/>
      </w:r>
      <w:r w:rsidR="00134744" w:rsidRPr="0089135D">
        <w:rPr>
          <w:rFonts w:ascii="Times New Roman" w:eastAsia="SchoolBookSanPin" w:hAnsi="Times New Roman"/>
          <w:sz w:val="28"/>
          <w:szCs w:val="28"/>
          <w:lang w:val="ru-RU"/>
        </w:rPr>
        <w:t>.</w:t>
      </w:r>
    </w:p>
    <w:p w14:paraId="420AEA5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89135D">
        <w:rPr>
          <w:rFonts w:ascii="Times New Roman" w:eastAsia="SchoolBookSanPin" w:hAnsi="Times New Roman"/>
          <w:sz w:val="28"/>
          <w:szCs w:val="28"/>
          <w:lang w:val="ru-RU"/>
        </w:rPr>
        <w:br/>
        <w:t xml:space="preserve">с важнейшими событиями Новейшего периода истории России. </w:t>
      </w:r>
    </w:p>
    <w:p w14:paraId="37CD112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9.1.3. </w:t>
      </w:r>
      <w:r w:rsidR="00134744" w:rsidRPr="0089135D">
        <w:rPr>
          <w:rFonts w:ascii="Times New Roman" w:eastAsia="OfficinaSansBoldITC" w:hAnsi="Times New Roman"/>
          <w:sz w:val="28"/>
          <w:szCs w:val="28"/>
          <w:lang w:val="ru-RU"/>
        </w:rPr>
        <w:t xml:space="preserve">Цели изучения учебного модуля </w:t>
      </w:r>
      <w:r w:rsidR="00134744" w:rsidRPr="0089135D">
        <w:rPr>
          <w:rFonts w:ascii="Times New Roman" w:eastAsia="OfficinaSansBoldITC" w:hAnsi="Times New Roman"/>
          <w:position w:val="1"/>
          <w:sz w:val="28"/>
          <w:szCs w:val="28"/>
          <w:lang w:val="ru-RU"/>
        </w:rPr>
        <w:t>«Введение в Новейшую историю России»:</w:t>
      </w:r>
    </w:p>
    <w:p w14:paraId="5116ECB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78303A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владение знаниями об основных этапах развития человеческого общества </w:t>
      </w:r>
      <w:r w:rsidRPr="0089135D">
        <w:rPr>
          <w:rFonts w:ascii="Times New Roman" w:eastAsia="SchoolBookSanPin" w:hAnsi="Times New Roman"/>
          <w:sz w:val="28"/>
          <w:szCs w:val="28"/>
          <w:lang w:val="ru-RU"/>
        </w:rPr>
        <w:br/>
        <w:t>при особом внимании к месту и роли России во всемирно-историческом процессе;</w:t>
      </w:r>
    </w:p>
    <w:p w14:paraId="782F6D0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воспитание учащихся в духе патриотизма, гражданственности, уважения </w:t>
      </w:r>
      <w:r w:rsidRPr="0089135D">
        <w:rPr>
          <w:rFonts w:ascii="Times New Roman" w:eastAsia="SchoolBookSanPin" w:hAnsi="Times New Roman"/>
          <w:sz w:val="28"/>
          <w:szCs w:val="28"/>
          <w:lang w:val="ru-RU"/>
        </w:rPr>
        <w:br/>
        <w:t xml:space="preserve">к своему Отечеству ‒ многонациональному Российскому государству, </w:t>
      </w:r>
      <w:r w:rsidRPr="0089135D">
        <w:rPr>
          <w:rFonts w:ascii="Times New Roman" w:eastAsia="SchoolBookSanPin" w:hAnsi="Times New Roman"/>
          <w:sz w:val="28"/>
          <w:szCs w:val="28"/>
          <w:lang w:val="ru-RU"/>
        </w:rPr>
        <w:br/>
        <w:t xml:space="preserve">в соответствии с идеями взаимопонимания, согласия и мира между людьми </w:t>
      </w:r>
      <w:r w:rsidRPr="0089135D">
        <w:rPr>
          <w:rFonts w:ascii="Times New Roman" w:eastAsia="SchoolBookSanPin" w:hAnsi="Times New Roman"/>
          <w:sz w:val="28"/>
          <w:szCs w:val="28"/>
          <w:lang w:val="ru-RU"/>
        </w:rPr>
        <w:br/>
        <w:t>и народами, в духе демократических ценностей современного общества;</w:t>
      </w:r>
    </w:p>
    <w:p w14:paraId="4E76F6F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4ED55F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формирование у школьников умений применять исторические знания </w:t>
      </w:r>
      <w:r w:rsidRPr="0089135D">
        <w:rPr>
          <w:rFonts w:ascii="Times New Roman" w:eastAsia="SchoolBookSanPin" w:hAnsi="Times New Roman"/>
          <w:sz w:val="28"/>
          <w:szCs w:val="28"/>
          <w:lang w:val="ru-RU"/>
        </w:rPr>
        <w:br/>
        <w:t>в учебной и внешкольной деятельности, в современном поликультурном, полиэтничном и многоконфессиональном обществе;</w:t>
      </w:r>
    </w:p>
    <w:p w14:paraId="6006F43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формирование личностной позиции обучающихся по отношению не только </w:t>
      </w:r>
      <w:r w:rsidRPr="0089135D">
        <w:rPr>
          <w:rFonts w:ascii="Times New Roman" w:eastAsia="SchoolBookSanPin" w:hAnsi="Times New Roman"/>
          <w:sz w:val="28"/>
          <w:szCs w:val="28"/>
          <w:lang w:val="ru-RU"/>
        </w:rPr>
        <w:br/>
        <w:t>к прошлому, но и к настоящему родной страны.</w:t>
      </w:r>
    </w:p>
    <w:p w14:paraId="05D2B60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9.1.4. </w:t>
      </w:r>
      <w:r w:rsidR="00134744" w:rsidRPr="0089135D">
        <w:rPr>
          <w:rFonts w:ascii="Times New Roman" w:eastAsia="OfficinaSansBoldITC" w:hAnsi="Times New Roman"/>
          <w:sz w:val="28"/>
          <w:szCs w:val="28"/>
          <w:lang w:val="ru-RU"/>
        </w:rPr>
        <w:t xml:space="preserve">Место и роль учебного модуля </w:t>
      </w:r>
      <w:r w:rsidR="00134744" w:rsidRPr="0089135D">
        <w:rPr>
          <w:rFonts w:ascii="Times New Roman" w:eastAsia="OfficinaSansBoldITC" w:hAnsi="Times New Roman"/>
          <w:position w:val="1"/>
          <w:sz w:val="28"/>
          <w:szCs w:val="28"/>
          <w:lang w:val="ru-RU"/>
        </w:rPr>
        <w:t>«Введение в Новейшую историю России».</w:t>
      </w:r>
    </w:p>
    <w:p w14:paraId="7F9DBCD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89135D">
        <w:rPr>
          <w:rFonts w:ascii="Times New Roman" w:eastAsia="SchoolBookSanPin" w:hAnsi="Times New Roman"/>
          <w:sz w:val="28"/>
          <w:szCs w:val="28"/>
          <w:lang w:val="ru-RU"/>
        </w:rPr>
        <w:br/>
        <w:t>на уровне основного общего образования.</w:t>
      </w:r>
    </w:p>
    <w:p w14:paraId="6161D0C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ФГОС ООО определяет содержание и направленность учебного модуля </w:t>
      </w:r>
      <w:r w:rsidRPr="0089135D">
        <w:rPr>
          <w:rFonts w:ascii="Times New Roman" w:eastAsia="SchoolBookSanPin" w:hAnsi="Times New Roman"/>
          <w:sz w:val="28"/>
          <w:szCs w:val="28"/>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89135D">
        <w:rPr>
          <w:rFonts w:ascii="Times New Roman" w:eastAsia="SchoolBookSanPin" w:hAnsi="Times New Roman"/>
          <w:sz w:val="28"/>
          <w:szCs w:val="28"/>
          <w:lang w:val="ru-RU"/>
        </w:rPr>
        <w:br/>
        <w:t xml:space="preserve">их взаимосвязь (при наличии) с важнейшими событиями ХХ ‒ начала </w:t>
      </w:r>
      <w:r w:rsidRPr="0089135D">
        <w:rPr>
          <w:rFonts w:ascii="Times New Roman" w:eastAsia="SchoolBookSanPin" w:hAnsi="Times New Roman"/>
          <w:sz w:val="28"/>
          <w:szCs w:val="28"/>
        </w:rPr>
        <w:t>XXI</w:t>
      </w:r>
      <w:r w:rsidRPr="0089135D">
        <w:rPr>
          <w:rFonts w:ascii="Times New Roman" w:eastAsia="SchoolBookSanPin" w:hAnsi="Times New Roman"/>
          <w:sz w:val="28"/>
          <w:szCs w:val="28"/>
          <w:lang w:val="ru-RU"/>
        </w:rPr>
        <w:t xml:space="preserve"> в.; характеризовать итоги и историческое значение событий».</w:t>
      </w:r>
    </w:p>
    <w:p w14:paraId="0093525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89135D">
        <w:rPr>
          <w:rFonts w:ascii="Times New Roman" w:eastAsia="SchoolBookSanPin" w:hAnsi="Times New Roman"/>
          <w:sz w:val="28"/>
          <w:szCs w:val="28"/>
        </w:rPr>
        <w:t>XXI</w:t>
      </w:r>
      <w:r w:rsidRPr="0089135D">
        <w:rPr>
          <w:rFonts w:ascii="Times New Roman" w:eastAsia="SchoolBookSanPin" w:hAnsi="Times New Roman"/>
          <w:sz w:val="28"/>
          <w:szCs w:val="28"/>
          <w:lang w:val="ru-RU"/>
        </w:rPr>
        <w:t xml:space="preserve"> в. </w:t>
      </w:r>
      <w:r w:rsidR="005848A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w:t>
      </w:r>
      <w:r w:rsidRPr="0089135D">
        <w:rPr>
          <w:rFonts w:ascii="Times New Roman" w:eastAsia="SchoolBookSanPin" w:hAnsi="Times New Roman"/>
          <w:sz w:val="28"/>
          <w:szCs w:val="28"/>
          <w:lang w:val="ru-RU"/>
        </w:rPr>
        <w:lastRenderedPageBreak/>
        <w:t xml:space="preserve">федеральной программы воспитания и организации внеурочной деятельности педагоги получат возможность опираться на представления обучающихся </w:t>
      </w:r>
      <w:r w:rsidR="005848A4"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о наиболее значимых событиях Новейшей истории России, об их предпосылках (истоках), главных итогах и значении.</w:t>
      </w:r>
    </w:p>
    <w:p w14:paraId="2EC98FB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14:paraId="059C4D3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89135D">
        <w:rPr>
          <w:rFonts w:ascii="Times New Roman" w:eastAsia="SchoolBookSanPin" w:hAnsi="Times New Roman"/>
          <w:sz w:val="28"/>
          <w:szCs w:val="28"/>
          <w:lang w:val="ru-RU"/>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14:paraId="584ABFC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89135D">
        <w:rPr>
          <w:rFonts w:ascii="Times New Roman" w:eastAsia="SchoolBookSanPin" w:hAnsi="Times New Roman"/>
          <w:sz w:val="28"/>
          <w:szCs w:val="28"/>
          <w:lang w:val="ru-RU"/>
        </w:rPr>
        <w:br/>
        <w:t xml:space="preserve">из перечня, предлагаемого образовательной организацией, включающей, </w:t>
      </w:r>
      <w:r w:rsidRPr="0089135D">
        <w:rPr>
          <w:rFonts w:ascii="Times New Roman" w:eastAsia="SchoolBookSanPin" w:hAnsi="Times New Roman"/>
          <w:sz w:val="28"/>
          <w:szCs w:val="28"/>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89135D">
        <w:rPr>
          <w:rFonts w:ascii="Times New Roman" w:eastAsia="SchoolBookSanPin" w:hAnsi="Times New Roman"/>
          <w:position w:val="-1"/>
          <w:sz w:val="28"/>
          <w:szCs w:val="28"/>
          <w:lang w:val="ru-RU"/>
        </w:rPr>
        <w:t>14 учебных часов).</w:t>
      </w:r>
    </w:p>
    <w:p w14:paraId="46AC55D4" w14:textId="77777777" w:rsidR="00134744" w:rsidRPr="0089135D" w:rsidRDefault="00134744" w:rsidP="0089135D">
      <w:pPr>
        <w:spacing w:after="0" w:line="240" w:lineRule="auto"/>
        <w:ind w:firstLine="709"/>
        <w:jc w:val="right"/>
        <w:rPr>
          <w:rFonts w:ascii="Times New Roman" w:eastAsia="SchoolBookSanPin" w:hAnsi="Times New Roman"/>
          <w:bCs/>
          <w:sz w:val="28"/>
          <w:szCs w:val="28"/>
          <w:lang w:val="ru-RU"/>
        </w:rPr>
      </w:pPr>
      <w:r w:rsidRPr="0089135D">
        <w:rPr>
          <w:rFonts w:ascii="Times New Roman" w:eastAsia="SchoolBookSanPin" w:hAnsi="Times New Roman"/>
          <w:bCs/>
          <w:sz w:val="28"/>
          <w:szCs w:val="28"/>
          <w:lang w:val="ru-RU"/>
        </w:rPr>
        <w:t xml:space="preserve">Таблица 2 </w:t>
      </w:r>
    </w:p>
    <w:p w14:paraId="5C65730A"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Реализация модуля в курсе «История России» 9 класса</w:t>
      </w:r>
    </w:p>
    <w:tbl>
      <w:tblPr>
        <w:tblW w:w="10353"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10065D" w:rsidRPr="0089135D" w14:paraId="16C375C1" w14:textId="77777777" w:rsidTr="0013474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3AFB3C59"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Программа курса </w:t>
            </w:r>
            <w:r w:rsidRPr="0089135D">
              <w:rPr>
                <w:rFonts w:ascii="Times New Roman" w:eastAsia="SchoolBookSanPin" w:hAnsi="Times New Roman"/>
                <w:bCs/>
                <w:sz w:val="28"/>
                <w:szCs w:val="28"/>
                <w:lang w:val="ru-RU"/>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5346E385"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14:paraId="61934034"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Программа учебного модуля «Введение </w:t>
            </w:r>
            <w:r w:rsidRPr="0089135D">
              <w:rPr>
                <w:rFonts w:ascii="Times New Roman" w:eastAsia="SchoolBookSanPin" w:hAnsi="Times New Roman"/>
                <w:bCs/>
                <w:sz w:val="28"/>
                <w:szCs w:val="28"/>
                <w:lang w:val="ru-RU"/>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14:paraId="6912F164"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Примерное количество часов</w:t>
            </w:r>
          </w:p>
        </w:tc>
      </w:tr>
      <w:tr w:rsidR="0010065D" w:rsidRPr="0089135D" w14:paraId="625D289C" w14:textId="77777777"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14:paraId="63891A38"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1DBFBD86"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2551" w:type="dxa"/>
            <w:tcBorders>
              <w:top w:val="single" w:sz="4" w:space="0" w:color="231F20"/>
              <w:left w:val="single" w:sz="4" w:space="0" w:color="231F20"/>
              <w:bottom w:val="single" w:sz="4" w:space="0" w:color="231F20"/>
              <w:right w:val="single" w:sz="4" w:space="0" w:color="231F20"/>
            </w:tcBorders>
          </w:tcPr>
          <w:p w14:paraId="5FD675B9"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Введение</w:t>
            </w:r>
          </w:p>
        </w:tc>
        <w:tc>
          <w:tcPr>
            <w:tcW w:w="1705" w:type="dxa"/>
            <w:tcBorders>
              <w:top w:val="single" w:sz="4" w:space="0" w:color="231F20"/>
              <w:left w:val="single" w:sz="4" w:space="0" w:color="231F20"/>
              <w:bottom w:val="single" w:sz="4" w:space="0" w:color="231F20"/>
              <w:right w:val="single" w:sz="4" w:space="0" w:color="231F20"/>
            </w:tcBorders>
          </w:tcPr>
          <w:p w14:paraId="416F3550"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r>
      <w:tr w:rsidR="0010065D" w:rsidRPr="0089135D" w14:paraId="206C7040" w14:textId="77777777" w:rsidTr="00134744">
        <w:trPr>
          <w:trHeight w:val="1162"/>
        </w:trPr>
        <w:tc>
          <w:tcPr>
            <w:tcW w:w="4537" w:type="dxa"/>
            <w:tcBorders>
              <w:top w:val="single" w:sz="4" w:space="0" w:color="231F20"/>
              <w:left w:val="single" w:sz="4" w:space="0" w:color="231F20"/>
              <w:bottom w:val="single" w:sz="4" w:space="0" w:color="231F20"/>
              <w:right w:val="single" w:sz="4" w:space="0" w:color="231F20"/>
            </w:tcBorders>
          </w:tcPr>
          <w:p w14:paraId="2AEBCDC0"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Первая российская революция </w:t>
            </w:r>
            <w:r w:rsidRPr="0089135D">
              <w:rPr>
                <w:rFonts w:ascii="Times New Roman" w:eastAsia="SchoolBookSanPin" w:hAnsi="Times New Roman"/>
                <w:sz w:val="28"/>
                <w:szCs w:val="28"/>
                <w:lang w:val="ru-RU"/>
              </w:rPr>
              <w:br/>
              <w:t>1905-1907 гг.</w:t>
            </w:r>
          </w:p>
        </w:tc>
        <w:tc>
          <w:tcPr>
            <w:tcW w:w="1560" w:type="dxa"/>
            <w:tcBorders>
              <w:top w:val="single" w:sz="4" w:space="0" w:color="231F20"/>
              <w:left w:val="single" w:sz="4" w:space="0" w:color="231F20"/>
              <w:bottom w:val="single" w:sz="4" w:space="0" w:color="231F20"/>
              <w:right w:val="single" w:sz="4" w:space="0" w:color="231F20"/>
            </w:tcBorders>
          </w:tcPr>
          <w:p w14:paraId="334119DD"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2551" w:type="dxa"/>
            <w:tcBorders>
              <w:top w:val="single" w:sz="4" w:space="0" w:color="231F20"/>
              <w:left w:val="single" w:sz="4" w:space="0" w:color="231F20"/>
              <w:bottom w:val="single" w:sz="4" w:space="0" w:color="231F20"/>
              <w:right w:val="single" w:sz="4" w:space="0" w:color="231F20"/>
            </w:tcBorders>
          </w:tcPr>
          <w:p w14:paraId="638A0854" w14:textId="77777777" w:rsidR="005848A4" w:rsidRPr="0089135D" w:rsidRDefault="005848A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Российская революция </w:t>
            </w:r>
          </w:p>
          <w:p w14:paraId="416E5E93" w14:textId="77777777" w:rsidR="00134744" w:rsidRPr="0089135D" w:rsidRDefault="005848A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rPr>
              <w:t xml:space="preserve">1917—1922 </w:t>
            </w:r>
            <w:proofErr w:type="spellStart"/>
            <w:r w:rsidRPr="0089135D">
              <w:rPr>
                <w:rFonts w:ascii="Times New Roman" w:eastAsia="SchoolBookSanPin" w:hAnsi="Times New Roman"/>
                <w:sz w:val="28"/>
                <w:szCs w:val="28"/>
              </w:rPr>
              <w:t>гг</w:t>
            </w:r>
            <w:proofErr w:type="spellEnd"/>
            <w:r w:rsidRPr="0089135D">
              <w:rPr>
                <w:rFonts w:ascii="Times New Roman" w:eastAsia="SchoolBookSanPin" w:hAnsi="Times New Roman"/>
                <w:sz w:val="28"/>
                <w:szCs w:val="28"/>
              </w:rPr>
              <w:t>.</w:t>
            </w:r>
          </w:p>
        </w:tc>
        <w:tc>
          <w:tcPr>
            <w:tcW w:w="1705" w:type="dxa"/>
            <w:tcBorders>
              <w:top w:val="single" w:sz="4" w:space="0" w:color="231F20"/>
              <w:left w:val="single" w:sz="4" w:space="0" w:color="231F20"/>
              <w:bottom w:val="single" w:sz="4" w:space="0" w:color="231F20"/>
              <w:right w:val="single" w:sz="4" w:space="0" w:color="231F20"/>
            </w:tcBorders>
          </w:tcPr>
          <w:p w14:paraId="422F01FF"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r>
      <w:tr w:rsidR="0010065D" w:rsidRPr="0089135D" w14:paraId="58573F47" w14:textId="77777777"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14:paraId="7B1B0E34"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Отечественная война</w:t>
            </w:r>
          </w:p>
          <w:p w14:paraId="57FCE19E"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1812 г. ‒ важнейшее событие российской и мировой истории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rPr>
              <w:t>XIX</w:t>
            </w:r>
            <w:r w:rsidRPr="0089135D">
              <w:rPr>
                <w:rFonts w:ascii="Times New Roman" w:eastAsia="SchoolBookSanPin" w:hAnsi="Times New Roman"/>
                <w:position w:val="1"/>
                <w:sz w:val="28"/>
                <w:szCs w:val="28"/>
                <w:lang w:val="ru-RU"/>
              </w:rPr>
              <w:t xml:space="preserve"> в. Крымская война. Героическая оборона Севастополя</w:t>
            </w:r>
            <w:r w:rsidRPr="0089135D">
              <w:rPr>
                <w:rFonts w:ascii="Times New Roman" w:eastAsia="SchoolBookSanPin" w:hAnsi="Times New Roman"/>
                <w:sz w:val="28"/>
                <w:szCs w:val="28"/>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14:paraId="1B6846A3"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2551" w:type="dxa"/>
            <w:tcBorders>
              <w:top w:val="single" w:sz="4" w:space="0" w:color="231F20"/>
              <w:left w:val="single" w:sz="4" w:space="0" w:color="231F20"/>
              <w:bottom w:val="single" w:sz="4" w:space="0" w:color="231F20"/>
              <w:right w:val="single" w:sz="4" w:space="0" w:color="231F20"/>
            </w:tcBorders>
          </w:tcPr>
          <w:p w14:paraId="0A6AA5B2"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Великая Отечественная война </w:t>
            </w:r>
            <w:r w:rsidR="005848A4" w:rsidRPr="0089135D">
              <w:rPr>
                <w:rFonts w:ascii="Times New Roman" w:eastAsia="SchoolBookSanPin" w:hAnsi="Times New Roman"/>
                <w:sz w:val="28"/>
                <w:szCs w:val="28"/>
                <w:lang w:val="ru-RU"/>
              </w:rPr>
              <w:t>1941-1945 гг.</w:t>
            </w:r>
          </w:p>
        </w:tc>
        <w:tc>
          <w:tcPr>
            <w:tcW w:w="1705" w:type="dxa"/>
            <w:tcBorders>
              <w:top w:val="single" w:sz="4" w:space="0" w:color="231F20"/>
              <w:left w:val="single" w:sz="4" w:space="0" w:color="231F20"/>
              <w:bottom w:val="single" w:sz="4" w:space="0" w:color="231F20"/>
              <w:right w:val="single" w:sz="4" w:space="0" w:color="231F20"/>
            </w:tcBorders>
          </w:tcPr>
          <w:p w14:paraId="38636645"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4</w:t>
            </w:r>
          </w:p>
        </w:tc>
      </w:tr>
      <w:tr w:rsidR="0010065D" w:rsidRPr="0089135D" w14:paraId="4C02E052" w14:textId="77777777" w:rsidTr="00134744">
        <w:trPr>
          <w:trHeight w:val="19"/>
        </w:trPr>
        <w:tc>
          <w:tcPr>
            <w:tcW w:w="4537" w:type="dxa"/>
            <w:tcBorders>
              <w:top w:val="single" w:sz="4" w:space="0" w:color="231F20"/>
              <w:left w:val="single" w:sz="4" w:space="0" w:color="231F20"/>
              <w:bottom w:val="single" w:sz="4" w:space="0" w:color="231F20"/>
              <w:right w:val="single" w:sz="4" w:space="0" w:color="231F20"/>
            </w:tcBorders>
          </w:tcPr>
          <w:p w14:paraId="26237B4F"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Социальная и правовая модернизация страны при Александре </w:t>
            </w:r>
            <w:r w:rsidRPr="0089135D">
              <w:rPr>
                <w:rFonts w:ascii="Times New Roman" w:eastAsia="SchoolBookSanPin" w:hAnsi="Times New Roman"/>
                <w:sz w:val="28"/>
                <w:szCs w:val="28"/>
              </w:rPr>
              <w:t>II</w:t>
            </w:r>
            <w:r w:rsidRPr="0089135D">
              <w:rPr>
                <w:rFonts w:ascii="Times New Roman" w:eastAsia="SchoolBookSanPin" w:hAnsi="Times New Roman"/>
                <w:sz w:val="28"/>
                <w:szCs w:val="28"/>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3A3E4A7C" w14:textId="77777777" w:rsidR="00134744" w:rsidRPr="0089135D" w:rsidRDefault="00134744" w:rsidP="0089135D">
            <w:pPr>
              <w:spacing w:after="0" w:line="240" w:lineRule="auto"/>
              <w:rPr>
                <w:rFonts w:ascii="Times New Roman" w:eastAsia="SchoolBookSanPin" w:hAnsi="Times New Roman"/>
                <w:sz w:val="28"/>
                <w:szCs w:val="28"/>
              </w:rPr>
            </w:pPr>
            <w:r w:rsidRPr="0089135D">
              <w:rPr>
                <w:rFonts w:ascii="Times New Roman" w:eastAsia="SchoolBookSanPin" w:hAnsi="Times New Roman"/>
                <w:sz w:val="28"/>
                <w:szCs w:val="28"/>
              </w:rPr>
              <w:t>19</w:t>
            </w:r>
          </w:p>
        </w:tc>
        <w:tc>
          <w:tcPr>
            <w:tcW w:w="2551" w:type="dxa"/>
            <w:tcBorders>
              <w:top w:val="single" w:sz="4" w:space="0" w:color="231F20"/>
              <w:left w:val="single" w:sz="4" w:space="0" w:color="231F20"/>
              <w:bottom w:val="single" w:sz="4" w:space="0" w:color="231F20"/>
              <w:right w:val="single" w:sz="4" w:space="0" w:color="231F20"/>
            </w:tcBorders>
          </w:tcPr>
          <w:p w14:paraId="02BC4726"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Распад СССР. Становление новой России </w:t>
            </w:r>
            <w:r w:rsidRPr="0089135D">
              <w:rPr>
                <w:rFonts w:ascii="Times New Roman" w:eastAsia="SchoolBookSanPin" w:hAnsi="Times New Roman"/>
                <w:sz w:val="28"/>
                <w:szCs w:val="28"/>
                <w:lang w:val="ru-RU"/>
              </w:rPr>
              <w:br/>
              <w:t>(1992-1999 гг.)</w:t>
            </w:r>
          </w:p>
        </w:tc>
        <w:tc>
          <w:tcPr>
            <w:tcW w:w="1705" w:type="dxa"/>
            <w:tcBorders>
              <w:top w:val="single" w:sz="4" w:space="0" w:color="231F20"/>
              <w:left w:val="single" w:sz="4" w:space="0" w:color="231F20"/>
              <w:bottom w:val="single" w:sz="4" w:space="0" w:color="231F20"/>
              <w:right w:val="single" w:sz="4" w:space="0" w:color="231F20"/>
            </w:tcBorders>
          </w:tcPr>
          <w:p w14:paraId="0C0236F4"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r>
      <w:tr w:rsidR="0010065D" w:rsidRPr="000B36EC" w14:paraId="7FB49A4E" w14:textId="77777777" w:rsidTr="0013474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256484AB"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1C426B57" w14:textId="77777777" w:rsidR="00134744" w:rsidRPr="0089135D" w:rsidRDefault="00134744" w:rsidP="0089135D">
            <w:pPr>
              <w:spacing w:after="0" w:line="240" w:lineRule="auto"/>
              <w:rPr>
                <w:rFonts w:ascii="Times New Roman" w:hAnsi="Times New Roman"/>
                <w:sz w:val="28"/>
                <w:szCs w:val="28"/>
                <w:lang w:val="ru-RU"/>
              </w:rPr>
            </w:pPr>
          </w:p>
        </w:tc>
        <w:tc>
          <w:tcPr>
            <w:tcW w:w="2551" w:type="dxa"/>
            <w:tcBorders>
              <w:top w:val="single" w:sz="4" w:space="0" w:color="231F20"/>
              <w:left w:val="single" w:sz="4" w:space="0" w:color="231F20"/>
              <w:bottom w:val="single" w:sz="4" w:space="0" w:color="231F20"/>
              <w:right w:val="single" w:sz="4" w:space="0" w:color="231F20"/>
            </w:tcBorders>
          </w:tcPr>
          <w:p w14:paraId="3B1CAC91" w14:textId="77777777" w:rsidR="00134744" w:rsidRPr="0089135D" w:rsidRDefault="005848A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Возрождение страны с 2000-х гг.</w:t>
            </w:r>
            <w:r w:rsidR="00134744" w:rsidRPr="0089135D">
              <w:rPr>
                <w:rFonts w:ascii="Times New Roman" w:eastAsia="SchoolBookSanPin" w:hAnsi="Times New Roman"/>
                <w:sz w:val="28"/>
                <w:szCs w:val="28"/>
                <w:lang w:val="ru-RU"/>
              </w:rPr>
              <w:br/>
              <w:t>с 2000-х гг.</w:t>
            </w:r>
          </w:p>
        </w:tc>
        <w:tc>
          <w:tcPr>
            <w:tcW w:w="1705" w:type="dxa"/>
            <w:tcBorders>
              <w:top w:val="single" w:sz="4" w:space="0" w:color="231F20"/>
              <w:left w:val="single" w:sz="4" w:space="0" w:color="231F20"/>
              <w:bottom w:val="single" w:sz="4" w:space="0" w:color="231F20"/>
              <w:right w:val="single" w:sz="4" w:space="0" w:color="231F20"/>
            </w:tcBorders>
          </w:tcPr>
          <w:p w14:paraId="561506D9" w14:textId="77777777" w:rsidR="00134744" w:rsidRPr="0089135D" w:rsidRDefault="00134744" w:rsidP="0089135D">
            <w:pPr>
              <w:spacing w:after="0" w:line="240" w:lineRule="auto"/>
              <w:jc w:val="center"/>
              <w:rPr>
                <w:rFonts w:ascii="Times New Roman" w:hAnsi="Times New Roman"/>
                <w:sz w:val="28"/>
                <w:szCs w:val="28"/>
                <w:lang w:val="ru-RU"/>
              </w:rPr>
            </w:pPr>
          </w:p>
        </w:tc>
      </w:tr>
      <w:tr w:rsidR="0010065D" w:rsidRPr="0089135D" w14:paraId="4A4DBB98" w14:textId="77777777" w:rsidTr="0013474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4E909C9E"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Крымская война. Героическая оборона Севастополя.</w:t>
            </w:r>
          </w:p>
          <w:p w14:paraId="1CD54406" w14:textId="77777777" w:rsidR="00134744" w:rsidRPr="0089135D" w:rsidRDefault="00134744" w:rsidP="0089135D">
            <w:pPr>
              <w:spacing w:after="0"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3C9F5FDD" w14:textId="77777777" w:rsidR="00134744" w:rsidRPr="0089135D" w:rsidRDefault="00134744" w:rsidP="0089135D">
            <w:pPr>
              <w:spacing w:after="0" w:line="240" w:lineRule="auto"/>
              <w:rPr>
                <w:rFonts w:ascii="Times New Roman" w:eastAsia="SchoolBookSanPin" w:hAnsi="Times New Roman"/>
                <w:sz w:val="28"/>
                <w:szCs w:val="28"/>
              </w:rPr>
            </w:pPr>
            <w:r w:rsidRPr="0089135D">
              <w:rPr>
                <w:rFonts w:ascii="Times New Roman" w:eastAsia="SchoolBookSanPin" w:hAnsi="Times New Roman"/>
                <w:sz w:val="28"/>
                <w:szCs w:val="28"/>
              </w:rPr>
              <w:t>3</w:t>
            </w:r>
          </w:p>
        </w:tc>
        <w:tc>
          <w:tcPr>
            <w:tcW w:w="2551" w:type="dxa"/>
            <w:tcBorders>
              <w:top w:val="single" w:sz="4" w:space="0" w:color="231F20"/>
              <w:left w:val="single" w:sz="4" w:space="0" w:color="231F20"/>
              <w:bottom w:val="single" w:sz="4" w:space="0" w:color="231F20"/>
              <w:right w:val="single" w:sz="4" w:space="0" w:color="231F20"/>
            </w:tcBorders>
          </w:tcPr>
          <w:p w14:paraId="492D7847" w14:textId="77777777" w:rsidR="00134744" w:rsidRPr="0089135D" w:rsidRDefault="00134744" w:rsidP="0089135D">
            <w:pPr>
              <w:spacing w:after="0"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Воссоединение</w:t>
            </w:r>
            <w:proofErr w:type="spellEnd"/>
          </w:p>
          <w:p w14:paraId="706C1135" w14:textId="77777777" w:rsidR="00134744" w:rsidRPr="0089135D" w:rsidRDefault="00134744" w:rsidP="0089135D">
            <w:pPr>
              <w:spacing w:after="0" w:line="240" w:lineRule="auto"/>
              <w:rPr>
                <w:rFonts w:ascii="Times New Roman" w:eastAsia="SchoolBookSanPin" w:hAnsi="Times New Roman"/>
                <w:sz w:val="28"/>
                <w:szCs w:val="28"/>
              </w:rPr>
            </w:pPr>
            <w:proofErr w:type="spellStart"/>
            <w:r w:rsidRPr="0089135D">
              <w:rPr>
                <w:rFonts w:ascii="Times New Roman" w:eastAsia="SchoolBookSanPin" w:hAnsi="Times New Roman"/>
                <w:position w:val="1"/>
                <w:sz w:val="28"/>
                <w:szCs w:val="28"/>
              </w:rPr>
              <w:t>Крыма</w:t>
            </w:r>
            <w:proofErr w:type="spellEnd"/>
            <w:r w:rsidRPr="0089135D">
              <w:rPr>
                <w:rFonts w:ascii="Times New Roman" w:eastAsia="SchoolBookSanPin" w:hAnsi="Times New Roman"/>
                <w:position w:val="1"/>
                <w:sz w:val="28"/>
                <w:szCs w:val="28"/>
              </w:rPr>
              <w:t xml:space="preserve"> с </w:t>
            </w:r>
            <w:proofErr w:type="spellStart"/>
            <w:r w:rsidRPr="0089135D">
              <w:rPr>
                <w:rFonts w:ascii="Times New Roman" w:eastAsia="SchoolBookSanPin" w:hAnsi="Times New Roman"/>
                <w:position w:val="1"/>
                <w:sz w:val="28"/>
                <w:szCs w:val="28"/>
              </w:rPr>
              <w:t>Россией</w:t>
            </w:r>
            <w:proofErr w:type="spellEnd"/>
          </w:p>
        </w:tc>
        <w:tc>
          <w:tcPr>
            <w:tcW w:w="1705" w:type="dxa"/>
            <w:tcBorders>
              <w:top w:val="single" w:sz="4" w:space="0" w:color="231F20"/>
              <w:left w:val="single" w:sz="4" w:space="0" w:color="231F20"/>
              <w:bottom w:val="single" w:sz="4" w:space="0" w:color="231F20"/>
              <w:right w:val="single" w:sz="4" w:space="0" w:color="231F20"/>
            </w:tcBorders>
          </w:tcPr>
          <w:p w14:paraId="7CDD2126" w14:textId="77777777" w:rsidR="00134744" w:rsidRPr="0089135D" w:rsidRDefault="00134744" w:rsidP="0089135D">
            <w:pPr>
              <w:spacing w:after="0"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3</w:t>
            </w:r>
          </w:p>
        </w:tc>
      </w:tr>
      <w:tr w:rsidR="0010065D" w:rsidRPr="0089135D" w14:paraId="32E54883" w14:textId="77777777" w:rsidTr="0013474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23229BC0" w14:textId="77777777" w:rsidR="00134744" w:rsidRPr="0089135D" w:rsidRDefault="00134744" w:rsidP="0089135D">
            <w:pPr>
              <w:spacing w:after="0"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Обобщение</w:t>
            </w:r>
            <w:proofErr w:type="spellEnd"/>
          </w:p>
        </w:tc>
        <w:tc>
          <w:tcPr>
            <w:tcW w:w="1560" w:type="dxa"/>
            <w:tcBorders>
              <w:top w:val="single" w:sz="4" w:space="0" w:color="231F20"/>
              <w:left w:val="single" w:sz="4" w:space="0" w:color="231F20"/>
              <w:bottom w:val="single" w:sz="4" w:space="0" w:color="231F20"/>
              <w:right w:val="single" w:sz="4" w:space="0" w:color="231F20"/>
            </w:tcBorders>
          </w:tcPr>
          <w:p w14:paraId="01BDCCF3" w14:textId="77777777" w:rsidR="00134744" w:rsidRPr="0089135D" w:rsidRDefault="00134744" w:rsidP="0089135D">
            <w:pPr>
              <w:spacing w:after="0" w:line="240" w:lineRule="auto"/>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2551" w:type="dxa"/>
            <w:tcBorders>
              <w:top w:val="single" w:sz="4" w:space="0" w:color="231F20"/>
              <w:left w:val="single" w:sz="4" w:space="0" w:color="231F20"/>
              <w:bottom w:val="single" w:sz="4" w:space="0" w:color="231F20"/>
              <w:right w:val="single" w:sz="4" w:space="0" w:color="231F20"/>
            </w:tcBorders>
          </w:tcPr>
          <w:p w14:paraId="696C4298" w14:textId="77777777" w:rsidR="00134744" w:rsidRPr="0089135D" w:rsidRDefault="00134744" w:rsidP="0089135D">
            <w:pPr>
              <w:spacing w:after="0"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Итоговое</w:t>
            </w:r>
            <w:proofErr w:type="spellEnd"/>
            <w:r w:rsidRPr="0089135D">
              <w:rPr>
                <w:rFonts w:ascii="Times New Roman" w:eastAsia="SchoolBookSanPin" w:hAnsi="Times New Roman"/>
                <w:sz w:val="28"/>
                <w:szCs w:val="28"/>
              </w:rPr>
              <w:t xml:space="preserve"> </w:t>
            </w:r>
            <w:proofErr w:type="spellStart"/>
            <w:r w:rsidRPr="0089135D">
              <w:rPr>
                <w:rFonts w:ascii="Times New Roman" w:eastAsia="SchoolBookSanPin" w:hAnsi="Times New Roman"/>
                <w:sz w:val="28"/>
                <w:szCs w:val="28"/>
              </w:rPr>
              <w:t>повторение</w:t>
            </w:r>
            <w:proofErr w:type="spellEnd"/>
          </w:p>
        </w:tc>
        <w:tc>
          <w:tcPr>
            <w:tcW w:w="1705" w:type="dxa"/>
            <w:tcBorders>
              <w:top w:val="single" w:sz="4" w:space="0" w:color="231F20"/>
              <w:left w:val="single" w:sz="4" w:space="0" w:color="231F20"/>
              <w:bottom w:val="single" w:sz="4" w:space="0" w:color="231F20"/>
              <w:right w:val="single" w:sz="4" w:space="0" w:color="231F20"/>
            </w:tcBorders>
          </w:tcPr>
          <w:p w14:paraId="7943A386" w14:textId="77777777" w:rsidR="00134744" w:rsidRPr="0089135D" w:rsidRDefault="00134744" w:rsidP="0089135D">
            <w:pPr>
              <w:spacing w:after="0" w:line="240" w:lineRule="auto"/>
              <w:jc w:val="both"/>
              <w:rPr>
                <w:rFonts w:ascii="Times New Roman" w:eastAsia="SchoolBookSanPin" w:hAnsi="Times New Roman"/>
                <w:sz w:val="28"/>
                <w:szCs w:val="28"/>
              </w:rPr>
            </w:pPr>
            <w:r w:rsidRPr="0089135D">
              <w:rPr>
                <w:rFonts w:ascii="Times New Roman" w:eastAsia="SchoolBookSanPin" w:hAnsi="Times New Roman"/>
                <w:sz w:val="28"/>
                <w:szCs w:val="28"/>
              </w:rPr>
              <w:t>1</w:t>
            </w:r>
          </w:p>
        </w:tc>
      </w:tr>
    </w:tbl>
    <w:p w14:paraId="211B94BF" w14:textId="77777777" w:rsidR="00134744" w:rsidRPr="0089135D" w:rsidRDefault="00134744" w:rsidP="0089135D">
      <w:pPr>
        <w:spacing w:after="0" w:line="240" w:lineRule="auto"/>
        <w:ind w:firstLine="709"/>
        <w:jc w:val="both"/>
        <w:rPr>
          <w:rFonts w:ascii="Times New Roman" w:eastAsia="OfficinaSansBoldITC" w:hAnsi="Times New Roman"/>
          <w:sz w:val="28"/>
          <w:szCs w:val="28"/>
          <w:lang w:val="ru-RU"/>
        </w:rPr>
      </w:pPr>
    </w:p>
    <w:p w14:paraId="3A261DFB" w14:textId="77777777" w:rsidR="00134744" w:rsidRPr="0089135D" w:rsidRDefault="0013474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21.9.2. </w:t>
      </w:r>
      <w:r w:rsidRPr="0089135D">
        <w:rPr>
          <w:rFonts w:ascii="Times New Roman" w:eastAsia="OfficinaSansBoldITC" w:hAnsi="Times New Roman"/>
          <w:sz w:val="28"/>
          <w:szCs w:val="28"/>
          <w:lang w:val="ru-RU"/>
        </w:rPr>
        <w:t xml:space="preserve">Содержание учебного модуля </w:t>
      </w:r>
      <w:r w:rsidRPr="0089135D">
        <w:rPr>
          <w:rFonts w:ascii="Times New Roman" w:eastAsia="OfficinaSansBoldITC" w:hAnsi="Times New Roman"/>
          <w:position w:val="1"/>
          <w:sz w:val="28"/>
          <w:szCs w:val="28"/>
          <w:lang w:val="ru-RU"/>
        </w:rPr>
        <w:t>«Введение в Новейшую историю России».</w:t>
      </w:r>
    </w:p>
    <w:p w14:paraId="635901AB" w14:textId="77777777" w:rsidR="00134744" w:rsidRPr="0089135D" w:rsidRDefault="00134744" w:rsidP="0089135D">
      <w:pPr>
        <w:spacing w:after="0" w:line="240" w:lineRule="auto"/>
        <w:ind w:firstLine="709"/>
        <w:jc w:val="right"/>
        <w:rPr>
          <w:rFonts w:ascii="Times New Roman" w:eastAsia="SchoolBookSanPin" w:hAnsi="Times New Roman"/>
          <w:bCs/>
          <w:sz w:val="28"/>
          <w:szCs w:val="28"/>
          <w:lang w:val="ru-RU"/>
        </w:rPr>
      </w:pPr>
      <w:r w:rsidRPr="0089135D">
        <w:rPr>
          <w:rFonts w:ascii="Times New Roman" w:eastAsia="SchoolBookSanPin" w:hAnsi="Times New Roman"/>
          <w:bCs/>
          <w:sz w:val="28"/>
          <w:szCs w:val="28"/>
          <w:lang w:val="ru-RU"/>
        </w:rPr>
        <w:t xml:space="preserve">Таблица 3 </w:t>
      </w:r>
    </w:p>
    <w:p w14:paraId="68A1F501" w14:textId="77777777" w:rsidR="00134744" w:rsidRPr="0089135D" w:rsidRDefault="00134744" w:rsidP="0089135D">
      <w:pPr>
        <w:spacing w:after="0" w:line="240" w:lineRule="auto"/>
        <w:jc w:val="center"/>
        <w:rPr>
          <w:rFonts w:ascii="Times New Roman" w:eastAsia="SchoolBookSanPin" w:hAnsi="Times New Roman"/>
          <w:bCs/>
          <w:sz w:val="28"/>
          <w:szCs w:val="28"/>
          <w:lang w:val="ru-RU"/>
        </w:rPr>
      </w:pPr>
      <w:r w:rsidRPr="0089135D">
        <w:rPr>
          <w:rFonts w:ascii="Times New Roman" w:eastAsia="SchoolBookSanPin" w:hAnsi="Times New Roman"/>
          <w:bCs/>
          <w:sz w:val="28"/>
          <w:szCs w:val="28"/>
          <w:lang w:val="ru-RU"/>
        </w:rPr>
        <w:t xml:space="preserve">Структура и последовательность изучения модуля как целостного </w:t>
      </w:r>
      <w:r w:rsidRPr="0089135D">
        <w:rPr>
          <w:rFonts w:ascii="Times New Roman" w:eastAsia="SchoolBookSanPin" w:hAnsi="Times New Roman"/>
          <w:bCs/>
          <w:sz w:val="28"/>
          <w:szCs w:val="28"/>
          <w:lang w:val="ru-RU"/>
        </w:rPr>
        <w:br/>
        <w:t>учебного курса</w:t>
      </w:r>
    </w:p>
    <w:p w14:paraId="2841192E"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0065D" w:rsidRPr="0089135D" w14:paraId="0E6F6C3C"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646FD02D"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30923FB7"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75A32280"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Примерное количество часов</w:t>
            </w:r>
          </w:p>
        </w:tc>
      </w:tr>
      <w:tr w:rsidR="0010065D" w:rsidRPr="0089135D" w14:paraId="466FF5A3"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6397E448"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7303" w:type="dxa"/>
            <w:tcBorders>
              <w:top w:val="single" w:sz="4" w:space="0" w:color="231F20"/>
              <w:left w:val="single" w:sz="4" w:space="0" w:color="231F20"/>
              <w:bottom w:val="single" w:sz="4" w:space="0" w:color="231F20"/>
              <w:right w:val="single" w:sz="4" w:space="0" w:color="231F20"/>
            </w:tcBorders>
          </w:tcPr>
          <w:p w14:paraId="551D779F"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6682E3F4"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r>
      <w:tr w:rsidR="0010065D" w:rsidRPr="0089135D" w14:paraId="11462F61"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502F3A91"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3EE6AA09" w14:textId="77777777" w:rsidR="00134744" w:rsidRPr="0089135D" w:rsidRDefault="005848A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Российская революция </w:t>
            </w:r>
            <w:r w:rsidRPr="0089135D">
              <w:rPr>
                <w:rFonts w:ascii="Times New Roman" w:eastAsia="SchoolBookSanPin" w:hAnsi="Times New Roman"/>
                <w:sz w:val="28"/>
                <w:szCs w:val="28"/>
              </w:rPr>
              <w:t xml:space="preserve">1917—1922 </w:t>
            </w:r>
            <w:proofErr w:type="spellStart"/>
            <w:r w:rsidRPr="0089135D">
              <w:rPr>
                <w:rFonts w:ascii="Times New Roman" w:eastAsia="SchoolBookSanPin" w:hAnsi="Times New Roman"/>
                <w:sz w:val="28"/>
                <w:szCs w:val="28"/>
              </w:rPr>
              <w:t>гг</w:t>
            </w:r>
            <w:proofErr w:type="spellEnd"/>
            <w:r w:rsidRPr="0089135D">
              <w:rPr>
                <w:rFonts w:ascii="Times New Roman" w:eastAsia="SchoolBookSanPin" w:hAnsi="Times New Roman"/>
                <w:sz w:val="28"/>
                <w:szCs w:val="28"/>
              </w:rPr>
              <w:t>.</w:t>
            </w:r>
          </w:p>
        </w:tc>
        <w:tc>
          <w:tcPr>
            <w:tcW w:w="1959" w:type="dxa"/>
            <w:tcBorders>
              <w:top w:val="single" w:sz="4" w:space="0" w:color="231F20"/>
              <w:left w:val="single" w:sz="4" w:space="0" w:color="231F20"/>
              <w:bottom w:val="single" w:sz="4" w:space="0" w:color="231F20"/>
              <w:right w:val="single" w:sz="4" w:space="0" w:color="231F20"/>
            </w:tcBorders>
          </w:tcPr>
          <w:p w14:paraId="3216018C" w14:textId="77777777" w:rsidR="00134744" w:rsidRPr="0089135D" w:rsidRDefault="00134744" w:rsidP="0089135D">
            <w:pPr>
              <w:spacing w:after="0"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r>
      <w:tr w:rsidR="0010065D" w:rsidRPr="0089135D" w14:paraId="0307D27A"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4C9455B5"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7303" w:type="dxa"/>
            <w:tcBorders>
              <w:top w:val="single" w:sz="4" w:space="0" w:color="231F20"/>
              <w:left w:val="single" w:sz="4" w:space="0" w:color="231F20"/>
              <w:bottom w:val="single" w:sz="4" w:space="0" w:color="231F20"/>
              <w:right w:val="single" w:sz="4" w:space="0" w:color="231F20"/>
            </w:tcBorders>
          </w:tcPr>
          <w:p w14:paraId="71A8E6CE"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Великая </w:t>
            </w:r>
            <w:proofErr w:type="spellStart"/>
            <w:r w:rsidRPr="0089135D">
              <w:rPr>
                <w:rFonts w:ascii="Times New Roman" w:eastAsia="SchoolBookSanPin" w:hAnsi="Times New Roman"/>
                <w:sz w:val="28"/>
                <w:szCs w:val="28"/>
                <w:lang w:val="ru-RU"/>
              </w:rPr>
              <w:t>Отече</w:t>
            </w:r>
            <w:r w:rsidR="005848A4" w:rsidRPr="0089135D">
              <w:rPr>
                <w:rFonts w:ascii="Times New Roman" w:eastAsia="SchoolBookSanPin" w:hAnsi="Times New Roman"/>
                <w:sz w:val="28"/>
                <w:szCs w:val="28"/>
              </w:rPr>
              <w:t>ственная</w:t>
            </w:r>
            <w:proofErr w:type="spellEnd"/>
            <w:r w:rsidR="005848A4" w:rsidRPr="0089135D">
              <w:rPr>
                <w:rFonts w:ascii="Times New Roman" w:eastAsia="SchoolBookSanPin" w:hAnsi="Times New Roman"/>
                <w:sz w:val="28"/>
                <w:szCs w:val="28"/>
              </w:rPr>
              <w:t xml:space="preserve"> </w:t>
            </w:r>
            <w:proofErr w:type="spellStart"/>
            <w:r w:rsidR="005848A4" w:rsidRPr="0089135D">
              <w:rPr>
                <w:rFonts w:ascii="Times New Roman" w:eastAsia="SchoolBookSanPin" w:hAnsi="Times New Roman"/>
                <w:sz w:val="28"/>
                <w:szCs w:val="28"/>
              </w:rPr>
              <w:t>война</w:t>
            </w:r>
            <w:proofErr w:type="spellEnd"/>
            <w:r w:rsidR="005848A4" w:rsidRPr="0089135D">
              <w:rPr>
                <w:rFonts w:ascii="Times New Roman" w:eastAsia="SchoolBookSanPin" w:hAnsi="Times New Roman"/>
                <w:sz w:val="28"/>
                <w:szCs w:val="28"/>
              </w:rPr>
              <w:t xml:space="preserve"> </w:t>
            </w:r>
            <w:r w:rsidRPr="0089135D">
              <w:rPr>
                <w:rFonts w:ascii="Times New Roman" w:eastAsia="SchoolBookSanPin" w:hAnsi="Times New Roman"/>
                <w:sz w:val="28"/>
                <w:szCs w:val="28"/>
              </w:rPr>
              <w:t>1941</w:t>
            </w:r>
            <w:r w:rsidRPr="0089135D">
              <w:rPr>
                <w:rFonts w:ascii="Times New Roman" w:eastAsia="SchoolBookSanPin" w:hAnsi="Times New Roman"/>
                <w:sz w:val="28"/>
                <w:szCs w:val="28"/>
                <w:lang w:val="ru-RU"/>
              </w:rPr>
              <w:t>-</w:t>
            </w:r>
            <w:r w:rsidR="005848A4" w:rsidRPr="0089135D">
              <w:rPr>
                <w:rFonts w:ascii="Times New Roman" w:eastAsia="SchoolBookSanPin" w:hAnsi="Times New Roman"/>
                <w:sz w:val="28"/>
                <w:szCs w:val="28"/>
              </w:rPr>
              <w:t xml:space="preserve">1945 </w:t>
            </w:r>
            <w:proofErr w:type="spellStart"/>
            <w:r w:rsidR="005848A4" w:rsidRPr="0089135D">
              <w:rPr>
                <w:rFonts w:ascii="Times New Roman" w:eastAsia="SchoolBookSanPin" w:hAnsi="Times New Roman"/>
                <w:sz w:val="28"/>
                <w:szCs w:val="28"/>
              </w:rPr>
              <w:t>гг</w:t>
            </w:r>
            <w:proofErr w:type="spellEnd"/>
            <w:r w:rsidR="005848A4" w:rsidRPr="0089135D">
              <w:rPr>
                <w:rFonts w:ascii="Times New Roman" w:eastAsia="SchoolBookSanPin" w:hAnsi="Times New Roman"/>
                <w:sz w:val="28"/>
                <w:szCs w:val="28"/>
              </w:rPr>
              <w:t>.</w:t>
            </w:r>
          </w:p>
        </w:tc>
        <w:tc>
          <w:tcPr>
            <w:tcW w:w="1959" w:type="dxa"/>
            <w:tcBorders>
              <w:top w:val="single" w:sz="4" w:space="0" w:color="231F20"/>
              <w:left w:val="single" w:sz="4" w:space="0" w:color="231F20"/>
              <w:bottom w:val="single" w:sz="4" w:space="0" w:color="231F20"/>
              <w:right w:val="single" w:sz="4" w:space="0" w:color="231F20"/>
            </w:tcBorders>
          </w:tcPr>
          <w:p w14:paraId="77AB55CF" w14:textId="77777777" w:rsidR="00134744" w:rsidRPr="0089135D" w:rsidRDefault="00134744" w:rsidP="0089135D">
            <w:pPr>
              <w:spacing w:after="0"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4</w:t>
            </w:r>
          </w:p>
        </w:tc>
      </w:tr>
      <w:tr w:rsidR="0010065D" w:rsidRPr="0089135D" w14:paraId="1379DA23"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5E223190" w14:textId="77777777" w:rsidR="00134744" w:rsidRPr="0089135D" w:rsidRDefault="00134744" w:rsidP="0089135D">
            <w:pPr>
              <w:spacing w:after="0" w:line="240" w:lineRule="auto"/>
              <w:jc w:val="both"/>
              <w:rPr>
                <w:rFonts w:ascii="Times New Roman" w:eastAsia="SchoolBookSanPin" w:hAnsi="Times New Roman"/>
                <w:sz w:val="28"/>
                <w:szCs w:val="28"/>
              </w:rPr>
            </w:pPr>
            <w:r w:rsidRPr="0089135D">
              <w:rPr>
                <w:rFonts w:ascii="Times New Roman" w:eastAsia="SchoolBookSanPin" w:hAnsi="Times New Roman"/>
                <w:sz w:val="28"/>
                <w:szCs w:val="28"/>
              </w:rPr>
              <w:t>3</w:t>
            </w:r>
          </w:p>
        </w:tc>
        <w:tc>
          <w:tcPr>
            <w:tcW w:w="7303" w:type="dxa"/>
            <w:tcBorders>
              <w:top w:val="single" w:sz="4" w:space="0" w:color="231F20"/>
              <w:left w:val="single" w:sz="4" w:space="0" w:color="231F20"/>
              <w:bottom w:val="single" w:sz="4" w:space="0" w:color="231F20"/>
              <w:right w:val="single" w:sz="4" w:space="0" w:color="231F20"/>
            </w:tcBorders>
          </w:tcPr>
          <w:p w14:paraId="60D457B3"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Распад СССР. Становление новой России (</w:t>
            </w:r>
            <w:r w:rsidRPr="0089135D">
              <w:rPr>
                <w:rFonts w:ascii="Times New Roman" w:eastAsia="SchoolBookSanPin" w:hAnsi="Times New Roman"/>
                <w:position w:val="1"/>
                <w:sz w:val="28"/>
                <w:szCs w:val="28"/>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14:paraId="4D355E92" w14:textId="77777777" w:rsidR="00134744" w:rsidRPr="0089135D" w:rsidRDefault="00134744" w:rsidP="0089135D">
            <w:pPr>
              <w:spacing w:after="0"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r>
      <w:tr w:rsidR="0010065D" w:rsidRPr="0089135D" w14:paraId="6C50DBB9"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44B2350D" w14:textId="77777777" w:rsidR="00134744" w:rsidRPr="0089135D" w:rsidRDefault="00134744" w:rsidP="0089135D">
            <w:pPr>
              <w:spacing w:after="0" w:line="240" w:lineRule="auto"/>
              <w:jc w:val="both"/>
              <w:rPr>
                <w:rFonts w:ascii="Times New Roman" w:eastAsia="SchoolBookSanPin" w:hAnsi="Times New Roman"/>
                <w:sz w:val="28"/>
                <w:szCs w:val="28"/>
              </w:rPr>
            </w:pPr>
            <w:r w:rsidRPr="0089135D">
              <w:rPr>
                <w:rFonts w:ascii="Times New Roman" w:eastAsia="SchoolBookSanPin" w:hAnsi="Times New Roman"/>
                <w:sz w:val="28"/>
                <w:szCs w:val="28"/>
              </w:rPr>
              <w:t>4</w:t>
            </w:r>
          </w:p>
        </w:tc>
        <w:tc>
          <w:tcPr>
            <w:tcW w:w="7303" w:type="dxa"/>
            <w:tcBorders>
              <w:top w:val="single" w:sz="4" w:space="0" w:color="231F20"/>
              <w:left w:val="single" w:sz="4" w:space="0" w:color="231F20"/>
              <w:bottom w:val="single" w:sz="4" w:space="0" w:color="231F20"/>
              <w:right w:val="single" w:sz="4" w:space="0" w:color="231F20"/>
            </w:tcBorders>
          </w:tcPr>
          <w:p w14:paraId="03AA0061"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Возрождение страны с 2000-х гг. Воссоединение</w:t>
            </w:r>
          </w:p>
          <w:p w14:paraId="2BDD35BF" w14:textId="77777777" w:rsidR="00134744" w:rsidRPr="0089135D" w:rsidRDefault="00134744" w:rsidP="0089135D">
            <w:pPr>
              <w:spacing w:after="0" w:line="240" w:lineRule="auto"/>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6063B62E" w14:textId="77777777" w:rsidR="00134744" w:rsidRPr="0089135D" w:rsidRDefault="00134744" w:rsidP="0089135D">
            <w:pPr>
              <w:spacing w:after="0"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3</w:t>
            </w:r>
          </w:p>
        </w:tc>
      </w:tr>
      <w:tr w:rsidR="0010065D" w:rsidRPr="0089135D" w14:paraId="4C952183" w14:textId="77777777"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14:paraId="750A4050" w14:textId="77777777" w:rsidR="00134744" w:rsidRPr="0089135D" w:rsidRDefault="00134744" w:rsidP="0089135D">
            <w:pPr>
              <w:spacing w:after="0" w:line="240" w:lineRule="auto"/>
              <w:jc w:val="both"/>
              <w:rPr>
                <w:rFonts w:ascii="Times New Roman" w:eastAsia="SchoolBookSanPin" w:hAnsi="Times New Roman"/>
                <w:sz w:val="28"/>
                <w:szCs w:val="28"/>
              </w:rPr>
            </w:pPr>
            <w:r w:rsidRPr="0089135D">
              <w:rPr>
                <w:rFonts w:ascii="Times New Roman" w:eastAsia="SchoolBookSanPin" w:hAnsi="Times New Roman"/>
                <w:sz w:val="28"/>
                <w:szCs w:val="28"/>
              </w:rPr>
              <w:t>5</w:t>
            </w:r>
          </w:p>
        </w:tc>
        <w:tc>
          <w:tcPr>
            <w:tcW w:w="7303" w:type="dxa"/>
            <w:tcBorders>
              <w:top w:val="single" w:sz="4" w:space="0" w:color="231F20"/>
              <w:left w:val="single" w:sz="4" w:space="0" w:color="231F20"/>
              <w:bottom w:val="single" w:sz="4" w:space="0" w:color="231F20"/>
              <w:right w:val="single" w:sz="4" w:space="0" w:color="231F20"/>
            </w:tcBorders>
          </w:tcPr>
          <w:p w14:paraId="255243DC" w14:textId="77777777" w:rsidR="00134744" w:rsidRPr="0089135D" w:rsidRDefault="00134744" w:rsidP="0089135D">
            <w:pPr>
              <w:spacing w:after="0" w:line="240" w:lineRule="auto"/>
              <w:jc w:val="both"/>
              <w:rPr>
                <w:rFonts w:ascii="Times New Roman" w:eastAsia="SchoolBookSanPin" w:hAnsi="Times New Roman"/>
                <w:sz w:val="28"/>
                <w:szCs w:val="28"/>
              </w:rPr>
            </w:pPr>
            <w:proofErr w:type="spellStart"/>
            <w:r w:rsidRPr="0089135D">
              <w:rPr>
                <w:rFonts w:ascii="Times New Roman" w:eastAsia="SchoolBookSanPin" w:hAnsi="Times New Roman"/>
                <w:sz w:val="28"/>
                <w:szCs w:val="28"/>
              </w:rPr>
              <w:t>Итоговое</w:t>
            </w:r>
            <w:proofErr w:type="spellEnd"/>
            <w:r w:rsidRPr="0089135D">
              <w:rPr>
                <w:rFonts w:ascii="Times New Roman" w:eastAsia="SchoolBookSanPin" w:hAnsi="Times New Roman"/>
                <w:sz w:val="28"/>
                <w:szCs w:val="28"/>
              </w:rPr>
              <w:t xml:space="preserve"> </w:t>
            </w:r>
            <w:proofErr w:type="spellStart"/>
            <w:r w:rsidRPr="0089135D">
              <w:rPr>
                <w:rFonts w:ascii="Times New Roman" w:eastAsia="SchoolBookSanPin" w:hAnsi="Times New Roman"/>
                <w:sz w:val="28"/>
                <w:szCs w:val="28"/>
              </w:rPr>
              <w:t>повторение</w:t>
            </w:r>
            <w:proofErr w:type="spellEnd"/>
          </w:p>
        </w:tc>
        <w:tc>
          <w:tcPr>
            <w:tcW w:w="1959" w:type="dxa"/>
            <w:tcBorders>
              <w:top w:val="single" w:sz="4" w:space="0" w:color="231F20"/>
              <w:left w:val="single" w:sz="4" w:space="0" w:color="231F20"/>
              <w:bottom w:val="single" w:sz="4" w:space="0" w:color="231F20"/>
              <w:right w:val="single" w:sz="4" w:space="0" w:color="231F20"/>
            </w:tcBorders>
          </w:tcPr>
          <w:p w14:paraId="60022011" w14:textId="77777777" w:rsidR="00134744" w:rsidRPr="0089135D" w:rsidRDefault="00134744" w:rsidP="0089135D">
            <w:pPr>
              <w:spacing w:after="0"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r>
    </w:tbl>
    <w:p w14:paraId="103389AA" w14:textId="77777777" w:rsidR="00134744" w:rsidRPr="0089135D" w:rsidRDefault="00134744" w:rsidP="0089135D">
      <w:pPr>
        <w:spacing w:after="0" w:line="240" w:lineRule="auto"/>
        <w:ind w:firstLine="709"/>
        <w:jc w:val="both"/>
        <w:rPr>
          <w:rFonts w:ascii="Times New Roman" w:hAnsi="Times New Roman"/>
          <w:sz w:val="28"/>
          <w:szCs w:val="28"/>
        </w:rPr>
      </w:pPr>
    </w:p>
    <w:p w14:paraId="243507E4"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9.2.1. </w:t>
      </w:r>
      <w:r w:rsidR="00134744" w:rsidRPr="0089135D">
        <w:rPr>
          <w:rFonts w:ascii="Times New Roman" w:eastAsia="OfficinaSansBoldITC" w:hAnsi="Times New Roman"/>
          <w:sz w:val="28"/>
          <w:szCs w:val="28"/>
          <w:lang w:val="ru-RU"/>
        </w:rPr>
        <w:t xml:space="preserve">Введение. </w:t>
      </w:r>
    </w:p>
    <w:p w14:paraId="217C7419" w14:textId="77777777" w:rsidR="004701E2"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89135D">
        <w:rPr>
          <w:rFonts w:ascii="Times New Roman" w:eastAsia="SchoolBookSanPin" w:hAnsi="Times New Roman"/>
          <w:sz w:val="28"/>
          <w:szCs w:val="28"/>
          <w:lang w:val="ru-RU"/>
        </w:rPr>
        <w:br/>
        <w:t xml:space="preserve">ХХ ‒ начала </w:t>
      </w:r>
      <w:r w:rsidRPr="0089135D">
        <w:rPr>
          <w:rFonts w:ascii="Times New Roman" w:eastAsia="SchoolBookSanPin" w:hAnsi="Times New Roman"/>
          <w:sz w:val="28"/>
          <w:szCs w:val="28"/>
        </w:rPr>
        <w:t>XXI</w:t>
      </w:r>
      <w:r w:rsidR="004701E2" w:rsidRPr="0089135D">
        <w:rPr>
          <w:rFonts w:ascii="Times New Roman" w:eastAsia="SchoolBookSanPin" w:hAnsi="Times New Roman"/>
          <w:sz w:val="28"/>
          <w:szCs w:val="28"/>
          <w:lang w:val="ru-RU"/>
        </w:rPr>
        <w:t xml:space="preserve"> в.</w:t>
      </w:r>
    </w:p>
    <w:p w14:paraId="3E7E9463" w14:textId="77777777" w:rsidR="004701E2"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149.</w:t>
      </w:r>
      <w:r w:rsidR="004701E2" w:rsidRPr="0089135D">
        <w:rPr>
          <w:rFonts w:ascii="Times New Roman" w:eastAsia="SchoolBookSanPin" w:hAnsi="Times New Roman"/>
          <w:sz w:val="28"/>
          <w:szCs w:val="28"/>
          <w:lang w:val="ru-RU"/>
        </w:rPr>
        <w:t>9.2.2. Российская революция 1917—1922 гг.</w:t>
      </w:r>
    </w:p>
    <w:p w14:paraId="190F616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Российская империя накануне Февральской революции </w:t>
      </w:r>
      <w:r w:rsidRPr="0089135D">
        <w:rPr>
          <w:rFonts w:ascii="Times New Roman" w:eastAsia="SchoolBookSanPin" w:hAnsi="Times New Roman"/>
          <w:position w:val="1"/>
          <w:sz w:val="28"/>
          <w:szCs w:val="28"/>
          <w:lang w:val="ru-RU"/>
        </w:rPr>
        <w:t>1917 г.: общенациональный кризис.</w:t>
      </w:r>
    </w:p>
    <w:p w14:paraId="7E17575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89135D">
        <w:rPr>
          <w:rFonts w:ascii="Times New Roman" w:eastAsia="SchoolBookSanPin" w:hAnsi="Times New Roman"/>
          <w:position w:val="1"/>
          <w:sz w:val="28"/>
          <w:szCs w:val="28"/>
        </w:rPr>
        <w:t>II</w:t>
      </w:r>
      <w:r w:rsidRPr="0089135D">
        <w:rPr>
          <w:rFonts w:ascii="Times New Roman" w:eastAsia="SchoolBookSanPin" w:hAnsi="Times New Roman"/>
          <w:position w:val="1"/>
          <w:sz w:val="28"/>
          <w:szCs w:val="28"/>
          <w:lang w:val="ru-RU"/>
        </w:rPr>
        <w:t>.</w:t>
      </w:r>
    </w:p>
    <w:p w14:paraId="607DCE8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55685CD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w:t>
      </w:r>
      <w:r w:rsidRPr="0089135D">
        <w:rPr>
          <w:rFonts w:ascii="Times New Roman" w:eastAsia="SchoolBookSanPin" w:hAnsi="Times New Roman"/>
          <w:position w:val="1"/>
          <w:sz w:val="28"/>
          <w:szCs w:val="28"/>
          <w:lang w:val="ru-RU"/>
        </w:rPr>
        <w:lastRenderedPageBreak/>
        <w:t>(Совет народных комиссаров) и первые преобразования большевиков. Образование</w:t>
      </w:r>
      <w:r w:rsidRPr="0089135D">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14:paraId="1FBDA6F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49BB919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3BCE619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в., историю народов России.</w:t>
      </w:r>
    </w:p>
    <w:p w14:paraId="7781EB96"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9.2.3. </w:t>
      </w:r>
      <w:r w:rsidR="00134744" w:rsidRPr="0089135D">
        <w:rPr>
          <w:rFonts w:ascii="Times New Roman" w:eastAsia="OfficinaSansBoldITC" w:hAnsi="Times New Roman"/>
          <w:sz w:val="28"/>
          <w:szCs w:val="28"/>
          <w:lang w:val="ru-RU"/>
        </w:rPr>
        <w:t xml:space="preserve">Великая Отечественная война </w:t>
      </w:r>
      <w:r w:rsidR="004701E2" w:rsidRPr="0089135D">
        <w:rPr>
          <w:rFonts w:ascii="Times New Roman" w:eastAsia="OfficinaSansBoldITC" w:hAnsi="Times New Roman"/>
          <w:sz w:val="28"/>
          <w:szCs w:val="28"/>
          <w:lang w:val="ru-RU"/>
        </w:rPr>
        <w:t>1941-1945 гг</w:t>
      </w:r>
      <w:r w:rsidR="00134744" w:rsidRPr="0089135D">
        <w:rPr>
          <w:rFonts w:ascii="Times New Roman" w:eastAsia="OfficinaSansBoldITC" w:hAnsi="Times New Roman"/>
          <w:sz w:val="28"/>
          <w:szCs w:val="28"/>
          <w:lang w:val="ru-RU"/>
        </w:rPr>
        <w:t xml:space="preserve">. </w:t>
      </w:r>
    </w:p>
    <w:p w14:paraId="4E37D99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89135D">
        <w:rPr>
          <w:rFonts w:ascii="Times New Roman" w:eastAsia="SchoolBookSanPin" w:hAnsi="Times New Roman"/>
          <w:sz w:val="28"/>
          <w:szCs w:val="28"/>
          <w:lang w:val="ru-RU"/>
        </w:rPr>
        <w:br/>
        <w:t>и перестройка экономики на военный лад.</w:t>
      </w:r>
    </w:p>
    <w:p w14:paraId="4FA4739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14:paraId="72F4397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14:paraId="1E4E0FA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Гитлеровский план «Ост». Преступления нацистов и их пособников </w:t>
      </w:r>
      <w:r w:rsidRPr="0089135D">
        <w:rPr>
          <w:rFonts w:ascii="Times New Roman" w:eastAsia="SchoolBookSanPin" w:hAnsi="Times New Roman"/>
          <w:sz w:val="28"/>
          <w:szCs w:val="28"/>
          <w:lang w:val="ru-RU"/>
        </w:rPr>
        <w:br/>
        <w:t>на территории СССР. Разграбление и уничтожение культурных ценностей. Холокост. Гитлеровские лагеря уничтожения (лагеря смерти).</w:t>
      </w:r>
    </w:p>
    <w:p w14:paraId="33BB702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14:paraId="38C9827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89135D">
        <w:rPr>
          <w:rFonts w:ascii="Times New Roman" w:eastAsia="SchoolBookSanPin" w:hAnsi="Times New Roman"/>
          <w:sz w:val="28"/>
          <w:szCs w:val="28"/>
          <w:lang w:val="ru-RU"/>
        </w:rPr>
        <w:br/>
        <w:t>в общенародную борьбу с врагом.</w:t>
      </w:r>
    </w:p>
    <w:p w14:paraId="25A01A2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14:paraId="0A191A9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89135D">
        <w:rPr>
          <w:rFonts w:ascii="Times New Roman" w:eastAsia="SchoolBookSanPin" w:hAnsi="Times New Roman"/>
          <w:sz w:val="28"/>
          <w:szCs w:val="28"/>
          <w:lang w:val="ru-RU"/>
        </w:rPr>
        <w:br/>
        <w:t>за Берлин. Безоговорочная капитуляция Германии и окончание Великой Отечественной войны.</w:t>
      </w:r>
    </w:p>
    <w:p w14:paraId="001E28C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Разгром милитаристской Японии. 3 сентября ‒ окончание Второй мировой войны.</w:t>
      </w:r>
    </w:p>
    <w:p w14:paraId="200F929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10788AF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7B773C1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2848C72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0B0BD3D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89135D">
        <w:rPr>
          <w:rFonts w:ascii="Times New Roman" w:eastAsia="SchoolBookSanPin" w:hAnsi="Times New Roman"/>
          <w:sz w:val="28"/>
          <w:szCs w:val="28"/>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FCAC84E" w14:textId="77777777" w:rsidR="00134744" w:rsidRPr="0089135D" w:rsidRDefault="00113FC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9.2.4. </w:t>
      </w:r>
      <w:r w:rsidR="00134744" w:rsidRPr="0089135D">
        <w:rPr>
          <w:rFonts w:ascii="Times New Roman" w:eastAsia="OfficinaSansBoldITC" w:hAnsi="Times New Roman"/>
          <w:sz w:val="28"/>
          <w:szCs w:val="28"/>
          <w:lang w:val="ru-RU"/>
        </w:rPr>
        <w:t xml:space="preserve">Распад СССР. </w:t>
      </w:r>
      <w:r w:rsidR="00134744" w:rsidRPr="0089135D">
        <w:rPr>
          <w:rFonts w:ascii="Times New Roman" w:eastAsia="OfficinaSansBoldITC" w:hAnsi="Times New Roman"/>
          <w:position w:val="1"/>
          <w:sz w:val="28"/>
          <w:szCs w:val="28"/>
          <w:lang w:val="ru-RU"/>
        </w:rPr>
        <w:t xml:space="preserve">Становление новой России (1992-1999 гг.). </w:t>
      </w:r>
    </w:p>
    <w:p w14:paraId="0173331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3B7B387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Референдум о сохранении С</w:t>
      </w:r>
      <w:r w:rsidR="004701E2" w:rsidRPr="0089135D">
        <w:rPr>
          <w:rFonts w:ascii="Times New Roman" w:eastAsia="SchoolBookSanPin" w:hAnsi="Times New Roman"/>
          <w:sz w:val="28"/>
          <w:szCs w:val="28"/>
          <w:lang w:val="ru-RU"/>
        </w:rPr>
        <w:t xml:space="preserve">ССР и введении поста Президента </w:t>
      </w:r>
      <w:r w:rsidRPr="0089135D">
        <w:rPr>
          <w:rFonts w:ascii="Times New Roman" w:eastAsia="SchoolBookSanPin" w:hAnsi="Times New Roman"/>
          <w:position w:val="1"/>
          <w:sz w:val="28"/>
          <w:szCs w:val="28"/>
          <w:lang w:val="ru-RU"/>
        </w:rPr>
        <w:t>РСФСР. Избрание Б. Н. Ельцина Президентом РСФСР.</w:t>
      </w:r>
    </w:p>
    <w:p w14:paraId="013221E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89135D">
        <w:rPr>
          <w:rFonts w:ascii="Times New Roman" w:eastAsia="SchoolBookSanPin" w:hAnsi="Times New Roman"/>
          <w:position w:val="1"/>
          <w:sz w:val="28"/>
          <w:szCs w:val="28"/>
          <w:lang w:val="ru-RU"/>
        </w:rPr>
        <w:br/>
        <w:t>на международной арене.</w:t>
      </w:r>
    </w:p>
    <w:p w14:paraId="7B4B2C5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Распад СССР и его последствия для России и мира.</w:t>
      </w:r>
    </w:p>
    <w:p w14:paraId="0DF2451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Становление Российской Федерации как суверенного государства </w:t>
      </w:r>
      <w:r w:rsidRPr="0089135D">
        <w:rPr>
          <w:rFonts w:ascii="Times New Roman" w:eastAsia="SchoolBookSanPin" w:hAnsi="Times New Roman"/>
          <w:position w:val="1"/>
          <w:sz w:val="28"/>
          <w:szCs w:val="28"/>
          <w:lang w:val="ru-RU"/>
        </w:rPr>
        <w:br/>
        <w:t>(1991-1993 гг.). Референдум по проекту Конституции.</w:t>
      </w:r>
    </w:p>
    <w:p w14:paraId="2250EC5B"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14:paraId="15881B9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Сложные 1990-е гг. Трудности и просчёты экономических преобразований </w:t>
      </w:r>
      <w:r w:rsidRPr="0089135D">
        <w:rPr>
          <w:rFonts w:ascii="Times New Roman" w:eastAsia="SchoolBookSanPin" w:hAnsi="Times New Roman"/>
          <w:sz w:val="28"/>
          <w:szCs w:val="28"/>
          <w:lang w:val="ru-RU"/>
        </w:rPr>
        <w:br/>
        <w:t>в стране. Совершенствование новой российской государственности. Угроза государственному единству.</w:t>
      </w:r>
    </w:p>
    <w:p w14:paraId="2197B3C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14:paraId="53D94C3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Добровольная отставка Б.Н. Ельцина.</w:t>
      </w:r>
    </w:p>
    <w:p w14:paraId="524D88CF"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9.2.5. </w:t>
      </w:r>
      <w:r w:rsidR="00134744" w:rsidRPr="0089135D">
        <w:rPr>
          <w:rFonts w:ascii="Times New Roman" w:eastAsia="OfficinaSansBoldITC" w:hAnsi="Times New Roman"/>
          <w:sz w:val="28"/>
          <w:szCs w:val="28"/>
          <w:lang w:val="ru-RU"/>
        </w:rPr>
        <w:t xml:space="preserve">Возрождение страны с 2000-х гг. </w:t>
      </w:r>
    </w:p>
    <w:p w14:paraId="03865B3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9.2.5.1. </w:t>
      </w:r>
      <w:r w:rsidR="00134744" w:rsidRPr="0089135D">
        <w:rPr>
          <w:rFonts w:ascii="Times New Roman" w:eastAsia="SchoolBookSanPin" w:hAnsi="Times New Roman"/>
          <w:bCs/>
          <w:sz w:val="28"/>
          <w:szCs w:val="28"/>
          <w:lang w:val="ru-RU"/>
        </w:rPr>
        <w:t xml:space="preserve">Российская Федерация в начале </w:t>
      </w:r>
      <w:r w:rsidR="00134744" w:rsidRPr="0089135D">
        <w:rPr>
          <w:rFonts w:ascii="Times New Roman" w:eastAsia="SchoolBookSanPin" w:hAnsi="Times New Roman"/>
          <w:bCs/>
          <w:sz w:val="28"/>
          <w:szCs w:val="28"/>
        </w:rPr>
        <w:t>XXI</w:t>
      </w:r>
      <w:r w:rsidR="00134744" w:rsidRPr="0089135D">
        <w:rPr>
          <w:rFonts w:ascii="Times New Roman" w:eastAsia="SchoolBookSanPin" w:hAnsi="Times New Roman"/>
          <w:bCs/>
          <w:sz w:val="28"/>
          <w:szCs w:val="28"/>
          <w:lang w:val="ru-RU"/>
        </w:rPr>
        <w:t xml:space="preserve"> века: на пути восстановления </w:t>
      </w:r>
      <w:r w:rsidR="00134744" w:rsidRPr="0089135D">
        <w:rPr>
          <w:rFonts w:ascii="Times New Roman" w:eastAsia="SchoolBookSanPin" w:hAnsi="Times New Roman"/>
          <w:bCs/>
          <w:sz w:val="28"/>
          <w:szCs w:val="28"/>
          <w:lang w:val="ru-RU"/>
        </w:rPr>
        <w:br/>
        <w:t xml:space="preserve">и укрепления страны. </w:t>
      </w:r>
      <w:r w:rsidR="00134744" w:rsidRPr="0089135D">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5465598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14:paraId="4F27FA50" w14:textId="77777777" w:rsidR="00134744"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9.2.5.2. </w:t>
      </w:r>
      <w:r w:rsidR="00134744" w:rsidRPr="0089135D">
        <w:rPr>
          <w:rFonts w:ascii="Times New Roman" w:eastAsia="SchoolBookSanPin" w:hAnsi="Times New Roman"/>
          <w:bCs/>
          <w:sz w:val="28"/>
          <w:szCs w:val="28"/>
          <w:lang w:val="ru-RU"/>
        </w:rPr>
        <w:t xml:space="preserve">Воссоединение Крыма с Россией. </w:t>
      </w:r>
    </w:p>
    <w:p w14:paraId="4BBAB55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Крым в составе Российского государства в </w:t>
      </w:r>
      <w:r w:rsidRPr="0089135D">
        <w:rPr>
          <w:rFonts w:ascii="Times New Roman" w:eastAsia="SchoolBookSanPin" w:hAnsi="Times New Roman"/>
          <w:sz w:val="28"/>
          <w:szCs w:val="28"/>
        </w:rPr>
        <w:t>XX</w:t>
      </w:r>
      <w:r w:rsidRPr="0089135D">
        <w:rPr>
          <w:rFonts w:ascii="Times New Roman" w:eastAsia="SchoolBookSanPin" w:hAnsi="Times New Roman"/>
          <w:sz w:val="28"/>
          <w:szCs w:val="28"/>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89135D">
        <w:rPr>
          <w:rFonts w:ascii="Times New Roman" w:eastAsia="SchoolBookSanPin" w:hAnsi="Times New Roman"/>
          <w:sz w:val="28"/>
          <w:szCs w:val="28"/>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89135D">
        <w:rPr>
          <w:rFonts w:ascii="Times New Roman" w:eastAsia="SchoolBookSanPin" w:hAnsi="Times New Roman"/>
          <w:sz w:val="28"/>
          <w:szCs w:val="28"/>
          <w:lang w:val="ru-RU"/>
        </w:rPr>
        <w:br/>
        <w:t xml:space="preserve">в Российскую Федерацию Республики Крым и образовании в составе Российской </w:t>
      </w:r>
      <w:r w:rsidRPr="0089135D">
        <w:rPr>
          <w:rFonts w:ascii="Times New Roman" w:eastAsia="SchoolBookSanPin" w:hAnsi="Times New Roman"/>
          <w:sz w:val="28"/>
          <w:szCs w:val="28"/>
          <w:lang w:val="ru-RU"/>
        </w:rPr>
        <w:lastRenderedPageBreak/>
        <w:t>Федерации новых субъектов ‒ Республики Крым и города федерального значения Севастополя.</w:t>
      </w:r>
    </w:p>
    <w:p w14:paraId="54CBA21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Воссоединение Крыма с Россией, его значение и международные последствия.</w:t>
      </w:r>
    </w:p>
    <w:p w14:paraId="23175F19"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9.2.5.3. </w:t>
      </w:r>
      <w:r w:rsidR="00134744" w:rsidRPr="0089135D">
        <w:rPr>
          <w:rFonts w:ascii="Times New Roman" w:eastAsia="SchoolBookSanPin" w:hAnsi="Times New Roman"/>
          <w:bCs/>
          <w:sz w:val="28"/>
          <w:szCs w:val="28"/>
          <w:lang w:val="ru-RU"/>
        </w:rPr>
        <w:t xml:space="preserve">Российская Федерация на современном этапе. </w:t>
      </w:r>
      <w:r w:rsidR="00134744" w:rsidRPr="0089135D">
        <w:rPr>
          <w:rFonts w:ascii="Times New Roman" w:eastAsia="SchoolBookSanPin" w:hAnsi="Times New Roman"/>
          <w:sz w:val="28"/>
          <w:szCs w:val="28"/>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00134744" w:rsidRPr="0089135D">
        <w:rPr>
          <w:rFonts w:ascii="Times New Roman" w:eastAsia="SchoolBookSanPin" w:hAnsi="Times New Roman"/>
          <w:sz w:val="28"/>
          <w:szCs w:val="28"/>
          <w:lang w:val="ru-RU"/>
        </w:rPr>
        <w:t>короновирусной</w:t>
      </w:r>
      <w:proofErr w:type="spellEnd"/>
      <w:r w:rsidR="00134744" w:rsidRPr="0089135D">
        <w:rPr>
          <w:rFonts w:ascii="Times New Roman" w:eastAsia="SchoolBookSanPin" w:hAnsi="Times New Roman"/>
          <w:sz w:val="28"/>
          <w:szCs w:val="28"/>
          <w:lang w:val="ru-RU"/>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52A801C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Общероссийское голосование по поправкам к Конституции России </w:t>
      </w:r>
      <w:r w:rsidRPr="0089135D">
        <w:rPr>
          <w:rFonts w:ascii="Times New Roman" w:eastAsia="SchoolBookSanPin" w:hAnsi="Times New Roman"/>
          <w:sz w:val="28"/>
          <w:szCs w:val="28"/>
          <w:lang w:val="ru-RU"/>
        </w:rPr>
        <w:br/>
        <w:t>(2020 г.).</w:t>
      </w:r>
    </w:p>
    <w:p w14:paraId="1258CB8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Признание Россией ДНР и ЛНР (2022 г.).</w:t>
      </w:r>
    </w:p>
    <w:p w14:paraId="7385595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DC0D071" w14:textId="77777777" w:rsidR="00134744" w:rsidRPr="0089135D" w:rsidRDefault="00134744" w:rsidP="0089135D">
      <w:pPr>
        <w:spacing w:after="0" w:line="240" w:lineRule="auto"/>
        <w:ind w:firstLine="709"/>
        <w:jc w:val="both"/>
        <w:rPr>
          <w:rFonts w:ascii="Times New Roman" w:eastAsia="OfficinaSansBookITC" w:hAnsi="Times New Roman"/>
          <w:sz w:val="28"/>
          <w:szCs w:val="28"/>
          <w:lang w:val="ru-RU"/>
        </w:rPr>
      </w:pPr>
      <w:r w:rsidRPr="0089135D">
        <w:rPr>
          <w:rFonts w:ascii="Times New Roman" w:eastAsia="SchoolBookSanPin" w:hAnsi="Times New Roman"/>
          <w:sz w:val="28"/>
          <w:szCs w:val="28"/>
          <w:lang w:val="ru-RU"/>
        </w:rPr>
        <w:t>21.9.2.6. </w:t>
      </w:r>
      <w:r w:rsidRPr="0089135D">
        <w:rPr>
          <w:rFonts w:ascii="Times New Roman" w:eastAsia="OfficinaSansBoldITC" w:hAnsi="Times New Roman"/>
          <w:sz w:val="28"/>
          <w:szCs w:val="28"/>
          <w:lang w:val="ru-RU"/>
        </w:rPr>
        <w:t xml:space="preserve">Итоговое повторение. </w:t>
      </w:r>
    </w:p>
    <w:p w14:paraId="490972A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История родного края в годы революций и Гражданской войны.</w:t>
      </w:r>
    </w:p>
    <w:p w14:paraId="0A80C80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Наши земляки ‒ герои Великой Отечественной войны (</w:t>
      </w:r>
      <w:r w:rsidRPr="0089135D">
        <w:rPr>
          <w:rFonts w:ascii="Times New Roman" w:eastAsia="SchoolBookSanPin" w:hAnsi="Times New Roman"/>
          <w:position w:val="1"/>
          <w:sz w:val="28"/>
          <w:szCs w:val="28"/>
          <w:lang w:val="ru-RU"/>
        </w:rPr>
        <w:t>1941-1945 гг.).</w:t>
      </w:r>
    </w:p>
    <w:p w14:paraId="0985F64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Наш регион в конце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 начале </w:t>
      </w:r>
      <w:r w:rsidRPr="0089135D">
        <w:rPr>
          <w:rFonts w:ascii="Times New Roman" w:eastAsia="SchoolBookSanPin" w:hAnsi="Times New Roman"/>
          <w:position w:val="1"/>
          <w:sz w:val="28"/>
          <w:szCs w:val="28"/>
        </w:rPr>
        <w:t>XXI</w:t>
      </w:r>
      <w:r w:rsidRPr="0089135D">
        <w:rPr>
          <w:rFonts w:ascii="Times New Roman" w:eastAsia="SchoolBookSanPin" w:hAnsi="Times New Roman"/>
          <w:position w:val="1"/>
          <w:sz w:val="28"/>
          <w:szCs w:val="28"/>
          <w:lang w:val="ru-RU"/>
        </w:rPr>
        <w:t xml:space="preserve"> вв.</w:t>
      </w:r>
    </w:p>
    <w:p w14:paraId="7345DDCD"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Трудовые достижения родного края.</w:t>
      </w:r>
    </w:p>
    <w:p w14:paraId="5A5B03C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9.3. </w:t>
      </w:r>
      <w:r w:rsidR="00134744" w:rsidRPr="0089135D">
        <w:rPr>
          <w:rFonts w:ascii="Times New Roman" w:eastAsia="OfficinaSansBoldITC" w:hAnsi="Times New Roman"/>
          <w:sz w:val="28"/>
          <w:szCs w:val="28"/>
          <w:lang w:val="ru-RU"/>
        </w:rPr>
        <w:t xml:space="preserve">Планируемые результаты освоения учебного модуля </w:t>
      </w:r>
      <w:r w:rsidR="00134744" w:rsidRPr="0089135D">
        <w:rPr>
          <w:rFonts w:ascii="Times New Roman" w:eastAsia="OfficinaSansBoldITC" w:hAnsi="Times New Roman"/>
          <w:position w:val="1"/>
          <w:sz w:val="28"/>
          <w:szCs w:val="28"/>
          <w:lang w:val="ru-RU"/>
        </w:rPr>
        <w:t xml:space="preserve">«Введение </w:t>
      </w:r>
      <w:r w:rsidR="00134744" w:rsidRPr="0089135D">
        <w:rPr>
          <w:rFonts w:ascii="Times New Roman" w:eastAsia="OfficinaSansBoldITC" w:hAnsi="Times New Roman"/>
          <w:position w:val="1"/>
          <w:sz w:val="28"/>
          <w:szCs w:val="28"/>
          <w:lang w:val="ru-RU"/>
        </w:rPr>
        <w:br/>
        <w:t xml:space="preserve">в Новейшую историю России». </w:t>
      </w:r>
    </w:p>
    <w:p w14:paraId="70AC97F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9.3.1. Личностные и метапредметные результаты являются приоритетными </w:t>
      </w:r>
      <w:r w:rsidR="00134744" w:rsidRPr="0089135D">
        <w:rPr>
          <w:rFonts w:ascii="Times New Roman" w:eastAsia="SchoolBookSanPin" w:hAnsi="Times New Roman"/>
          <w:sz w:val="28"/>
          <w:szCs w:val="28"/>
          <w:lang w:val="ru-RU"/>
        </w:rPr>
        <w:br/>
        <w:t>при освоении содержания учебного модуля «Введение в Новейшую историю России».</w:t>
      </w:r>
    </w:p>
    <w:p w14:paraId="284F0B84"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w:t>
      </w:r>
      <w:r w:rsidR="00134744" w:rsidRPr="0089135D">
        <w:rPr>
          <w:rFonts w:ascii="Times New Roman" w:eastAsia="SchoolBookSanPin" w:hAnsi="Times New Roman"/>
          <w:sz w:val="28"/>
          <w:szCs w:val="28"/>
          <w:lang w:val="ru-RU"/>
        </w:rPr>
        <w:br/>
        <w:t xml:space="preserve">как особого ценностного отношения к себе, окружающим людям </w:t>
      </w:r>
      <w:r w:rsidR="00134744" w:rsidRPr="0089135D">
        <w:rPr>
          <w:rFonts w:ascii="Times New Roman" w:eastAsia="SchoolBookSanPin" w:hAnsi="Times New Roman"/>
          <w:sz w:val="28"/>
          <w:szCs w:val="28"/>
          <w:lang w:val="ru-RU"/>
        </w:rPr>
        <w:br/>
        <w:t xml:space="preserve">и жизни в целом, готовности выпускника основной школы действовать на основе системы позитивных ценностных ориентаций. </w:t>
      </w:r>
    </w:p>
    <w:p w14:paraId="7B799BB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00134744" w:rsidRPr="0089135D">
        <w:rPr>
          <w:rFonts w:ascii="Times New Roman" w:eastAsia="SchoolBookSanPin" w:hAnsi="Times New Roman"/>
          <w:sz w:val="28"/>
          <w:szCs w:val="28"/>
          <w:lang w:val="ru-RU"/>
        </w:rPr>
        <w:br/>
        <w:t>так и при реализации направлений воспитательной деятельности образовательной организации</w:t>
      </w:r>
      <w:r w:rsidR="00134744" w:rsidRPr="0089135D">
        <w:rPr>
          <w:rFonts w:ascii="Times New Roman" w:eastAsia="SchoolBookSanPin" w:hAnsi="Times New Roman"/>
          <w:position w:val="6"/>
          <w:sz w:val="28"/>
          <w:szCs w:val="28"/>
          <w:lang w:val="ru-RU"/>
        </w:rPr>
        <w:t xml:space="preserve"> </w:t>
      </w:r>
      <w:r w:rsidR="00134744" w:rsidRPr="0089135D">
        <w:rPr>
          <w:rFonts w:ascii="Times New Roman" w:eastAsia="SchoolBookSanPin" w:hAnsi="Times New Roman"/>
          <w:sz w:val="28"/>
          <w:szCs w:val="28"/>
          <w:lang w:val="ru-RU"/>
        </w:rPr>
        <w:t>в сферах:</w:t>
      </w:r>
    </w:p>
    <w:p w14:paraId="0356E63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rsidRPr="0089135D">
        <w:rPr>
          <w:rFonts w:ascii="Times New Roman" w:eastAsia="SchoolBookSanPin" w:hAnsi="Times New Roman"/>
          <w:sz w:val="28"/>
          <w:szCs w:val="28"/>
          <w:lang w:val="ru-RU"/>
        </w:rPr>
        <w:lastRenderedPageBreak/>
        <w:t xml:space="preserve">социальных нормах и правилах межличностных отношений в поликультурном </w:t>
      </w:r>
      <w:r w:rsidRPr="0089135D">
        <w:rPr>
          <w:rFonts w:ascii="Times New Roman" w:eastAsia="SchoolBookSanPin" w:hAnsi="Times New Roman"/>
          <w:sz w:val="28"/>
          <w:szCs w:val="28"/>
          <w:lang w:val="ru-RU"/>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89135D">
        <w:rPr>
          <w:rFonts w:ascii="Times New Roman" w:eastAsia="SchoolBookSanPin" w:hAnsi="Times New Roman"/>
          <w:sz w:val="28"/>
          <w:szCs w:val="28"/>
          <w:lang w:val="ru-RU"/>
        </w:rPr>
        <w:br/>
        <w:t>к взаимопониманию и взаимопомощи, активное участие в школьном самоуправлении; готовность к участию в гуманитарной деятельности;</w:t>
      </w:r>
    </w:p>
    <w:p w14:paraId="37CA8AD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89135D">
        <w:rPr>
          <w:rFonts w:ascii="Times New Roman" w:eastAsia="SchoolBookSanPin" w:hAnsi="Times New Roman"/>
          <w:sz w:val="28"/>
          <w:szCs w:val="28"/>
          <w:lang w:val="ru-RU"/>
        </w:rPr>
        <w:br/>
        <w:t xml:space="preserve">Родины ‒ России, к науке, искусству, спорту, технологиям, боевым подвигам </w:t>
      </w:r>
      <w:r w:rsidRPr="0089135D">
        <w:rPr>
          <w:rFonts w:ascii="Times New Roman" w:eastAsia="SchoolBookSanPin" w:hAnsi="Times New Roman"/>
          <w:sz w:val="28"/>
          <w:szCs w:val="28"/>
          <w:lang w:val="ru-RU"/>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703D698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3) духовно-нравственного воспитания: ориентация на моральные ценности </w:t>
      </w:r>
      <w:r w:rsidRPr="0089135D">
        <w:rPr>
          <w:rFonts w:ascii="Times New Roman" w:eastAsia="SchoolBookSanPin" w:hAnsi="Times New Roman"/>
          <w:sz w:val="28"/>
          <w:szCs w:val="28"/>
          <w:lang w:val="ru-RU"/>
        </w:rPr>
        <w:br/>
        <w:t xml:space="preserve">и нормы в ситуациях нравственного выбора, готовность оценивать своё поведение </w:t>
      </w:r>
      <w:r w:rsidRPr="0089135D">
        <w:rPr>
          <w:rFonts w:ascii="Times New Roman" w:eastAsia="SchoolBookSanPin" w:hAnsi="Times New Roman"/>
          <w:sz w:val="28"/>
          <w:szCs w:val="28"/>
          <w:lang w:val="ru-RU"/>
        </w:rPr>
        <w:br/>
        <w:t xml:space="preserve">и поступки, поведение и поступки других людей с позиции нравственных </w:t>
      </w:r>
      <w:r w:rsidRPr="0089135D">
        <w:rPr>
          <w:rFonts w:ascii="Times New Roman" w:eastAsia="SchoolBookSanPin" w:hAnsi="Times New Roman"/>
          <w:sz w:val="28"/>
          <w:szCs w:val="28"/>
          <w:lang w:val="ru-RU"/>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89135D">
        <w:rPr>
          <w:rFonts w:ascii="Times New Roman" w:eastAsia="SchoolBookSanPin" w:hAnsi="Times New Roman"/>
          <w:position w:val="1"/>
          <w:sz w:val="28"/>
          <w:szCs w:val="28"/>
          <w:lang w:val="ru-RU"/>
        </w:rPr>
        <w:t>условиях индивидуального и общественного пространства.</w:t>
      </w:r>
    </w:p>
    <w:p w14:paraId="7F05E01D"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sz w:val="28"/>
          <w:szCs w:val="28"/>
          <w:lang w:val="ru-RU"/>
        </w:rPr>
        <w:t xml:space="preserve">21.9.3.4. Содержание учебного модуля «Введение в Новейшую историю России» </w:t>
      </w:r>
      <w:r w:rsidRPr="0089135D">
        <w:rPr>
          <w:rFonts w:ascii="Times New Roman" w:eastAsia="SchoolBookSanPin" w:hAnsi="Times New Roman"/>
          <w:position w:val="1"/>
          <w:sz w:val="28"/>
          <w:szCs w:val="28"/>
          <w:lang w:val="ru-RU"/>
        </w:rPr>
        <w:t xml:space="preserve">также ориентировано на понимание роли этнических культурных </w:t>
      </w:r>
      <w:r w:rsidRPr="0089135D">
        <w:rPr>
          <w:rFonts w:ascii="Times New Roman" w:eastAsia="SchoolBookSanPin" w:hAnsi="Times New Roman"/>
          <w:position w:val="1"/>
          <w:sz w:val="28"/>
          <w:szCs w:val="28"/>
          <w:lang w:val="ru-RU"/>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89135D">
        <w:rPr>
          <w:rFonts w:ascii="Times New Roman" w:eastAsia="SchoolBookSanPin" w:hAnsi="Times New Roman"/>
          <w:position w:val="1"/>
          <w:sz w:val="28"/>
          <w:szCs w:val="28"/>
          <w:lang w:val="ru-RU"/>
        </w:rPr>
        <w:br/>
        <w:t xml:space="preserve">в решении практических задач социальной направленности, уважение к труду </w:t>
      </w:r>
      <w:r w:rsidRPr="0089135D">
        <w:rPr>
          <w:rFonts w:ascii="Times New Roman" w:eastAsia="SchoolBookSanPin" w:hAnsi="Times New Roman"/>
          <w:position w:val="1"/>
          <w:sz w:val="28"/>
          <w:szCs w:val="28"/>
          <w:lang w:val="ru-RU"/>
        </w:rPr>
        <w:br/>
        <w:t>и результатам трудовой деятельности, готовность к участию в практической деятельности экологической направленности.</w:t>
      </w:r>
    </w:p>
    <w:p w14:paraId="1F73BFC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36913040" w14:textId="77777777" w:rsidR="00134744"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00134744" w:rsidRPr="0089135D">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AF4E3D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1FD65C3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и характеризовать существенные признаки, итоги и значение</w:t>
      </w:r>
      <w:r w:rsidRPr="0089135D">
        <w:rPr>
          <w:rFonts w:ascii="Times New Roman" w:eastAsia="SchoolBookSanPin" w:hAnsi="Times New Roman"/>
          <w:position w:val="1"/>
          <w:sz w:val="28"/>
          <w:szCs w:val="28"/>
          <w:lang w:val="ru-RU"/>
        </w:rPr>
        <w:t xml:space="preserve"> ключевых событий и процессов Новейшей истории России;</w:t>
      </w:r>
    </w:p>
    <w:p w14:paraId="7D9D90F5" w14:textId="77777777" w:rsidR="004701E2"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w:t>
      </w:r>
      <w:r w:rsidRPr="0089135D">
        <w:rPr>
          <w:rFonts w:ascii="Times New Roman" w:eastAsia="SchoolBookSanPin" w:hAnsi="Times New Roman"/>
          <w:position w:val="1"/>
          <w:sz w:val="28"/>
          <w:szCs w:val="28"/>
          <w:lang w:val="ru-RU"/>
        </w:rPr>
        <w:br/>
        <w:t xml:space="preserve">(при наличии) изученных ранее исторических событий, явлений, процессов </w:t>
      </w:r>
      <w:r w:rsidRPr="0089135D">
        <w:rPr>
          <w:rFonts w:ascii="Times New Roman" w:eastAsia="SchoolBookSanPin" w:hAnsi="Times New Roman"/>
          <w:position w:val="1"/>
          <w:sz w:val="28"/>
          <w:szCs w:val="28"/>
          <w:lang w:val="ru-RU"/>
        </w:rPr>
        <w:br/>
        <w:t xml:space="preserve">с историей России </w:t>
      </w:r>
      <w:r w:rsidRPr="0089135D">
        <w:rPr>
          <w:rFonts w:ascii="Times New Roman" w:eastAsia="SchoolBookSanPin" w:hAnsi="Times New Roman"/>
          <w:position w:val="1"/>
          <w:sz w:val="28"/>
          <w:szCs w:val="28"/>
        </w:rPr>
        <w:t>XX</w:t>
      </w:r>
      <w:r w:rsidRPr="0089135D">
        <w:rPr>
          <w:rFonts w:ascii="Times New Roman" w:eastAsia="SchoolBookSanPin" w:hAnsi="Times New Roman"/>
          <w:position w:val="1"/>
          <w:sz w:val="28"/>
          <w:szCs w:val="28"/>
          <w:lang w:val="ru-RU"/>
        </w:rPr>
        <w:t xml:space="preserve"> ‒ начала </w:t>
      </w:r>
      <w:r w:rsidRPr="0089135D">
        <w:rPr>
          <w:rFonts w:ascii="Times New Roman" w:eastAsia="SchoolBookSanPin" w:hAnsi="Times New Roman"/>
          <w:position w:val="1"/>
          <w:sz w:val="28"/>
          <w:szCs w:val="28"/>
        </w:rPr>
        <w:t>XXI</w:t>
      </w:r>
      <w:r w:rsidRPr="0089135D">
        <w:rPr>
          <w:rFonts w:ascii="Times New Roman" w:eastAsia="SchoolBookSanPin" w:hAnsi="Times New Roman"/>
          <w:position w:val="1"/>
          <w:sz w:val="28"/>
          <w:szCs w:val="28"/>
          <w:lang w:val="ru-RU"/>
        </w:rPr>
        <w:t xml:space="preserve"> в.</w:t>
      </w:r>
      <w:r w:rsidR="004701E2" w:rsidRPr="0089135D">
        <w:rPr>
          <w:rFonts w:ascii="Times New Roman" w:eastAsia="SchoolBookSanPin" w:hAnsi="Times New Roman"/>
          <w:position w:val="1"/>
          <w:sz w:val="28"/>
          <w:szCs w:val="28"/>
          <w:lang w:val="ru-RU"/>
        </w:rPr>
        <w:t xml:space="preserve"> ;</w:t>
      </w:r>
    </w:p>
    <w:p w14:paraId="20CF106D"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lastRenderedPageBreak/>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004701E2"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критерии для классификации; </w:t>
      </w:r>
    </w:p>
    <w:p w14:paraId="42B5DE2B" w14:textId="77777777" w:rsidR="004701E2"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14:paraId="5618F6C7" w14:textId="77777777" w:rsidR="004701E2"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16C0245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самостоятельно выбирать способ решения учебной задачи.</w:t>
      </w:r>
    </w:p>
    <w:p w14:paraId="643F9EC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9.3.6.</w:t>
      </w:r>
      <w:r w:rsidR="00134744" w:rsidRPr="0089135D">
        <w:rPr>
          <w:rFonts w:ascii="Times New Roman" w:eastAsia="OfficinaSansBoldITC" w:hAnsi="Times New Roman"/>
          <w:sz w:val="28"/>
          <w:szCs w:val="28"/>
          <w:lang w:val="ru-RU"/>
        </w:rPr>
        <w:t>2. </w:t>
      </w:r>
      <w:r w:rsidR="00134744" w:rsidRPr="0089135D">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77BA614C" w14:textId="77777777" w:rsidR="004701E2"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89135D">
        <w:rPr>
          <w:rFonts w:ascii="Times New Roman" w:eastAsia="SchoolBookSanPin" w:hAnsi="Times New Roman"/>
          <w:position w:val="1"/>
          <w:sz w:val="28"/>
          <w:szCs w:val="28"/>
          <w:lang w:val="ru-RU"/>
        </w:rPr>
        <w:t>;</w:t>
      </w:r>
    </w:p>
    <w:p w14:paraId="4433A53C" w14:textId="77777777" w:rsidR="004701E2"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формулировать вопросы, фиксирующие разрыв между реальным </w:t>
      </w:r>
      <w:r w:rsidR="004701E2"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14:paraId="0C56B5C2" w14:textId="77777777" w:rsidR="004701E2"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14:paraId="75878779"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6B652F68" w14:textId="77777777" w:rsidR="004701E2"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оценивать на применимость и достоверность информацию; </w:t>
      </w:r>
    </w:p>
    <w:p w14:paraId="23D88BC3" w14:textId="77777777" w:rsidR="004701E2"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самостоятельно формулировать обобщения</w:t>
      </w:r>
      <w:r w:rsidRPr="0089135D">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14:paraId="45768FB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004701E2"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об их развитии в новых условиях и контекстах.</w:t>
      </w:r>
    </w:p>
    <w:p w14:paraId="7074D53E"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9.3.6.</w:t>
      </w:r>
      <w:r w:rsidR="00134744" w:rsidRPr="0089135D">
        <w:rPr>
          <w:rFonts w:ascii="Times New Roman" w:eastAsia="OfficinaSansBoldITC" w:hAnsi="Times New Roman"/>
          <w:sz w:val="28"/>
          <w:szCs w:val="28"/>
          <w:lang w:val="ru-RU"/>
        </w:rPr>
        <w:t>3. 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работать </w:t>
      </w:r>
      <w:r w:rsidR="00134744" w:rsidRPr="0089135D">
        <w:rPr>
          <w:rFonts w:ascii="Times New Roman" w:eastAsia="SchoolBookSanPin" w:hAnsi="Times New Roman"/>
          <w:sz w:val="28"/>
          <w:szCs w:val="28"/>
          <w:lang w:val="ru-RU"/>
        </w:rPr>
        <w:br/>
        <w:t xml:space="preserve">с информацией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4D25A35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89135D">
        <w:rPr>
          <w:rFonts w:ascii="Times New Roman" w:eastAsia="SchoolBookSanPin" w:hAnsi="Times New Roman"/>
          <w:sz w:val="28"/>
          <w:szCs w:val="28"/>
          <w:lang w:val="ru-RU"/>
        </w:rPr>
        <w:br/>
        <w:t xml:space="preserve">и заданных критериев; </w:t>
      </w:r>
    </w:p>
    <w:p w14:paraId="37F7DEC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3B2B4008" w14:textId="77777777" w:rsidR="004701E2"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находить сходные аргументы (подтверждающие или опровергающие одну </w:t>
      </w:r>
      <w:r w:rsidRPr="0089135D">
        <w:rPr>
          <w:rFonts w:ascii="Times New Roman" w:eastAsia="SchoolBookSanPin" w:hAnsi="Times New Roman"/>
          <w:sz w:val="28"/>
          <w:szCs w:val="28"/>
          <w:lang w:val="ru-RU"/>
        </w:rPr>
        <w:br/>
        <w:t xml:space="preserve">и ту же идею, версию) в различных информационных источниках; </w:t>
      </w:r>
    </w:p>
    <w:p w14:paraId="0544396B" w14:textId="77777777" w:rsidR="004701E2"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255B6E6D" w14:textId="77777777" w:rsidR="004701E2"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14:paraId="3FA81A0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эффективно запоминать и систематизировать информацию.</w:t>
      </w:r>
    </w:p>
    <w:p w14:paraId="2EFC1F0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9.3.6.</w:t>
      </w:r>
      <w:r w:rsidR="00134744" w:rsidRPr="0089135D">
        <w:rPr>
          <w:rFonts w:ascii="Times New Roman" w:eastAsia="OfficinaSansBoldITC" w:hAnsi="Times New Roman"/>
          <w:sz w:val="28"/>
          <w:szCs w:val="28"/>
          <w:lang w:val="ru-RU"/>
        </w:rPr>
        <w:t>4. 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134744" w:rsidRPr="0089135D">
        <w:rPr>
          <w:rFonts w:ascii="Times New Roman" w:eastAsia="SchoolBookSanPin" w:hAnsi="Times New Roman"/>
          <w:bCs/>
          <w:sz w:val="28"/>
          <w:szCs w:val="28"/>
          <w:lang w:val="ru-RU"/>
        </w:rPr>
        <w:t>коммуникативных универсальных учебных действий</w:t>
      </w:r>
      <w:r w:rsidR="00134744" w:rsidRPr="0089135D">
        <w:rPr>
          <w:rFonts w:ascii="Times New Roman" w:eastAsia="SchoolBookSanPin" w:hAnsi="Times New Roman"/>
          <w:sz w:val="28"/>
          <w:szCs w:val="28"/>
          <w:lang w:val="ru-RU"/>
        </w:rPr>
        <w:t>:</w:t>
      </w:r>
    </w:p>
    <w:p w14:paraId="193EC26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воспринимать и формулировать суждения, выражать эмоции в соответствии </w:t>
      </w:r>
      <w:r w:rsidR="004701E2"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 xml:space="preserve">с целями и условиями общения; выражать себя (свою точку зрения) в устных </w:t>
      </w:r>
      <w:r w:rsidR="004701E2"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 xml:space="preserve">и письменных текстах; </w:t>
      </w:r>
    </w:p>
    <w:p w14:paraId="17B5D7F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14:paraId="362B0F0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понимать намерения других, проявлять уважительное отношение </w:t>
      </w:r>
      <w:r w:rsidRPr="0089135D">
        <w:rPr>
          <w:rFonts w:ascii="Times New Roman" w:eastAsia="SchoolBookSanPin" w:hAnsi="Times New Roman"/>
          <w:sz w:val="28"/>
          <w:szCs w:val="28"/>
          <w:lang w:val="ru-RU"/>
        </w:rPr>
        <w:br/>
        <w:t xml:space="preserve">к собеседнику и в корректной форме формулировать свои возражения; </w:t>
      </w:r>
    </w:p>
    <w:p w14:paraId="2CED23E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w:t>
      </w:r>
      <w:r w:rsidRPr="0089135D">
        <w:rPr>
          <w:rFonts w:ascii="Times New Roman" w:eastAsia="SchoolBookSanPin" w:hAnsi="Times New Roman"/>
          <w:sz w:val="28"/>
          <w:szCs w:val="28"/>
          <w:lang w:val="ru-RU"/>
        </w:rPr>
        <w:br/>
        <w:t xml:space="preserve">и поддержание благожелательности общения; сопоставлять свои суждения </w:t>
      </w:r>
      <w:r w:rsidRPr="0089135D">
        <w:rPr>
          <w:rFonts w:ascii="Times New Roman" w:eastAsia="SchoolBookSanPin" w:hAnsi="Times New Roman"/>
          <w:sz w:val="28"/>
          <w:szCs w:val="28"/>
          <w:lang w:val="ru-RU"/>
        </w:rPr>
        <w:br/>
        <w:t xml:space="preserve">с суждениями других участников диалога, обнаруживать различие </w:t>
      </w:r>
      <w:r w:rsidRPr="0089135D">
        <w:rPr>
          <w:rFonts w:ascii="Times New Roman" w:eastAsia="SchoolBookSanPin" w:hAnsi="Times New Roman"/>
          <w:sz w:val="28"/>
          <w:szCs w:val="28"/>
          <w:lang w:val="ru-RU"/>
        </w:rPr>
        <w:br/>
        <w:t xml:space="preserve">и сходство позиций; </w:t>
      </w:r>
    </w:p>
    <w:p w14:paraId="208798B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89135D">
        <w:rPr>
          <w:rFonts w:ascii="Times New Roman" w:eastAsia="SchoolBookSanPin" w:hAnsi="Times New Roman"/>
          <w:sz w:val="28"/>
          <w:szCs w:val="28"/>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89135D">
        <w:rPr>
          <w:rFonts w:ascii="Times New Roman" w:eastAsia="SchoolBookSanPin" w:hAnsi="Times New Roman"/>
          <w:sz w:val="28"/>
          <w:szCs w:val="28"/>
          <w:lang w:val="ru-RU"/>
        </w:rPr>
        <w:br/>
        <w:t>и другие.</w:t>
      </w:r>
    </w:p>
    <w:p w14:paraId="0CFA2349"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9.3.6.</w:t>
      </w:r>
      <w:r w:rsidR="00134744" w:rsidRPr="0089135D">
        <w:rPr>
          <w:rFonts w:ascii="Times New Roman" w:eastAsia="OfficinaSansBoldITC" w:hAnsi="Times New Roman"/>
          <w:sz w:val="28"/>
          <w:szCs w:val="28"/>
          <w:lang w:val="ru-RU"/>
        </w:rPr>
        <w:t>5. 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в части </w:t>
      </w:r>
      <w:r w:rsidR="00134744" w:rsidRPr="0089135D">
        <w:rPr>
          <w:rFonts w:ascii="Times New Roman" w:eastAsia="SchoolBookSanPin" w:hAnsi="Times New Roman"/>
          <w:bCs/>
          <w:sz w:val="28"/>
          <w:szCs w:val="28"/>
          <w:lang w:val="ru-RU"/>
        </w:rPr>
        <w:t>регулятивных универсальных учебных действий</w:t>
      </w:r>
      <w:r w:rsidR="00134744" w:rsidRPr="0089135D">
        <w:rPr>
          <w:rFonts w:ascii="Times New Roman" w:eastAsia="SchoolBookSanPin" w:hAnsi="Times New Roman"/>
          <w:sz w:val="28"/>
          <w:szCs w:val="28"/>
          <w:lang w:val="ru-RU"/>
        </w:rPr>
        <w:t>:</w:t>
      </w:r>
    </w:p>
    <w:p w14:paraId="73285E97"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89135D">
        <w:rPr>
          <w:rFonts w:ascii="Times New Roman" w:eastAsia="SchoolBookSanPin" w:hAnsi="Times New Roman"/>
          <w:position w:val="1"/>
          <w:sz w:val="28"/>
          <w:szCs w:val="28"/>
          <w:lang w:val="ru-RU"/>
        </w:rPr>
        <w:br/>
        <w:t xml:space="preserve">в группе, групповой); </w:t>
      </w:r>
    </w:p>
    <w:p w14:paraId="6EC1B419" w14:textId="77777777" w:rsidR="004701E2"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89135D">
        <w:rPr>
          <w:rFonts w:ascii="Times New Roman" w:eastAsia="SchoolBookSanPin" w:hAnsi="Times New Roman"/>
          <w:position w:val="1"/>
          <w:sz w:val="28"/>
          <w:szCs w:val="28"/>
          <w:lang w:val="ru-RU"/>
        </w:rPr>
        <w:br/>
        <w:t xml:space="preserve">и собственных возможностей, аргументировать предлагаемые варианты решений; </w:t>
      </w:r>
    </w:p>
    <w:p w14:paraId="18271CF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 </w:t>
      </w:r>
      <w:r w:rsidRPr="0089135D">
        <w:rPr>
          <w:rFonts w:ascii="Times New Roman" w:eastAsia="SchoolBookSanPin" w:hAnsi="Times New Roman"/>
          <w:position w:val="1"/>
          <w:sz w:val="28"/>
          <w:szCs w:val="28"/>
          <w:lang w:val="ru-RU"/>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2F900422" w14:textId="77777777" w:rsidR="004701E2"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проявлять способность к самоконтролю, </w:t>
      </w:r>
      <w:proofErr w:type="spellStart"/>
      <w:r w:rsidRPr="0089135D">
        <w:rPr>
          <w:rFonts w:ascii="Times New Roman" w:eastAsia="SchoolBookSanPin" w:hAnsi="Times New Roman"/>
          <w:position w:val="1"/>
          <w:sz w:val="28"/>
          <w:szCs w:val="28"/>
          <w:lang w:val="ru-RU"/>
        </w:rPr>
        <w:t>самомотивации</w:t>
      </w:r>
      <w:proofErr w:type="spellEnd"/>
      <w:r w:rsidRPr="0089135D">
        <w:rPr>
          <w:rFonts w:ascii="Times New Roman" w:eastAsia="SchoolBookSanPin" w:hAnsi="Times New Roman"/>
          <w:position w:val="1"/>
          <w:sz w:val="28"/>
          <w:szCs w:val="28"/>
          <w:lang w:val="ru-RU"/>
        </w:rPr>
        <w:t xml:space="preserve"> и рефлексии, </w:t>
      </w:r>
      <w:r w:rsidRPr="0089135D">
        <w:rPr>
          <w:rFonts w:ascii="Times New Roman" w:eastAsia="SchoolBookSanPin" w:hAnsi="Times New Roman"/>
          <w:position w:val="1"/>
          <w:sz w:val="28"/>
          <w:szCs w:val="28"/>
          <w:lang w:val="ru-RU"/>
        </w:rPr>
        <w:br/>
        <w:t xml:space="preserve">к адекватной оценке и изменению ситуации; </w:t>
      </w:r>
    </w:p>
    <w:p w14:paraId="42FB473F" w14:textId="77777777" w:rsidR="004701E2"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3CE90CE2"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оценивать соответствие результата цели и условиям;</w:t>
      </w:r>
    </w:p>
    <w:p w14:paraId="53A0218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14:paraId="41321ED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ставить себя на место другого человека, понимать мотивы действий другого </w:t>
      </w:r>
      <w:r w:rsidRPr="0089135D">
        <w:rPr>
          <w:rFonts w:ascii="Times New Roman" w:eastAsia="SchoolBookSanPin" w:hAnsi="Times New Roman"/>
          <w:sz w:val="28"/>
          <w:szCs w:val="28"/>
          <w:lang w:val="ru-RU"/>
        </w:rPr>
        <w:br/>
        <w:t>(в исторических ситуациях и окружающей действительности);</w:t>
      </w:r>
    </w:p>
    <w:p w14:paraId="3AD5004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14:paraId="18799C0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149.</w:t>
      </w:r>
      <w:r w:rsidR="00134744" w:rsidRPr="0089135D">
        <w:rPr>
          <w:rFonts w:ascii="Times New Roman" w:eastAsia="SchoolBookSanPin" w:hAnsi="Times New Roman"/>
          <w:sz w:val="28"/>
          <w:szCs w:val="28"/>
          <w:lang w:val="ru-RU"/>
        </w:rPr>
        <w:t>9.3.6.</w:t>
      </w:r>
      <w:r w:rsidR="00134744" w:rsidRPr="0089135D">
        <w:rPr>
          <w:rFonts w:ascii="Times New Roman" w:eastAsia="OfficinaSansBoldITC" w:hAnsi="Times New Roman"/>
          <w:sz w:val="28"/>
          <w:szCs w:val="28"/>
          <w:lang w:val="ru-RU"/>
        </w:rPr>
        <w:t>6. </w:t>
      </w:r>
      <w:r w:rsidR="00134744" w:rsidRPr="0089135D">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14:paraId="0C62D33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w:t>
      </w:r>
      <w:r w:rsidRPr="0089135D">
        <w:rPr>
          <w:rFonts w:ascii="Times New Roman" w:eastAsia="SchoolBookSanPin" w:hAnsi="Times New Roman"/>
          <w:sz w:val="28"/>
          <w:szCs w:val="28"/>
          <w:lang w:val="ru-RU"/>
        </w:rPr>
        <w:lastRenderedPageBreak/>
        <w:t xml:space="preserve">групповых форм взаимодействия при решении поставленной задачи; </w:t>
      </w:r>
    </w:p>
    <w:p w14:paraId="464EB52F" w14:textId="77777777" w:rsidR="004701E2"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принимать цель совместной деятельности, коллективно строить действия </w:t>
      </w:r>
      <w:r w:rsidRPr="0089135D">
        <w:rPr>
          <w:rFonts w:ascii="Times New Roman" w:eastAsia="SchoolBookSanPin" w:hAnsi="Times New Roman"/>
          <w:sz w:val="28"/>
          <w:szCs w:val="28"/>
          <w:lang w:val="ru-RU"/>
        </w:rPr>
        <w:br/>
        <w:t xml:space="preserve">по её достижению (распределять роли, договариваться, обсуждать процесс </w:t>
      </w:r>
      <w:r w:rsidRPr="0089135D">
        <w:rPr>
          <w:rFonts w:ascii="Times New Roman" w:eastAsia="SchoolBookSanPin" w:hAnsi="Times New Roman"/>
          <w:sz w:val="28"/>
          <w:szCs w:val="28"/>
          <w:lang w:val="ru-RU"/>
        </w:rPr>
        <w:br/>
        <w:t xml:space="preserve">и результат совместной работы; </w:t>
      </w:r>
    </w:p>
    <w:p w14:paraId="5489A6B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3FCE7242" w14:textId="77777777" w:rsidR="004701E2"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6E02206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62A1BB6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19F29DE" w14:textId="77777777" w:rsidR="00414290" w:rsidRPr="0089135D" w:rsidRDefault="004701E2"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sidRPr="0089135D">
        <w:rPr>
          <w:rFonts w:ascii="Times New Roman" w:eastAsia="SchoolBookSanPin" w:hAnsi="Times New Roman"/>
          <w:sz w:val="28"/>
          <w:szCs w:val="28"/>
          <w:lang w:val="ru-RU"/>
        </w:rPr>
        <w:br/>
        <w:t xml:space="preserve">и процессах истории России XX — начала XXI в., основные виды деятельности </w:t>
      </w:r>
      <w:r w:rsidRPr="0089135D">
        <w:rPr>
          <w:rFonts w:ascii="Times New Roman" w:eastAsia="SchoolBookSanPin" w:hAnsi="Times New Roman"/>
          <w:sz w:val="28"/>
          <w:szCs w:val="28"/>
          <w:lang w:val="ru-RU"/>
        </w:rPr>
        <w:br/>
        <w:t xml:space="preserve">по получению и осмыслению нового знания, его интерпретации и применению </w:t>
      </w:r>
      <w:r w:rsidRPr="0089135D">
        <w:rPr>
          <w:rFonts w:ascii="Times New Roman" w:eastAsia="SchoolBookSanPin" w:hAnsi="Times New Roman"/>
          <w:sz w:val="28"/>
          <w:szCs w:val="28"/>
          <w:lang w:val="ru-RU"/>
        </w:rPr>
        <w:br/>
        <w:t>в различных учебных и жизненных ситуациях.</w:t>
      </w:r>
    </w:p>
    <w:p w14:paraId="0216267C" w14:textId="1163B9BD" w:rsidR="00134744"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2.1.11</w:t>
      </w:r>
      <w:r w:rsidR="00113FC4" w:rsidRPr="0089135D">
        <w:rPr>
          <w:rFonts w:eastAsia="SchoolBookSanPin"/>
          <w:szCs w:val="28"/>
          <w:lang w:val="ru-RU"/>
        </w:rPr>
        <w:t>.</w:t>
      </w:r>
      <w:r w:rsidR="00134744" w:rsidRPr="0089135D">
        <w:rPr>
          <w:rFonts w:eastAsia="SchoolBookSanPin"/>
          <w:szCs w:val="28"/>
          <w:lang w:val="ru-RU"/>
        </w:rPr>
        <w:t> Федеральная рабочая программа по учебному предмету «</w:t>
      </w:r>
      <w:r w:rsidR="00134744" w:rsidRPr="0089135D">
        <w:rPr>
          <w:rFonts w:eastAsia="SchoolBookSanPin"/>
          <w:position w:val="1"/>
          <w:szCs w:val="28"/>
          <w:lang w:val="ru-RU"/>
        </w:rPr>
        <w:t>Обществознание</w:t>
      </w:r>
      <w:r w:rsidR="00134744" w:rsidRPr="0089135D">
        <w:rPr>
          <w:rFonts w:eastAsia="SchoolBookSanPin"/>
          <w:szCs w:val="28"/>
          <w:lang w:val="ru-RU"/>
        </w:rPr>
        <w:t>».</w:t>
      </w:r>
      <w:r w:rsidR="00134744" w:rsidRPr="0089135D">
        <w:rPr>
          <w:szCs w:val="28"/>
          <w:lang w:val="ru-RU"/>
        </w:rPr>
        <w:t xml:space="preserve"> </w:t>
      </w:r>
    </w:p>
    <w:p w14:paraId="26CF07D7"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SchoolBookSanPin" w:hAnsi="Times New Roman"/>
          <w:sz w:val="28"/>
          <w:szCs w:val="28"/>
          <w:lang w:val="ru-RU"/>
        </w:rPr>
        <w:t>1. Федеральная рабочая программа по учебному предмету «</w:t>
      </w:r>
      <w:r w:rsidR="00134744" w:rsidRPr="0089135D">
        <w:rPr>
          <w:rFonts w:ascii="Times New Roman" w:eastAsia="SchoolBookSanPin" w:hAnsi="Times New Roman"/>
          <w:position w:val="1"/>
          <w:sz w:val="28"/>
          <w:szCs w:val="28"/>
          <w:lang w:val="ru-RU"/>
        </w:rPr>
        <w:t>Обществознание</w:t>
      </w:r>
      <w:r w:rsidR="00134744" w:rsidRPr="0089135D">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F6C7DB3"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SchoolBookSanPin" w:hAnsi="Times New Roman"/>
          <w:sz w:val="28"/>
          <w:szCs w:val="28"/>
          <w:lang w:val="ru-RU"/>
        </w:rPr>
        <w:t>2. </w:t>
      </w:r>
      <w:r w:rsidR="00134744" w:rsidRPr="0089135D">
        <w:rPr>
          <w:rFonts w:ascii="Times New Roman" w:eastAsia="OfficinaSansBoldITC" w:hAnsi="Times New Roman"/>
          <w:sz w:val="28"/>
          <w:szCs w:val="28"/>
          <w:lang w:val="ru-RU"/>
        </w:rPr>
        <w:t>Пояснительная записка.</w:t>
      </w:r>
    </w:p>
    <w:p w14:paraId="301F2E8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SchoolBookSanPin" w:hAnsi="Times New Roman"/>
          <w:sz w:val="28"/>
          <w:szCs w:val="28"/>
          <w:lang w:val="ru-RU"/>
        </w:rPr>
        <w:t xml:space="preserve">2.1. Программа по обществознанию составлена на основе положений </w:t>
      </w:r>
      <w:r w:rsidR="00134744" w:rsidRPr="0089135D">
        <w:rPr>
          <w:rFonts w:ascii="Times New Roman" w:eastAsia="SchoolBookSanPin" w:hAnsi="Times New Roman"/>
          <w:sz w:val="28"/>
          <w:szCs w:val="28"/>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14:paraId="37486CC6"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00134744" w:rsidRPr="0089135D">
        <w:rPr>
          <w:rFonts w:ascii="Times New Roman" w:eastAsia="SchoolBookSanPin" w:hAnsi="Times New Roman"/>
          <w:sz w:val="28"/>
          <w:szCs w:val="28"/>
          <w:lang w:val="ru-RU"/>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081B434"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SchoolBookSanPin" w:hAnsi="Times New Roman"/>
          <w:sz w:val="28"/>
          <w:szCs w:val="28"/>
          <w:lang w:val="ru-RU"/>
        </w:rPr>
        <w:t xml:space="preserve">2.3. Изучение обществознания, включающего знания о российском обществе и направлениях его развития в современных условиях, </w:t>
      </w:r>
      <w:r w:rsidR="00134744" w:rsidRPr="0089135D">
        <w:rPr>
          <w:rFonts w:ascii="Times New Roman" w:eastAsia="SchoolBookSanPin" w:hAnsi="Times New Roman"/>
          <w:sz w:val="28"/>
          <w:szCs w:val="28"/>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AEB2BA6"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SchoolBookSanPin" w:hAnsi="Times New Roman"/>
          <w:sz w:val="28"/>
          <w:szCs w:val="28"/>
          <w:lang w:val="ru-RU"/>
        </w:rPr>
        <w:t xml:space="preserve">2.4. Привлечение при изучении обществознания различных источников социальной информации помогает обучающимся освоить язык современной </w:t>
      </w:r>
      <w:r w:rsidR="00134744" w:rsidRPr="0089135D">
        <w:rPr>
          <w:rFonts w:ascii="Times New Roman" w:eastAsia="SchoolBookSanPin" w:hAnsi="Times New Roman"/>
          <w:sz w:val="28"/>
          <w:szCs w:val="28"/>
          <w:lang w:val="ru-RU"/>
        </w:rPr>
        <w:lastRenderedPageBreak/>
        <w:t>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AF6436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485179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14:paraId="00E7E7A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BAE068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3E3CFFE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развитие личности на исключительно важном этапе </w:t>
      </w:r>
      <w:r w:rsidRPr="0089135D">
        <w:rPr>
          <w:rFonts w:ascii="Times New Roman" w:eastAsia="SchoolBookSanPin" w:hAnsi="Times New Roman"/>
          <w:sz w:val="28"/>
          <w:szCs w:val="28"/>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89135D">
        <w:rPr>
          <w:rFonts w:ascii="Times New Roman" w:eastAsia="SchoolBookSanPin" w:hAnsi="Times New Roman"/>
          <w:sz w:val="28"/>
          <w:szCs w:val="28"/>
          <w:lang w:val="ru-RU"/>
        </w:rPr>
        <w:br/>
        <w:t xml:space="preserve">на уважении закона и правопорядка, развитие интереса к изучению социальных </w:t>
      </w:r>
      <w:r w:rsidRPr="0089135D">
        <w:rPr>
          <w:rFonts w:ascii="Times New Roman" w:eastAsia="SchoolBookSanPin" w:hAnsi="Times New Roman"/>
          <w:sz w:val="28"/>
          <w:szCs w:val="28"/>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531E8D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89135D">
        <w:rPr>
          <w:rFonts w:ascii="Times New Roman" w:eastAsia="SchoolBookSanPin" w:hAnsi="Times New Roman"/>
          <w:sz w:val="28"/>
          <w:szCs w:val="28"/>
          <w:lang w:val="ru-RU"/>
        </w:rPr>
        <w:br/>
        <w:t>и выполнения типичных социальных ролей человека и гражданина;</w:t>
      </w:r>
    </w:p>
    <w:p w14:paraId="26BEEC4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владение умениями функционально грамотного человека (получать </w:t>
      </w:r>
      <w:r w:rsidRPr="0089135D">
        <w:rPr>
          <w:rFonts w:ascii="Times New Roman" w:eastAsia="SchoolBookSanPin" w:hAnsi="Times New Roman"/>
          <w:sz w:val="28"/>
          <w:szCs w:val="28"/>
          <w:lang w:val="ru-RU"/>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89135D">
        <w:rPr>
          <w:rFonts w:ascii="Times New Roman" w:eastAsia="SchoolBookSanPin" w:hAnsi="Times New Roman"/>
          <w:sz w:val="28"/>
          <w:szCs w:val="28"/>
          <w:lang w:val="ru-RU"/>
        </w:rPr>
        <w:br/>
        <w:t>для участия в жизни гражданского общества и государства);</w:t>
      </w:r>
    </w:p>
    <w:p w14:paraId="057B4E0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создание условий для освоения обучающимися способов успешного взаимодействия с различными политическими, правовыми, </w:t>
      </w:r>
      <w:r w:rsidRPr="0089135D">
        <w:rPr>
          <w:rFonts w:ascii="Times New Roman" w:eastAsia="SchoolBookSanPin" w:hAnsi="Times New Roman"/>
          <w:sz w:val="28"/>
          <w:szCs w:val="28"/>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66CAA5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формирование опыта применения полученных знаний и умений </w:t>
      </w:r>
      <w:r w:rsidRPr="0089135D">
        <w:rPr>
          <w:rFonts w:ascii="Times New Roman" w:eastAsia="SchoolBookSanPin" w:hAnsi="Times New Roman"/>
          <w:sz w:val="28"/>
          <w:szCs w:val="28"/>
          <w:lang w:val="ru-RU"/>
        </w:rPr>
        <w:br/>
        <w:t xml:space="preserve">для выстраивания отношений между людьми различных национальностей </w:t>
      </w:r>
      <w:r w:rsidRPr="0089135D">
        <w:rPr>
          <w:rFonts w:ascii="Times New Roman" w:eastAsia="SchoolBookSanPin" w:hAnsi="Times New Roman"/>
          <w:sz w:val="28"/>
          <w:szCs w:val="28"/>
          <w:lang w:val="ru-RU"/>
        </w:rPr>
        <w:br/>
        <w:t xml:space="preserve">и вероисповеданий в общегражданской и в семейно-бытовой сферах; </w:t>
      </w:r>
      <w:r w:rsidRPr="0089135D">
        <w:rPr>
          <w:rFonts w:ascii="Times New Roman" w:eastAsia="SchoolBookSanPin" w:hAnsi="Times New Roman"/>
          <w:sz w:val="28"/>
          <w:szCs w:val="28"/>
          <w:lang w:val="ru-RU"/>
        </w:rPr>
        <w:br/>
        <w:t xml:space="preserve">для соотнесения своих действий и действий других людей </w:t>
      </w:r>
      <w:r w:rsidRPr="0089135D">
        <w:rPr>
          <w:rFonts w:ascii="Times New Roman" w:eastAsia="SchoolBookSanPin" w:hAnsi="Times New Roman"/>
          <w:sz w:val="28"/>
          <w:szCs w:val="28"/>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1CFE954"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SchoolBookSanPin" w:hAnsi="Times New Roman"/>
          <w:sz w:val="28"/>
          <w:szCs w:val="28"/>
          <w:lang w:val="ru-RU"/>
        </w:rPr>
        <w:t xml:space="preserve">2.6. В соответствии с учебным планом основного общего образования обществознание изучается с 6 по 9 класс, общее количество рекомендованных </w:t>
      </w:r>
      <w:r w:rsidR="00134744" w:rsidRPr="0089135D">
        <w:rPr>
          <w:rFonts w:ascii="Times New Roman" w:eastAsia="SchoolBookSanPin" w:hAnsi="Times New Roman"/>
          <w:sz w:val="28"/>
          <w:szCs w:val="28"/>
          <w:lang w:val="ru-RU"/>
        </w:rPr>
        <w:lastRenderedPageBreak/>
        <w:t>учебных часов составляет 136 часов, по 1 часу в неделю при 34 учебных неделях.</w:t>
      </w:r>
    </w:p>
    <w:p w14:paraId="503722EA" w14:textId="77777777" w:rsidR="00134744" w:rsidRPr="0089135D" w:rsidRDefault="00113FC4" w:rsidP="0089135D">
      <w:pPr>
        <w:spacing w:after="0" w:line="240" w:lineRule="auto"/>
        <w:ind w:firstLine="709"/>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3. Содержание обучения в 6 классе.</w:t>
      </w:r>
    </w:p>
    <w:p w14:paraId="6E435E52"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3.1. Человек и его социальное окружение.</w:t>
      </w:r>
    </w:p>
    <w:p w14:paraId="29865E8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E5733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Индивид, индивидуальность, личность. Возрастные периоды жизни человека </w:t>
      </w:r>
      <w:r w:rsidRPr="0089135D">
        <w:rPr>
          <w:rFonts w:ascii="Times New Roman" w:eastAsia="SchoolBookSanPin" w:hAnsi="Times New Roman"/>
          <w:sz w:val="28"/>
          <w:szCs w:val="28"/>
          <w:lang w:val="ru-RU"/>
        </w:rPr>
        <w:br/>
        <w:t>и формирование личности. Отношения между поколениями. Особенности подросткового возраста.</w:t>
      </w:r>
    </w:p>
    <w:p w14:paraId="5782608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Люди с ограниченными возможностями здоровья, их особые потребности </w:t>
      </w:r>
      <w:r w:rsidRPr="0089135D">
        <w:rPr>
          <w:rFonts w:ascii="Times New Roman" w:eastAsia="SchoolBookSanPin" w:hAnsi="Times New Roman"/>
          <w:sz w:val="28"/>
          <w:szCs w:val="28"/>
          <w:lang w:val="ru-RU"/>
        </w:rPr>
        <w:br/>
        <w:t>и социальная позиция.</w:t>
      </w:r>
    </w:p>
    <w:p w14:paraId="3FBDB01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14:paraId="6B198A7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Право человека на образование. Школьное образование. Права и обязанности учащегося.</w:t>
      </w:r>
    </w:p>
    <w:p w14:paraId="4DE2F4B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14:paraId="16D1F9F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Отношения в малых группах. Групповые нормы и правила. Лидерство </w:t>
      </w:r>
      <w:r w:rsidRPr="0089135D">
        <w:rPr>
          <w:rFonts w:ascii="Times New Roman" w:eastAsia="SchoolBookSanPin" w:hAnsi="Times New Roman"/>
          <w:sz w:val="28"/>
          <w:szCs w:val="28"/>
          <w:lang w:val="ru-RU"/>
        </w:rPr>
        <w:br/>
        <w:t>в группе. Межличностные отношения (деловые, личные).</w:t>
      </w:r>
    </w:p>
    <w:p w14:paraId="106EBC5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14:paraId="033C200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Отношения с друзьями и сверстниками. Конфликты в межличностных отношениях.</w:t>
      </w:r>
    </w:p>
    <w:p w14:paraId="34A4D4BA"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3.2. Общество, в котором мы живём.</w:t>
      </w:r>
    </w:p>
    <w:p w14:paraId="3281C1E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36F8C61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Социальные общности и группы. Положение человека в обществе.</w:t>
      </w:r>
    </w:p>
    <w:p w14:paraId="00D3130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C8EBF4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89135D">
        <w:rPr>
          <w:rFonts w:ascii="Times New Roman" w:eastAsia="SchoolBookSanPin" w:hAnsi="Times New Roman"/>
          <w:sz w:val="28"/>
          <w:szCs w:val="28"/>
          <w:lang w:val="ru-RU"/>
        </w:rPr>
        <w:br/>
        <w:t xml:space="preserve">в начале </w:t>
      </w:r>
      <w:r w:rsidRPr="0089135D">
        <w:rPr>
          <w:rFonts w:ascii="Times New Roman" w:eastAsia="SchoolBookSanPin" w:hAnsi="Times New Roman"/>
          <w:sz w:val="28"/>
          <w:szCs w:val="28"/>
        </w:rPr>
        <w:t>XXI</w:t>
      </w:r>
      <w:r w:rsidRPr="0089135D">
        <w:rPr>
          <w:rFonts w:ascii="Times New Roman" w:eastAsia="SchoolBookSanPin" w:hAnsi="Times New Roman"/>
          <w:sz w:val="28"/>
          <w:szCs w:val="28"/>
          <w:lang w:val="ru-RU"/>
        </w:rPr>
        <w:t xml:space="preserve"> века. Место нашей Родины среди современных государств.</w:t>
      </w:r>
    </w:p>
    <w:p w14:paraId="4B4BD8C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14:paraId="37C96B5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14:paraId="4527E94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272C5E19" w14:textId="77777777" w:rsidR="00134744" w:rsidRPr="0089135D" w:rsidRDefault="00113FC4" w:rsidP="0089135D">
      <w:pPr>
        <w:spacing w:after="0" w:line="240" w:lineRule="auto"/>
        <w:ind w:firstLine="709"/>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4. Содержание обучения в 7 классе.</w:t>
      </w:r>
    </w:p>
    <w:p w14:paraId="6C22A5B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4.1. Социальные ценности и нормы.</w:t>
      </w:r>
    </w:p>
    <w:p w14:paraId="083D60D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14:paraId="35B9B50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14:paraId="3063D1D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Принципы и нормы морали. Добро и зло. Нравственные чувства человека. Совесть и стыд.</w:t>
      </w:r>
    </w:p>
    <w:p w14:paraId="0075492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14:paraId="2E84D55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Право и его роль в жизни общества. Право и мораль.</w:t>
      </w:r>
    </w:p>
    <w:p w14:paraId="38F8E823"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4.2. Человек как участник правовых отношений.</w:t>
      </w:r>
    </w:p>
    <w:p w14:paraId="3FEE45E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32FD173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14:paraId="326FB64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Права и свободы человека и гражданина Российской Федерации. Гарантия </w:t>
      </w:r>
      <w:r w:rsidRPr="0089135D">
        <w:rPr>
          <w:rFonts w:ascii="Times New Roman" w:eastAsia="SchoolBookSanPin" w:hAnsi="Times New Roman"/>
          <w:sz w:val="28"/>
          <w:szCs w:val="28"/>
          <w:lang w:val="ru-RU"/>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89135D">
        <w:rPr>
          <w:rFonts w:ascii="Times New Roman" w:eastAsia="SchoolBookSanPin" w:hAnsi="Times New Roman"/>
          <w:sz w:val="28"/>
          <w:szCs w:val="28"/>
          <w:lang w:val="ru-RU"/>
        </w:rPr>
        <w:br/>
        <w:t>и возможности их защиты.</w:t>
      </w:r>
    </w:p>
    <w:p w14:paraId="02B17959"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4.3. Основы российского права.</w:t>
      </w:r>
    </w:p>
    <w:p w14:paraId="6D8908D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Конституция Российской Федерации ‒ основной закон. Законы </w:t>
      </w:r>
      <w:r w:rsidRPr="0089135D">
        <w:rPr>
          <w:rFonts w:ascii="Times New Roman" w:eastAsia="SchoolBookSanPin" w:hAnsi="Times New Roman"/>
          <w:sz w:val="28"/>
          <w:szCs w:val="28"/>
          <w:lang w:val="ru-RU"/>
        </w:rPr>
        <w:br/>
        <w:t>и подзаконные акты. Отрасли права.</w:t>
      </w:r>
    </w:p>
    <w:p w14:paraId="3D254B8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14:paraId="5ACFF4D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76F040F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Основы семейного права. Важность семьи в жизни человека, общества </w:t>
      </w:r>
      <w:r w:rsidRPr="0089135D">
        <w:rPr>
          <w:rFonts w:ascii="Times New Roman" w:eastAsia="SchoolBookSanPin" w:hAnsi="Times New Roman"/>
          <w:sz w:val="28"/>
          <w:szCs w:val="28"/>
          <w:lang w:val="ru-RU"/>
        </w:rPr>
        <w:br/>
        <w:t xml:space="preserve">и государства. Условия заключения брака в Российской Федерации. Права </w:t>
      </w:r>
      <w:r w:rsidRPr="0089135D">
        <w:rPr>
          <w:rFonts w:ascii="Times New Roman" w:eastAsia="SchoolBookSanPin" w:hAnsi="Times New Roman"/>
          <w:sz w:val="28"/>
          <w:szCs w:val="28"/>
          <w:lang w:val="ru-RU"/>
        </w:rPr>
        <w:br/>
        <w:t xml:space="preserve">и обязанности детей и родителей. Защита прав и интересов детей, оставшихся </w:t>
      </w:r>
      <w:r w:rsidRPr="0089135D">
        <w:rPr>
          <w:rFonts w:ascii="Times New Roman" w:eastAsia="SchoolBookSanPin" w:hAnsi="Times New Roman"/>
          <w:sz w:val="28"/>
          <w:szCs w:val="28"/>
          <w:lang w:val="ru-RU"/>
        </w:rPr>
        <w:br/>
        <w:t>без попечения родителей.</w:t>
      </w:r>
    </w:p>
    <w:p w14:paraId="79F9C07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Основы трудового права. Стороны трудовых отношений, их права </w:t>
      </w:r>
      <w:r w:rsidRPr="0089135D">
        <w:rPr>
          <w:rFonts w:ascii="Times New Roman" w:eastAsia="SchoolBookSanPin" w:hAnsi="Times New Roman"/>
          <w:sz w:val="28"/>
          <w:szCs w:val="28"/>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D5962A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Виды юридической ответственности. Гражданско-правовые проступки </w:t>
      </w:r>
      <w:r w:rsidRPr="0089135D">
        <w:rPr>
          <w:rFonts w:ascii="Times New Roman" w:eastAsia="SchoolBookSanPin" w:hAnsi="Times New Roman"/>
          <w:sz w:val="28"/>
          <w:szCs w:val="28"/>
          <w:lang w:val="ru-RU"/>
        </w:rPr>
        <w:br/>
        <w:t xml:space="preserve">и гражданско-правовая ответственность. Административные проступки </w:t>
      </w:r>
      <w:r w:rsidRPr="0089135D">
        <w:rPr>
          <w:rFonts w:ascii="Times New Roman" w:eastAsia="SchoolBookSanPin" w:hAnsi="Times New Roman"/>
          <w:sz w:val="28"/>
          <w:szCs w:val="28"/>
          <w:lang w:val="ru-RU"/>
        </w:rPr>
        <w:br/>
        <w:t xml:space="preserve">и административная ответственность. Дисциплинарные проступки </w:t>
      </w:r>
      <w:r w:rsidRPr="0089135D">
        <w:rPr>
          <w:rFonts w:ascii="Times New Roman" w:eastAsia="SchoolBookSanPin" w:hAnsi="Times New Roman"/>
          <w:sz w:val="28"/>
          <w:szCs w:val="28"/>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14:paraId="6929ACC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ED54219" w14:textId="77777777" w:rsidR="00134744" w:rsidRPr="0089135D" w:rsidRDefault="00113FC4" w:rsidP="0089135D">
      <w:pPr>
        <w:spacing w:after="0" w:line="240" w:lineRule="auto"/>
        <w:ind w:firstLine="709"/>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5. Содержание обучения в 8 классе.</w:t>
      </w:r>
    </w:p>
    <w:p w14:paraId="5655BF0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5.1. Человек в экономических отношениях.</w:t>
      </w:r>
    </w:p>
    <w:p w14:paraId="328F4D3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14:paraId="3E92C5C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1FBA01A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Предпринимательство. Виды и формы предпринимательской деятельности.</w:t>
      </w:r>
    </w:p>
    <w:p w14:paraId="3DDDB9B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14:paraId="7E2A396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Рыночное равновесие. Невидимая рука рынка. Многообразие рынков.</w:t>
      </w:r>
    </w:p>
    <w:p w14:paraId="34E83C4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14:paraId="4C5CEA9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Заработная плата и стимулирование труда. Занятость и безработица.</w:t>
      </w:r>
    </w:p>
    <w:p w14:paraId="23A1C18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0F8979B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Основные типы финансовых инструментов: акции и облигации.</w:t>
      </w:r>
    </w:p>
    <w:p w14:paraId="280EFAA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1B2DA1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89135D">
        <w:rPr>
          <w:rFonts w:ascii="Times New Roman" w:eastAsia="SchoolBookSanPin" w:hAnsi="Times New Roman"/>
          <w:sz w:val="28"/>
          <w:szCs w:val="28"/>
          <w:lang w:val="ru-RU"/>
        </w:rPr>
        <w:br/>
        <w:t>и расходов семьи. Семейный бюджет. Личный финансовый план. Способы и формы сбережений.</w:t>
      </w:r>
    </w:p>
    <w:p w14:paraId="2564B29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2325153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5.2. Человек в мире культуры.</w:t>
      </w:r>
    </w:p>
    <w:p w14:paraId="60ABB33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Культура, её многообразие и формы. Влияние духовной культуры </w:t>
      </w:r>
      <w:r w:rsidRPr="0089135D">
        <w:rPr>
          <w:rFonts w:ascii="Times New Roman" w:eastAsia="SchoolBookSanPin" w:hAnsi="Times New Roman"/>
          <w:sz w:val="28"/>
          <w:szCs w:val="28"/>
          <w:lang w:val="ru-RU"/>
        </w:rPr>
        <w:br/>
        <w:t>на формирование личности. Современная молодёжная культура.</w:t>
      </w:r>
    </w:p>
    <w:p w14:paraId="36068BA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14:paraId="3428ADF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Образование. Личностная и общественная значимость образования </w:t>
      </w:r>
      <w:r w:rsidRPr="0089135D">
        <w:rPr>
          <w:rFonts w:ascii="Times New Roman" w:eastAsia="SchoolBookSanPin" w:hAnsi="Times New Roman"/>
          <w:sz w:val="28"/>
          <w:szCs w:val="28"/>
          <w:lang w:val="ru-RU"/>
        </w:rPr>
        <w:br/>
        <w:t>в современном обществе. Образование в Российской Федерации. Самообразование.</w:t>
      </w:r>
    </w:p>
    <w:p w14:paraId="17A6687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Политика в сфере культуры и образования в Российской Федерации.</w:t>
      </w:r>
    </w:p>
    <w:p w14:paraId="6603977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89135D">
        <w:rPr>
          <w:rFonts w:ascii="Times New Roman" w:eastAsia="SchoolBookSanPin" w:hAnsi="Times New Roman"/>
          <w:sz w:val="28"/>
          <w:szCs w:val="28"/>
          <w:lang w:val="ru-RU"/>
        </w:rPr>
        <w:br/>
        <w:t>и религиозные объединения в Российской Федерации.</w:t>
      </w:r>
    </w:p>
    <w:p w14:paraId="32D6AD7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Что такое искусство. Виды искусств. Роль искусства в жизни человека </w:t>
      </w:r>
      <w:r w:rsidRPr="0089135D">
        <w:rPr>
          <w:rFonts w:ascii="Times New Roman" w:eastAsia="SchoolBookSanPin" w:hAnsi="Times New Roman"/>
          <w:sz w:val="28"/>
          <w:szCs w:val="28"/>
          <w:lang w:val="ru-RU"/>
        </w:rPr>
        <w:br/>
        <w:t>и общества.</w:t>
      </w:r>
    </w:p>
    <w:p w14:paraId="70C8692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3777B66" w14:textId="77777777" w:rsidR="00134744" w:rsidRPr="0089135D" w:rsidRDefault="00113FC4" w:rsidP="0089135D">
      <w:pPr>
        <w:spacing w:after="0" w:line="240" w:lineRule="auto"/>
        <w:ind w:firstLine="709"/>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6. Содержание обучения в 9 классе.</w:t>
      </w:r>
    </w:p>
    <w:p w14:paraId="29C5DDBC"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6.1. Человек в политическом измерении.</w:t>
      </w:r>
    </w:p>
    <w:p w14:paraId="26D83B6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506CC56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77DDBD1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Политический режим и его виды.</w:t>
      </w:r>
    </w:p>
    <w:p w14:paraId="10ACB9F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14:paraId="4D66BD4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 xml:space="preserve">Участие граждан в политике. Выборы, референдум. Политические партии, </w:t>
      </w:r>
      <w:r w:rsidRPr="0089135D">
        <w:rPr>
          <w:rFonts w:ascii="Times New Roman" w:eastAsia="SchoolBookSanPin" w:hAnsi="Times New Roman"/>
          <w:sz w:val="28"/>
          <w:szCs w:val="28"/>
          <w:lang w:val="ru-RU"/>
        </w:rPr>
        <w:br/>
        <w:t>их роль в демократическом обществе.</w:t>
      </w:r>
    </w:p>
    <w:p w14:paraId="79790FE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Общественно-политические организации.</w:t>
      </w:r>
    </w:p>
    <w:p w14:paraId="346333EF"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6.2. Гражданин и государство.</w:t>
      </w:r>
    </w:p>
    <w:p w14:paraId="5CCC21C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E38B3D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89135D">
        <w:rPr>
          <w:rFonts w:ascii="Times New Roman" w:eastAsia="SchoolBookSanPin" w:hAnsi="Times New Roman"/>
          <w:sz w:val="28"/>
          <w:szCs w:val="28"/>
          <w:lang w:val="ru-RU"/>
        </w:rPr>
        <w:br/>
        <w:t xml:space="preserve">и Совет Федерации. Правительство Российской Федерации. Судебная система </w:t>
      </w:r>
      <w:r w:rsidRPr="0089135D">
        <w:rPr>
          <w:rFonts w:ascii="Times New Roman" w:eastAsia="SchoolBookSanPin" w:hAnsi="Times New Roman"/>
          <w:sz w:val="28"/>
          <w:szCs w:val="28"/>
          <w:lang w:val="ru-RU"/>
        </w:rPr>
        <w:br/>
        <w:t>в Российской Федерации. Конституционный Суд Российской Федерации. Верховный Суд Российской Федерации.</w:t>
      </w:r>
    </w:p>
    <w:p w14:paraId="00585C8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14:paraId="58E298E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811E644"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Местное самоуправление.</w:t>
      </w:r>
    </w:p>
    <w:p w14:paraId="31BB6D9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Конституция Российской Федерации о правовом статусе человека </w:t>
      </w:r>
      <w:r w:rsidRPr="0089135D">
        <w:rPr>
          <w:rFonts w:ascii="Times New Roman" w:eastAsia="SchoolBookSanPin" w:hAnsi="Times New Roman"/>
          <w:sz w:val="28"/>
          <w:szCs w:val="28"/>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14:paraId="7E68C845"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6.3. Человек в системе социальных отношений.</w:t>
      </w:r>
    </w:p>
    <w:p w14:paraId="14D7EDA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Социальная структура общества. Многообразие социальных общностей </w:t>
      </w:r>
      <w:r w:rsidRPr="0089135D">
        <w:rPr>
          <w:rFonts w:ascii="Times New Roman" w:eastAsia="SchoolBookSanPin" w:hAnsi="Times New Roman"/>
          <w:sz w:val="28"/>
          <w:szCs w:val="28"/>
          <w:lang w:val="ru-RU"/>
        </w:rPr>
        <w:br/>
        <w:t>и групп.</w:t>
      </w:r>
    </w:p>
    <w:p w14:paraId="3AC54A2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Социальная мобильность.</w:t>
      </w:r>
    </w:p>
    <w:p w14:paraId="3DB9B6B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14:paraId="18A4804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Социализация личности.</w:t>
      </w:r>
    </w:p>
    <w:p w14:paraId="79DAC55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14:paraId="58D088D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Этнос и нация. Россия ‒ многонациональное государство. Этносы и нации </w:t>
      </w:r>
      <w:r w:rsidRPr="0089135D">
        <w:rPr>
          <w:rFonts w:ascii="Times New Roman" w:eastAsia="SchoolBookSanPin" w:hAnsi="Times New Roman"/>
          <w:sz w:val="28"/>
          <w:szCs w:val="28"/>
          <w:lang w:val="ru-RU"/>
        </w:rPr>
        <w:br/>
        <w:t>в диалоге культур.</w:t>
      </w:r>
    </w:p>
    <w:p w14:paraId="531FA1C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Социальная политика Российского государства. Социальные конфликты </w:t>
      </w:r>
      <w:r w:rsidRPr="0089135D">
        <w:rPr>
          <w:rFonts w:ascii="Times New Roman" w:eastAsia="SchoolBookSanPin" w:hAnsi="Times New Roman"/>
          <w:sz w:val="28"/>
          <w:szCs w:val="28"/>
          <w:lang w:val="ru-RU"/>
        </w:rPr>
        <w:br/>
        <w:t xml:space="preserve">и пути их разрешения. Отклоняющееся поведение. Опасность наркомании </w:t>
      </w:r>
      <w:r w:rsidRPr="0089135D">
        <w:rPr>
          <w:rFonts w:ascii="Times New Roman" w:eastAsia="SchoolBookSanPin" w:hAnsi="Times New Roman"/>
          <w:sz w:val="28"/>
          <w:szCs w:val="28"/>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14:paraId="7F8D8C0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6.4. Человек в современном изменяющемся мире.</w:t>
      </w:r>
    </w:p>
    <w:p w14:paraId="7440FE3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Информационное общество. Сущность глобализации. Причины, проявления </w:t>
      </w:r>
      <w:r w:rsidRPr="0089135D">
        <w:rPr>
          <w:rFonts w:ascii="Times New Roman" w:eastAsia="SchoolBookSanPin" w:hAnsi="Times New Roman"/>
          <w:sz w:val="28"/>
          <w:szCs w:val="28"/>
          <w:lang w:val="ru-RU"/>
        </w:rPr>
        <w:br/>
        <w:t xml:space="preserve">и последствия глобализации, её противоречия. Глобальные проблемы </w:t>
      </w:r>
      <w:r w:rsidRPr="0089135D">
        <w:rPr>
          <w:rFonts w:ascii="Times New Roman" w:eastAsia="SchoolBookSanPin" w:hAnsi="Times New Roman"/>
          <w:sz w:val="28"/>
          <w:szCs w:val="28"/>
          <w:lang w:val="ru-RU"/>
        </w:rPr>
        <w:br/>
        <w:t>и возможности их решения. Экологическая ситуация и способы её улучшения.</w:t>
      </w:r>
    </w:p>
    <w:p w14:paraId="7C658DE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Молодёжь ‒ активный участник общественной жизни. Волонтёрское движение.</w:t>
      </w:r>
    </w:p>
    <w:p w14:paraId="5F02800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Профессии настоящего и будущего. Непрерывное образование и карьера.</w:t>
      </w:r>
    </w:p>
    <w:p w14:paraId="7DF5AE8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Здоровый образ жизни. Социальная и личная значимость здорового образа </w:t>
      </w:r>
      <w:r w:rsidRPr="0089135D">
        <w:rPr>
          <w:rFonts w:ascii="Times New Roman" w:eastAsia="SchoolBookSanPin" w:hAnsi="Times New Roman"/>
          <w:sz w:val="28"/>
          <w:szCs w:val="28"/>
          <w:lang w:val="ru-RU"/>
        </w:rPr>
        <w:lastRenderedPageBreak/>
        <w:t>жизни. Мода и спорт.</w:t>
      </w:r>
    </w:p>
    <w:p w14:paraId="55348CA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14:paraId="5C043A2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Перспективы развития общества.</w:t>
      </w:r>
    </w:p>
    <w:p w14:paraId="2936F9ED"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 xml:space="preserve">7. Планируемые результаты освоения программы по обществознанию. </w:t>
      </w:r>
    </w:p>
    <w:p w14:paraId="3D1ECF31"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7.1. </w:t>
      </w:r>
      <w:r w:rsidR="00134744" w:rsidRPr="0089135D">
        <w:rPr>
          <w:rFonts w:ascii="Times New Roman" w:eastAsia="SchoolBookSanPin" w:hAnsi="Times New Roman"/>
          <w:sz w:val="28"/>
          <w:szCs w:val="28"/>
          <w:lang w:val="ru-RU"/>
        </w:rPr>
        <w:t xml:space="preserve">Личностные результаты </w:t>
      </w:r>
      <w:r w:rsidR="00134744" w:rsidRPr="0089135D">
        <w:rPr>
          <w:rFonts w:ascii="Times New Roman" w:eastAsia="OfficinaSansBoldITC" w:hAnsi="Times New Roman"/>
          <w:sz w:val="28"/>
          <w:szCs w:val="28"/>
          <w:lang w:val="ru-RU"/>
        </w:rPr>
        <w:t>изучения обществознания</w:t>
      </w:r>
      <w:r w:rsidR="00134744" w:rsidRPr="0089135D">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00134744" w:rsidRPr="0089135D">
        <w:rPr>
          <w:rFonts w:ascii="Times New Roman" w:eastAsia="SchoolBookSanPin" w:hAnsi="Times New Roman"/>
          <w:sz w:val="28"/>
          <w:szCs w:val="28"/>
          <w:lang w:val="ru-RU"/>
        </w:rPr>
        <w:br/>
        <w:t xml:space="preserve">при принятии собственных решений. Они достигаются в единстве учебной </w:t>
      </w:r>
      <w:r w:rsidR="00134744" w:rsidRPr="0089135D">
        <w:rPr>
          <w:rFonts w:ascii="Times New Roman" w:eastAsia="SchoolBookSanPin" w:hAnsi="Times New Roman"/>
          <w:sz w:val="28"/>
          <w:szCs w:val="28"/>
          <w:lang w:val="ru-RU"/>
        </w:rPr>
        <w:br/>
        <w:t xml:space="preserve">и воспитательной деятельности в процессе развития у обучающихся установки </w:t>
      </w:r>
      <w:r w:rsidR="00134744" w:rsidRPr="0089135D">
        <w:rPr>
          <w:rFonts w:ascii="Times New Roman" w:eastAsia="SchoolBookSanPin" w:hAnsi="Times New Roman"/>
          <w:sz w:val="28"/>
          <w:szCs w:val="28"/>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1FF595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1) гражданского воспитания: </w:t>
      </w:r>
      <w:r w:rsidRPr="0089135D">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89135D">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89135D">
        <w:rPr>
          <w:rFonts w:ascii="Times New Roman" w:eastAsia="SchoolBookSanPin" w:hAnsi="Times New Roman"/>
          <w:sz w:val="28"/>
          <w:szCs w:val="28"/>
          <w:lang w:val="ru-RU"/>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89135D">
        <w:rPr>
          <w:rFonts w:ascii="Times New Roman" w:eastAsia="SchoolBookSanPin" w:hAnsi="Times New Roman"/>
          <w:sz w:val="28"/>
          <w:szCs w:val="28"/>
          <w:lang w:val="ru-RU"/>
        </w:rPr>
        <w:br/>
        <w:t xml:space="preserve">к взаимопониманию и взаимопомощи; активное участие в школьном самоуправлении; готовность к участию в гуманитарной </w:t>
      </w:r>
      <w:r w:rsidR="00A80A67" w:rsidRPr="0089135D">
        <w:rPr>
          <w:rFonts w:ascii="Times New Roman" w:eastAsia="SchoolBookSanPin" w:hAnsi="Times New Roman"/>
          <w:sz w:val="28"/>
          <w:szCs w:val="28"/>
          <w:lang w:val="ru-RU"/>
        </w:rPr>
        <w:t>деятельности (</w:t>
      </w:r>
      <w:proofErr w:type="spellStart"/>
      <w:r w:rsidR="00A80A67" w:rsidRPr="0089135D">
        <w:rPr>
          <w:rFonts w:ascii="Times New Roman" w:eastAsia="SchoolBookSanPin" w:hAnsi="Times New Roman"/>
          <w:sz w:val="28"/>
          <w:szCs w:val="28"/>
          <w:lang w:val="ru-RU"/>
        </w:rPr>
        <w:t>волонтёрство</w:t>
      </w:r>
      <w:proofErr w:type="spellEnd"/>
      <w:r w:rsidR="00A80A67" w:rsidRPr="0089135D">
        <w:rPr>
          <w:rFonts w:ascii="Times New Roman" w:eastAsia="SchoolBookSanPin" w:hAnsi="Times New Roman"/>
          <w:sz w:val="28"/>
          <w:szCs w:val="28"/>
          <w:lang w:val="ru-RU"/>
        </w:rPr>
        <w:t>, помощь людям, нуждающимся в ней)</w:t>
      </w:r>
      <w:r w:rsidRPr="0089135D">
        <w:rPr>
          <w:rFonts w:ascii="Times New Roman" w:eastAsia="SchoolBookSanPin" w:hAnsi="Times New Roman"/>
          <w:sz w:val="28"/>
          <w:szCs w:val="28"/>
          <w:lang w:val="ru-RU"/>
        </w:rPr>
        <w:t>;</w:t>
      </w:r>
    </w:p>
    <w:p w14:paraId="1C12ACC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2) патриотического воспитания: </w:t>
      </w:r>
      <w:r w:rsidRPr="0089135D">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37B302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3) духовно-нравственного воспитания: </w:t>
      </w:r>
      <w:r w:rsidRPr="0089135D">
        <w:rPr>
          <w:rFonts w:ascii="Times New Roman" w:eastAsia="SchoolBookSanPin" w:hAnsi="Times New Roman"/>
          <w:position w:val="1"/>
          <w:sz w:val="28"/>
          <w:szCs w:val="28"/>
          <w:lang w:val="ru-RU"/>
        </w:rPr>
        <w:t xml:space="preserve">ориентация на моральные ценности </w:t>
      </w:r>
      <w:r w:rsidRPr="0089135D">
        <w:rPr>
          <w:rFonts w:ascii="Times New Roman" w:eastAsia="SchoolBookSanPin" w:hAnsi="Times New Roman"/>
          <w:position w:val="1"/>
          <w:sz w:val="28"/>
          <w:szCs w:val="28"/>
          <w:lang w:val="ru-RU"/>
        </w:rPr>
        <w:br/>
        <w:t xml:space="preserve">и нормы в ситуациях нравственного выбора, готовность оценивать своё поведение </w:t>
      </w:r>
      <w:r w:rsidRPr="0089135D">
        <w:rPr>
          <w:rFonts w:ascii="Times New Roman" w:eastAsia="SchoolBookSanPin" w:hAnsi="Times New Roman"/>
          <w:position w:val="1"/>
          <w:sz w:val="28"/>
          <w:szCs w:val="28"/>
          <w:lang w:val="ru-RU"/>
        </w:rPr>
        <w:br/>
        <w:t xml:space="preserve">и поступки, поведение и поступки других людей с позиции нравственных </w:t>
      </w:r>
      <w:r w:rsidRPr="0089135D">
        <w:rPr>
          <w:rFonts w:ascii="Times New Roman" w:eastAsia="SchoolBookSanPin" w:hAnsi="Times New Roman"/>
          <w:position w:val="1"/>
          <w:sz w:val="28"/>
          <w:szCs w:val="28"/>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7F3042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4) эстетического воспитания: </w:t>
      </w:r>
      <w:r w:rsidRPr="0089135D">
        <w:rPr>
          <w:rFonts w:ascii="Times New Roman" w:eastAsia="SchoolBookSanPin" w:hAnsi="Times New Roman"/>
          <w:position w:val="1"/>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89135D">
        <w:rPr>
          <w:rFonts w:ascii="Times New Roman" w:eastAsia="SchoolBookSanPin" w:hAnsi="Times New Roman"/>
          <w:position w:val="1"/>
          <w:sz w:val="28"/>
          <w:szCs w:val="28"/>
          <w:lang w:val="ru-RU"/>
        </w:rPr>
        <w:br/>
        <w:t>к самовыражению в разных видах искусства;</w:t>
      </w:r>
    </w:p>
    <w:p w14:paraId="40F46BD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lastRenderedPageBreak/>
        <w:t xml:space="preserve">5) физического воспитания, формирования культуры здоровья </w:t>
      </w:r>
      <w:r w:rsidRPr="0089135D">
        <w:rPr>
          <w:rFonts w:ascii="Times New Roman" w:eastAsia="SchoolBookSanPin" w:hAnsi="Times New Roman"/>
          <w:bCs/>
          <w:position w:val="1"/>
          <w:sz w:val="28"/>
          <w:szCs w:val="28"/>
          <w:lang w:val="ru-RU"/>
        </w:rPr>
        <w:br/>
        <w:t xml:space="preserve">и эмоционального благополучия: </w:t>
      </w:r>
      <w:r w:rsidRPr="0089135D">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89135D">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89135D">
        <w:rPr>
          <w:rFonts w:ascii="Times New Roman" w:eastAsia="SchoolBookSanPin" w:hAnsi="Times New Roman"/>
          <w:position w:val="1"/>
          <w:sz w:val="28"/>
          <w:szCs w:val="28"/>
          <w:lang w:val="ru-RU"/>
        </w:rPr>
        <w:t xml:space="preserve">умение принимать себя и других, не осуждая, сформированность навыков рефлексии, признание своего права на ошибку </w:t>
      </w:r>
      <w:r w:rsidRPr="0089135D">
        <w:rPr>
          <w:rFonts w:ascii="Times New Roman" w:eastAsia="SchoolBookSanPin" w:hAnsi="Times New Roman"/>
          <w:position w:val="1"/>
          <w:sz w:val="28"/>
          <w:szCs w:val="28"/>
          <w:lang w:val="ru-RU"/>
        </w:rPr>
        <w:br/>
        <w:t>и такого же права другого человека;</w:t>
      </w:r>
    </w:p>
    <w:p w14:paraId="7BDB19F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6) трудового воспитания: </w:t>
      </w:r>
      <w:r w:rsidRPr="0089135D">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89135D">
        <w:rPr>
          <w:rFonts w:ascii="Times New Roman" w:eastAsia="SchoolBookSanPin" w:hAnsi="Times New Roman"/>
          <w:position w:val="1"/>
          <w:sz w:val="28"/>
          <w:szCs w:val="28"/>
          <w:lang w:val="ru-RU"/>
        </w:rPr>
        <w:br/>
        <w:t xml:space="preserve">к практическому изучению профессий и труда различного рода, в том числе </w:t>
      </w:r>
      <w:r w:rsidRPr="0089135D">
        <w:rPr>
          <w:rFonts w:ascii="Times New Roman" w:eastAsia="SchoolBookSanPin" w:hAnsi="Times New Roman"/>
          <w:position w:val="1"/>
          <w:sz w:val="28"/>
          <w:szCs w:val="28"/>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F7FC4F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7) экологического воспитания: </w:t>
      </w:r>
      <w:r w:rsidRPr="0089135D">
        <w:rPr>
          <w:rFonts w:ascii="Times New Roman" w:eastAsia="SchoolBookSanPin" w:hAnsi="Times New Roman"/>
          <w:position w:val="1"/>
          <w:sz w:val="28"/>
          <w:szCs w:val="28"/>
          <w:lang w:val="ru-RU"/>
        </w:rPr>
        <w:t xml:space="preserve">ориентация на применение знаний </w:t>
      </w:r>
      <w:r w:rsidRPr="0089135D">
        <w:rPr>
          <w:rFonts w:ascii="Times New Roman" w:eastAsia="SchoolBookSanPin" w:hAnsi="Times New Roman"/>
          <w:position w:val="1"/>
          <w:sz w:val="28"/>
          <w:szCs w:val="28"/>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3B30BA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8) ценности научного познания: </w:t>
      </w:r>
      <w:r w:rsidRPr="0089135D">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89135D">
        <w:rPr>
          <w:rFonts w:ascii="Times New Roman" w:eastAsia="SchoolBookSanPin" w:hAnsi="Times New Roman"/>
          <w:sz w:val="28"/>
          <w:szCs w:val="28"/>
          <w:lang w:val="ru-RU"/>
        </w:rPr>
        <w:t xml:space="preserve">культурой как средством познания мира, овладение основными навыками исследовательской деятельности, установка </w:t>
      </w:r>
      <w:r w:rsidRPr="0089135D">
        <w:rPr>
          <w:rFonts w:ascii="Times New Roman" w:eastAsia="SchoolBookSanPin" w:hAnsi="Times New Roman"/>
          <w:sz w:val="28"/>
          <w:szCs w:val="28"/>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14:paraId="06D1A3D7"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7.2. </w:t>
      </w:r>
      <w:r w:rsidR="00134744" w:rsidRPr="0089135D">
        <w:rPr>
          <w:rFonts w:ascii="Times New Roman" w:eastAsia="SchoolBookSanPin" w:hAnsi="Times New Roman"/>
          <w:bCs/>
          <w:sz w:val="28"/>
          <w:szCs w:val="28"/>
          <w:lang w:val="ru-RU"/>
        </w:rPr>
        <w:t xml:space="preserve">Личностные результаты, обеспечивающие адаптацию обучающегося </w:t>
      </w:r>
      <w:r w:rsidR="00134744" w:rsidRPr="0089135D">
        <w:rPr>
          <w:rFonts w:ascii="Times New Roman" w:eastAsia="SchoolBookSanPin" w:hAnsi="Times New Roman"/>
          <w:bCs/>
          <w:sz w:val="28"/>
          <w:szCs w:val="28"/>
          <w:lang w:val="ru-RU"/>
        </w:rPr>
        <w:br/>
        <w:t>к изменяющимся условиям социальной и природной среды</w:t>
      </w:r>
      <w:r w:rsidR="00134744" w:rsidRPr="0089135D">
        <w:rPr>
          <w:rFonts w:ascii="Times New Roman" w:eastAsia="SchoolBookSanPin" w:hAnsi="Times New Roman"/>
          <w:sz w:val="28"/>
          <w:szCs w:val="28"/>
          <w:lang w:val="ru-RU"/>
        </w:rPr>
        <w:t>:</w:t>
      </w:r>
    </w:p>
    <w:p w14:paraId="338710C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F9A5E9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способность обучающихся во взаимодействии в условиях неопределённости, </w:t>
      </w:r>
      <w:r w:rsidRPr="0089135D">
        <w:rPr>
          <w:rFonts w:ascii="Times New Roman" w:eastAsia="SchoolBookSanPin" w:hAnsi="Times New Roman"/>
          <w:sz w:val="28"/>
          <w:szCs w:val="28"/>
          <w:lang w:val="ru-RU"/>
        </w:rPr>
        <w:lastRenderedPageBreak/>
        <w:t>открытость опыту и знаниям других;</w:t>
      </w:r>
    </w:p>
    <w:p w14:paraId="402B42E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способность действовать в условиях неопределённости, открытость опыту </w:t>
      </w:r>
      <w:r w:rsidRPr="0089135D">
        <w:rPr>
          <w:rFonts w:ascii="Times New Roman" w:eastAsia="SchoolBookSanPin" w:hAnsi="Times New Roman"/>
          <w:sz w:val="28"/>
          <w:szCs w:val="28"/>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6B1C04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89135D">
        <w:rPr>
          <w:rFonts w:ascii="Times New Roman" w:eastAsia="SchoolBookSanPin" w:hAnsi="Times New Roman"/>
          <w:sz w:val="28"/>
          <w:szCs w:val="28"/>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14:paraId="7C29438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89135D">
        <w:rPr>
          <w:rFonts w:ascii="Times New Roman" w:eastAsia="SchoolBookSanPin" w:hAnsi="Times New Roman"/>
          <w:sz w:val="28"/>
          <w:szCs w:val="28"/>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610313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умение анализировать и выявлять взаимосвязи природы, общества </w:t>
      </w:r>
      <w:r w:rsidRPr="0089135D">
        <w:rPr>
          <w:rFonts w:ascii="Times New Roman" w:eastAsia="SchoolBookSanPin" w:hAnsi="Times New Roman"/>
          <w:sz w:val="28"/>
          <w:szCs w:val="28"/>
          <w:lang w:val="ru-RU"/>
        </w:rPr>
        <w:br/>
        <w:t>и экономики;</w:t>
      </w:r>
    </w:p>
    <w:p w14:paraId="463CD40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69F3AE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89135D">
        <w:rPr>
          <w:rFonts w:ascii="Times New Roman" w:eastAsia="SchoolBookSanPin" w:hAnsi="Times New Roman"/>
          <w:sz w:val="28"/>
          <w:szCs w:val="28"/>
          <w:lang w:val="ru-RU"/>
        </w:rPr>
        <w:br/>
        <w:t>как вызов, требующий контрмер;</w:t>
      </w:r>
    </w:p>
    <w:p w14:paraId="45A4984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оценивать ситуацию стресса, корректировать принимаемые решения </w:t>
      </w:r>
      <w:r w:rsidRPr="0089135D">
        <w:rPr>
          <w:rFonts w:ascii="Times New Roman" w:eastAsia="SchoolBookSanPin" w:hAnsi="Times New Roman"/>
          <w:sz w:val="28"/>
          <w:szCs w:val="28"/>
          <w:lang w:val="ru-RU"/>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89135D">
        <w:rPr>
          <w:rFonts w:ascii="Times New Roman" w:eastAsia="SchoolBookSanPin" w:hAnsi="Times New Roman"/>
          <w:sz w:val="28"/>
          <w:szCs w:val="28"/>
          <w:lang w:val="ru-RU"/>
        </w:rPr>
        <w:br/>
        <w:t>в отсутствие гарантий успеха.</w:t>
      </w:r>
    </w:p>
    <w:p w14:paraId="56719648" w14:textId="77777777" w:rsidR="00134744"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89135D">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E9F297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7.3.1. </w:t>
      </w:r>
      <w:r w:rsidR="00134744" w:rsidRPr="0089135D">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1B07786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выявлять и характеризовать существенные признаки социальных явлений </w:t>
      </w:r>
      <w:r w:rsidRPr="0089135D">
        <w:rPr>
          <w:rFonts w:ascii="Times New Roman" w:eastAsia="SchoolBookSanPin" w:hAnsi="Times New Roman"/>
          <w:position w:val="1"/>
          <w:sz w:val="28"/>
          <w:szCs w:val="28"/>
          <w:lang w:val="ru-RU"/>
        </w:rPr>
        <w:br/>
        <w:t>и процессов;</w:t>
      </w:r>
    </w:p>
    <w:p w14:paraId="08A1DE2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44D471D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 учётом предложенной задачи выявлять закономерности и противоречия </w:t>
      </w:r>
      <w:r w:rsidRPr="0089135D">
        <w:rPr>
          <w:rFonts w:ascii="Times New Roman" w:eastAsia="SchoolBookSanPin" w:hAnsi="Times New Roman"/>
          <w:position w:val="1"/>
          <w:sz w:val="28"/>
          <w:szCs w:val="28"/>
          <w:lang w:val="ru-RU"/>
        </w:rPr>
        <w:br/>
        <w:t>в рассматриваемых фактах, данных и наблюдениях;</w:t>
      </w:r>
    </w:p>
    <w:p w14:paraId="2520C9C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14:paraId="75E9D4B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14:paraId="2692999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14:paraId="611B34B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89135D">
        <w:rPr>
          <w:rFonts w:ascii="Times New Roman" w:eastAsia="SchoolBookSanPin" w:hAnsi="Times New Roman"/>
          <w:position w:val="1"/>
          <w:sz w:val="28"/>
          <w:szCs w:val="28"/>
          <w:lang w:val="ru-RU"/>
        </w:rPr>
        <w:br/>
        <w:t>о взаимосвязях;</w:t>
      </w:r>
    </w:p>
    <w:p w14:paraId="6BC1F17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самостоятельно выбирать способ решения учебной задачи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сравнивать </w:t>
      </w:r>
      <w:r w:rsidRPr="0089135D">
        <w:rPr>
          <w:rFonts w:ascii="Times New Roman" w:eastAsia="SchoolBookSanPin" w:hAnsi="Times New Roman"/>
          <w:position w:val="1"/>
          <w:sz w:val="28"/>
          <w:szCs w:val="28"/>
          <w:lang w:val="ru-RU"/>
        </w:rPr>
        <w:lastRenderedPageBreak/>
        <w:t>несколько вариантов решения, выбирать наиболее подходящий с учётом самостоятельно выделенных критериев).</w:t>
      </w:r>
    </w:p>
    <w:p w14:paraId="0A589F9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осознавать невозможность контролировать всё вокруг.</w:t>
      </w:r>
    </w:p>
    <w:p w14:paraId="04F05E52"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7.3.2. </w:t>
      </w:r>
      <w:r w:rsidR="00134744" w:rsidRPr="0089135D">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145F352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2387BA7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формулировать вопросы, фиксирующие разрыв между реальным </w:t>
      </w:r>
      <w:r w:rsidRPr="0089135D">
        <w:rPr>
          <w:rFonts w:ascii="Times New Roman" w:eastAsia="SchoolBookSanPin" w:hAnsi="Times New Roman"/>
          <w:position w:val="1"/>
          <w:sz w:val="28"/>
          <w:szCs w:val="28"/>
          <w:lang w:val="ru-RU"/>
        </w:rPr>
        <w:br/>
        <w:t>и желательным состоянием ситуации, объекта, самостоятельно устанавливать искомое и данное;</w:t>
      </w:r>
    </w:p>
    <w:p w14:paraId="29094D2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14:paraId="64E0EC6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w:t>
      </w:r>
      <w:r w:rsidRPr="0089135D">
        <w:rPr>
          <w:rFonts w:ascii="Times New Roman" w:eastAsia="SchoolBookSanPin" w:hAnsi="Times New Roman"/>
          <w:position w:val="1"/>
          <w:sz w:val="28"/>
          <w:szCs w:val="28"/>
          <w:lang w:val="ru-RU"/>
        </w:rPr>
        <w:br/>
        <w:t xml:space="preserve">по установлению особенностей объекта </w:t>
      </w:r>
      <w:r w:rsidRPr="0089135D">
        <w:rPr>
          <w:rFonts w:ascii="Times New Roman" w:eastAsia="SchoolBookSanPin" w:hAnsi="Times New Roman"/>
          <w:sz w:val="28"/>
          <w:szCs w:val="28"/>
          <w:lang w:val="ru-RU"/>
        </w:rPr>
        <w:t xml:space="preserve">изучения, причинно-следственных связей </w:t>
      </w:r>
      <w:r w:rsidRPr="0089135D">
        <w:rPr>
          <w:rFonts w:ascii="Times New Roman" w:eastAsia="SchoolBookSanPin" w:hAnsi="Times New Roman"/>
          <w:sz w:val="28"/>
          <w:szCs w:val="28"/>
          <w:lang w:val="ru-RU"/>
        </w:rPr>
        <w:br/>
        <w:t>и зависимостей объектов между собой;</w:t>
      </w:r>
    </w:p>
    <w:p w14:paraId="23D9866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14:paraId="6B06019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0781EC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прогнозировать возможное дальнейшее развитие процессов, событий </w:t>
      </w:r>
      <w:r w:rsidRPr="0089135D">
        <w:rPr>
          <w:rFonts w:ascii="Times New Roman" w:eastAsia="SchoolBookSanPin" w:hAnsi="Times New Roman"/>
          <w:sz w:val="28"/>
          <w:szCs w:val="28"/>
          <w:lang w:val="ru-RU"/>
        </w:rPr>
        <w:br/>
        <w:t>и их последствия в аналогичных или сходных ситуациях, выдвигать предположения об их развитии в новых условиях и контекстах.</w:t>
      </w:r>
    </w:p>
    <w:p w14:paraId="7B427E9A"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7.3.3. 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работать </w:t>
      </w:r>
      <w:r w:rsidR="00134744" w:rsidRPr="0089135D">
        <w:rPr>
          <w:rFonts w:ascii="Times New Roman" w:eastAsia="SchoolBookSanPin" w:hAnsi="Times New Roman"/>
          <w:sz w:val="28"/>
          <w:szCs w:val="28"/>
          <w:lang w:val="ru-RU"/>
        </w:rPr>
        <w:br/>
        <w:t xml:space="preserve">с информацией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40FFDBD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89135D">
        <w:rPr>
          <w:rFonts w:ascii="Times New Roman" w:eastAsia="SchoolBookSanPin" w:hAnsi="Times New Roman"/>
          <w:position w:val="1"/>
          <w:sz w:val="28"/>
          <w:szCs w:val="28"/>
          <w:lang w:val="ru-RU"/>
        </w:rPr>
        <w:br/>
        <w:t>и заданных критериев;</w:t>
      </w:r>
    </w:p>
    <w:p w14:paraId="32A2D2A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2B7825F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находить сходные аргументы (подтверждающие или опровергающие </w:t>
      </w:r>
      <w:r w:rsidRPr="0089135D">
        <w:rPr>
          <w:rFonts w:ascii="Times New Roman" w:eastAsia="SchoolBookSanPin" w:hAnsi="Times New Roman"/>
          <w:position w:val="1"/>
          <w:sz w:val="28"/>
          <w:szCs w:val="28"/>
          <w:lang w:val="ru-RU"/>
        </w:rPr>
        <w:br/>
        <w:t>одну и ту же идею, версию) в различных информационных источниках;</w:t>
      </w:r>
    </w:p>
    <w:p w14:paraId="3B5436C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14:paraId="28C6AB9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68B283C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эффективно запоминать и систематизировать информацию.</w:t>
      </w:r>
    </w:p>
    <w:p w14:paraId="2375FF5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7.3.4. 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134744" w:rsidRPr="0089135D">
        <w:rPr>
          <w:rFonts w:ascii="Times New Roman" w:eastAsia="SchoolBookSanPin" w:hAnsi="Times New Roman"/>
          <w:bCs/>
          <w:sz w:val="28"/>
          <w:szCs w:val="28"/>
          <w:lang w:val="ru-RU"/>
        </w:rPr>
        <w:t>коммуникативных универсальных учебных действий</w:t>
      </w:r>
      <w:r w:rsidR="00134744" w:rsidRPr="0089135D">
        <w:rPr>
          <w:rFonts w:ascii="Times New Roman" w:eastAsia="SchoolBookSanPin" w:hAnsi="Times New Roman"/>
          <w:sz w:val="28"/>
          <w:szCs w:val="28"/>
          <w:lang w:val="ru-RU"/>
        </w:rPr>
        <w:t>:</w:t>
      </w:r>
    </w:p>
    <w:p w14:paraId="00D0D61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воспринимать и формулировать суждения, выражать эмоции в соответствии </w:t>
      </w:r>
      <w:r w:rsidRPr="0089135D">
        <w:rPr>
          <w:rFonts w:ascii="Times New Roman" w:eastAsia="SchoolBookSanPin" w:hAnsi="Times New Roman"/>
          <w:position w:val="1"/>
          <w:sz w:val="28"/>
          <w:szCs w:val="28"/>
          <w:lang w:val="ru-RU"/>
        </w:rPr>
        <w:br/>
        <w:t>с целями и условиями общения;</w:t>
      </w:r>
    </w:p>
    <w:p w14:paraId="66B1058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выражать себя (свою точку зрения) в устных и письменных текстах;</w:t>
      </w:r>
    </w:p>
    <w:p w14:paraId="302D93C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F8A79F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понимать намерения других, проявлять уважительное отношение </w:t>
      </w:r>
      <w:r w:rsidRPr="0089135D">
        <w:rPr>
          <w:rFonts w:ascii="Times New Roman" w:eastAsia="SchoolBookSanPin" w:hAnsi="Times New Roman"/>
          <w:position w:val="1"/>
          <w:sz w:val="28"/>
          <w:szCs w:val="28"/>
          <w:lang w:val="ru-RU"/>
        </w:rPr>
        <w:br/>
        <w:t>к собеседнику и в корректной форме формулировать свои возражения;</w:t>
      </w:r>
    </w:p>
    <w:p w14:paraId="5E76595D"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D4F340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628CCCC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публично представлять результаты выполненного исследования, проекта;</w:t>
      </w:r>
    </w:p>
    <w:p w14:paraId="4E9A053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самостоятельно выбирать формат выступления с учётом задач презентации </w:t>
      </w:r>
      <w:r w:rsidRPr="0089135D">
        <w:rPr>
          <w:rFonts w:ascii="Times New Roman" w:eastAsia="SchoolBookSanPi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14:paraId="05C76EB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7.3.5. 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самоорганизации как части </w:t>
      </w:r>
      <w:r w:rsidR="00134744" w:rsidRPr="0089135D">
        <w:rPr>
          <w:rFonts w:ascii="Times New Roman" w:eastAsia="SchoolBookSanPin" w:hAnsi="Times New Roman"/>
          <w:bCs/>
          <w:sz w:val="28"/>
          <w:szCs w:val="28"/>
          <w:lang w:val="ru-RU"/>
        </w:rPr>
        <w:t>регулятивных универсальных учебных действий</w:t>
      </w:r>
      <w:r w:rsidR="00134744" w:rsidRPr="0089135D">
        <w:rPr>
          <w:rFonts w:ascii="Times New Roman" w:eastAsia="SchoolBookSanPin" w:hAnsi="Times New Roman"/>
          <w:sz w:val="28"/>
          <w:szCs w:val="28"/>
          <w:lang w:val="ru-RU"/>
        </w:rPr>
        <w:t>:</w:t>
      </w:r>
    </w:p>
    <w:p w14:paraId="4EEF4AD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проблемы для решения в жизненных и учебных ситуациях;</w:t>
      </w:r>
    </w:p>
    <w:p w14:paraId="4D178E5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ориентироваться в различных подходах принятия решений</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14:paraId="1BBDB20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89135D">
        <w:rPr>
          <w:rFonts w:ascii="Times New Roman" w:eastAsia="SchoolBookSanPin" w:hAnsi="Times New Roman"/>
          <w:sz w:val="28"/>
          <w:szCs w:val="28"/>
          <w:lang w:val="ru-RU"/>
        </w:rPr>
        <w:t xml:space="preserve">имеющихся ресурсов </w:t>
      </w:r>
      <w:r w:rsidRPr="0089135D">
        <w:rPr>
          <w:rFonts w:ascii="Times New Roman" w:eastAsia="SchoolBookSanPin" w:hAnsi="Times New Roman"/>
          <w:sz w:val="28"/>
          <w:szCs w:val="28"/>
          <w:lang w:val="ru-RU"/>
        </w:rPr>
        <w:br/>
        <w:t>и собственных возможностей, аргументировать предлагаемые варианты решений;</w:t>
      </w:r>
    </w:p>
    <w:p w14:paraId="5764408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89135D">
        <w:rPr>
          <w:rFonts w:ascii="Times New Roman" w:eastAsia="SchoolBookSanPin" w:hAnsi="Times New Roman"/>
          <w:sz w:val="28"/>
          <w:szCs w:val="28"/>
          <w:lang w:val="ru-RU"/>
        </w:rPr>
        <w:br/>
        <w:t>об изучаемом объекте;</w:t>
      </w:r>
    </w:p>
    <w:p w14:paraId="3C0CC13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делать выбор и брать ответственность за решение.</w:t>
      </w:r>
    </w:p>
    <w:p w14:paraId="505DB8C4" w14:textId="77777777" w:rsidR="00A80A67"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A80A67" w:rsidRPr="0089135D">
        <w:rPr>
          <w:rFonts w:ascii="Times New Roman" w:eastAsia="OfficinaSansBoldITC" w:hAnsi="Times New Roman"/>
          <w:sz w:val="28"/>
          <w:szCs w:val="28"/>
          <w:lang w:val="ru-RU"/>
        </w:rPr>
        <w:t>7.3.6. </w:t>
      </w:r>
      <w:r w:rsidR="00A80A67" w:rsidRPr="0089135D">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14:paraId="36862A38" w14:textId="77777777" w:rsidR="00A80A67" w:rsidRPr="0089135D" w:rsidRDefault="00A80A6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40E7937" w14:textId="77777777" w:rsidR="00A80A67" w:rsidRPr="0089135D" w:rsidRDefault="00A80A6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принимать цель совместной деятельности, коллективно строить действия </w:t>
      </w:r>
      <w:r w:rsidRPr="0089135D">
        <w:rPr>
          <w:rFonts w:ascii="Times New Roman" w:eastAsia="SchoolBookSanPin" w:hAnsi="Times New Roman"/>
          <w:position w:val="1"/>
          <w:sz w:val="28"/>
          <w:szCs w:val="28"/>
          <w:lang w:val="ru-RU"/>
        </w:rPr>
        <w:br/>
        <w:t xml:space="preserve">по её достижению: распределять роли, договариваться, обсуждать процесс </w:t>
      </w:r>
      <w:r w:rsidRPr="0089135D">
        <w:rPr>
          <w:rFonts w:ascii="Times New Roman" w:eastAsia="SchoolBookSanPin" w:hAnsi="Times New Roman"/>
          <w:position w:val="1"/>
          <w:sz w:val="28"/>
          <w:szCs w:val="28"/>
          <w:lang w:val="ru-RU"/>
        </w:rPr>
        <w:br/>
        <w:t>и результат совместной работы;</w:t>
      </w:r>
    </w:p>
    <w:p w14:paraId="4A4D08C6" w14:textId="77777777" w:rsidR="00A80A67" w:rsidRPr="0089135D" w:rsidRDefault="00A80A6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уметь обобщать мнения нескольких людей, проявлять готовность руководить, выполнять поручения, подчиняться;</w:t>
      </w:r>
    </w:p>
    <w:p w14:paraId="08566CF3" w14:textId="77777777" w:rsidR="00A80A67" w:rsidRPr="0089135D" w:rsidRDefault="00A80A6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69E51A8" w14:textId="77777777" w:rsidR="00A80A67" w:rsidRPr="0089135D" w:rsidRDefault="00A80A6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2AFA0C1" w14:textId="77777777" w:rsidR="00A80A67" w:rsidRPr="0089135D" w:rsidRDefault="00A80A67"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89135D">
        <w:rPr>
          <w:rFonts w:ascii="Times New Roman" w:eastAsia="SchoolBookSanPin" w:hAnsi="Times New Roman"/>
          <w:position w:val="1"/>
          <w:sz w:val="28"/>
          <w:szCs w:val="28"/>
          <w:lang w:val="ru-RU"/>
        </w:rPr>
        <w:br/>
        <w:t>к предоставлению отчёта перед группой.</w:t>
      </w:r>
    </w:p>
    <w:p w14:paraId="16B6D65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A80A67" w:rsidRPr="0089135D">
        <w:rPr>
          <w:rFonts w:ascii="Times New Roman" w:eastAsia="OfficinaSansBoldITC" w:hAnsi="Times New Roman"/>
          <w:sz w:val="28"/>
          <w:szCs w:val="28"/>
          <w:lang w:val="ru-RU"/>
        </w:rPr>
        <w:t>7.3.7</w:t>
      </w:r>
      <w:r w:rsidR="00134744" w:rsidRPr="0089135D">
        <w:rPr>
          <w:rFonts w:ascii="Times New Roman" w:eastAsia="OfficinaSansBoldITC" w:hAnsi="Times New Roman"/>
          <w:sz w:val="28"/>
          <w:szCs w:val="28"/>
          <w:lang w:val="ru-RU"/>
        </w:rPr>
        <w:t>.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самоконтроля, эмоционального интеллекта как части </w:t>
      </w:r>
      <w:r w:rsidR="00134744" w:rsidRPr="0089135D">
        <w:rPr>
          <w:rFonts w:ascii="Times New Roman" w:eastAsia="SchoolBookSanPin" w:hAnsi="Times New Roman"/>
          <w:bCs/>
          <w:sz w:val="28"/>
          <w:szCs w:val="28"/>
          <w:lang w:val="ru-RU"/>
        </w:rPr>
        <w:t>регулятивных универсальных учебных действий</w:t>
      </w:r>
      <w:r w:rsidR="00134744" w:rsidRPr="0089135D">
        <w:rPr>
          <w:rFonts w:ascii="Times New Roman" w:eastAsia="SchoolBookSanPin" w:hAnsi="Times New Roman"/>
          <w:sz w:val="28"/>
          <w:szCs w:val="28"/>
          <w:lang w:val="ru-RU"/>
        </w:rPr>
        <w:t>:</w:t>
      </w:r>
    </w:p>
    <w:p w14:paraId="7F4AAE3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владеть способами самоконтроля, </w:t>
      </w:r>
      <w:proofErr w:type="spellStart"/>
      <w:r w:rsidRPr="0089135D">
        <w:rPr>
          <w:rFonts w:ascii="Times New Roman" w:eastAsia="SchoolBookSanPin" w:hAnsi="Times New Roman"/>
          <w:position w:val="1"/>
          <w:sz w:val="28"/>
          <w:szCs w:val="28"/>
          <w:lang w:val="ru-RU"/>
        </w:rPr>
        <w:t>самомотивации</w:t>
      </w:r>
      <w:proofErr w:type="spellEnd"/>
      <w:r w:rsidRPr="0089135D">
        <w:rPr>
          <w:rFonts w:ascii="Times New Roman" w:eastAsia="SchoolBookSanPin" w:hAnsi="Times New Roman"/>
          <w:position w:val="1"/>
          <w:sz w:val="28"/>
          <w:szCs w:val="28"/>
          <w:lang w:val="ru-RU"/>
        </w:rPr>
        <w:t xml:space="preserve"> и рефлексии;</w:t>
      </w:r>
    </w:p>
    <w:p w14:paraId="6F0A343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давать адекватную оценку ситуации и предлагать план её изменения;</w:t>
      </w:r>
    </w:p>
    <w:p w14:paraId="75812F4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учитывать контекст и предвидеть трудности, которые могут возникнуть </w:t>
      </w:r>
      <w:r w:rsidRPr="0089135D">
        <w:rPr>
          <w:rFonts w:ascii="Times New Roman" w:eastAsia="SchoolBookSanPin" w:hAnsi="Times New Roman"/>
          <w:position w:val="1"/>
          <w:sz w:val="28"/>
          <w:szCs w:val="28"/>
          <w:lang w:val="ru-RU"/>
        </w:rPr>
        <w:br/>
        <w:t>при решении учебной задачи, адаптировать решение к меняющимся обстоятельствам;</w:t>
      </w:r>
    </w:p>
    <w:p w14:paraId="77FF1A1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98F53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70336F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оценивать соответствие результата цели и условиям;</w:t>
      </w:r>
    </w:p>
    <w:p w14:paraId="316147C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14:paraId="7C0A614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и анализировать причины эмоций;</w:t>
      </w:r>
    </w:p>
    <w:p w14:paraId="3543849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14:paraId="7A416E2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регулировать способ выражения эмоций;</w:t>
      </w:r>
    </w:p>
    <w:p w14:paraId="3B2B2F2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осознанно относиться к другому человеку, его мнению;</w:t>
      </w:r>
    </w:p>
    <w:p w14:paraId="02BC972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признавать своё право на ошибку и такое же право другого;</w:t>
      </w:r>
    </w:p>
    <w:p w14:paraId="17FF7E8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принимать себя и других, не осуждая;</w:t>
      </w:r>
    </w:p>
    <w:p w14:paraId="3FA6905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открытость себе и другим.</w:t>
      </w:r>
    </w:p>
    <w:p w14:paraId="73FCFF8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w:t>
      </w:r>
      <w:r w:rsidR="00134744" w:rsidRPr="0089135D">
        <w:rPr>
          <w:rFonts w:ascii="Times New Roman" w:eastAsia="SchoolBookSanPin" w:hAnsi="Times New Roman"/>
          <w:sz w:val="28"/>
          <w:szCs w:val="28"/>
          <w:lang w:val="ru-RU"/>
        </w:rPr>
        <w:t>4. </w:t>
      </w:r>
      <w:r w:rsidR="00134744" w:rsidRPr="0089135D">
        <w:rPr>
          <w:rFonts w:ascii="Times New Roman" w:eastAsia="SchoolBookSanPin" w:hAnsi="Times New Roman"/>
          <w:bCs/>
          <w:sz w:val="28"/>
          <w:szCs w:val="28"/>
          <w:lang w:val="ru-RU"/>
        </w:rPr>
        <w:t xml:space="preserve">Предметные результаты освоения программы по обществознанию </w:t>
      </w:r>
      <w:r w:rsidR="00134744" w:rsidRPr="0089135D">
        <w:rPr>
          <w:rFonts w:ascii="Times New Roman" w:eastAsia="SchoolBookSanPin" w:hAnsi="Times New Roman"/>
          <w:bCs/>
          <w:sz w:val="28"/>
          <w:szCs w:val="28"/>
          <w:lang w:val="ru-RU"/>
        </w:rPr>
        <w:br/>
        <w:t xml:space="preserve">на уровне основного общего образования </w:t>
      </w:r>
      <w:r w:rsidR="00134744" w:rsidRPr="0089135D">
        <w:rPr>
          <w:rFonts w:ascii="Times New Roman" w:eastAsia="SchoolBookSanPin" w:hAnsi="Times New Roman"/>
          <w:sz w:val="28"/>
          <w:szCs w:val="28"/>
          <w:lang w:val="ru-RU"/>
        </w:rPr>
        <w:t>должны обеспечивать:</w:t>
      </w:r>
    </w:p>
    <w:p w14:paraId="4BE48DC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89135D">
        <w:rPr>
          <w:rFonts w:ascii="Times New Roman" w:eastAsia="SchoolBookSanPin" w:hAnsi="Times New Roman"/>
          <w:sz w:val="28"/>
          <w:szCs w:val="28"/>
          <w:lang w:val="ru-RU"/>
        </w:rPr>
        <w:br/>
        <w:t xml:space="preserve">в Российской Федерации; основах государственной бюджетной </w:t>
      </w:r>
      <w:r w:rsidRPr="0089135D">
        <w:rPr>
          <w:rFonts w:ascii="Times New Roman" w:eastAsia="SchoolBookSanPin" w:hAnsi="Times New Roman"/>
          <w:sz w:val="28"/>
          <w:szCs w:val="28"/>
          <w:lang w:val="ru-RU"/>
        </w:rPr>
        <w:br/>
        <w:t xml:space="preserve">и денежно-кредитной, социальной политики, политики в сфере культуры </w:t>
      </w:r>
      <w:r w:rsidRPr="0089135D">
        <w:rPr>
          <w:rFonts w:ascii="Times New Roman" w:eastAsia="SchoolBookSanPin" w:hAnsi="Times New Roman"/>
          <w:sz w:val="28"/>
          <w:szCs w:val="28"/>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89135D">
        <w:rPr>
          <w:rFonts w:ascii="Times New Roman" w:eastAsia="SchoolBookSanPin" w:hAnsi="Times New Roman"/>
          <w:sz w:val="28"/>
          <w:szCs w:val="28"/>
          <w:lang w:val="ru-RU"/>
        </w:rPr>
        <w:br/>
        <w:t>и экстремизма;</w:t>
      </w:r>
    </w:p>
    <w:p w14:paraId="1A20D9B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94C74E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w:t>
      </w:r>
      <w:r w:rsidRPr="0089135D">
        <w:rPr>
          <w:rFonts w:ascii="Times New Roman" w:eastAsia="SchoolBookSanPin" w:hAnsi="Times New Roman"/>
          <w:sz w:val="28"/>
          <w:szCs w:val="28"/>
          <w:lang w:val="ru-RU"/>
        </w:rPr>
        <w:lastRenderedPageBreak/>
        <w:t xml:space="preserve">наступлением юридической ответственности, связи политических потрясений </w:t>
      </w:r>
      <w:r w:rsidRPr="0089135D">
        <w:rPr>
          <w:rFonts w:ascii="Times New Roman" w:eastAsia="SchoolBookSanPin" w:hAnsi="Times New Roman"/>
          <w:sz w:val="28"/>
          <w:szCs w:val="28"/>
          <w:lang w:val="ru-RU"/>
        </w:rPr>
        <w:br/>
        <w:t>и социально-экономического кризиса в государстве;</w:t>
      </w:r>
    </w:p>
    <w:p w14:paraId="052DA9B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3D3DB2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18BE1B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89135D">
        <w:rPr>
          <w:rFonts w:ascii="Times New Roman" w:eastAsia="SchoolBookSanPin" w:hAnsi="Times New Roman"/>
          <w:sz w:val="28"/>
          <w:szCs w:val="28"/>
          <w:lang w:val="ru-RU"/>
        </w:rPr>
        <w:br/>
        <w:t xml:space="preserve">и основных функций, включая взаимодействия общества и природы, человека </w:t>
      </w:r>
      <w:r w:rsidRPr="0089135D">
        <w:rPr>
          <w:rFonts w:ascii="Times New Roman" w:eastAsia="SchoolBookSanPin" w:hAnsi="Times New Roman"/>
          <w:sz w:val="28"/>
          <w:szCs w:val="28"/>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E5F85F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7) умение использовать полученные знания для объяснения (устного </w:t>
      </w:r>
      <w:r w:rsidRPr="0089135D">
        <w:rPr>
          <w:rFonts w:ascii="Times New Roman" w:eastAsia="SchoolBookSanPin" w:hAnsi="Times New Roman"/>
          <w:sz w:val="28"/>
          <w:szCs w:val="28"/>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89135D">
        <w:rPr>
          <w:rFonts w:ascii="Times New Roman" w:eastAsia="SchoolBookSanPin" w:hAnsi="Times New Roman"/>
          <w:sz w:val="28"/>
          <w:szCs w:val="28"/>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89135D">
        <w:rPr>
          <w:rFonts w:ascii="Times New Roman" w:eastAsia="SchoolBookSanPin" w:hAnsi="Times New Roman"/>
          <w:sz w:val="28"/>
          <w:szCs w:val="28"/>
          <w:lang w:val="ru-RU"/>
        </w:rPr>
        <w:br/>
        <w:t xml:space="preserve">в отношении нашей страны международной политики «сдерживания»; </w:t>
      </w:r>
      <w:r w:rsidRPr="0089135D">
        <w:rPr>
          <w:rFonts w:ascii="Times New Roman" w:eastAsia="SchoolBookSanPin" w:hAnsi="Times New Roman"/>
          <w:sz w:val="28"/>
          <w:szCs w:val="28"/>
          <w:lang w:val="ru-RU"/>
        </w:rPr>
        <w:br/>
        <w:t xml:space="preserve">для осмысления личного социального опыта при исполнении типичных </w:t>
      </w:r>
      <w:r w:rsidRPr="0089135D">
        <w:rPr>
          <w:rFonts w:ascii="Times New Roman" w:eastAsia="SchoolBookSanPin" w:hAnsi="Times New Roman"/>
          <w:sz w:val="28"/>
          <w:szCs w:val="28"/>
          <w:lang w:val="ru-RU"/>
        </w:rPr>
        <w:br/>
        <w:t>для несовершеннолетнего социальных ролей;</w:t>
      </w:r>
    </w:p>
    <w:p w14:paraId="11A450E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67C1139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9) умение решать в рамках изученного материала познавательные </w:t>
      </w:r>
      <w:r w:rsidRPr="0089135D">
        <w:rPr>
          <w:rFonts w:ascii="Times New Roman" w:eastAsia="SchoolBookSanPin" w:hAnsi="Times New Roman"/>
          <w:sz w:val="28"/>
          <w:szCs w:val="28"/>
          <w:lang w:val="ru-RU"/>
        </w:rPr>
        <w:br/>
        <w:t xml:space="preserve">и практические задачи, отражающие выполнение типичных </w:t>
      </w:r>
      <w:r w:rsidRPr="0089135D">
        <w:rPr>
          <w:rFonts w:ascii="Times New Roman" w:eastAsia="SchoolBookSanPin" w:hAnsi="Times New Roman"/>
          <w:sz w:val="28"/>
          <w:szCs w:val="28"/>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518BDD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10) овладение смысловым чтением текстов обществоведческой тематики, </w:t>
      </w:r>
      <w:r w:rsidRPr="0089135D">
        <w:rPr>
          <w:rFonts w:ascii="Times New Roman" w:eastAsia="SchoolBookSanPin" w:hAnsi="Times New Roman"/>
          <w:sz w:val="28"/>
          <w:szCs w:val="28"/>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89135D">
        <w:rPr>
          <w:rFonts w:ascii="Times New Roman" w:eastAsia="SchoolBookSanPin" w:hAnsi="Times New Roman"/>
          <w:sz w:val="28"/>
          <w:szCs w:val="28"/>
          <w:lang w:val="ru-RU"/>
        </w:rPr>
        <w:br/>
        <w:t>и преобразовывать предложенные модели в текст;</w:t>
      </w:r>
    </w:p>
    <w:p w14:paraId="5137362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14:paraId="4E260CD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12) умение анализировать, обобщать, систематизировать, конкретизировать </w:t>
      </w:r>
      <w:r w:rsidRPr="0089135D">
        <w:rPr>
          <w:rFonts w:ascii="Times New Roman" w:eastAsia="SchoolBookSanPin" w:hAnsi="Times New Roman"/>
          <w:sz w:val="28"/>
          <w:szCs w:val="28"/>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w:t>
      </w:r>
      <w:r w:rsidRPr="0089135D">
        <w:rPr>
          <w:rFonts w:ascii="Times New Roman" w:eastAsia="SchoolBookSanPin" w:hAnsi="Times New Roman"/>
          <w:sz w:val="28"/>
          <w:szCs w:val="28"/>
          <w:lang w:val="ru-RU"/>
        </w:rPr>
        <w:lastRenderedPageBreak/>
        <w:t xml:space="preserve">публикаций СМИ, соотносить её с собственными знаниями о моральном </w:t>
      </w:r>
      <w:r w:rsidRPr="0089135D">
        <w:rPr>
          <w:rFonts w:ascii="Times New Roman" w:eastAsia="SchoolBookSanPin" w:hAnsi="Times New Roman"/>
          <w:sz w:val="28"/>
          <w:szCs w:val="28"/>
          <w:lang w:val="ru-RU"/>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89135D">
        <w:rPr>
          <w:rFonts w:ascii="Times New Roman" w:eastAsia="SchoolBookSanPin" w:hAnsi="Times New Roman"/>
          <w:sz w:val="28"/>
          <w:szCs w:val="28"/>
          <w:lang w:val="ru-RU"/>
        </w:rPr>
        <w:br/>
        <w:t>их аргументами;</w:t>
      </w:r>
    </w:p>
    <w:p w14:paraId="24C6E88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13) умение оценивать собственные поступки и поведение других людей </w:t>
      </w:r>
      <w:r w:rsidRPr="0089135D">
        <w:rPr>
          <w:rFonts w:ascii="Times New Roman" w:eastAsia="SchoolBookSanPin" w:hAnsi="Times New Roman"/>
          <w:sz w:val="28"/>
          <w:szCs w:val="28"/>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DD234E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89135D">
        <w:rPr>
          <w:rFonts w:ascii="Times New Roman" w:eastAsia="SchoolBookSanPin" w:hAnsi="Times New Roman"/>
          <w:sz w:val="28"/>
          <w:szCs w:val="28"/>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89135D">
        <w:rPr>
          <w:rFonts w:ascii="Times New Roman" w:eastAsia="SchoolBookSanPin" w:hAnsi="Times New Roman"/>
          <w:sz w:val="28"/>
          <w:szCs w:val="28"/>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89135D">
        <w:rPr>
          <w:rFonts w:ascii="Times New Roman" w:eastAsia="SchoolBookSanPin" w:hAnsi="Times New Roman"/>
          <w:sz w:val="28"/>
          <w:szCs w:val="28"/>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444DA9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083783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89135D">
        <w:rPr>
          <w:rFonts w:ascii="Times New Roman" w:eastAsia="SchoolBookSanPin" w:hAnsi="Times New Roman"/>
          <w:sz w:val="28"/>
          <w:szCs w:val="28"/>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EA71B17"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w:t>
      </w:r>
      <w:r w:rsidR="00134744" w:rsidRPr="0089135D">
        <w:rPr>
          <w:rFonts w:ascii="Times New Roman" w:eastAsia="SchoolBookSanPin" w:hAnsi="Times New Roman"/>
          <w:sz w:val="28"/>
          <w:szCs w:val="28"/>
          <w:lang w:val="ru-RU"/>
        </w:rPr>
        <w:t>5. </w:t>
      </w:r>
      <w:r w:rsidR="00134744" w:rsidRPr="0089135D">
        <w:rPr>
          <w:rFonts w:ascii="Times New Roman" w:eastAsia="OfficinaSansBoldITC" w:hAnsi="Times New Roman"/>
          <w:sz w:val="28"/>
          <w:szCs w:val="28"/>
          <w:lang w:val="ru-RU"/>
        </w:rPr>
        <w:t>К</w:t>
      </w:r>
      <w:r w:rsidR="00134744" w:rsidRPr="0089135D">
        <w:rPr>
          <w:rFonts w:ascii="Times New Roman" w:eastAsia="SchoolBookSanPin" w:hAnsi="Times New Roman"/>
          <w:sz w:val="28"/>
          <w:szCs w:val="28"/>
          <w:lang w:val="ru-RU"/>
        </w:rPr>
        <w:t xml:space="preserve"> концу обучения в </w:t>
      </w:r>
      <w:r w:rsidR="00134744" w:rsidRPr="0089135D">
        <w:rPr>
          <w:rFonts w:ascii="Times New Roman" w:eastAsia="SchoolBookSanPin" w:hAnsi="Times New Roman"/>
          <w:bCs/>
          <w:sz w:val="28"/>
          <w:szCs w:val="28"/>
          <w:lang w:val="ru-RU"/>
        </w:rPr>
        <w:t xml:space="preserve">6 классе </w:t>
      </w:r>
      <w:r w:rsidR="00134744" w:rsidRPr="0089135D">
        <w:rPr>
          <w:rFonts w:ascii="Times New Roman" w:eastAsia="SchoolBookSanPin" w:hAnsi="Times New Roman"/>
          <w:sz w:val="28"/>
          <w:szCs w:val="28"/>
          <w:lang w:val="ru-RU"/>
        </w:rPr>
        <w:t>обучающийся получит следующие п</w:t>
      </w:r>
      <w:r w:rsidR="00134744" w:rsidRPr="0089135D">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89135D">
        <w:rPr>
          <w:rFonts w:ascii="Times New Roman" w:eastAsia="SchoolBookSanPin" w:hAnsi="Times New Roman"/>
          <w:sz w:val="28"/>
          <w:szCs w:val="28"/>
          <w:lang w:val="ru-RU"/>
        </w:rPr>
        <w:t>:</w:t>
      </w:r>
    </w:p>
    <w:p w14:paraId="5BC6FDAC"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150.</w:t>
      </w:r>
      <w:r w:rsidR="00134744" w:rsidRPr="0089135D">
        <w:rPr>
          <w:rFonts w:ascii="Times New Roman" w:eastAsia="OfficinaSansBoldITC" w:hAnsi="Times New Roman"/>
          <w:sz w:val="28"/>
          <w:szCs w:val="28"/>
          <w:lang w:val="ru-RU"/>
        </w:rPr>
        <w:t>7.5.1. Человек и его социальное окружение:</w:t>
      </w:r>
    </w:p>
    <w:p w14:paraId="7BFE91C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знания </w:t>
      </w:r>
      <w:r w:rsidRPr="0089135D">
        <w:rPr>
          <w:rFonts w:ascii="Times New Roman" w:eastAsia="SchoolBookSanPin" w:hAnsi="Times New Roman"/>
          <w:sz w:val="28"/>
          <w:szCs w:val="28"/>
          <w:lang w:val="ru-RU"/>
        </w:rPr>
        <w:t xml:space="preserve">о социальных свойствах человека, формировании личности, деятельности человека и её видах, образовании, правах </w:t>
      </w:r>
      <w:r w:rsidRPr="0089135D">
        <w:rPr>
          <w:rFonts w:ascii="Times New Roman" w:eastAsia="SchoolBookSanPin" w:hAnsi="Times New Roman"/>
          <w:sz w:val="28"/>
          <w:szCs w:val="28"/>
          <w:lang w:val="ru-RU"/>
        </w:rPr>
        <w:br/>
        <w:t>и обязанностях учащихся, общении и его правилах, особенностях взаимодействия человека с другими людьми;</w:t>
      </w:r>
    </w:p>
    <w:p w14:paraId="702BD83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89135D">
        <w:rPr>
          <w:rFonts w:ascii="Times New Roman" w:eastAsia="SchoolBookSanPin" w:hAnsi="Times New Roman"/>
          <w:sz w:val="28"/>
          <w:szCs w:val="28"/>
          <w:lang w:val="ru-RU"/>
        </w:rPr>
        <w:br/>
        <w:t>для человека и общества;</w:t>
      </w:r>
    </w:p>
    <w:p w14:paraId="5D1263C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приводить примеры </w:t>
      </w:r>
      <w:r w:rsidRPr="0089135D">
        <w:rPr>
          <w:rFonts w:ascii="Times New Roman" w:eastAsia="SchoolBookSanPin" w:hAnsi="Times New Roman"/>
          <w:sz w:val="28"/>
          <w:szCs w:val="28"/>
          <w:lang w:val="ru-RU"/>
        </w:rPr>
        <w:t xml:space="preserve">деятельности людей, её различных мотивов </w:t>
      </w:r>
      <w:r w:rsidRPr="0089135D">
        <w:rPr>
          <w:rFonts w:ascii="Times New Roman" w:eastAsia="SchoolBookSanPin" w:hAnsi="Times New Roman"/>
          <w:sz w:val="28"/>
          <w:szCs w:val="28"/>
          <w:lang w:val="ru-RU"/>
        </w:rPr>
        <w:br/>
        <w:t xml:space="preserve">и особенностей в современных условиях; малых групп, положения человека </w:t>
      </w:r>
      <w:r w:rsidRPr="0089135D">
        <w:rPr>
          <w:rFonts w:ascii="Times New Roman" w:eastAsia="SchoolBookSanPin" w:hAnsi="Times New Roman"/>
          <w:sz w:val="28"/>
          <w:szCs w:val="28"/>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89135D">
        <w:rPr>
          <w:rFonts w:ascii="Times New Roman" w:eastAsia="SchoolBookSanPin" w:hAnsi="Times New Roman"/>
          <w:sz w:val="28"/>
          <w:szCs w:val="28"/>
          <w:lang w:val="ru-RU"/>
        </w:rPr>
        <w:br/>
        <w:t>в группах;</w:t>
      </w:r>
    </w:p>
    <w:p w14:paraId="258A091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lastRenderedPageBreak/>
        <w:t xml:space="preserve">классифицировать </w:t>
      </w:r>
      <w:r w:rsidRPr="0089135D">
        <w:rPr>
          <w:rFonts w:ascii="Times New Roman" w:eastAsia="SchoolBookSanPin" w:hAnsi="Times New Roman"/>
          <w:sz w:val="28"/>
          <w:szCs w:val="28"/>
          <w:lang w:val="ru-RU"/>
        </w:rPr>
        <w:t>по разным признакам виды деятельности человека, потребности людей;</w:t>
      </w:r>
    </w:p>
    <w:p w14:paraId="3B8B2AE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сравнивать </w:t>
      </w:r>
      <w:r w:rsidRPr="0089135D">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14:paraId="64FA4D5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устанавливать и объяснять взаимосвязи </w:t>
      </w:r>
      <w:r w:rsidRPr="0089135D">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14:paraId="7176DA6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полученные знания </w:t>
      </w:r>
      <w:r w:rsidRPr="0089135D">
        <w:rPr>
          <w:rFonts w:ascii="Times New Roman" w:eastAsia="SchoolBookSanPin" w:hAnsi="Times New Roman"/>
          <w:sz w:val="28"/>
          <w:szCs w:val="28"/>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89135D">
        <w:rPr>
          <w:rFonts w:ascii="Times New Roman" w:eastAsia="SchoolBookSanPin" w:hAnsi="Times New Roman"/>
          <w:sz w:val="28"/>
          <w:szCs w:val="28"/>
          <w:lang w:val="ru-RU"/>
        </w:rPr>
        <w:br/>
        <w:t>в школе, семье, группе сверстников;</w:t>
      </w:r>
    </w:p>
    <w:p w14:paraId="77A47CC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определять и аргументировать </w:t>
      </w:r>
      <w:r w:rsidRPr="0089135D">
        <w:rPr>
          <w:rFonts w:ascii="Times New Roman" w:eastAsia="SchoolBookSanPin" w:hAnsi="Times New Roman"/>
          <w:sz w:val="28"/>
          <w:szCs w:val="28"/>
          <w:lang w:val="ru-RU"/>
        </w:rPr>
        <w:t xml:space="preserve">с опорой на обществоведческие знания </w:t>
      </w:r>
      <w:r w:rsidRPr="0089135D">
        <w:rPr>
          <w:rFonts w:ascii="Times New Roman" w:eastAsia="SchoolBookSanPin" w:hAnsi="Times New Roman"/>
          <w:sz w:val="28"/>
          <w:szCs w:val="28"/>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7C549BE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решать </w:t>
      </w:r>
      <w:r w:rsidRPr="0089135D">
        <w:rPr>
          <w:rFonts w:ascii="Times New Roman" w:eastAsia="SchoolBookSanPin" w:hAnsi="Times New Roman"/>
          <w:sz w:val="28"/>
          <w:szCs w:val="28"/>
          <w:lang w:val="ru-RU"/>
        </w:rPr>
        <w:t xml:space="preserve">познавательные и практические задачи, касающиеся прав </w:t>
      </w:r>
      <w:r w:rsidRPr="0089135D">
        <w:rPr>
          <w:rFonts w:ascii="Times New Roman" w:eastAsia="SchoolBookSanPin" w:hAnsi="Times New Roman"/>
          <w:sz w:val="28"/>
          <w:szCs w:val="28"/>
          <w:lang w:val="ru-RU"/>
        </w:rPr>
        <w:br/>
        <w:t xml:space="preserve">и обязанностей учащегося, отражающие особенности отношений в семье, </w:t>
      </w:r>
      <w:r w:rsidRPr="0089135D">
        <w:rPr>
          <w:rFonts w:ascii="Times New Roman" w:eastAsia="SchoolBookSanPin" w:hAnsi="Times New Roman"/>
          <w:sz w:val="28"/>
          <w:szCs w:val="28"/>
          <w:lang w:val="ru-RU"/>
        </w:rPr>
        <w:br/>
        <w:t>со сверстниками, старшими и младшими;</w:t>
      </w:r>
    </w:p>
    <w:p w14:paraId="54EE38F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овладевать смысловым чтением </w:t>
      </w:r>
      <w:r w:rsidRPr="0089135D">
        <w:rPr>
          <w:rFonts w:ascii="Times New Roman" w:eastAsia="SchoolBookSanPin" w:hAnsi="Times New Roman"/>
          <w:sz w:val="28"/>
          <w:szCs w:val="28"/>
          <w:lang w:val="ru-RU"/>
        </w:rPr>
        <w:t xml:space="preserve">текстов обществоведческой тематики, </w:t>
      </w:r>
      <w:r w:rsidRPr="0089135D">
        <w:rPr>
          <w:rFonts w:ascii="Times New Roman" w:eastAsia="SchoolBookSanPin" w:hAnsi="Times New Roman"/>
          <w:sz w:val="28"/>
          <w:szCs w:val="28"/>
          <w:lang w:val="ru-RU"/>
        </w:rPr>
        <w:br/>
        <w:t xml:space="preserve">в том числе извлечений из законодательства Российской Федерации; составлять </w:t>
      </w:r>
      <w:r w:rsidRPr="0089135D">
        <w:rPr>
          <w:rFonts w:ascii="Times New Roman" w:eastAsia="SchoolBookSanPin" w:hAnsi="Times New Roman"/>
          <w:sz w:val="28"/>
          <w:szCs w:val="28"/>
          <w:lang w:val="ru-RU"/>
        </w:rPr>
        <w:br/>
        <w:t>на их основе план, преобразовывать текстовую информацию в таблицу, схему;</w:t>
      </w:r>
    </w:p>
    <w:p w14:paraId="520B8D2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искать и извлекать </w:t>
      </w:r>
      <w:r w:rsidRPr="0089135D">
        <w:rPr>
          <w:rFonts w:ascii="Times New Roman" w:eastAsia="SchoolBookSanPin" w:hAnsi="Times New Roman"/>
          <w:sz w:val="28"/>
          <w:szCs w:val="28"/>
          <w:lang w:val="ru-RU"/>
        </w:rPr>
        <w:t xml:space="preserve">информацию о связи поколений в нашем обществе, </w:t>
      </w:r>
      <w:r w:rsidRPr="0089135D">
        <w:rPr>
          <w:rFonts w:ascii="Times New Roman" w:eastAsia="SchoolBookSanPin" w:hAnsi="Times New Roman"/>
          <w:sz w:val="28"/>
          <w:szCs w:val="28"/>
          <w:lang w:val="ru-RU"/>
        </w:rPr>
        <w:br/>
        <w:t xml:space="preserve">об особенностях подросткового возраста, о правах и обязанностях учащегося </w:t>
      </w:r>
      <w:r w:rsidRPr="0089135D">
        <w:rPr>
          <w:rFonts w:ascii="Times New Roman" w:eastAsia="SchoolBookSanPin" w:hAnsi="Times New Roman"/>
          <w:sz w:val="28"/>
          <w:szCs w:val="28"/>
          <w:lang w:val="ru-RU"/>
        </w:rPr>
        <w:br/>
        <w:t xml:space="preserve">из разных адаптированных источников (в том числе учебных материалов) </w:t>
      </w:r>
      <w:r w:rsidRPr="0089135D">
        <w:rPr>
          <w:rFonts w:ascii="Times New Roman" w:eastAsia="SchoolBookSanPin" w:hAnsi="Times New Roman"/>
          <w:sz w:val="28"/>
          <w:szCs w:val="28"/>
          <w:lang w:val="ru-RU"/>
        </w:rPr>
        <w:br/>
        <w:t xml:space="preserve">и публикаций СМИ с соблюдением правил информационной безопасности </w:t>
      </w:r>
      <w:r w:rsidRPr="0089135D">
        <w:rPr>
          <w:rFonts w:ascii="Times New Roman" w:eastAsia="SchoolBookSanPin" w:hAnsi="Times New Roman"/>
          <w:sz w:val="28"/>
          <w:szCs w:val="28"/>
          <w:lang w:val="ru-RU"/>
        </w:rPr>
        <w:br/>
        <w:t>при работе в информационно-телекоммуникационной сети «Интернет»;</w:t>
      </w:r>
    </w:p>
    <w:p w14:paraId="2032167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анализировать, обобщать, систематизировать, оценивать </w:t>
      </w:r>
      <w:r w:rsidRPr="0089135D">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3C938C4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оценивать собственные поступки и поведение других людей </w:t>
      </w:r>
      <w:r w:rsidRPr="0089135D">
        <w:rPr>
          <w:rFonts w:ascii="Times New Roman" w:eastAsia="SchoolBookSanPin" w:hAnsi="Times New Roman"/>
          <w:sz w:val="28"/>
          <w:szCs w:val="28"/>
          <w:lang w:val="ru-RU"/>
        </w:rPr>
        <w:t xml:space="preserve">в ходе общения, </w:t>
      </w:r>
      <w:r w:rsidRPr="0089135D">
        <w:rPr>
          <w:rFonts w:ascii="Times New Roman" w:eastAsia="SchoolBookSanPin" w:hAnsi="Times New Roman"/>
          <w:sz w:val="28"/>
          <w:szCs w:val="28"/>
          <w:lang w:val="ru-RU"/>
        </w:rPr>
        <w:br/>
        <w:t xml:space="preserve">в ситуациях взаимодействия с людьми с ОВЗ; оценивать своё отношение к учёбе </w:t>
      </w:r>
      <w:r w:rsidRPr="0089135D">
        <w:rPr>
          <w:rFonts w:ascii="Times New Roman" w:eastAsia="SchoolBookSanPin" w:hAnsi="Times New Roman"/>
          <w:sz w:val="28"/>
          <w:szCs w:val="28"/>
          <w:lang w:val="ru-RU"/>
        </w:rPr>
        <w:br/>
        <w:t>как важному виду деятельности;</w:t>
      </w:r>
    </w:p>
    <w:p w14:paraId="037A0FA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приобретать опыт </w:t>
      </w:r>
      <w:r w:rsidRPr="0089135D">
        <w:rPr>
          <w:rFonts w:ascii="Times New Roman" w:eastAsia="SchoolBookSanPin" w:hAnsi="Times New Roman"/>
          <w:sz w:val="28"/>
          <w:szCs w:val="28"/>
          <w:lang w:val="ru-RU"/>
        </w:rPr>
        <w:t xml:space="preserve">использования полученных знаний в практической деятельности, в повседневной жизни для выстраивания отношений </w:t>
      </w:r>
      <w:r w:rsidRPr="0089135D">
        <w:rPr>
          <w:rFonts w:ascii="Times New Roman" w:eastAsia="SchoolBookSanPin" w:hAnsi="Times New Roman"/>
          <w:sz w:val="28"/>
          <w:szCs w:val="28"/>
          <w:lang w:val="ru-RU"/>
        </w:rPr>
        <w:br/>
        <w:t>с представителями старших поколений, со сверстниками и младшими по возрасту, активного участия в жизни школы и класса;</w:t>
      </w:r>
    </w:p>
    <w:p w14:paraId="7CB6936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приобретать опыт совместной деятельности</w:t>
      </w:r>
      <w:r w:rsidRPr="0089135D">
        <w:rPr>
          <w:rFonts w:ascii="Times New Roman" w:eastAsia="SchoolBookSanPin" w:hAnsi="Times New Roman"/>
          <w:sz w:val="28"/>
          <w:szCs w:val="28"/>
          <w:lang w:val="ru-RU"/>
        </w:rPr>
        <w:t xml:space="preserve">, включая взаимодействие </w:t>
      </w:r>
      <w:r w:rsidRPr="0089135D">
        <w:rPr>
          <w:rFonts w:ascii="Times New Roman" w:eastAsia="SchoolBookSanPin" w:hAnsi="Times New Roman"/>
          <w:sz w:val="28"/>
          <w:szCs w:val="28"/>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3413F7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7.5.2. Общество, в котором мы живём:</w:t>
      </w:r>
    </w:p>
    <w:p w14:paraId="792D886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знания </w:t>
      </w:r>
      <w:r w:rsidRPr="0089135D">
        <w:rPr>
          <w:rFonts w:ascii="Times New Roman" w:eastAsia="SchoolBookSanPin" w:hAnsi="Times New Roman"/>
          <w:sz w:val="28"/>
          <w:szCs w:val="28"/>
          <w:lang w:val="ru-RU"/>
        </w:rPr>
        <w:t xml:space="preserve">об обществе и природе, положении человека </w:t>
      </w:r>
      <w:r w:rsidRPr="0089135D">
        <w:rPr>
          <w:rFonts w:ascii="Times New Roman" w:eastAsia="SchoolBookSanPin" w:hAnsi="Times New Roman"/>
          <w:sz w:val="28"/>
          <w:szCs w:val="28"/>
          <w:lang w:val="ru-RU"/>
        </w:rPr>
        <w:br/>
        <w:t xml:space="preserve">в обществе, процессах и явлениях в экономической жизни общества, явлениях </w:t>
      </w:r>
      <w:r w:rsidRPr="0089135D">
        <w:rPr>
          <w:rFonts w:ascii="Times New Roman" w:eastAsia="SchoolBookSanPin" w:hAnsi="Times New Roman"/>
          <w:sz w:val="28"/>
          <w:szCs w:val="28"/>
          <w:lang w:val="ru-RU"/>
        </w:rPr>
        <w:br/>
        <w:t xml:space="preserve">в политической жизни общества, о народах России, о государственной власти </w:t>
      </w:r>
      <w:r w:rsidRPr="0089135D">
        <w:rPr>
          <w:rFonts w:ascii="Times New Roman" w:eastAsia="SchoolBookSanPin" w:hAnsi="Times New Roman"/>
          <w:sz w:val="28"/>
          <w:szCs w:val="28"/>
          <w:lang w:val="ru-RU"/>
        </w:rPr>
        <w:br/>
        <w:t>в Российской Федерации; культуре и духовной жизни, типах общества, глобальных проблемах;</w:t>
      </w:r>
    </w:p>
    <w:p w14:paraId="62D7E4F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 xml:space="preserve">устройство общества, российское государство, высшие органы </w:t>
      </w:r>
      <w:r w:rsidRPr="0089135D">
        <w:rPr>
          <w:rFonts w:ascii="Times New Roman" w:eastAsia="SchoolBookSanPin" w:hAnsi="Times New Roman"/>
          <w:sz w:val="28"/>
          <w:szCs w:val="28"/>
          <w:lang w:val="ru-RU"/>
        </w:rPr>
        <w:lastRenderedPageBreak/>
        <w:t>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0F78A69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приводить примеры </w:t>
      </w:r>
      <w:r w:rsidRPr="0089135D">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14:paraId="229B98D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классифицировать </w:t>
      </w:r>
      <w:r w:rsidRPr="0089135D">
        <w:rPr>
          <w:rFonts w:ascii="Times New Roman" w:eastAsia="SchoolBookSanPin" w:hAnsi="Times New Roman"/>
          <w:sz w:val="28"/>
          <w:szCs w:val="28"/>
          <w:lang w:val="ru-RU"/>
        </w:rPr>
        <w:t>социальные общности и группы;</w:t>
      </w:r>
    </w:p>
    <w:p w14:paraId="464258F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сравнивать </w:t>
      </w:r>
      <w:r w:rsidRPr="0089135D">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14:paraId="7A5C3A7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устанавливать взаимодействия </w:t>
      </w:r>
      <w:r w:rsidRPr="0089135D">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14:paraId="3F3D058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использовать полученные знания для объяснения </w:t>
      </w:r>
      <w:r w:rsidRPr="0089135D">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309314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32B5587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решать познавательные и практические задачи </w:t>
      </w:r>
      <w:r w:rsidRPr="0089135D">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14:paraId="720F08D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овладевать смысловым чтением </w:t>
      </w:r>
      <w:r w:rsidRPr="0089135D">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45D2405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извлекать информацию </w:t>
      </w:r>
      <w:r w:rsidRPr="0089135D">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14:paraId="2DFB6B1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89135D">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147A27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89135D">
        <w:rPr>
          <w:rFonts w:ascii="Times New Roman" w:eastAsia="SchoolBookSanPin" w:hAnsi="Times New Roman"/>
          <w:position w:val="1"/>
          <w:sz w:val="28"/>
          <w:szCs w:val="28"/>
          <w:lang w:val="ru-RU"/>
        </w:rPr>
        <w:t xml:space="preserve">с точки зрения </w:t>
      </w:r>
      <w:r w:rsidRPr="0089135D">
        <w:rPr>
          <w:rFonts w:ascii="Times New Roman" w:eastAsia="SchoolBookSanPin" w:hAnsi="Times New Roman"/>
          <w:position w:val="1"/>
          <w:sz w:val="28"/>
          <w:szCs w:val="28"/>
          <w:lang w:val="ru-RU"/>
        </w:rPr>
        <w:br/>
        <w:t>их соответствия духовным традициям общества;</w:t>
      </w:r>
    </w:p>
    <w:p w14:paraId="542FFAD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использовать </w:t>
      </w:r>
      <w:r w:rsidRPr="0089135D">
        <w:rPr>
          <w:rFonts w:ascii="Times New Roman" w:eastAsia="SchoolBookSanPin" w:hAnsi="Times New Roman"/>
          <w:position w:val="1"/>
          <w:sz w:val="28"/>
          <w:szCs w:val="28"/>
          <w:lang w:val="ru-RU"/>
        </w:rPr>
        <w:t xml:space="preserve">полученные знания, включая основы финансовой грамотности, </w:t>
      </w:r>
      <w:r w:rsidRPr="0089135D">
        <w:rPr>
          <w:rFonts w:ascii="Times New Roman" w:eastAsia="SchoolBookSanPin" w:hAnsi="Times New Roman"/>
          <w:position w:val="1"/>
          <w:sz w:val="28"/>
          <w:szCs w:val="28"/>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FB77EAC"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bCs/>
          <w:position w:val="1"/>
          <w:sz w:val="28"/>
          <w:szCs w:val="28"/>
          <w:lang w:val="ru-RU"/>
        </w:rPr>
        <w:t xml:space="preserve">осуществлять </w:t>
      </w:r>
      <w:r w:rsidRPr="0089135D">
        <w:rPr>
          <w:rFonts w:ascii="Times New Roman" w:eastAsia="SchoolBookSanPin" w:hAnsi="Times New Roman"/>
          <w:position w:val="1"/>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89135D">
        <w:rPr>
          <w:rFonts w:ascii="Times New Roman" w:eastAsia="SchoolBookSanPin" w:hAnsi="Times New Roman"/>
          <w:position w:val="1"/>
          <w:sz w:val="28"/>
          <w:szCs w:val="28"/>
          <w:lang w:val="ru-RU"/>
        </w:rPr>
        <w:br/>
        <w:t>и традиций народов России.</w:t>
      </w:r>
    </w:p>
    <w:p w14:paraId="4D836187"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w:t>
      </w:r>
      <w:r w:rsidR="00134744" w:rsidRPr="0089135D">
        <w:rPr>
          <w:rFonts w:ascii="Times New Roman" w:eastAsia="SchoolBookSanPin" w:hAnsi="Times New Roman"/>
          <w:sz w:val="28"/>
          <w:szCs w:val="28"/>
          <w:lang w:val="ru-RU"/>
        </w:rPr>
        <w:t>6. </w:t>
      </w:r>
      <w:r w:rsidR="00134744" w:rsidRPr="0089135D">
        <w:rPr>
          <w:rFonts w:ascii="Times New Roman" w:eastAsia="OfficinaSansBoldITC" w:hAnsi="Times New Roman"/>
          <w:sz w:val="28"/>
          <w:szCs w:val="28"/>
          <w:lang w:val="ru-RU"/>
        </w:rPr>
        <w:t>К</w:t>
      </w:r>
      <w:r w:rsidR="00134744" w:rsidRPr="0089135D">
        <w:rPr>
          <w:rFonts w:ascii="Times New Roman" w:eastAsia="SchoolBookSanPin" w:hAnsi="Times New Roman"/>
          <w:sz w:val="28"/>
          <w:szCs w:val="28"/>
          <w:lang w:val="ru-RU"/>
        </w:rPr>
        <w:t xml:space="preserve"> концу обучения в </w:t>
      </w:r>
      <w:r w:rsidR="00134744" w:rsidRPr="0089135D">
        <w:rPr>
          <w:rFonts w:ascii="Times New Roman" w:eastAsia="SchoolBookSanPin" w:hAnsi="Times New Roman"/>
          <w:bCs/>
          <w:sz w:val="28"/>
          <w:szCs w:val="28"/>
          <w:lang w:val="ru-RU"/>
        </w:rPr>
        <w:t xml:space="preserve">7 классе </w:t>
      </w:r>
      <w:r w:rsidR="00134744" w:rsidRPr="0089135D">
        <w:rPr>
          <w:rFonts w:ascii="Times New Roman" w:eastAsia="SchoolBookSanPin" w:hAnsi="Times New Roman"/>
          <w:sz w:val="28"/>
          <w:szCs w:val="28"/>
          <w:lang w:val="ru-RU"/>
        </w:rPr>
        <w:t>обучающийся получит следующие п</w:t>
      </w:r>
      <w:r w:rsidR="00134744" w:rsidRPr="0089135D">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89135D">
        <w:rPr>
          <w:rFonts w:ascii="Times New Roman" w:eastAsia="SchoolBookSanPin" w:hAnsi="Times New Roman"/>
          <w:sz w:val="28"/>
          <w:szCs w:val="28"/>
          <w:lang w:val="ru-RU"/>
        </w:rPr>
        <w:t>:</w:t>
      </w:r>
    </w:p>
    <w:p w14:paraId="4441581A"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7.6.1. Социальные ценности и нормы:</w:t>
      </w:r>
    </w:p>
    <w:p w14:paraId="19DDB20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знания </w:t>
      </w:r>
      <w:r w:rsidRPr="0089135D">
        <w:rPr>
          <w:rFonts w:ascii="Times New Roman" w:eastAsia="SchoolBookSanPin" w:hAnsi="Times New Roman"/>
          <w:sz w:val="28"/>
          <w:szCs w:val="28"/>
          <w:lang w:val="ru-RU"/>
        </w:rPr>
        <w:t xml:space="preserve">о социальных ценностях; о содержании </w:t>
      </w:r>
      <w:r w:rsidRPr="0089135D">
        <w:rPr>
          <w:rFonts w:ascii="Times New Roman" w:eastAsia="SchoolBookSanPin" w:hAnsi="Times New Roman"/>
          <w:sz w:val="28"/>
          <w:szCs w:val="28"/>
          <w:lang w:val="ru-RU"/>
        </w:rPr>
        <w:br/>
        <w:t>и значении социальных норм, регулирующих общественные отношения;</w:t>
      </w:r>
    </w:p>
    <w:p w14:paraId="6904063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 xml:space="preserve">традиционные российские духовно-нравственные ценности </w:t>
      </w:r>
      <w:r w:rsidRPr="0089135D">
        <w:rPr>
          <w:rFonts w:ascii="Times New Roman" w:eastAsia="SchoolBookSanPin" w:hAnsi="Times New Roman"/>
          <w:sz w:val="28"/>
          <w:szCs w:val="28"/>
          <w:lang w:val="ru-RU"/>
        </w:rPr>
        <w:br/>
        <w:t>(в том числе защита человеческой жизни, прав и свобод человека, гуманизм, милосердие), моральные нормы и их роль в жизни общества;</w:t>
      </w:r>
    </w:p>
    <w:p w14:paraId="5A7065D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lastRenderedPageBreak/>
        <w:t xml:space="preserve">приводить примеры </w:t>
      </w:r>
      <w:r w:rsidRPr="0089135D">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14:paraId="24FFE9D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классифицировать </w:t>
      </w:r>
      <w:r w:rsidRPr="0089135D">
        <w:rPr>
          <w:rFonts w:ascii="Times New Roman" w:eastAsia="SchoolBookSanPin" w:hAnsi="Times New Roman"/>
          <w:sz w:val="28"/>
          <w:szCs w:val="28"/>
          <w:lang w:val="ru-RU"/>
        </w:rPr>
        <w:t>социальные нормы, их существенные признаки и элементы;</w:t>
      </w:r>
    </w:p>
    <w:p w14:paraId="08BA6C7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сравнивать </w:t>
      </w:r>
      <w:r w:rsidRPr="0089135D">
        <w:rPr>
          <w:rFonts w:ascii="Times New Roman" w:eastAsia="SchoolBookSanPin" w:hAnsi="Times New Roman"/>
          <w:sz w:val="28"/>
          <w:szCs w:val="28"/>
          <w:lang w:val="ru-RU"/>
        </w:rPr>
        <w:t>отдельные виды социальных норм;</w:t>
      </w:r>
    </w:p>
    <w:p w14:paraId="72DFF42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устанавливать и объяснять </w:t>
      </w:r>
      <w:r w:rsidRPr="0089135D">
        <w:rPr>
          <w:rFonts w:ascii="Times New Roman" w:eastAsia="SchoolBookSanPin" w:hAnsi="Times New Roman"/>
          <w:position w:val="1"/>
          <w:sz w:val="28"/>
          <w:szCs w:val="28"/>
          <w:lang w:val="ru-RU"/>
        </w:rPr>
        <w:t>влияние социальных норм на общество и человека;</w:t>
      </w:r>
    </w:p>
    <w:p w14:paraId="14A5B39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использовать </w:t>
      </w:r>
      <w:r w:rsidRPr="0089135D">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14:paraId="33E674D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определять и аргументировать </w:t>
      </w:r>
      <w:r w:rsidRPr="0089135D">
        <w:rPr>
          <w:rFonts w:ascii="Times New Roman" w:eastAsia="SchoolBookSanPin" w:hAnsi="Times New Roman"/>
          <w:position w:val="1"/>
          <w:sz w:val="28"/>
          <w:szCs w:val="28"/>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B1DAB5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решать </w:t>
      </w:r>
      <w:r w:rsidRPr="0089135D">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2C43ABE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овладевать </w:t>
      </w:r>
      <w:r w:rsidRPr="0089135D">
        <w:rPr>
          <w:rFonts w:ascii="Times New Roman" w:eastAsia="SchoolBookSanPin" w:hAnsi="Times New Roman"/>
          <w:position w:val="1"/>
          <w:sz w:val="28"/>
          <w:szCs w:val="28"/>
          <w:lang w:val="ru-RU"/>
        </w:rPr>
        <w:t>смысловым чтением текстов обществоведческой тематики, касающихся гуманизма, гражданственности, патриотизма;</w:t>
      </w:r>
    </w:p>
    <w:p w14:paraId="3B27BC8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извлекать </w:t>
      </w:r>
      <w:r w:rsidRPr="0089135D">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14:paraId="7E79470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89135D">
        <w:rPr>
          <w:rFonts w:ascii="Times New Roman" w:eastAsia="SchoolBookSanPin" w:hAnsi="Times New Roman"/>
          <w:position w:val="1"/>
          <w:sz w:val="28"/>
          <w:szCs w:val="28"/>
          <w:lang w:val="ru-RU"/>
        </w:rPr>
        <w:t>социальную информацию из адаптированных источников</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в том числе учебных материалов) </w:t>
      </w:r>
      <w:r w:rsidRPr="0089135D">
        <w:rPr>
          <w:rFonts w:ascii="Times New Roman" w:eastAsia="SchoolBookSanPin" w:hAnsi="Times New Roman"/>
          <w:position w:val="1"/>
          <w:sz w:val="28"/>
          <w:szCs w:val="28"/>
          <w:lang w:val="ru-RU"/>
        </w:rPr>
        <w:br/>
        <w:t xml:space="preserve">и публикаций в СМИ, соотносить её с собственными знаниями о моральном </w:t>
      </w:r>
      <w:r w:rsidRPr="0089135D">
        <w:rPr>
          <w:rFonts w:ascii="Times New Roman" w:eastAsia="SchoolBookSanPin" w:hAnsi="Times New Roman"/>
          <w:position w:val="1"/>
          <w:sz w:val="28"/>
          <w:szCs w:val="28"/>
          <w:lang w:val="ru-RU"/>
        </w:rPr>
        <w:br/>
        <w:t>и правовом регулировании поведения человека;</w:t>
      </w:r>
    </w:p>
    <w:p w14:paraId="0DA8027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оценивать </w:t>
      </w:r>
      <w:r w:rsidRPr="0089135D">
        <w:rPr>
          <w:rFonts w:ascii="Times New Roman" w:eastAsia="SchoolBookSanPin" w:hAnsi="Times New Roman"/>
          <w:position w:val="1"/>
          <w:sz w:val="28"/>
          <w:szCs w:val="28"/>
          <w:lang w:val="ru-RU"/>
        </w:rPr>
        <w:t xml:space="preserve">собственные поступки, поведение людей с точки зрения </w:t>
      </w:r>
      <w:r w:rsidRPr="0089135D">
        <w:rPr>
          <w:rFonts w:ascii="Times New Roman" w:eastAsia="SchoolBookSanPin" w:hAnsi="Times New Roman"/>
          <w:position w:val="1"/>
          <w:sz w:val="28"/>
          <w:szCs w:val="28"/>
          <w:lang w:val="ru-RU"/>
        </w:rPr>
        <w:br/>
        <w:t>их соответствия нормам морали;</w:t>
      </w:r>
    </w:p>
    <w:p w14:paraId="01742897"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bCs/>
          <w:position w:val="1"/>
          <w:sz w:val="28"/>
          <w:szCs w:val="28"/>
          <w:lang w:val="ru-RU"/>
        </w:rPr>
        <w:t xml:space="preserve">использовать </w:t>
      </w:r>
      <w:r w:rsidRPr="0089135D">
        <w:rPr>
          <w:rFonts w:ascii="Times New Roman" w:eastAsia="SchoolBookSanPin" w:hAnsi="Times New Roman"/>
          <w:position w:val="1"/>
          <w:sz w:val="28"/>
          <w:szCs w:val="28"/>
          <w:lang w:val="ru-RU"/>
        </w:rPr>
        <w:t>полученные знания о социальных нормах в повседневной жизни;</w:t>
      </w:r>
    </w:p>
    <w:p w14:paraId="6045DEA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самостоятельно </w:t>
      </w:r>
      <w:r w:rsidRPr="0089135D">
        <w:rPr>
          <w:rFonts w:ascii="Times New Roman" w:eastAsia="SchoolBookSanPin" w:hAnsi="Times New Roman"/>
          <w:bCs/>
          <w:sz w:val="28"/>
          <w:szCs w:val="28"/>
          <w:lang w:val="ru-RU"/>
        </w:rPr>
        <w:t xml:space="preserve">заполнять </w:t>
      </w:r>
      <w:r w:rsidRPr="0089135D">
        <w:rPr>
          <w:rFonts w:ascii="Times New Roman" w:eastAsia="SchoolBookSanPin" w:hAnsi="Times New Roman"/>
          <w:sz w:val="28"/>
          <w:szCs w:val="28"/>
          <w:lang w:val="ru-RU"/>
        </w:rPr>
        <w:t xml:space="preserve">форму (в том числе электронную) </w:t>
      </w:r>
      <w:r w:rsidRPr="0089135D">
        <w:rPr>
          <w:rFonts w:ascii="Times New Roman" w:eastAsia="SchoolBookSanPin" w:hAnsi="Times New Roman"/>
          <w:position w:val="1"/>
          <w:sz w:val="28"/>
          <w:szCs w:val="28"/>
          <w:lang w:val="ru-RU"/>
        </w:rPr>
        <w:t>и составлять простейший документ (заявление);</w:t>
      </w:r>
    </w:p>
    <w:p w14:paraId="737B968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осуществлять </w:t>
      </w:r>
      <w:r w:rsidRPr="0089135D">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74B2AAF"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150.</w:t>
      </w:r>
      <w:r w:rsidR="00134744" w:rsidRPr="0089135D">
        <w:rPr>
          <w:rFonts w:ascii="Times New Roman" w:eastAsia="OfficinaSansBoldITC" w:hAnsi="Times New Roman"/>
          <w:sz w:val="28"/>
          <w:szCs w:val="28"/>
          <w:lang w:val="ru-RU"/>
        </w:rPr>
        <w:t>7.6.2. Человек как участник правовых отношений:</w:t>
      </w:r>
    </w:p>
    <w:p w14:paraId="49B173D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знания </w:t>
      </w:r>
      <w:r w:rsidRPr="0089135D">
        <w:rPr>
          <w:rFonts w:ascii="Times New Roman" w:eastAsia="SchoolBookSanPin" w:hAnsi="Times New Roman"/>
          <w:sz w:val="28"/>
          <w:szCs w:val="28"/>
          <w:lang w:val="ru-RU"/>
        </w:rPr>
        <w:t xml:space="preserve">о сущности права, о правоотношении </w:t>
      </w:r>
      <w:r w:rsidRPr="0089135D">
        <w:rPr>
          <w:rFonts w:ascii="Times New Roman" w:eastAsia="SchoolBookSanPin" w:hAnsi="Times New Roman"/>
          <w:sz w:val="28"/>
          <w:szCs w:val="28"/>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89135D">
        <w:rPr>
          <w:rFonts w:ascii="Times New Roman" w:eastAsia="SchoolBookSanPin" w:hAnsi="Times New Roman"/>
          <w:sz w:val="28"/>
          <w:szCs w:val="28"/>
          <w:lang w:val="ru-RU"/>
        </w:rPr>
        <w:br/>
        <w:t>и общества;</w:t>
      </w:r>
    </w:p>
    <w:p w14:paraId="37B5A0A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DE1CEB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приводить примеры </w:t>
      </w:r>
      <w:r w:rsidRPr="0089135D">
        <w:rPr>
          <w:rFonts w:ascii="Times New Roman" w:eastAsia="SchoolBookSanPin" w:hAnsi="Times New Roman"/>
          <w:sz w:val="28"/>
          <w:szCs w:val="28"/>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89135D">
        <w:rPr>
          <w:rFonts w:ascii="Times New Roman" w:eastAsia="SchoolBookSanPin" w:hAnsi="Times New Roman"/>
          <w:sz w:val="28"/>
          <w:szCs w:val="28"/>
          <w:lang w:val="ru-RU"/>
        </w:rPr>
        <w:br/>
        <w:t>и общества;</w:t>
      </w:r>
    </w:p>
    <w:p w14:paraId="6AC3E8F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классифицировать </w:t>
      </w:r>
      <w:r w:rsidRPr="0089135D">
        <w:rPr>
          <w:rFonts w:ascii="Times New Roman" w:eastAsia="SchoolBookSanPin" w:hAnsi="Times New Roman"/>
          <w:sz w:val="28"/>
          <w:szCs w:val="28"/>
          <w:lang w:val="ru-RU"/>
        </w:rPr>
        <w:t xml:space="preserve">по разным признакам (в том числе устанавливать существенный признак классификации) нормы права, выделяя существенные </w:t>
      </w:r>
      <w:r w:rsidRPr="0089135D">
        <w:rPr>
          <w:rFonts w:ascii="Times New Roman" w:eastAsia="SchoolBookSanPin" w:hAnsi="Times New Roman"/>
          <w:sz w:val="28"/>
          <w:szCs w:val="28"/>
          <w:lang w:val="ru-RU"/>
        </w:rPr>
        <w:lastRenderedPageBreak/>
        <w:t>признаки;</w:t>
      </w:r>
    </w:p>
    <w:p w14:paraId="78CE400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сравнивать </w:t>
      </w:r>
      <w:r w:rsidRPr="0089135D">
        <w:rPr>
          <w:rFonts w:ascii="Times New Roman" w:eastAsia="SchoolBookSanPin" w:hAnsi="Times New Roman"/>
          <w:sz w:val="28"/>
          <w:szCs w:val="28"/>
          <w:lang w:val="ru-RU"/>
        </w:rPr>
        <w:t xml:space="preserve">(в том числе устанавливать основания для сравнения) проступок </w:t>
      </w:r>
      <w:r w:rsidRPr="0089135D">
        <w:rPr>
          <w:rFonts w:ascii="Times New Roman" w:eastAsia="SchoolBookSanPin" w:hAnsi="Times New Roman"/>
          <w:sz w:val="28"/>
          <w:szCs w:val="28"/>
          <w:lang w:val="ru-RU"/>
        </w:rPr>
        <w:br/>
        <w:t xml:space="preserve">и преступление, дееспособность малолетних в возрасте от 6 до 14 лет </w:t>
      </w:r>
      <w:r w:rsidRPr="0089135D">
        <w:rPr>
          <w:rFonts w:ascii="Times New Roman" w:eastAsia="SchoolBookSanPin" w:hAnsi="Times New Roman"/>
          <w:sz w:val="28"/>
          <w:szCs w:val="28"/>
          <w:lang w:val="ru-RU"/>
        </w:rPr>
        <w:br/>
        <w:t>и несовершеннолетних в возрасте от 14 до 18 лет;</w:t>
      </w:r>
    </w:p>
    <w:p w14:paraId="1B7BFC2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устанавливать и объяснять </w:t>
      </w:r>
      <w:r w:rsidRPr="0089135D">
        <w:rPr>
          <w:rFonts w:ascii="Times New Roman" w:eastAsia="SchoolBookSanPin" w:hAnsi="Times New Roman"/>
          <w:sz w:val="28"/>
          <w:szCs w:val="28"/>
          <w:lang w:val="ru-RU"/>
        </w:rPr>
        <w:t xml:space="preserve">взаимосвязи, включая взаимодействия гражданина </w:t>
      </w:r>
      <w:r w:rsidRPr="0089135D">
        <w:rPr>
          <w:rFonts w:ascii="Times New Roman" w:eastAsia="SchoolBookSanPin" w:hAnsi="Times New Roman"/>
          <w:sz w:val="28"/>
          <w:szCs w:val="28"/>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E853E4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w:t>
      </w:r>
      <w:r w:rsidRPr="0089135D">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8B423E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определять и аргументировать </w:t>
      </w:r>
      <w:r w:rsidRPr="0089135D">
        <w:rPr>
          <w:rFonts w:ascii="Times New Roman" w:eastAsia="SchoolBookSanPin" w:hAnsi="Times New Roman"/>
          <w:sz w:val="28"/>
          <w:szCs w:val="28"/>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11D15E2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решать </w:t>
      </w:r>
      <w:r w:rsidRPr="0089135D">
        <w:rPr>
          <w:rFonts w:ascii="Times New Roman" w:eastAsia="SchoolBookSanPin" w:hAnsi="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89135D">
        <w:rPr>
          <w:rFonts w:ascii="Times New Roman" w:eastAsia="SchoolBookSanPin" w:hAnsi="Times New Roman"/>
          <w:sz w:val="28"/>
          <w:szCs w:val="28"/>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14:paraId="2816023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овладевать </w:t>
      </w:r>
      <w:r w:rsidRPr="0089135D">
        <w:rPr>
          <w:rFonts w:ascii="Times New Roman" w:eastAsia="SchoolBookSanPin" w:hAnsi="Times New Roman"/>
          <w:sz w:val="28"/>
          <w:szCs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89135D">
        <w:rPr>
          <w:rFonts w:ascii="Times New Roman" w:eastAsia="SchoolBookSanPin" w:hAnsi="Times New Roman"/>
          <w:sz w:val="28"/>
          <w:szCs w:val="28"/>
          <w:lang w:val="ru-RU"/>
        </w:rPr>
        <w:br/>
        <w:t xml:space="preserve">и обязанностях граждан, гарантиях и защите прав и свобод человека и гражданина </w:t>
      </w:r>
      <w:r w:rsidRPr="0089135D">
        <w:rPr>
          <w:rFonts w:ascii="Times New Roman" w:eastAsia="SchoolBookSanPin" w:hAnsi="Times New Roman"/>
          <w:sz w:val="28"/>
          <w:szCs w:val="28"/>
          <w:lang w:val="ru-RU"/>
        </w:rPr>
        <w:br/>
        <w:t xml:space="preserve">в Российской Федерации, о правах ребёнка и способах их защиты и составлять </w:t>
      </w:r>
      <w:r w:rsidRPr="0089135D">
        <w:rPr>
          <w:rFonts w:ascii="Times New Roman" w:eastAsia="SchoolBookSanPin" w:hAnsi="Times New Roman"/>
          <w:sz w:val="28"/>
          <w:szCs w:val="28"/>
          <w:lang w:val="ru-RU"/>
        </w:rPr>
        <w:br/>
        <w:t>на их основе план, преобразовывать текстовую информацию в таблицу, схему;</w:t>
      </w:r>
    </w:p>
    <w:p w14:paraId="6F5EED9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искать и извлекать </w:t>
      </w:r>
      <w:r w:rsidRPr="0089135D">
        <w:rPr>
          <w:rFonts w:ascii="Times New Roman" w:eastAsia="SchoolBookSanPin" w:hAnsi="Times New Roman"/>
          <w:sz w:val="28"/>
          <w:szCs w:val="28"/>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89135D">
        <w:rPr>
          <w:rFonts w:ascii="Times New Roman" w:eastAsia="SchoolBookSanPin" w:hAnsi="Times New Roman"/>
          <w:sz w:val="28"/>
          <w:szCs w:val="28"/>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27CD80E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анализировать, обобщать, систематизировать, оценивать </w:t>
      </w:r>
      <w:r w:rsidRPr="0089135D">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материалов) </w:t>
      </w:r>
      <w:r w:rsidRPr="0089135D">
        <w:rPr>
          <w:rFonts w:ascii="Times New Roman" w:eastAsia="SchoolBookSanPin" w:hAnsi="Times New Roman"/>
          <w:sz w:val="28"/>
          <w:szCs w:val="28"/>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89135D">
        <w:rPr>
          <w:rFonts w:ascii="Times New Roman" w:eastAsia="SchoolBookSanPin" w:hAnsi="Times New Roman"/>
          <w:sz w:val="28"/>
          <w:szCs w:val="28"/>
          <w:lang w:val="ru-RU"/>
        </w:rPr>
        <w:br/>
        <w:t>их аргументами;</w:t>
      </w:r>
    </w:p>
    <w:p w14:paraId="11D665C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оценивать </w:t>
      </w:r>
      <w:r w:rsidRPr="0089135D">
        <w:rPr>
          <w:rFonts w:ascii="Times New Roman" w:eastAsia="SchoolBookSanPin" w:hAnsi="Times New Roman"/>
          <w:sz w:val="28"/>
          <w:szCs w:val="28"/>
          <w:lang w:val="ru-RU"/>
        </w:rPr>
        <w:t xml:space="preserve">собственные поступки и поведение других людей с точки зрения </w:t>
      </w:r>
      <w:r w:rsidRPr="0089135D">
        <w:rPr>
          <w:rFonts w:ascii="Times New Roman" w:eastAsia="SchoolBookSanPin" w:hAnsi="Times New Roman"/>
          <w:sz w:val="28"/>
          <w:szCs w:val="28"/>
          <w:lang w:val="ru-RU"/>
        </w:rPr>
        <w:br/>
        <w:t xml:space="preserve">их соответствия правовым нормам: выражать свою точку зрения, участвовать </w:t>
      </w:r>
      <w:r w:rsidRPr="0089135D">
        <w:rPr>
          <w:rFonts w:ascii="Times New Roman" w:eastAsia="SchoolBookSanPin" w:hAnsi="Times New Roman"/>
          <w:sz w:val="28"/>
          <w:szCs w:val="28"/>
          <w:lang w:val="ru-RU"/>
        </w:rPr>
        <w:br/>
        <w:t>в дискуссии;</w:t>
      </w:r>
    </w:p>
    <w:p w14:paraId="690C1B1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w:t>
      </w:r>
      <w:r w:rsidRPr="0089135D">
        <w:rPr>
          <w:rFonts w:ascii="Times New Roman" w:eastAsia="SchoolBookSanPin" w:hAnsi="Times New Roman"/>
          <w:sz w:val="28"/>
          <w:szCs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w:t>
      </w:r>
      <w:r w:rsidRPr="0089135D">
        <w:rPr>
          <w:rFonts w:ascii="Times New Roman" w:eastAsia="SchoolBookSanPin" w:hAnsi="Times New Roman"/>
          <w:sz w:val="28"/>
          <w:szCs w:val="28"/>
          <w:lang w:val="ru-RU"/>
        </w:rPr>
        <w:lastRenderedPageBreak/>
        <w:t xml:space="preserve">обязанностей (для реализации и защиты прав человека и гражданина, прав потребителя, выбора профессии и оценки собственных перспектив </w:t>
      </w:r>
      <w:r w:rsidRPr="0089135D">
        <w:rPr>
          <w:rFonts w:ascii="Times New Roman" w:eastAsia="SchoolBookSanPin" w:hAnsi="Times New Roman"/>
          <w:sz w:val="28"/>
          <w:szCs w:val="28"/>
          <w:lang w:val="ru-RU"/>
        </w:rPr>
        <w:br/>
        <w:t xml:space="preserve">в профессиональной сфере с учётом приобретённых представлений о профессиях </w:t>
      </w:r>
      <w:r w:rsidRPr="0089135D">
        <w:rPr>
          <w:rFonts w:ascii="Times New Roman" w:eastAsia="SchoolBookSanPin" w:hAnsi="Times New Roman"/>
          <w:sz w:val="28"/>
          <w:szCs w:val="28"/>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0778B3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самостоятельно заполнять </w:t>
      </w:r>
      <w:r w:rsidRPr="0089135D">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14:paraId="5523576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осуществлять </w:t>
      </w:r>
      <w:r w:rsidRPr="0089135D">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89135D">
        <w:rPr>
          <w:rFonts w:ascii="Times New Roman" w:eastAsia="SchoolBookSanPin" w:hAnsi="Times New Roman"/>
          <w:sz w:val="28"/>
          <w:szCs w:val="28"/>
          <w:lang w:val="ru-RU"/>
        </w:rPr>
        <w:br/>
        <w:t>и демократических ценностей, идей мира и взаимопонимания между народами, людьми разных культур.</w:t>
      </w:r>
    </w:p>
    <w:p w14:paraId="47DCCF4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150.</w:t>
      </w:r>
      <w:r w:rsidR="00134744" w:rsidRPr="0089135D">
        <w:rPr>
          <w:rFonts w:ascii="Times New Roman" w:eastAsia="OfficinaSansBoldITC" w:hAnsi="Times New Roman"/>
          <w:sz w:val="28"/>
          <w:szCs w:val="28"/>
          <w:lang w:val="ru-RU"/>
        </w:rPr>
        <w:t>7.6.3. Основы российского права:</w:t>
      </w:r>
    </w:p>
    <w:p w14:paraId="7D08ADD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w:t>
      </w:r>
      <w:r w:rsidRPr="0089135D">
        <w:rPr>
          <w:rFonts w:ascii="Times New Roman" w:eastAsia="SchoolBookSanPin" w:hAnsi="Times New Roman"/>
          <w:sz w:val="28"/>
          <w:szCs w:val="28"/>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89135D">
        <w:rPr>
          <w:rFonts w:ascii="Times New Roman" w:eastAsia="SchoolBookSanPin" w:hAnsi="Times New Roman"/>
          <w:sz w:val="28"/>
          <w:szCs w:val="28"/>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89135D">
        <w:rPr>
          <w:rFonts w:ascii="Times New Roman" w:eastAsia="SchoolBookSanPin" w:hAnsi="Times New Roman"/>
          <w:sz w:val="28"/>
          <w:szCs w:val="28"/>
          <w:lang w:val="ru-RU"/>
        </w:rPr>
        <w:br/>
        <w:t xml:space="preserve">о юридической ответственности (гражданско-правовой, дисциплинарной, административной, уголовной), о правоохранительных органах, </w:t>
      </w:r>
      <w:r w:rsidRPr="0089135D">
        <w:rPr>
          <w:rFonts w:ascii="Times New Roman" w:eastAsia="SchoolBookSanPin" w:hAnsi="Times New Roman"/>
          <w:sz w:val="28"/>
          <w:szCs w:val="28"/>
          <w:lang w:val="ru-RU"/>
        </w:rPr>
        <w:br/>
        <w:t xml:space="preserve">об обеспечении безопасности личности, общества и государства, в том числе </w:t>
      </w:r>
      <w:r w:rsidRPr="0089135D">
        <w:rPr>
          <w:rFonts w:ascii="Times New Roman" w:eastAsia="SchoolBookSanPin" w:hAnsi="Times New Roman"/>
          <w:sz w:val="28"/>
          <w:szCs w:val="28"/>
          <w:lang w:val="ru-RU"/>
        </w:rPr>
        <w:br/>
        <w:t>от терроризма и экстремизма;</w:t>
      </w:r>
    </w:p>
    <w:p w14:paraId="5102AD4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EBF883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содержание трудового договора, виды правонарушений и виды наказаний;</w:t>
      </w:r>
    </w:p>
    <w:p w14:paraId="44D8872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89135D">
        <w:rPr>
          <w:rFonts w:ascii="Times New Roman" w:eastAsia="SchoolBookSanPin" w:hAnsi="Times New Roman"/>
          <w:sz w:val="28"/>
          <w:szCs w:val="28"/>
          <w:lang w:val="ru-RU"/>
        </w:rPr>
        <w:t xml:space="preserve">, регулируемые нормами гражданского, трудового, семейного, административного </w:t>
      </w:r>
      <w:r w:rsidRPr="0089135D">
        <w:rPr>
          <w:rFonts w:ascii="Times New Roman" w:eastAsia="SchoolBookSanPin" w:hAnsi="Times New Roman"/>
          <w:sz w:val="28"/>
          <w:szCs w:val="28"/>
          <w:lang w:val="ru-RU"/>
        </w:rPr>
        <w:br/>
        <w:t>и уголовного права, в том числе связанные с применением санкций за совершённые правонарушения;</w:t>
      </w:r>
    </w:p>
    <w:p w14:paraId="41C4FA3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классифицировать </w:t>
      </w:r>
      <w:r w:rsidRPr="0089135D">
        <w:rPr>
          <w:rFonts w:ascii="Times New Roman" w:eastAsia="SchoolBookSanPin" w:hAnsi="Times New Roman"/>
          <w:sz w:val="28"/>
          <w:szCs w:val="28"/>
          <w:lang w:val="ru-RU"/>
        </w:rPr>
        <w:t xml:space="preserve">по разным признакам виды нормативных правовых актов, виды правонарушений и юридической ответственности по отраслям права </w:t>
      </w:r>
      <w:r w:rsidRPr="0089135D">
        <w:rPr>
          <w:rFonts w:ascii="Times New Roman" w:eastAsia="SchoolBookSanPin" w:hAnsi="Times New Roman"/>
          <w:sz w:val="28"/>
          <w:szCs w:val="28"/>
          <w:lang w:val="ru-RU"/>
        </w:rPr>
        <w:br/>
        <w:t>(в том числе устанавливать существенный признак классификации);</w:t>
      </w:r>
    </w:p>
    <w:p w14:paraId="3CBF17A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сравнивать </w:t>
      </w:r>
      <w:r w:rsidRPr="0089135D">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9FAF9B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устанавливать и объяснять </w:t>
      </w:r>
      <w:r w:rsidRPr="0089135D">
        <w:rPr>
          <w:rFonts w:ascii="Times New Roman" w:eastAsia="SchoolBookSanPin" w:hAnsi="Times New Roman"/>
          <w:sz w:val="28"/>
          <w:szCs w:val="28"/>
          <w:lang w:val="ru-RU"/>
        </w:rPr>
        <w:t xml:space="preserve">взаимосвязи прав и обязанностей работника </w:t>
      </w:r>
      <w:r w:rsidRPr="0089135D">
        <w:rPr>
          <w:rFonts w:ascii="Times New Roman" w:eastAsia="SchoolBookSanPin" w:hAnsi="Times New Roman"/>
          <w:sz w:val="28"/>
          <w:szCs w:val="28"/>
          <w:lang w:val="ru-RU"/>
        </w:rPr>
        <w:br/>
        <w:t>и работодателя, прав и обязанностей членов семьи, традиционных российских ценностей и личных неимущественных отношений в семье;</w:t>
      </w:r>
    </w:p>
    <w:p w14:paraId="7C4AED7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w:t>
      </w:r>
      <w:r w:rsidRPr="0089135D">
        <w:rPr>
          <w:rFonts w:ascii="Times New Roman" w:eastAsia="SchoolBookSanPin" w:hAnsi="Times New Roman"/>
          <w:sz w:val="28"/>
          <w:szCs w:val="28"/>
          <w:lang w:val="ru-RU"/>
        </w:rPr>
        <w:t xml:space="preserve">полученные знания об отраслях права в решении учебных задач  </w:t>
      </w:r>
      <w:r w:rsidRPr="0089135D">
        <w:rPr>
          <w:rFonts w:ascii="Times New Roman" w:eastAsia="SchoolBookSanPin" w:hAnsi="Times New Roman"/>
          <w:sz w:val="28"/>
          <w:szCs w:val="28"/>
          <w:lang w:val="ru-RU"/>
        </w:rPr>
        <w:br/>
        <w:t xml:space="preserve">для объяснения взаимосвязи гражданской правоспособности и дееспособности, </w:t>
      </w:r>
      <w:r w:rsidRPr="0089135D">
        <w:rPr>
          <w:rFonts w:ascii="Times New Roman" w:eastAsia="SchoolBookSanPin" w:hAnsi="Times New Roman"/>
          <w:sz w:val="28"/>
          <w:szCs w:val="28"/>
          <w:lang w:val="ru-RU"/>
        </w:rPr>
        <w:lastRenderedPageBreak/>
        <w:t xml:space="preserve">значения семьи в жизни человека, общества и государства, социальной опасности </w:t>
      </w:r>
      <w:r w:rsidRPr="0089135D">
        <w:rPr>
          <w:rFonts w:ascii="Times New Roman" w:eastAsia="SchoolBookSanPin" w:hAnsi="Times New Roman"/>
          <w:sz w:val="28"/>
          <w:szCs w:val="28"/>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14:paraId="618413F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определять и аргументировать </w:t>
      </w:r>
      <w:r w:rsidRPr="0089135D">
        <w:rPr>
          <w:rFonts w:ascii="Times New Roman" w:eastAsia="SchoolBookSanPin" w:hAnsi="Times New Roman"/>
          <w:sz w:val="28"/>
          <w:szCs w:val="28"/>
          <w:lang w:val="ru-RU"/>
        </w:rPr>
        <w:t xml:space="preserve">своё отношение к защите прав участников трудовых отношений с опорой на знания в области трудового права, </w:t>
      </w:r>
      <w:r w:rsidRPr="0089135D">
        <w:rPr>
          <w:rFonts w:ascii="Times New Roman" w:eastAsia="SchoolBookSanPin" w:hAnsi="Times New Roman"/>
          <w:sz w:val="28"/>
          <w:szCs w:val="28"/>
          <w:lang w:val="ru-RU"/>
        </w:rPr>
        <w:br/>
        <w:t>к правонарушениям, формулировать аргументированные выводы о недопустимости нарушения правовых норм;</w:t>
      </w:r>
    </w:p>
    <w:p w14:paraId="22FDE33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решать </w:t>
      </w:r>
      <w:r w:rsidRPr="0089135D">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1016BB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овладевать </w:t>
      </w:r>
      <w:r w:rsidRPr="0089135D">
        <w:rPr>
          <w:rFonts w:ascii="Times New Roman" w:eastAsia="SchoolBookSanPin" w:hAnsi="Times New Roman"/>
          <w:sz w:val="28"/>
          <w:szCs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89135D">
        <w:rPr>
          <w:rFonts w:ascii="Times New Roman" w:eastAsia="SchoolBookSanPin" w:hAnsi="Times New Roman"/>
          <w:sz w:val="28"/>
          <w:szCs w:val="28"/>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E8E766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искать и извлекать </w:t>
      </w:r>
      <w:r w:rsidRPr="0089135D">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2A60C08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анализировать, обобщать, систематизировать, оценивать </w:t>
      </w:r>
      <w:r w:rsidRPr="0089135D">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материалов) </w:t>
      </w:r>
      <w:r w:rsidRPr="0089135D">
        <w:rPr>
          <w:rFonts w:ascii="Times New Roman" w:eastAsia="SchoolBookSanPin" w:hAnsi="Times New Roman"/>
          <w:sz w:val="28"/>
          <w:szCs w:val="28"/>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CC6FD7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оценивать </w:t>
      </w:r>
      <w:r w:rsidRPr="0089135D">
        <w:rPr>
          <w:rFonts w:ascii="Times New Roman" w:eastAsia="SchoolBookSanPin" w:hAnsi="Times New Roman"/>
          <w:sz w:val="28"/>
          <w:szCs w:val="28"/>
          <w:lang w:val="ru-RU"/>
        </w:rPr>
        <w:t xml:space="preserve">собственные поступки и поведение других людей с точки зрения </w:t>
      </w:r>
      <w:r w:rsidRPr="0089135D">
        <w:rPr>
          <w:rFonts w:ascii="Times New Roman" w:eastAsia="SchoolBookSanPin" w:hAnsi="Times New Roman"/>
          <w:sz w:val="28"/>
          <w:szCs w:val="28"/>
          <w:lang w:val="ru-RU"/>
        </w:rPr>
        <w:br/>
        <w:t xml:space="preserve">их соответствия нормам гражданского, трудового, семейного, административного </w:t>
      </w:r>
      <w:r w:rsidRPr="0089135D">
        <w:rPr>
          <w:rFonts w:ascii="Times New Roman" w:eastAsia="SchoolBookSanPin" w:hAnsi="Times New Roman"/>
          <w:sz w:val="28"/>
          <w:szCs w:val="28"/>
          <w:lang w:val="ru-RU"/>
        </w:rPr>
        <w:br/>
        <w:t>и уголовного права;</w:t>
      </w:r>
    </w:p>
    <w:p w14:paraId="58F63DB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w:t>
      </w:r>
      <w:r w:rsidRPr="0089135D">
        <w:rPr>
          <w:rFonts w:ascii="Times New Roman" w:eastAsia="SchoolBookSanPin" w:hAnsi="Times New Roman"/>
          <w:sz w:val="28"/>
          <w:szCs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89135D">
        <w:rPr>
          <w:rFonts w:ascii="Times New Roman" w:eastAsia="SchoolBookSanPin" w:hAnsi="Times New Roman"/>
          <w:sz w:val="28"/>
          <w:szCs w:val="28"/>
          <w:lang w:val="ru-RU"/>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9AB881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самостоятельно заполнять </w:t>
      </w:r>
      <w:r w:rsidRPr="0089135D">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14:paraId="449029E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осуществлять </w:t>
      </w:r>
      <w:r w:rsidRPr="0089135D">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и демократических ценностей, идей мира и взаимопонимания между народами, людьми разных культур.</w:t>
      </w:r>
    </w:p>
    <w:p w14:paraId="69A362A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150.</w:t>
      </w:r>
      <w:r w:rsidR="00134744" w:rsidRPr="0089135D">
        <w:rPr>
          <w:rFonts w:ascii="Times New Roman" w:eastAsia="OfficinaSansBoldITC" w:hAnsi="Times New Roman"/>
          <w:sz w:val="28"/>
          <w:szCs w:val="28"/>
          <w:lang w:val="ru-RU"/>
        </w:rPr>
        <w:t>7.</w:t>
      </w:r>
      <w:r w:rsidR="00134744" w:rsidRPr="0089135D">
        <w:rPr>
          <w:rFonts w:ascii="Times New Roman" w:eastAsia="SchoolBookSanPin" w:hAnsi="Times New Roman"/>
          <w:sz w:val="28"/>
          <w:szCs w:val="28"/>
          <w:lang w:val="ru-RU"/>
        </w:rPr>
        <w:t>7. </w:t>
      </w:r>
      <w:r w:rsidR="00134744" w:rsidRPr="0089135D">
        <w:rPr>
          <w:rFonts w:ascii="Times New Roman" w:eastAsia="OfficinaSansBoldITC" w:hAnsi="Times New Roman"/>
          <w:sz w:val="28"/>
          <w:szCs w:val="28"/>
          <w:lang w:val="ru-RU"/>
        </w:rPr>
        <w:t>К</w:t>
      </w:r>
      <w:r w:rsidR="00134744" w:rsidRPr="0089135D">
        <w:rPr>
          <w:rFonts w:ascii="Times New Roman" w:eastAsia="SchoolBookSanPin" w:hAnsi="Times New Roman"/>
          <w:sz w:val="28"/>
          <w:szCs w:val="28"/>
          <w:lang w:val="ru-RU"/>
        </w:rPr>
        <w:t xml:space="preserve"> концу обучения в </w:t>
      </w:r>
      <w:r w:rsidR="00134744" w:rsidRPr="0089135D">
        <w:rPr>
          <w:rFonts w:ascii="Times New Roman" w:eastAsia="SchoolBookSanPin" w:hAnsi="Times New Roman"/>
          <w:bCs/>
          <w:sz w:val="28"/>
          <w:szCs w:val="28"/>
          <w:lang w:val="ru-RU"/>
        </w:rPr>
        <w:t xml:space="preserve">8 классе </w:t>
      </w:r>
      <w:r w:rsidR="00134744" w:rsidRPr="0089135D">
        <w:rPr>
          <w:rFonts w:ascii="Times New Roman" w:eastAsia="SchoolBookSanPin" w:hAnsi="Times New Roman"/>
          <w:sz w:val="28"/>
          <w:szCs w:val="28"/>
          <w:lang w:val="ru-RU"/>
        </w:rPr>
        <w:t>обучающийся получит следующие п</w:t>
      </w:r>
      <w:r w:rsidR="00134744" w:rsidRPr="0089135D">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89135D">
        <w:rPr>
          <w:rFonts w:ascii="Times New Roman" w:eastAsia="SchoolBookSanPin" w:hAnsi="Times New Roman"/>
          <w:sz w:val="28"/>
          <w:szCs w:val="28"/>
          <w:lang w:val="ru-RU"/>
        </w:rPr>
        <w:t>:</w:t>
      </w:r>
    </w:p>
    <w:p w14:paraId="3C0C3FD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150.</w:t>
      </w:r>
      <w:r w:rsidR="00134744" w:rsidRPr="0089135D">
        <w:rPr>
          <w:rFonts w:ascii="Times New Roman" w:eastAsia="OfficinaSansBoldITC" w:hAnsi="Times New Roman"/>
          <w:sz w:val="28"/>
          <w:szCs w:val="28"/>
          <w:lang w:val="ru-RU"/>
        </w:rPr>
        <w:t>7.7.1. Человек в экономических отношениях:</w:t>
      </w:r>
    </w:p>
    <w:p w14:paraId="3CF9E42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w:t>
      </w:r>
      <w:r w:rsidRPr="0089135D">
        <w:rPr>
          <w:rFonts w:ascii="Times New Roman" w:eastAsia="SchoolBookSanPin" w:hAnsi="Times New Roman"/>
          <w:sz w:val="28"/>
          <w:szCs w:val="28"/>
          <w:lang w:val="ru-RU"/>
        </w:rPr>
        <w:t xml:space="preserve">знания об экономической жизни общества, </w:t>
      </w:r>
      <w:r w:rsidRPr="0089135D">
        <w:rPr>
          <w:rFonts w:ascii="Times New Roman" w:eastAsia="SchoolBookSanPin" w:hAnsi="Times New Roman"/>
          <w:sz w:val="28"/>
          <w:szCs w:val="28"/>
          <w:lang w:val="ru-RU"/>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89135D">
        <w:rPr>
          <w:rFonts w:ascii="Times New Roman" w:eastAsia="SchoolBookSanPin" w:hAnsi="Times New Roman"/>
          <w:sz w:val="28"/>
          <w:szCs w:val="28"/>
          <w:lang w:val="ru-RU"/>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59B2D68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89135D">
        <w:rPr>
          <w:rFonts w:ascii="Times New Roman" w:eastAsia="SchoolBookSanPin" w:hAnsi="Times New Roman"/>
          <w:sz w:val="28"/>
          <w:szCs w:val="28"/>
          <w:lang w:val="ru-RU"/>
        </w:rPr>
        <w:br/>
        <w:t>и финансовом рынке; функции денег;</w:t>
      </w:r>
    </w:p>
    <w:p w14:paraId="3CDDE16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приводить примеры </w:t>
      </w:r>
      <w:r w:rsidRPr="0089135D">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71BE6E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классифицировать </w:t>
      </w:r>
      <w:r w:rsidRPr="0089135D">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14:paraId="7476339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сравнивать </w:t>
      </w:r>
      <w:r w:rsidRPr="0089135D">
        <w:rPr>
          <w:rFonts w:ascii="Times New Roman" w:eastAsia="SchoolBookSanPin" w:hAnsi="Times New Roman"/>
          <w:sz w:val="28"/>
          <w:szCs w:val="28"/>
          <w:lang w:val="ru-RU"/>
        </w:rPr>
        <w:t>различные способы хозяйствования;</w:t>
      </w:r>
    </w:p>
    <w:p w14:paraId="75A6E5F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устанавливать и объяснять </w:t>
      </w:r>
      <w:r w:rsidRPr="0089135D">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14:paraId="1ED2716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использовать </w:t>
      </w:r>
      <w:r w:rsidRPr="0089135D">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A56644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определять и аргументировать </w:t>
      </w:r>
      <w:r w:rsidRPr="0089135D">
        <w:rPr>
          <w:rFonts w:ascii="Times New Roman" w:eastAsia="SchoolBookSanPin" w:hAnsi="Times New Roman"/>
          <w:position w:val="1"/>
          <w:sz w:val="28"/>
          <w:szCs w:val="28"/>
          <w:lang w:val="ru-RU"/>
        </w:rPr>
        <w:t xml:space="preserve">с точки зрения социальных ценностей </w:t>
      </w:r>
      <w:r w:rsidRPr="0089135D">
        <w:rPr>
          <w:rFonts w:ascii="Times New Roman" w:eastAsia="SchoolBookSanPin" w:hAnsi="Times New Roman"/>
          <w:position w:val="1"/>
          <w:sz w:val="28"/>
          <w:szCs w:val="28"/>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14:paraId="2F52A18F"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bCs/>
          <w:position w:val="1"/>
          <w:sz w:val="28"/>
          <w:szCs w:val="28"/>
          <w:lang w:val="ru-RU"/>
        </w:rPr>
        <w:t xml:space="preserve">решать </w:t>
      </w:r>
      <w:r w:rsidRPr="0089135D">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00CBEA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овладевать </w:t>
      </w:r>
      <w:r w:rsidRPr="0089135D">
        <w:rPr>
          <w:rFonts w:ascii="Times New Roman" w:eastAsia="SchoolBookSanPin" w:hAnsi="Times New Roman"/>
          <w:sz w:val="28"/>
          <w:szCs w:val="28"/>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89135D">
        <w:rPr>
          <w:rFonts w:ascii="Times New Roman" w:eastAsia="SchoolBookSanPin" w:hAnsi="Times New Roman"/>
          <w:sz w:val="28"/>
          <w:szCs w:val="28"/>
          <w:lang w:val="ru-RU"/>
        </w:rPr>
        <w:br/>
        <w:t>и экономических благах, о видах и формах предпринимательской деятельности, экономических и социальных последствиях безработицы;</w:t>
      </w:r>
    </w:p>
    <w:p w14:paraId="53FA95A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извлекать </w:t>
      </w:r>
      <w:r w:rsidRPr="0089135D">
        <w:rPr>
          <w:rFonts w:ascii="Times New Roman" w:eastAsia="SchoolBookSanPin" w:hAnsi="Times New Roman"/>
          <w:sz w:val="28"/>
          <w:szCs w:val="28"/>
          <w:lang w:val="ru-RU"/>
        </w:rPr>
        <w:t xml:space="preserve">информацию из адаптированных источников, публикаций СМИ </w:t>
      </w:r>
      <w:r w:rsidRPr="0089135D">
        <w:rPr>
          <w:rFonts w:ascii="Times New Roman" w:eastAsia="SchoolBookSanPin" w:hAnsi="Times New Roman"/>
          <w:sz w:val="28"/>
          <w:szCs w:val="28"/>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4F4C467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89135D">
        <w:rPr>
          <w:rFonts w:ascii="Times New Roman" w:eastAsia="SchoolBookSanPin" w:hAnsi="Times New Roman"/>
          <w:sz w:val="28"/>
          <w:szCs w:val="28"/>
          <w:lang w:val="ru-RU"/>
        </w:rPr>
        <w:t xml:space="preserve">социальную информацию, включая экономико-статистическую, </w:t>
      </w:r>
      <w:r w:rsidRPr="0089135D">
        <w:rPr>
          <w:rFonts w:ascii="Times New Roman" w:eastAsia="SchoolBookSanPin" w:hAnsi="Times New Roman"/>
          <w:sz w:val="28"/>
          <w:szCs w:val="28"/>
          <w:lang w:val="ru-RU"/>
        </w:rPr>
        <w:br/>
        <w:t xml:space="preserve">из адаптированных источников (в том числе учебных материалов) и публикаций </w:t>
      </w:r>
      <w:r w:rsidRPr="0089135D">
        <w:rPr>
          <w:rFonts w:ascii="Times New Roman" w:eastAsia="SchoolBookSanPin" w:hAnsi="Times New Roman"/>
          <w:sz w:val="28"/>
          <w:szCs w:val="28"/>
          <w:lang w:val="ru-RU"/>
        </w:rPr>
        <w:lastRenderedPageBreak/>
        <w:t>СМИ, соотносить её с личным социальным опытом; используя обществоведческие знания, формулировать выводы, подкрепляя их аргументами;</w:t>
      </w:r>
    </w:p>
    <w:p w14:paraId="3C3732E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оценивать </w:t>
      </w:r>
      <w:r w:rsidRPr="0089135D">
        <w:rPr>
          <w:rFonts w:ascii="Times New Roman" w:eastAsia="SchoolBookSanPin" w:hAnsi="Times New Roman"/>
          <w:sz w:val="28"/>
          <w:szCs w:val="28"/>
          <w:lang w:val="ru-RU"/>
        </w:rPr>
        <w:t xml:space="preserve">собственные поступки и поступки других людей с точки зрения </w:t>
      </w:r>
      <w:r w:rsidRPr="0089135D">
        <w:rPr>
          <w:rFonts w:ascii="Times New Roman" w:eastAsia="SchoolBookSanPin" w:hAnsi="Times New Roman"/>
          <w:sz w:val="28"/>
          <w:szCs w:val="28"/>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CA9415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приобретать опыт </w:t>
      </w:r>
      <w:r w:rsidRPr="0089135D">
        <w:rPr>
          <w:rFonts w:ascii="Times New Roman" w:eastAsia="SchoolBookSanPin" w:hAnsi="Times New Roman"/>
          <w:sz w:val="28"/>
          <w:szCs w:val="28"/>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89135D">
        <w:rPr>
          <w:rFonts w:ascii="Times New Roman" w:eastAsia="SchoolBookSanPin" w:hAnsi="Times New Roman"/>
          <w:sz w:val="28"/>
          <w:szCs w:val="28"/>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43D0DA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приобретать опыт </w:t>
      </w:r>
      <w:r w:rsidRPr="0089135D">
        <w:rPr>
          <w:rFonts w:ascii="Times New Roman" w:eastAsia="SchoolBookSanPin" w:hAnsi="Times New Roman"/>
          <w:sz w:val="28"/>
          <w:szCs w:val="28"/>
          <w:lang w:val="ru-RU"/>
        </w:rPr>
        <w:t>составления простейших документов (</w:t>
      </w:r>
      <w:r w:rsidRPr="0089135D">
        <w:rPr>
          <w:rFonts w:ascii="Times New Roman" w:eastAsia="SchoolBookSanPin" w:hAnsi="Times New Roman"/>
          <w:position w:val="1"/>
          <w:sz w:val="28"/>
          <w:szCs w:val="28"/>
          <w:lang w:val="ru-RU"/>
        </w:rPr>
        <w:t>личный финансовый план, заявление, резюме);</w:t>
      </w:r>
    </w:p>
    <w:p w14:paraId="6542D34E"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bCs/>
          <w:position w:val="1"/>
          <w:sz w:val="28"/>
          <w:szCs w:val="28"/>
          <w:lang w:val="ru-RU"/>
        </w:rPr>
        <w:t xml:space="preserve">осуществлять </w:t>
      </w:r>
      <w:r w:rsidRPr="0089135D">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FB1445B"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150.</w:t>
      </w:r>
      <w:r w:rsidR="00134744" w:rsidRPr="0089135D">
        <w:rPr>
          <w:rFonts w:ascii="Times New Roman" w:eastAsia="OfficinaSansBoldITC" w:hAnsi="Times New Roman"/>
          <w:sz w:val="28"/>
          <w:szCs w:val="28"/>
          <w:lang w:val="ru-RU"/>
        </w:rPr>
        <w:t>7.7.2. Человек в мире культуры:</w:t>
      </w:r>
    </w:p>
    <w:p w14:paraId="5E983BE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w:t>
      </w:r>
      <w:r w:rsidRPr="0089135D">
        <w:rPr>
          <w:rFonts w:ascii="Times New Roman" w:eastAsia="SchoolBookSanPin" w:hAnsi="Times New Roman"/>
          <w:sz w:val="28"/>
          <w:szCs w:val="28"/>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89135D">
        <w:rPr>
          <w:rFonts w:ascii="Times New Roman" w:eastAsia="SchoolBookSanPin" w:hAnsi="Times New Roman"/>
          <w:sz w:val="28"/>
          <w:szCs w:val="28"/>
          <w:lang w:val="ru-RU"/>
        </w:rPr>
        <w:br/>
        <w:t>о религии, мировых религиях, об искусстве и его видах; об информации как важном ресурсе современного общества;</w:t>
      </w:r>
    </w:p>
    <w:p w14:paraId="113F463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 xml:space="preserve">духовно-нравственные ценности (в том числе нормы морали </w:t>
      </w:r>
      <w:r w:rsidRPr="0089135D">
        <w:rPr>
          <w:rFonts w:ascii="Times New Roman" w:eastAsia="SchoolBookSanPin" w:hAnsi="Times New Roman"/>
          <w:sz w:val="28"/>
          <w:szCs w:val="28"/>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3758D6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приводить примеры </w:t>
      </w:r>
      <w:r w:rsidRPr="0089135D">
        <w:rPr>
          <w:rFonts w:ascii="Times New Roman" w:eastAsia="SchoolBookSanPin" w:hAnsi="Times New Roman"/>
          <w:sz w:val="28"/>
          <w:szCs w:val="28"/>
          <w:lang w:val="ru-RU"/>
        </w:rPr>
        <w:t xml:space="preserve">политики российского государства в сфере культуры </w:t>
      </w:r>
      <w:r w:rsidRPr="0089135D">
        <w:rPr>
          <w:rFonts w:ascii="Times New Roman" w:eastAsia="SchoolBookSanPin" w:hAnsi="Times New Roman"/>
          <w:sz w:val="28"/>
          <w:szCs w:val="28"/>
          <w:lang w:val="ru-RU"/>
        </w:rPr>
        <w:br/>
        <w:t>и образования; влияния образования на социализацию личности; правил информационной безопасности;</w:t>
      </w:r>
    </w:p>
    <w:p w14:paraId="0FBDEDE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классифицировать </w:t>
      </w:r>
      <w:r w:rsidRPr="0089135D">
        <w:rPr>
          <w:rFonts w:ascii="Times New Roman" w:eastAsia="SchoolBookSanPin" w:hAnsi="Times New Roman"/>
          <w:sz w:val="28"/>
          <w:szCs w:val="28"/>
          <w:lang w:val="ru-RU"/>
        </w:rPr>
        <w:t>по разным признакам формы и виды культуры;</w:t>
      </w:r>
    </w:p>
    <w:p w14:paraId="045C6FB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сравнивать </w:t>
      </w:r>
      <w:r w:rsidRPr="0089135D">
        <w:rPr>
          <w:rFonts w:ascii="Times New Roman" w:eastAsia="SchoolBookSanPin" w:hAnsi="Times New Roman"/>
          <w:sz w:val="28"/>
          <w:szCs w:val="28"/>
          <w:lang w:val="ru-RU"/>
        </w:rPr>
        <w:t>формы культуры, естественные и социально-гуманитарные науки, виды искусств;</w:t>
      </w:r>
    </w:p>
    <w:p w14:paraId="69368D2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устанавливать и объяснять </w:t>
      </w:r>
      <w:r w:rsidRPr="0089135D">
        <w:rPr>
          <w:rFonts w:ascii="Times New Roman" w:eastAsia="SchoolBookSanPin" w:hAnsi="Times New Roman"/>
          <w:sz w:val="28"/>
          <w:szCs w:val="28"/>
          <w:lang w:val="ru-RU"/>
        </w:rPr>
        <w:t xml:space="preserve">взаимосвязь развития духовной культуры </w:t>
      </w:r>
      <w:r w:rsidRPr="0089135D">
        <w:rPr>
          <w:rFonts w:ascii="Times New Roman" w:eastAsia="SchoolBookSanPin" w:hAnsi="Times New Roman"/>
          <w:sz w:val="28"/>
          <w:szCs w:val="28"/>
          <w:lang w:val="ru-RU"/>
        </w:rPr>
        <w:br/>
        <w:t>и формирования личности, взаимовлияние науки и образования;</w:t>
      </w:r>
    </w:p>
    <w:p w14:paraId="6CD3056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w:t>
      </w:r>
      <w:r w:rsidRPr="0089135D">
        <w:rPr>
          <w:rFonts w:ascii="Times New Roman" w:eastAsia="SchoolBookSanPin" w:hAnsi="Times New Roman"/>
          <w:sz w:val="28"/>
          <w:szCs w:val="28"/>
          <w:lang w:val="ru-RU"/>
        </w:rPr>
        <w:t>полученные знания для объяснения роли непрерывного образования;</w:t>
      </w:r>
    </w:p>
    <w:p w14:paraId="768375F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определять и аргументировать </w:t>
      </w:r>
      <w:r w:rsidRPr="0089135D">
        <w:rPr>
          <w:rFonts w:ascii="Times New Roman" w:eastAsia="SchoolBookSanPin" w:hAnsi="Times New Roman"/>
          <w:sz w:val="28"/>
          <w:szCs w:val="28"/>
          <w:lang w:val="ru-RU"/>
        </w:rPr>
        <w:t xml:space="preserve">с точки зрения социальных ценностей </w:t>
      </w:r>
      <w:r w:rsidRPr="0089135D">
        <w:rPr>
          <w:rFonts w:ascii="Times New Roman" w:eastAsia="SchoolBookSanPin" w:hAnsi="Times New Roman"/>
          <w:sz w:val="28"/>
          <w:szCs w:val="28"/>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2C51896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решать </w:t>
      </w:r>
      <w:r w:rsidRPr="0089135D">
        <w:rPr>
          <w:rFonts w:ascii="Times New Roman" w:eastAsia="SchoolBookSanPin" w:hAnsi="Times New Roman"/>
          <w:sz w:val="28"/>
          <w:szCs w:val="28"/>
          <w:lang w:val="ru-RU"/>
        </w:rPr>
        <w:t xml:space="preserve">познавательные и практические задачи, касающиеся форм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и многообразия духовной культуры;</w:t>
      </w:r>
    </w:p>
    <w:p w14:paraId="4F120ED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овладевать </w:t>
      </w:r>
      <w:r w:rsidRPr="0089135D">
        <w:rPr>
          <w:rFonts w:ascii="Times New Roman" w:eastAsia="SchoolBookSanPin" w:hAnsi="Times New Roman"/>
          <w:sz w:val="28"/>
          <w:szCs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2CF10D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осуществлять </w:t>
      </w:r>
      <w:r w:rsidRPr="0089135D">
        <w:rPr>
          <w:rFonts w:ascii="Times New Roman" w:eastAsia="SchoolBookSanPin" w:hAnsi="Times New Roman"/>
          <w:sz w:val="28"/>
          <w:szCs w:val="28"/>
          <w:lang w:val="ru-RU"/>
        </w:rPr>
        <w:t xml:space="preserve">поиск информации об ответственности современных учёных, </w:t>
      </w:r>
      <w:r w:rsidRPr="0089135D">
        <w:rPr>
          <w:rFonts w:ascii="Times New Roman" w:eastAsia="SchoolBookSanPin" w:hAnsi="Times New Roman"/>
          <w:sz w:val="28"/>
          <w:szCs w:val="28"/>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5CC5C25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89135D">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29BCC92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оценивать </w:t>
      </w:r>
      <w:r w:rsidRPr="0089135D">
        <w:rPr>
          <w:rFonts w:ascii="Times New Roman" w:eastAsia="SchoolBookSanPin" w:hAnsi="Times New Roman"/>
          <w:sz w:val="28"/>
          <w:szCs w:val="28"/>
          <w:lang w:val="ru-RU"/>
        </w:rPr>
        <w:t>собственные поступки, поведение людей в духовной сфере жизни общества;</w:t>
      </w:r>
    </w:p>
    <w:p w14:paraId="4A7E270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w:t>
      </w:r>
      <w:r w:rsidRPr="0089135D">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4ABF80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приобретать </w:t>
      </w:r>
      <w:r w:rsidRPr="0089135D">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14:paraId="345819F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150.</w:t>
      </w:r>
      <w:r w:rsidR="00134744" w:rsidRPr="0089135D">
        <w:rPr>
          <w:rFonts w:ascii="Times New Roman" w:eastAsia="OfficinaSansBoldITC" w:hAnsi="Times New Roman"/>
          <w:sz w:val="28"/>
          <w:szCs w:val="28"/>
          <w:lang w:val="ru-RU"/>
        </w:rPr>
        <w:t>7.</w:t>
      </w:r>
      <w:r w:rsidR="00134744" w:rsidRPr="0089135D">
        <w:rPr>
          <w:rFonts w:ascii="Times New Roman" w:eastAsia="SchoolBookSanPin" w:hAnsi="Times New Roman"/>
          <w:sz w:val="28"/>
          <w:szCs w:val="28"/>
          <w:lang w:val="ru-RU"/>
        </w:rPr>
        <w:t>8. </w:t>
      </w:r>
      <w:r w:rsidR="00134744" w:rsidRPr="0089135D">
        <w:rPr>
          <w:rFonts w:ascii="Times New Roman" w:eastAsia="OfficinaSansBoldITC" w:hAnsi="Times New Roman"/>
          <w:sz w:val="28"/>
          <w:szCs w:val="28"/>
          <w:lang w:val="ru-RU"/>
        </w:rPr>
        <w:t>К</w:t>
      </w:r>
      <w:r w:rsidR="00134744" w:rsidRPr="0089135D">
        <w:rPr>
          <w:rFonts w:ascii="Times New Roman" w:eastAsia="SchoolBookSanPin" w:hAnsi="Times New Roman"/>
          <w:sz w:val="28"/>
          <w:szCs w:val="28"/>
          <w:lang w:val="ru-RU"/>
        </w:rPr>
        <w:t xml:space="preserve"> концу обучения в </w:t>
      </w:r>
      <w:r w:rsidR="00134744" w:rsidRPr="0089135D">
        <w:rPr>
          <w:rFonts w:ascii="Times New Roman" w:eastAsia="SchoolBookSanPin" w:hAnsi="Times New Roman"/>
          <w:bCs/>
          <w:sz w:val="28"/>
          <w:szCs w:val="28"/>
          <w:lang w:val="ru-RU"/>
        </w:rPr>
        <w:t xml:space="preserve">9 классе </w:t>
      </w:r>
      <w:r w:rsidR="00134744" w:rsidRPr="0089135D">
        <w:rPr>
          <w:rFonts w:ascii="Times New Roman" w:eastAsia="SchoolBookSanPin" w:hAnsi="Times New Roman"/>
          <w:sz w:val="28"/>
          <w:szCs w:val="28"/>
          <w:lang w:val="ru-RU"/>
        </w:rPr>
        <w:t>обучающийся получит следующие п</w:t>
      </w:r>
      <w:r w:rsidR="00134744" w:rsidRPr="0089135D">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89135D">
        <w:rPr>
          <w:rFonts w:ascii="Times New Roman" w:eastAsia="SchoolBookSanPin" w:hAnsi="Times New Roman"/>
          <w:sz w:val="28"/>
          <w:szCs w:val="28"/>
          <w:lang w:val="ru-RU"/>
        </w:rPr>
        <w:t>:</w:t>
      </w:r>
    </w:p>
    <w:p w14:paraId="32E9BDC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150.</w:t>
      </w:r>
      <w:r w:rsidR="00134744" w:rsidRPr="0089135D">
        <w:rPr>
          <w:rFonts w:ascii="Times New Roman" w:eastAsia="OfficinaSansBoldITC" w:hAnsi="Times New Roman"/>
          <w:sz w:val="28"/>
          <w:szCs w:val="28"/>
          <w:lang w:val="ru-RU"/>
        </w:rPr>
        <w:t>7.8.1. Человек в политическом измерении:</w:t>
      </w:r>
    </w:p>
    <w:p w14:paraId="4C223DF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w:t>
      </w:r>
      <w:r w:rsidRPr="0089135D">
        <w:rPr>
          <w:rFonts w:ascii="Times New Roman" w:eastAsia="SchoolBookSanPin" w:hAnsi="Times New Roman"/>
          <w:sz w:val="28"/>
          <w:szCs w:val="28"/>
          <w:lang w:val="ru-RU"/>
        </w:rPr>
        <w:t xml:space="preserve">знания о государстве, его признаках и форме, внутренней и внешней политике, о демократии и демократических ценностях, </w:t>
      </w:r>
      <w:r w:rsidRPr="0089135D">
        <w:rPr>
          <w:rFonts w:ascii="Times New Roman" w:eastAsia="SchoolBookSanPin" w:hAnsi="Times New Roman"/>
          <w:sz w:val="28"/>
          <w:szCs w:val="28"/>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8B092F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903AE5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приводить примеры </w:t>
      </w:r>
      <w:r w:rsidRPr="0089135D">
        <w:rPr>
          <w:rFonts w:ascii="Times New Roman" w:eastAsia="SchoolBookSanPin" w:hAnsi="Times New Roman"/>
          <w:sz w:val="28"/>
          <w:szCs w:val="28"/>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89135D">
        <w:rPr>
          <w:rFonts w:ascii="Times New Roman" w:eastAsia="SchoolBookSanPin" w:hAnsi="Times New Roman"/>
          <w:sz w:val="28"/>
          <w:szCs w:val="28"/>
          <w:lang w:val="ru-RU"/>
        </w:rPr>
        <w:br/>
        <w:t>и социально-экономического кризиса в государстве;</w:t>
      </w:r>
    </w:p>
    <w:p w14:paraId="6D44A69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классифицировать </w:t>
      </w:r>
      <w:r w:rsidRPr="0089135D">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DB8886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сравнивать </w:t>
      </w:r>
      <w:r w:rsidRPr="0089135D">
        <w:rPr>
          <w:rFonts w:ascii="Times New Roman" w:eastAsia="SchoolBookSanPin" w:hAnsi="Times New Roman"/>
          <w:sz w:val="28"/>
          <w:szCs w:val="28"/>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89135D">
        <w:rPr>
          <w:rFonts w:ascii="Times New Roman" w:eastAsia="SchoolBookSanPin" w:hAnsi="Times New Roman"/>
          <w:sz w:val="28"/>
          <w:szCs w:val="28"/>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89135D">
        <w:rPr>
          <w:rFonts w:ascii="Times New Roman" w:eastAsia="SchoolBookSanPin" w:hAnsi="Times New Roman"/>
          <w:sz w:val="28"/>
          <w:szCs w:val="28"/>
          <w:lang w:val="ru-RU"/>
        </w:rPr>
        <w:br/>
        <w:t>и референдум;</w:t>
      </w:r>
    </w:p>
    <w:p w14:paraId="2B56FB8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устанавливать и объяснять </w:t>
      </w:r>
      <w:r w:rsidRPr="0089135D">
        <w:rPr>
          <w:rFonts w:ascii="Times New Roman" w:eastAsia="SchoolBookSanPin" w:hAnsi="Times New Roman"/>
          <w:sz w:val="28"/>
          <w:szCs w:val="28"/>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в государстве;</w:t>
      </w:r>
    </w:p>
    <w:p w14:paraId="42FCC8A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w:t>
      </w:r>
      <w:r w:rsidRPr="0089135D">
        <w:rPr>
          <w:rFonts w:ascii="Times New Roman" w:eastAsia="SchoolBookSanPin" w:hAnsi="Times New Roman"/>
          <w:sz w:val="28"/>
          <w:szCs w:val="28"/>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89135D">
        <w:rPr>
          <w:rFonts w:ascii="Times New Roman" w:eastAsia="SchoolBookSanPin" w:hAnsi="Times New Roman"/>
          <w:sz w:val="28"/>
          <w:szCs w:val="28"/>
          <w:lang w:val="ru-RU"/>
        </w:rPr>
        <w:br/>
        <w:t xml:space="preserve">для объяснения взаимосвязи правового государства и гражданского общества; </w:t>
      </w:r>
      <w:r w:rsidRPr="0089135D">
        <w:rPr>
          <w:rFonts w:ascii="Times New Roman" w:eastAsia="SchoolBookSanPin" w:hAnsi="Times New Roman"/>
          <w:sz w:val="28"/>
          <w:szCs w:val="28"/>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89135D">
        <w:rPr>
          <w:rFonts w:ascii="Times New Roman" w:eastAsia="SchoolBookSanPin" w:hAnsi="Times New Roman"/>
          <w:sz w:val="28"/>
          <w:szCs w:val="28"/>
          <w:lang w:val="ru-RU"/>
        </w:rPr>
        <w:br/>
        <w:t>и государстве;</w:t>
      </w:r>
    </w:p>
    <w:p w14:paraId="76AAA19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определять и аргументировать </w:t>
      </w:r>
      <w:r w:rsidRPr="0089135D">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14:paraId="0B06A99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решать </w:t>
      </w:r>
      <w:r w:rsidRPr="0089135D">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9A4466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овладевать </w:t>
      </w:r>
      <w:r w:rsidRPr="0089135D">
        <w:rPr>
          <w:rFonts w:ascii="Times New Roman" w:eastAsia="SchoolBookSanPin" w:hAnsi="Times New Roman"/>
          <w:sz w:val="28"/>
          <w:szCs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E2D49F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искать и извлекать </w:t>
      </w:r>
      <w:r w:rsidRPr="0089135D">
        <w:rPr>
          <w:rFonts w:ascii="Times New Roman" w:eastAsia="SchoolBookSanPin" w:hAnsi="Times New Roman"/>
          <w:sz w:val="28"/>
          <w:szCs w:val="28"/>
          <w:lang w:val="ru-RU"/>
        </w:rPr>
        <w:t xml:space="preserve">информацию о сущности политики, государстве и его роли </w:t>
      </w:r>
      <w:r w:rsidRPr="0089135D">
        <w:rPr>
          <w:rFonts w:ascii="Times New Roman" w:eastAsia="SchoolBookSanPin" w:hAnsi="Times New Roman"/>
          <w:sz w:val="28"/>
          <w:szCs w:val="28"/>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89135D">
        <w:rPr>
          <w:rFonts w:ascii="Times New Roman" w:eastAsia="SchoolBookSanPin" w:hAnsi="Times New Roman"/>
          <w:sz w:val="28"/>
          <w:szCs w:val="28"/>
          <w:lang w:val="ru-RU"/>
        </w:rPr>
        <w:br/>
        <w:t>в информационно-телекоммуникационной сети «Интернет»;</w:t>
      </w:r>
    </w:p>
    <w:p w14:paraId="3A7A4D5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анализировать и конкретизировать </w:t>
      </w:r>
      <w:r w:rsidRPr="0089135D">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14:paraId="00F5AB3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оценивать </w:t>
      </w:r>
      <w:r w:rsidRPr="0089135D">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BB6480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w:t>
      </w:r>
      <w:r w:rsidRPr="0089135D">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AF70A3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осуществлять </w:t>
      </w:r>
      <w:r w:rsidRPr="0089135D">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89135D">
        <w:rPr>
          <w:rFonts w:ascii="Times New Roman" w:eastAsia="SchoolBookSanPin" w:hAnsi="Times New Roman"/>
          <w:sz w:val="28"/>
          <w:szCs w:val="28"/>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024FD02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150.</w:t>
      </w:r>
      <w:r w:rsidR="00134744" w:rsidRPr="0089135D">
        <w:rPr>
          <w:rFonts w:ascii="Times New Roman" w:eastAsia="OfficinaSansBoldITC" w:hAnsi="Times New Roman"/>
          <w:sz w:val="28"/>
          <w:szCs w:val="28"/>
          <w:lang w:val="ru-RU"/>
        </w:rPr>
        <w:t>7.8.2. Гражданин и государство:</w:t>
      </w:r>
    </w:p>
    <w:p w14:paraId="4AF1186C" w14:textId="77777777" w:rsidR="00134744" w:rsidRPr="0089135D" w:rsidRDefault="00134744" w:rsidP="0089135D">
      <w:pPr>
        <w:tabs>
          <w:tab w:val="left" w:pos="1800"/>
        </w:tabs>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знания </w:t>
      </w:r>
      <w:r w:rsidRPr="0089135D">
        <w:rPr>
          <w:rFonts w:ascii="Times New Roman" w:eastAsia="SchoolBookSanPin" w:hAnsi="Times New Roman"/>
          <w:sz w:val="28"/>
          <w:szCs w:val="28"/>
          <w:lang w:val="ru-RU"/>
        </w:rPr>
        <w:t xml:space="preserve">об основах конституционного строя </w:t>
      </w:r>
      <w:r w:rsidRPr="0089135D">
        <w:rPr>
          <w:rFonts w:ascii="Times New Roman" w:eastAsia="SchoolBookSanPin" w:hAnsi="Times New Roman"/>
          <w:sz w:val="28"/>
          <w:szCs w:val="28"/>
          <w:lang w:val="ru-RU"/>
        </w:rPr>
        <w:br/>
        <w:t xml:space="preserve">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w:t>
      </w:r>
      <w:r w:rsidRPr="0089135D">
        <w:rPr>
          <w:rFonts w:ascii="Times New Roman" w:eastAsia="SchoolBookSanPin" w:hAnsi="Times New Roman"/>
          <w:sz w:val="28"/>
          <w:szCs w:val="28"/>
          <w:lang w:val="ru-RU"/>
        </w:rPr>
        <w:lastRenderedPageBreak/>
        <w:t>внутренней политики Российской Федерации;</w:t>
      </w:r>
    </w:p>
    <w:p w14:paraId="1E42C02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89135D">
        <w:rPr>
          <w:rFonts w:ascii="Times New Roman" w:eastAsia="SchoolBookSanPin" w:hAnsi="Times New Roman"/>
          <w:sz w:val="28"/>
          <w:szCs w:val="28"/>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1D3602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приводить </w:t>
      </w:r>
      <w:r w:rsidRPr="0089135D">
        <w:rPr>
          <w:rFonts w:ascii="Times New Roman" w:eastAsia="SchoolBookSanPin" w:hAnsi="Times New Roman"/>
          <w:sz w:val="28"/>
          <w:szCs w:val="28"/>
          <w:lang w:val="ru-RU"/>
        </w:rPr>
        <w:t xml:space="preserve">примеры и </w:t>
      </w:r>
      <w:r w:rsidRPr="0089135D">
        <w:rPr>
          <w:rFonts w:ascii="Times New Roman" w:eastAsia="SchoolBookSanPin" w:hAnsi="Times New Roman"/>
          <w:bCs/>
          <w:sz w:val="28"/>
          <w:szCs w:val="28"/>
          <w:lang w:val="ru-RU"/>
        </w:rPr>
        <w:t xml:space="preserve">моделировать </w:t>
      </w:r>
      <w:r w:rsidRPr="0089135D">
        <w:rPr>
          <w:rFonts w:ascii="Times New Roman" w:eastAsia="SchoolBookSanPin" w:hAnsi="Times New Roman"/>
          <w:sz w:val="28"/>
          <w:szCs w:val="28"/>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89135D">
        <w:rPr>
          <w:rFonts w:ascii="Times New Roman" w:eastAsia="SchoolBookSanPin" w:hAnsi="Times New Roman"/>
          <w:sz w:val="28"/>
          <w:szCs w:val="28"/>
          <w:lang w:val="ru-RU"/>
        </w:rPr>
        <w:br/>
        <w:t>в том числе от терроризма и экстремизма;</w:t>
      </w:r>
    </w:p>
    <w:p w14:paraId="251BAD6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классифицировать </w:t>
      </w:r>
      <w:r w:rsidRPr="0089135D">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31D812F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сравнивать </w:t>
      </w:r>
      <w:r w:rsidRPr="0089135D">
        <w:rPr>
          <w:rFonts w:ascii="Times New Roman" w:eastAsia="SchoolBookSanPin" w:hAnsi="Times New Roman"/>
          <w:sz w:val="28"/>
          <w:szCs w:val="28"/>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495CC10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устанавливать и объяснять </w:t>
      </w:r>
      <w:r w:rsidRPr="0089135D">
        <w:rPr>
          <w:rFonts w:ascii="Times New Roman" w:eastAsia="SchoolBookSanPin" w:hAnsi="Times New Roman"/>
          <w:sz w:val="28"/>
          <w:szCs w:val="28"/>
          <w:lang w:val="ru-RU"/>
        </w:rPr>
        <w:t xml:space="preserve">взаимосвязи ветвей власти и субъектов политики </w:t>
      </w:r>
      <w:r w:rsidRPr="0089135D">
        <w:rPr>
          <w:rFonts w:ascii="Times New Roman" w:eastAsia="SchoolBookSanPin" w:hAnsi="Times New Roman"/>
          <w:sz w:val="28"/>
          <w:szCs w:val="28"/>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14:paraId="0666434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w:t>
      </w:r>
      <w:r w:rsidRPr="0089135D">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C3089F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 опорой на обществоведческие знания, факты общественной жизни и личный социальный опыт </w:t>
      </w:r>
      <w:r w:rsidRPr="0089135D">
        <w:rPr>
          <w:rFonts w:ascii="Times New Roman" w:eastAsia="SchoolBookSanPin" w:hAnsi="Times New Roman"/>
          <w:bCs/>
          <w:sz w:val="28"/>
          <w:szCs w:val="28"/>
          <w:lang w:val="ru-RU"/>
        </w:rPr>
        <w:t xml:space="preserve">определять и аргументировать </w:t>
      </w:r>
      <w:r w:rsidRPr="0089135D">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D29638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решать </w:t>
      </w:r>
      <w:r w:rsidRPr="0089135D">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7DD197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систематизировать и конкретизировать </w:t>
      </w:r>
      <w:r w:rsidRPr="0089135D">
        <w:rPr>
          <w:rFonts w:ascii="Times New Roman" w:eastAsia="SchoolBookSanPin" w:hAnsi="Times New Roman"/>
          <w:sz w:val="28"/>
          <w:szCs w:val="28"/>
          <w:lang w:val="ru-RU"/>
        </w:rPr>
        <w:t xml:space="preserve">информацию о политической жизни </w:t>
      </w:r>
      <w:r w:rsidRPr="0089135D">
        <w:rPr>
          <w:rFonts w:ascii="Times New Roman" w:eastAsia="SchoolBookSanPin" w:hAnsi="Times New Roman"/>
          <w:sz w:val="28"/>
          <w:szCs w:val="28"/>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89135D">
        <w:rPr>
          <w:rFonts w:ascii="Times New Roman" w:eastAsia="SchoolBookSanPin" w:hAnsi="Times New Roman"/>
          <w:sz w:val="28"/>
          <w:szCs w:val="28"/>
          <w:lang w:val="ru-RU"/>
        </w:rPr>
        <w:br/>
        <w:t>и международным терроризмом;</w:t>
      </w:r>
    </w:p>
    <w:p w14:paraId="48271D7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овладевать </w:t>
      </w:r>
      <w:r w:rsidRPr="0089135D">
        <w:rPr>
          <w:rFonts w:ascii="Times New Roman" w:eastAsia="SchoolBookSanPin" w:hAnsi="Times New Roman"/>
          <w:sz w:val="28"/>
          <w:szCs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89135D">
        <w:rPr>
          <w:rFonts w:ascii="Times New Roman" w:eastAsia="SchoolBookSanPin" w:hAnsi="Times New Roman"/>
          <w:sz w:val="28"/>
          <w:szCs w:val="28"/>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FA1FDE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lastRenderedPageBreak/>
        <w:t xml:space="preserve">искать и извлекать </w:t>
      </w:r>
      <w:r w:rsidRPr="0089135D">
        <w:rPr>
          <w:rFonts w:ascii="Times New Roman" w:eastAsia="SchoolBookSanPin" w:hAnsi="Times New Roman"/>
          <w:sz w:val="28"/>
          <w:szCs w:val="28"/>
          <w:lang w:val="ru-RU"/>
        </w:rPr>
        <w:t xml:space="preserve">информацию об основных направлениях внутренней </w:t>
      </w:r>
      <w:r w:rsidRPr="0089135D">
        <w:rPr>
          <w:rFonts w:ascii="Times New Roman" w:eastAsia="SchoolBookSanPin" w:hAnsi="Times New Roman"/>
          <w:sz w:val="28"/>
          <w:szCs w:val="28"/>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2497409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89135D">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994E1D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оценивать </w:t>
      </w:r>
      <w:r w:rsidRPr="0089135D">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FA9469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использовать </w:t>
      </w:r>
      <w:r w:rsidRPr="0089135D">
        <w:rPr>
          <w:rFonts w:ascii="Times New Roman" w:eastAsia="SchoolBookSanPin" w:hAnsi="Times New Roman"/>
          <w:sz w:val="28"/>
          <w:szCs w:val="28"/>
          <w:lang w:val="ru-RU"/>
        </w:rPr>
        <w:t xml:space="preserve">полученные знания о государстве Российская Федерация </w:t>
      </w:r>
      <w:r w:rsidRPr="0089135D">
        <w:rPr>
          <w:rFonts w:ascii="Times New Roman" w:eastAsia="SchoolBookSanPin" w:hAnsi="Times New Roman"/>
          <w:sz w:val="28"/>
          <w:szCs w:val="28"/>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89135D">
        <w:rPr>
          <w:rFonts w:ascii="Times New Roman" w:eastAsia="SchoolBookSanPin" w:hAnsi="Times New Roman"/>
          <w:sz w:val="28"/>
          <w:szCs w:val="28"/>
          <w:lang w:val="ru-RU"/>
        </w:rPr>
        <w:br/>
        <w:t xml:space="preserve">в соответствии с темой и ситуацией общения, особенностями аудитории </w:t>
      </w:r>
      <w:r w:rsidRPr="0089135D">
        <w:rPr>
          <w:rFonts w:ascii="Times New Roman" w:eastAsia="SchoolBookSanPin" w:hAnsi="Times New Roman"/>
          <w:sz w:val="28"/>
          <w:szCs w:val="28"/>
          <w:lang w:val="ru-RU"/>
        </w:rPr>
        <w:br/>
        <w:t>и регламентом;</w:t>
      </w:r>
    </w:p>
    <w:p w14:paraId="5C067D0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самостоятельно заполнять </w:t>
      </w:r>
      <w:r w:rsidRPr="0089135D">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14:paraId="7FF8464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осуществлять </w:t>
      </w:r>
      <w:r w:rsidRPr="0089135D">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89135D">
        <w:rPr>
          <w:rFonts w:ascii="Times New Roman" w:eastAsia="SchoolBookSanPin" w:hAnsi="Times New Roman"/>
          <w:sz w:val="28"/>
          <w:szCs w:val="28"/>
          <w:lang w:val="ru-RU"/>
        </w:rPr>
        <w:br/>
        <w:t>и демократических ценностей, идей мира и взаимопонимания между народами, людьми разных культур.</w:t>
      </w:r>
    </w:p>
    <w:p w14:paraId="72ACAA24"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150.</w:t>
      </w:r>
      <w:r w:rsidR="00134744" w:rsidRPr="0089135D">
        <w:rPr>
          <w:rFonts w:ascii="Times New Roman" w:eastAsia="OfficinaSansBoldITC" w:hAnsi="Times New Roman"/>
          <w:sz w:val="28"/>
          <w:szCs w:val="28"/>
          <w:lang w:val="ru-RU"/>
        </w:rPr>
        <w:t xml:space="preserve">7.8.3. Человек в системе социальных отношений: </w:t>
      </w:r>
    </w:p>
    <w:p w14:paraId="650828A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w:t>
      </w:r>
      <w:r w:rsidRPr="0089135D">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50B849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14:paraId="25E9DE4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приводить примеры </w:t>
      </w:r>
      <w:r w:rsidRPr="0089135D">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14:paraId="18024D8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классифицировать </w:t>
      </w:r>
      <w:r w:rsidRPr="0089135D">
        <w:rPr>
          <w:rFonts w:ascii="Times New Roman" w:eastAsia="SchoolBookSanPin" w:hAnsi="Times New Roman"/>
          <w:sz w:val="28"/>
          <w:szCs w:val="28"/>
          <w:lang w:val="ru-RU"/>
        </w:rPr>
        <w:t>социальные общности и группы;</w:t>
      </w:r>
    </w:p>
    <w:p w14:paraId="2B65CD5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сравнивать </w:t>
      </w:r>
      <w:r w:rsidRPr="0089135D">
        <w:rPr>
          <w:rFonts w:ascii="Times New Roman" w:eastAsia="SchoolBookSanPin" w:hAnsi="Times New Roman"/>
          <w:position w:val="1"/>
          <w:sz w:val="28"/>
          <w:szCs w:val="28"/>
          <w:lang w:val="ru-RU"/>
        </w:rPr>
        <w:t>виды социальной мобильности;</w:t>
      </w:r>
    </w:p>
    <w:p w14:paraId="7B82BE5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устанавливать и объяснять </w:t>
      </w:r>
      <w:r w:rsidRPr="0089135D">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14:paraId="61CD23F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использовать </w:t>
      </w:r>
      <w:r w:rsidRPr="0089135D">
        <w:rPr>
          <w:rFonts w:ascii="Times New Roman" w:eastAsia="SchoolBookSanPin" w:hAnsi="Times New Roman"/>
          <w:position w:val="1"/>
          <w:sz w:val="28"/>
          <w:szCs w:val="28"/>
          <w:lang w:val="ru-RU"/>
        </w:rPr>
        <w:t xml:space="preserve">полученные знания для осмысления личного социального опыта </w:t>
      </w:r>
      <w:r w:rsidRPr="0089135D">
        <w:rPr>
          <w:rFonts w:ascii="Times New Roman" w:eastAsia="SchoolBookSanPin" w:hAnsi="Times New Roman"/>
          <w:position w:val="1"/>
          <w:sz w:val="28"/>
          <w:szCs w:val="28"/>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5E9871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lastRenderedPageBreak/>
        <w:t xml:space="preserve">определять и аргументировать </w:t>
      </w:r>
      <w:r w:rsidRPr="0089135D">
        <w:rPr>
          <w:rFonts w:ascii="Times New Roman" w:eastAsia="SchoolBookSanPin" w:hAnsi="Times New Roman"/>
          <w:position w:val="1"/>
          <w:sz w:val="28"/>
          <w:szCs w:val="28"/>
          <w:lang w:val="ru-RU"/>
        </w:rPr>
        <w:t>с опорой на обществоведческие знания, факты общественной жизни и личный социальный опыт своё отношение к разным этносам;</w:t>
      </w:r>
    </w:p>
    <w:p w14:paraId="3AF00DF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решать </w:t>
      </w:r>
      <w:r w:rsidRPr="0089135D">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655893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осуществлять </w:t>
      </w:r>
      <w:r w:rsidRPr="0089135D">
        <w:rPr>
          <w:rFonts w:ascii="Times New Roman" w:eastAsia="SchoolBookSanPin" w:hAnsi="Times New Roman"/>
          <w:position w:val="1"/>
          <w:sz w:val="28"/>
          <w:szCs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3A7CCDF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извлекать </w:t>
      </w:r>
      <w:r w:rsidRPr="0089135D">
        <w:rPr>
          <w:rFonts w:ascii="Times New Roman" w:eastAsia="SchoolBookSanPin" w:hAnsi="Times New Roman"/>
          <w:position w:val="1"/>
          <w:sz w:val="28"/>
          <w:szCs w:val="28"/>
          <w:lang w:val="ru-RU"/>
        </w:rPr>
        <w:t xml:space="preserve">информацию из адаптированных источников, публикаций СМИ </w:t>
      </w:r>
      <w:r w:rsidRPr="0089135D">
        <w:rPr>
          <w:rFonts w:ascii="Times New Roman" w:eastAsia="SchoolBookSanPin" w:hAnsi="Times New Roman"/>
          <w:position w:val="1"/>
          <w:sz w:val="28"/>
          <w:szCs w:val="28"/>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0F5E97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анализировать, обобщать, систематизировать </w:t>
      </w:r>
      <w:r w:rsidRPr="0089135D">
        <w:rPr>
          <w:rFonts w:ascii="Times New Roman" w:eastAsia="SchoolBookSanPin" w:hAnsi="Times New Roman"/>
          <w:position w:val="1"/>
          <w:sz w:val="28"/>
          <w:szCs w:val="28"/>
          <w:lang w:val="ru-RU"/>
        </w:rPr>
        <w:t xml:space="preserve">текстовую и статистическую социальную информацию из адаптированных источников, учебных материалов </w:t>
      </w:r>
      <w:r w:rsidRPr="0089135D">
        <w:rPr>
          <w:rFonts w:ascii="Times New Roman" w:eastAsia="SchoolBookSanPin" w:hAnsi="Times New Roman"/>
          <w:position w:val="1"/>
          <w:sz w:val="28"/>
          <w:szCs w:val="28"/>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550AAD0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оценивать </w:t>
      </w:r>
      <w:r w:rsidRPr="0089135D">
        <w:rPr>
          <w:rFonts w:ascii="Times New Roman" w:eastAsia="SchoolBookSanPin" w:hAnsi="Times New Roman"/>
          <w:position w:val="1"/>
          <w:sz w:val="28"/>
          <w:szCs w:val="28"/>
          <w:lang w:val="ru-RU"/>
        </w:rPr>
        <w:t xml:space="preserve">собственные поступки и поведение, демонстрирующее отношение </w:t>
      </w:r>
      <w:r w:rsidRPr="0089135D">
        <w:rPr>
          <w:rFonts w:ascii="Times New Roman" w:eastAsia="SchoolBookSanPin" w:hAnsi="Times New Roman"/>
          <w:position w:val="1"/>
          <w:sz w:val="28"/>
          <w:szCs w:val="28"/>
          <w:lang w:val="ru-RU"/>
        </w:rPr>
        <w:br/>
        <w:t>к людям других национальностей; осознавать неприемлемость антиобщественного поведения;</w:t>
      </w:r>
    </w:p>
    <w:p w14:paraId="159C0EB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использовать </w:t>
      </w:r>
      <w:r w:rsidRPr="0089135D">
        <w:rPr>
          <w:rFonts w:ascii="Times New Roman" w:eastAsia="SchoolBookSanPin" w:hAnsi="Times New Roman"/>
          <w:position w:val="1"/>
          <w:sz w:val="28"/>
          <w:szCs w:val="28"/>
          <w:lang w:val="ru-RU"/>
        </w:rPr>
        <w:t xml:space="preserve">полученные знания в практической деятельности </w:t>
      </w:r>
      <w:r w:rsidRPr="0089135D">
        <w:rPr>
          <w:rFonts w:ascii="Times New Roman" w:eastAsia="SchoolBookSanPin" w:hAnsi="Times New Roman"/>
          <w:position w:val="1"/>
          <w:sz w:val="28"/>
          <w:szCs w:val="28"/>
          <w:lang w:val="ru-RU"/>
        </w:rPr>
        <w:br/>
        <w:t>для выстраивания собственного поведения с позиции здорового образа жизни;</w:t>
      </w:r>
    </w:p>
    <w:p w14:paraId="1EECD53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осуществлять </w:t>
      </w:r>
      <w:r w:rsidRPr="0089135D">
        <w:rPr>
          <w:rFonts w:ascii="Times New Roman" w:eastAsia="SchoolBookSanPin" w:hAnsi="Times New Roman"/>
          <w:position w:val="1"/>
          <w:sz w:val="28"/>
          <w:szCs w:val="28"/>
          <w:lang w:val="ru-RU"/>
        </w:rPr>
        <w:t xml:space="preserve">совместную деятельность с людьми другой национальной </w:t>
      </w:r>
      <w:r w:rsidRPr="0089135D">
        <w:rPr>
          <w:rFonts w:ascii="Times New Roman" w:eastAsia="SchoolBookSanPin" w:hAnsi="Times New Roman"/>
          <w:position w:val="1"/>
          <w:sz w:val="28"/>
          <w:szCs w:val="28"/>
          <w:lang w:val="ru-RU"/>
        </w:rPr>
        <w:br/>
        <w:t>и религиозной принадлежности на основе веротерпимости</w:t>
      </w:r>
      <w:r w:rsidRPr="0089135D">
        <w:rPr>
          <w:rFonts w:ascii="Times New Roman" w:eastAsia="SchoolBookSanPin" w:hAnsi="Times New Roman"/>
          <w:sz w:val="28"/>
          <w:szCs w:val="28"/>
          <w:lang w:val="ru-RU"/>
        </w:rPr>
        <w:t xml:space="preserve"> и взаимопонимания между людьми разных культур.</w:t>
      </w:r>
    </w:p>
    <w:p w14:paraId="7EBCD0A2"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150.</w:t>
      </w:r>
      <w:r w:rsidR="00134744" w:rsidRPr="0089135D">
        <w:rPr>
          <w:rFonts w:ascii="Times New Roman" w:eastAsia="OfficinaSansBoldITC" w:hAnsi="Times New Roman"/>
          <w:sz w:val="28"/>
          <w:szCs w:val="28"/>
          <w:lang w:val="ru-RU"/>
        </w:rPr>
        <w:t>7.8.4. Человек в современном изменяющемся мире:</w:t>
      </w:r>
    </w:p>
    <w:p w14:paraId="2C9CCA6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осваивать и применять </w:t>
      </w:r>
      <w:r w:rsidRPr="0089135D">
        <w:rPr>
          <w:rFonts w:ascii="Times New Roman" w:eastAsia="SchoolBookSanPin" w:hAnsi="Times New Roman"/>
          <w:sz w:val="28"/>
          <w:szCs w:val="28"/>
          <w:lang w:val="ru-RU"/>
        </w:rPr>
        <w:t>знания об информационном обществе, глобализации, глобальных проблемах;</w:t>
      </w:r>
    </w:p>
    <w:p w14:paraId="160D3BC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характеризовать </w:t>
      </w:r>
      <w:r w:rsidRPr="0089135D">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14:paraId="14BA951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приводить примеры </w:t>
      </w:r>
      <w:r w:rsidRPr="0089135D">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4F6406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 xml:space="preserve">сравнивать </w:t>
      </w:r>
      <w:r w:rsidRPr="0089135D">
        <w:rPr>
          <w:rFonts w:ascii="Times New Roman" w:eastAsia="SchoolBookSanPin" w:hAnsi="Times New Roman"/>
          <w:sz w:val="28"/>
          <w:szCs w:val="28"/>
          <w:lang w:val="ru-RU"/>
        </w:rPr>
        <w:t>требования к современным профессиям;</w:t>
      </w:r>
    </w:p>
    <w:p w14:paraId="0610F62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устанавливать и объяснять </w:t>
      </w:r>
      <w:r w:rsidRPr="0089135D">
        <w:rPr>
          <w:rFonts w:ascii="Times New Roman" w:eastAsia="SchoolBookSanPin" w:hAnsi="Times New Roman"/>
          <w:position w:val="1"/>
          <w:sz w:val="28"/>
          <w:szCs w:val="28"/>
          <w:lang w:val="ru-RU"/>
        </w:rPr>
        <w:t>причины и последствия глобализации;</w:t>
      </w:r>
    </w:p>
    <w:p w14:paraId="53C0D88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использовать </w:t>
      </w:r>
      <w:r w:rsidRPr="0089135D">
        <w:rPr>
          <w:rFonts w:ascii="Times New Roman" w:eastAsia="SchoolBookSanPin" w:hAnsi="Times New Roman"/>
          <w:position w:val="1"/>
          <w:sz w:val="28"/>
          <w:szCs w:val="28"/>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89135D">
        <w:rPr>
          <w:rFonts w:ascii="Times New Roman" w:eastAsia="SchoolBookSanPin" w:hAnsi="Times New Roman"/>
          <w:position w:val="1"/>
          <w:sz w:val="28"/>
          <w:szCs w:val="28"/>
          <w:lang w:val="ru-RU"/>
        </w:rPr>
        <w:br/>
        <w:t>и письменное) важности здорового образа жизни, связи здоровья и спорта в жизни человека;</w:t>
      </w:r>
    </w:p>
    <w:p w14:paraId="283F145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определять и аргументировать </w:t>
      </w:r>
      <w:r w:rsidRPr="0089135D">
        <w:rPr>
          <w:rFonts w:ascii="Times New Roman" w:eastAsia="SchoolBookSanPin" w:hAnsi="Times New Roman"/>
          <w:position w:val="1"/>
          <w:sz w:val="28"/>
          <w:szCs w:val="28"/>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16FB7BD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решать </w:t>
      </w:r>
      <w:r w:rsidRPr="0089135D">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8CB7A3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 xml:space="preserve">осуществлять </w:t>
      </w:r>
      <w:r w:rsidRPr="0089135D">
        <w:rPr>
          <w:rFonts w:ascii="Times New Roman" w:eastAsia="SchoolBookSanPin" w:hAnsi="Times New Roman"/>
          <w:position w:val="1"/>
          <w:sz w:val="28"/>
          <w:szCs w:val="28"/>
          <w:lang w:val="ru-RU"/>
        </w:rPr>
        <w:t xml:space="preserve">смысловое чтение текстов (научно-популярных, </w:t>
      </w:r>
      <w:r w:rsidRPr="0089135D">
        <w:rPr>
          <w:rFonts w:ascii="Times New Roman" w:eastAsia="SchoolBookSanPin" w:hAnsi="Times New Roman"/>
          <w:position w:val="1"/>
          <w:sz w:val="28"/>
          <w:szCs w:val="28"/>
          <w:lang w:val="ru-RU"/>
        </w:rPr>
        <w:lastRenderedPageBreak/>
        <w:t>публицистических и других) по проблемам современного общества, глобализации; непрерывного образования; выбора профессии;</w:t>
      </w:r>
    </w:p>
    <w:p w14:paraId="411D75C3"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bCs/>
          <w:position w:val="1"/>
          <w:sz w:val="28"/>
          <w:szCs w:val="28"/>
          <w:lang w:val="ru-RU"/>
        </w:rPr>
        <w:t xml:space="preserve">осуществлять поиск и извлечение </w:t>
      </w:r>
      <w:r w:rsidRPr="0089135D">
        <w:rPr>
          <w:rFonts w:ascii="Times New Roman" w:eastAsia="SchoolBookSanPin" w:hAnsi="Times New Roman"/>
          <w:position w:val="1"/>
          <w:sz w:val="28"/>
          <w:szCs w:val="28"/>
          <w:lang w:val="ru-RU"/>
        </w:rPr>
        <w:t>социальной информации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текстовой, графической, аудиовизуальной) из различных источников о глобализации </w:t>
      </w:r>
      <w:r w:rsidRPr="0089135D">
        <w:rPr>
          <w:rFonts w:ascii="Times New Roman" w:eastAsia="SchoolBookSanPin" w:hAnsi="Times New Roman"/>
          <w:position w:val="1"/>
          <w:sz w:val="28"/>
          <w:szCs w:val="28"/>
          <w:lang w:val="ru-RU"/>
        </w:rPr>
        <w:br/>
        <w:t>и её последствиях; о роли непрерывного образования в современном обществе.</w:t>
      </w:r>
    </w:p>
    <w:p w14:paraId="223BA07E" w14:textId="77777777" w:rsidR="00AC23E7" w:rsidRPr="0089135D" w:rsidRDefault="00AC23E7" w:rsidP="0089135D">
      <w:pPr>
        <w:spacing w:after="0" w:line="240" w:lineRule="auto"/>
        <w:ind w:firstLine="709"/>
        <w:jc w:val="both"/>
        <w:rPr>
          <w:rFonts w:ascii="Times New Roman" w:eastAsia="SchoolBookSanPin" w:hAnsi="Times New Roman"/>
          <w:position w:val="1"/>
          <w:sz w:val="28"/>
          <w:szCs w:val="28"/>
          <w:lang w:val="ru-RU"/>
        </w:rPr>
      </w:pPr>
    </w:p>
    <w:p w14:paraId="6488D5C4" w14:textId="77777777" w:rsidR="00AC23E7" w:rsidRPr="0089135D" w:rsidRDefault="00AC23E7" w:rsidP="0089135D">
      <w:pPr>
        <w:spacing w:after="0" w:line="240" w:lineRule="auto"/>
        <w:ind w:firstLine="709"/>
        <w:jc w:val="both"/>
        <w:rPr>
          <w:rFonts w:ascii="Times New Roman" w:eastAsia="SchoolBookSanPin" w:hAnsi="Times New Roman"/>
          <w:position w:val="1"/>
          <w:sz w:val="28"/>
          <w:szCs w:val="28"/>
          <w:lang w:val="ru-RU"/>
        </w:rPr>
      </w:pPr>
    </w:p>
    <w:p w14:paraId="707DB1CB" w14:textId="02467A7A" w:rsidR="00134744"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2.1.12</w:t>
      </w:r>
      <w:r w:rsidR="00113FC4" w:rsidRPr="0089135D">
        <w:rPr>
          <w:rFonts w:eastAsia="SchoolBookSanPin"/>
          <w:szCs w:val="28"/>
          <w:lang w:val="ru-RU"/>
        </w:rPr>
        <w:t>.</w:t>
      </w:r>
      <w:r w:rsidR="00134744" w:rsidRPr="0089135D">
        <w:rPr>
          <w:rFonts w:eastAsia="SchoolBookSanPin"/>
          <w:szCs w:val="28"/>
          <w:lang w:val="ru-RU"/>
        </w:rPr>
        <w:t> Федеральная рабочая программа по учебному предмету «География».</w:t>
      </w:r>
      <w:r w:rsidR="00134744" w:rsidRPr="0089135D">
        <w:rPr>
          <w:szCs w:val="28"/>
          <w:lang w:val="ru-RU"/>
        </w:rPr>
        <w:t xml:space="preserve"> </w:t>
      </w:r>
    </w:p>
    <w:p w14:paraId="211AA0A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CE2E37" w:rsidRPr="0089135D">
        <w:rPr>
          <w:rFonts w:ascii="Times New Roman" w:eastAsia="SchoolBookSanPin" w:hAnsi="Times New Roman"/>
          <w:sz w:val="28"/>
          <w:szCs w:val="28"/>
          <w:lang w:val="ru-RU"/>
        </w:rPr>
        <w:t>1</w:t>
      </w:r>
      <w:r w:rsidR="00134744" w:rsidRPr="0089135D">
        <w:rPr>
          <w:rFonts w:ascii="Times New Roman" w:eastAsia="SchoolBookSanPin" w:hAnsi="Times New Roman"/>
          <w:sz w:val="28"/>
          <w:szCs w:val="28"/>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592BDE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SchoolBookSanPin" w:hAnsi="Times New Roman"/>
          <w:sz w:val="28"/>
          <w:szCs w:val="28"/>
          <w:lang w:val="ru-RU"/>
        </w:rPr>
        <w:t>2. </w:t>
      </w:r>
      <w:r w:rsidR="00134744" w:rsidRPr="0089135D">
        <w:rPr>
          <w:rFonts w:ascii="Times New Roman" w:eastAsia="OfficinaSansBoldITC" w:hAnsi="Times New Roman"/>
          <w:sz w:val="28"/>
          <w:szCs w:val="28"/>
          <w:lang w:val="ru-RU"/>
        </w:rPr>
        <w:t>Пояснительная записка.</w:t>
      </w:r>
    </w:p>
    <w:p w14:paraId="398D05F7"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SchoolBookSanPin" w:hAnsi="Times New Roman"/>
          <w:sz w:val="28"/>
          <w:szCs w:val="28"/>
          <w:lang w:val="ru-RU"/>
        </w:rPr>
        <w:t xml:space="preserve">2.1. Программа по географии составлена на основе требований </w:t>
      </w:r>
      <w:r w:rsidR="00134744" w:rsidRPr="0089135D">
        <w:rPr>
          <w:rFonts w:ascii="Times New Roman" w:eastAsia="SchoolBookSanPin" w:hAnsi="Times New Roman"/>
          <w:sz w:val="28"/>
          <w:szCs w:val="28"/>
          <w:lang w:val="ru-RU"/>
        </w:rPr>
        <w:br/>
        <w:t xml:space="preserve">к результатам освоения ООП ООО, представленных в ФГОС ООО, а также </w:t>
      </w:r>
      <w:r w:rsidR="00134744" w:rsidRPr="0089135D">
        <w:rPr>
          <w:rFonts w:ascii="Times New Roman" w:eastAsia="SchoolBookSanPin" w:hAnsi="Times New Roman"/>
          <w:sz w:val="28"/>
          <w:szCs w:val="28"/>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722A988A"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SchoolBookSanPin" w:hAnsi="Times New Roman"/>
          <w:sz w:val="28"/>
          <w:szCs w:val="28"/>
          <w:lang w:val="ru-RU"/>
        </w:rPr>
        <w:t xml:space="preserve">2.2. Программа по географии отражает основные требования ФГОС ООО </w:t>
      </w:r>
      <w:r w:rsidR="00134744" w:rsidRPr="0089135D">
        <w:rPr>
          <w:rFonts w:ascii="Times New Roman" w:eastAsia="SchoolBookSanPin" w:hAnsi="Times New Roman"/>
          <w:sz w:val="28"/>
          <w:szCs w:val="28"/>
          <w:lang w:val="ru-RU"/>
        </w:rPr>
        <w:br/>
        <w:t>к личностным, метапредметным и предметным результатам освоения образовательных программ.</w:t>
      </w:r>
    </w:p>
    <w:p w14:paraId="672ACEBB"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SchoolBookSanPin" w:hAnsi="Times New Roman"/>
          <w:sz w:val="28"/>
          <w:szCs w:val="28"/>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134744" w:rsidRPr="0089135D">
        <w:rPr>
          <w:rFonts w:ascii="Times New Roman" w:eastAsia="SchoolBookSanPin" w:hAnsi="Times New Roman"/>
          <w:sz w:val="28"/>
          <w:szCs w:val="28"/>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134744" w:rsidRPr="0089135D">
        <w:rPr>
          <w:rFonts w:ascii="Times New Roman" w:eastAsia="SchoolBookSanPin" w:hAnsi="Times New Roman"/>
          <w:sz w:val="28"/>
          <w:szCs w:val="28"/>
          <w:lang w:val="ru-RU"/>
        </w:rPr>
        <w:br/>
        <w:t xml:space="preserve">с учётом межпредметных и </w:t>
      </w:r>
      <w:proofErr w:type="spellStart"/>
      <w:r w:rsidR="00134744" w:rsidRPr="0089135D">
        <w:rPr>
          <w:rFonts w:ascii="Times New Roman" w:eastAsia="SchoolBookSanPin" w:hAnsi="Times New Roman"/>
          <w:sz w:val="28"/>
          <w:szCs w:val="28"/>
          <w:lang w:val="ru-RU"/>
        </w:rPr>
        <w:t>внутрипредметных</w:t>
      </w:r>
      <w:proofErr w:type="spellEnd"/>
      <w:r w:rsidR="00134744" w:rsidRPr="0089135D">
        <w:rPr>
          <w:rFonts w:ascii="Times New Roman" w:eastAsia="SchoolBookSanPin" w:hAnsi="Times New Roman"/>
          <w:sz w:val="28"/>
          <w:szCs w:val="28"/>
          <w:lang w:val="ru-RU"/>
        </w:rPr>
        <w:t xml:space="preserve"> связей, логики учебного процесса, возрастных особенностей обучающихся; определяет возможности предмета </w:t>
      </w:r>
      <w:r w:rsidR="00134744" w:rsidRPr="0089135D">
        <w:rPr>
          <w:rFonts w:ascii="Times New Roman" w:eastAsia="SchoolBookSanPin" w:hAnsi="Times New Roman"/>
          <w:sz w:val="28"/>
          <w:szCs w:val="28"/>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049CBA6"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SchoolBookSanPin" w:hAnsi="Times New Roman"/>
          <w:sz w:val="28"/>
          <w:szCs w:val="28"/>
          <w:lang w:val="ru-RU"/>
        </w:rPr>
        <w:t xml:space="preserve">2.4. География ‒ предмет, формирующий у обучающихся систему комплексных социально ориентированных знаний о Земле как планете людей, </w:t>
      </w:r>
      <w:r w:rsidR="00134744" w:rsidRPr="0089135D">
        <w:rPr>
          <w:rFonts w:ascii="Times New Roman" w:eastAsia="SchoolBookSanPin" w:hAnsi="Times New Roman"/>
          <w:sz w:val="28"/>
          <w:szCs w:val="28"/>
          <w:lang w:val="ru-RU"/>
        </w:rPr>
        <w:br/>
        <w:t xml:space="preserve">об основных закономерностях развития природы, о размещении населения </w:t>
      </w:r>
      <w:r w:rsidR="00134744" w:rsidRPr="0089135D">
        <w:rPr>
          <w:rFonts w:ascii="Times New Roman" w:eastAsia="SchoolBookSanPin" w:hAnsi="Times New Roman"/>
          <w:sz w:val="28"/>
          <w:szCs w:val="28"/>
          <w:lang w:val="ru-RU"/>
        </w:rPr>
        <w:br/>
        <w:t xml:space="preserve">и хозяйства, об особенностях и о динамике основных природных, экологических </w:t>
      </w:r>
      <w:r w:rsidR="00134744" w:rsidRPr="0089135D">
        <w:rPr>
          <w:rFonts w:ascii="Times New Roman" w:eastAsia="SchoolBookSanPin" w:hAnsi="Times New Roman"/>
          <w:sz w:val="28"/>
          <w:szCs w:val="28"/>
          <w:lang w:val="ru-RU"/>
        </w:rPr>
        <w:br/>
        <w:t xml:space="preserve">и социально-экономических процессов, о проблемах взаимодействия природы </w:t>
      </w:r>
      <w:r w:rsidR="00134744" w:rsidRPr="0089135D">
        <w:rPr>
          <w:rFonts w:ascii="Times New Roman" w:eastAsia="SchoolBookSanPin" w:hAnsi="Times New Roman"/>
          <w:sz w:val="28"/>
          <w:szCs w:val="28"/>
          <w:lang w:val="ru-RU"/>
        </w:rPr>
        <w:br/>
        <w:t>и общества, географических подходах к устойчивому развитию территорий.</w:t>
      </w:r>
    </w:p>
    <w:p w14:paraId="5A1698D6"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FF23B8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SchoolBookSanPin" w:hAnsi="Times New Roman"/>
          <w:sz w:val="28"/>
          <w:szCs w:val="28"/>
          <w:lang w:val="ru-RU"/>
        </w:rPr>
        <w:t>2.6.  Изучение географии в общем образовании направлено на достижение следующих целей:</w:t>
      </w:r>
    </w:p>
    <w:p w14:paraId="7AE3B36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C66DAE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60E7967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воспитание экологической культуры, соответствующей современному уровню </w:t>
      </w:r>
      <w:proofErr w:type="spellStart"/>
      <w:r w:rsidRPr="0089135D">
        <w:rPr>
          <w:rFonts w:ascii="Times New Roman" w:eastAsia="SchoolBookSanPin" w:hAnsi="Times New Roman"/>
          <w:sz w:val="28"/>
          <w:szCs w:val="28"/>
          <w:lang w:val="ru-RU"/>
        </w:rPr>
        <w:t>геоэкологического</w:t>
      </w:r>
      <w:proofErr w:type="spellEnd"/>
      <w:r w:rsidRPr="0089135D">
        <w:rPr>
          <w:rFonts w:ascii="Times New Roman" w:eastAsia="SchoolBookSanPin" w:hAnsi="Times New Roman"/>
          <w:sz w:val="28"/>
          <w:szCs w:val="28"/>
          <w:lang w:val="ru-RU"/>
        </w:rPr>
        <w:t xml:space="preserve"> мышления на основе освоения знаний о взаимосвязях </w:t>
      </w:r>
      <w:r w:rsidRPr="0089135D">
        <w:rPr>
          <w:rFonts w:ascii="Times New Roman" w:eastAsia="SchoolBookSanPin" w:hAnsi="Times New Roman"/>
          <w:sz w:val="28"/>
          <w:szCs w:val="28"/>
          <w:lang w:val="ru-RU"/>
        </w:rPr>
        <w:b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89135D">
        <w:rPr>
          <w:rFonts w:ascii="Times New Roman" w:eastAsia="SchoolBookSanPin" w:hAnsi="Times New Roman"/>
          <w:sz w:val="28"/>
          <w:szCs w:val="28"/>
          <w:lang w:val="ru-RU"/>
        </w:rPr>
        <w:t>телекомуникационной</w:t>
      </w:r>
      <w:proofErr w:type="spellEnd"/>
      <w:r w:rsidRPr="0089135D">
        <w:rPr>
          <w:rFonts w:ascii="Times New Roman" w:eastAsia="SchoolBookSanPin" w:hAnsi="Times New Roman"/>
          <w:sz w:val="28"/>
          <w:szCs w:val="28"/>
          <w:lang w:val="ru-RU"/>
        </w:rPr>
        <w:t xml:space="preserve"> сети «Интернет», для описания, характеристики, объяснения </w:t>
      </w:r>
      <w:r w:rsidRPr="0089135D">
        <w:rPr>
          <w:rFonts w:ascii="Times New Roman" w:eastAsia="SchoolBookSanPin" w:hAnsi="Times New Roman"/>
          <w:sz w:val="28"/>
          <w:szCs w:val="28"/>
          <w:lang w:val="ru-RU"/>
        </w:rPr>
        <w:br/>
        <w:t>и оценки разнообразных географических явлений и процессов, жизненных ситуаций;</w:t>
      </w:r>
    </w:p>
    <w:p w14:paraId="2F84644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89135D">
        <w:rPr>
          <w:rFonts w:ascii="Times New Roman" w:eastAsia="SchoolBookSanPin" w:hAnsi="Times New Roman"/>
          <w:sz w:val="28"/>
          <w:szCs w:val="28"/>
          <w:lang w:val="ru-RU"/>
        </w:rPr>
        <w:br/>
        <w:t>в современном поликультурном, полиэтничном и многоконфессиональном мире;</w:t>
      </w:r>
    </w:p>
    <w:p w14:paraId="05085DE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формирование географических знаний и умений, необходимых </w:t>
      </w:r>
      <w:r w:rsidRPr="0089135D">
        <w:rPr>
          <w:rFonts w:ascii="Times New Roman" w:eastAsia="SchoolBookSanPin" w:hAnsi="Times New Roman"/>
          <w:sz w:val="28"/>
          <w:szCs w:val="28"/>
          <w:lang w:val="ru-RU"/>
        </w:rPr>
        <w:br/>
        <w:t>для продолжения образования по направлениям подготовки (специальностям), требующим наличия серьёзной базы географических знаний.</w:t>
      </w:r>
    </w:p>
    <w:p w14:paraId="2D07136D"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SchoolBookSanPin" w:hAnsi="Times New Roman"/>
          <w:sz w:val="28"/>
          <w:szCs w:val="28"/>
          <w:lang w:val="ru-RU"/>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03811265"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SchoolBookSanPin" w:hAnsi="Times New Roman"/>
          <w:sz w:val="28"/>
          <w:szCs w:val="28"/>
          <w:lang w:val="ru-RU"/>
        </w:rPr>
        <w:t xml:space="preserve">2.8. Общее число часов, рекомендованных для изучения географии – </w:t>
      </w:r>
      <w:r w:rsidR="00134744" w:rsidRPr="0089135D">
        <w:rPr>
          <w:rFonts w:ascii="Times New Roman" w:eastAsia="SchoolBookSanPin" w:hAnsi="Times New Roman"/>
          <w:sz w:val="28"/>
          <w:szCs w:val="28"/>
          <w:lang w:val="ru-RU"/>
        </w:rPr>
        <w:br/>
        <w:t>272 часа: по одному часу в неделю в 5 и 6 классах и по 2 часа в 7, 8 и 9 классах.</w:t>
      </w:r>
    </w:p>
    <w:p w14:paraId="09AB5F59"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3. Содержание обучения географии в 5 классе.</w:t>
      </w:r>
    </w:p>
    <w:p w14:paraId="0E7584B8"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3.1. Географическое изучение Земли.</w:t>
      </w:r>
    </w:p>
    <w:p w14:paraId="4D7140D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3.1.1. Введение. География ‒ наука о планете Земля.</w:t>
      </w:r>
    </w:p>
    <w:p w14:paraId="0CD1423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Что изучает география? Географические объекты, процессы и явления. </w:t>
      </w:r>
      <w:r w:rsidRPr="0089135D">
        <w:rPr>
          <w:rFonts w:ascii="Times New Roman" w:eastAsia="SchoolBookSanPin" w:hAnsi="Times New Roman"/>
          <w:sz w:val="28"/>
          <w:szCs w:val="28"/>
          <w:lang w:val="ru-RU"/>
        </w:rPr>
        <w:br/>
        <w:t>Как география изучает объекты, процессы и явления. Географические методы изучения объектов и явлений. Древо географических наук.</w:t>
      </w:r>
    </w:p>
    <w:p w14:paraId="52E5DDB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14:paraId="5778B0D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3.1.2. История географических открытий.</w:t>
      </w:r>
    </w:p>
    <w:p w14:paraId="4C251AB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Представления о мире в древности (Древний Китай, Древний Египет, Древняя Греция, Древний Рим). Путешествие </w:t>
      </w:r>
      <w:proofErr w:type="spellStart"/>
      <w:r w:rsidRPr="0089135D">
        <w:rPr>
          <w:rFonts w:ascii="Times New Roman" w:eastAsia="SchoolBookSanPin" w:hAnsi="Times New Roman"/>
          <w:sz w:val="28"/>
          <w:szCs w:val="28"/>
          <w:lang w:val="ru-RU"/>
        </w:rPr>
        <w:t>Пифея</w:t>
      </w:r>
      <w:proofErr w:type="spellEnd"/>
      <w:r w:rsidRPr="0089135D">
        <w:rPr>
          <w:rFonts w:ascii="Times New Roman" w:eastAsia="SchoolBookSanPin" w:hAnsi="Times New Roman"/>
          <w:sz w:val="28"/>
          <w:szCs w:val="28"/>
          <w:lang w:val="ru-RU"/>
        </w:rPr>
        <w:t>. Плавания финикийцев вокруг Африки. Экспедиции Т. Хейердала как модель путешествий в древности. Появление географических карт.</w:t>
      </w:r>
    </w:p>
    <w:p w14:paraId="467FE7C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33EBA7B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w:t>
      </w:r>
      <w:r w:rsidRPr="0089135D">
        <w:rPr>
          <w:rFonts w:ascii="Times New Roman" w:eastAsia="SchoolBookSanPin" w:hAnsi="Times New Roman"/>
          <w:sz w:val="28"/>
          <w:szCs w:val="28"/>
          <w:lang w:val="ru-RU"/>
        </w:rPr>
        <w:lastRenderedPageBreak/>
        <w:t>Магеллана. Значение Великих географических открытий. Карта мира после эпохи Великих географических открытий.</w:t>
      </w:r>
    </w:p>
    <w:p w14:paraId="728D087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Географические открытия </w:t>
      </w:r>
      <w:r w:rsidRPr="0089135D">
        <w:rPr>
          <w:rFonts w:ascii="Times New Roman" w:eastAsia="SchoolBookSanPin" w:hAnsi="Times New Roman"/>
          <w:sz w:val="28"/>
          <w:szCs w:val="28"/>
        </w:rPr>
        <w:t>XVII</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2789BA6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9C0FC3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 xml:space="preserve">Обозначение на контурной карте географических объектов, открытых в разные периоды», «Сравнение карт Эратосфена, Птолемея </w:t>
      </w:r>
      <w:r w:rsidRPr="0089135D">
        <w:rPr>
          <w:rFonts w:ascii="Times New Roman" w:eastAsia="SchoolBookSanPin" w:hAnsi="Times New Roman"/>
          <w:sz w:val="28"/>
          <w:szCs w:val="28"/>
          <w:lang w:val="ru-RU"/>
        </w:rPr>
        <w:br/>
        <w:t>и современных карт по предложенным учителем вопросам».</w:t>
      </w:r>
    </w:p>
    <w:p w14:paraId="2B990BBF"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3.2. Изображения земной поверхности.</w:t>
      </w:r>
    </w:p>
    <w:p w14:paraId="29646D9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3.2.1. Планы местности.</w:t>
      </w:r>
    </w:p>
    <w:p w14:paraId="0CCCED1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CB107F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14:paraId="1E8A67F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3.2.2. Географические карты.</w:t>
      </w:r>
    </w:p>
    <w:p w14:paraId="3EC255A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89135D">
        <w:rPr>
          <w:rFonts w:ascii="Times New Roman" w:eastAsia="SchoolBookSanPin" w:hAnsi="Times New Roman"/>
          <w:sz w:val="28"/>
          <w:szCs w:val="28"/>
          <w:lang w:val="ru-RU"/>
        </w:rPr>
        <w:br/>
        <w:t>на глобусе и картах. Определение расстояний по глобусу.</w:t>
      </w:r>
    </w:p>
    <w:p w14:paraId="405CBDF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0F14FF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89135D">
        <w:rPr>
          <w:rFonts w:ascii="Times New Roman" w:eastAsia="SchoolBookSanPin" w:hAnsi="Times New Roman"/>
          <w:sz w:val="28"/>
          <w:szCs w:val="28"/>
          <w:lang w:val="ru-RU"/>
        </w:rPr>
        <w:t>.</w:t>
      </w:r>
    </w:p>
    <w:p w14:paraId="0496051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3.3. Земля ‒ планета Солнечной системы.</w:t>
      </w:r>
    </w:p>
    <w:p w14:paraId="0A4DD99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14:paraId="67A20D7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w:t>
      </w:r>
      <w:r w:rsidRPr="0089135D">
        <w:rPr>
          <w:rFonts w:ascii="Times New Roman" w:eastAsia="SchoolBookSanPin" w:hAnsi="Times New Roman"/>
          <w:sz w:val="28"/>
          <w:szCs w:val="28"/>
          <w:lang w:val="ru-RU"/>
        </w:rPr>
        <w:lastRenderedPageBreak/>
        <w:t>Пояса освещённости. Тропики и полярные круги. Вращение Земли вокруг своей оси. Смена дня и ночи на Земле.</w:t>
      </w:r>
    </w:p>
    <w:p w14:paraId="4EEC49C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Влияние Космоса на Землю и жизнь людей.</w:t>
      </w:r>
    </w:p>
    <w:p w14:paraId="59D646A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«В</w:t>
      </w:r>
      <w:r w:rsidRPr="0089135D">
        <w:rPr>
          <w:rFonts w:ascii="Times New Roman" w:eastAsia="SchoolBookSanPin" w:hAnsi="Times New Roman"/>
          <w:sz w:val="28"/>
          <w:szCs w:val="28"/>
          <w:lang w:val="ru-RU"/>
        </w:rPr>
        <w:t xml:space="preserve">ыявление закономерностей изменения продолжительности дня и высоты Солнца над горизонтом в зависимости </w:t>
      </w:r>
      <w:r w:rsidRPr="0089135D">
        <w:rPr>
          <w:rFonts w:ascii="Times New Roman" w:eastAsia="SchoolBookSanPin" w:hAnsi="Times New Roman"/>
          <w:sz w:val="28"/>
          <w:szCs w:val="28"/>
          <w:lang w:val="ru-RU"/>
        </w:rPr>
        <w:br/>
        <w:t>от географической широты и времени года на территории России».</w:t>
      </w:r>
    </w:p>
    <w:p w14:paraId="0C626BB0"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3.4. Оболочки Земли. Литосфера ‒ каменная оболочка Земли.</w:t>
      </w:r>
    </w:p>
    <w:p w14:paraId="36C9F6A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C2E4E" w:rsidRPr="0089135D">
        <w:rPr>
          <w:rFonts w:ascii="Times New Roman" w:eastAsia="SchoolBookSanPin" w:hAnsi="Times New Roman"/>
          <w:sz w:val="28"/>
          <w:szCs w:val="28"/>
          <w:lang w:val="ru-RU"/>
        </w:rPr>
        <w:t xml:space="preserve">3.4.1. </w:t>
      </w:r>
      <w:r w:rsidR="00134744" w:rsidRPr="0089135D">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D0976C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89135D">
        <w:rPr>
          <w:rFonts w:ascii="Times New Roman" w:eastAsia="SchoolBookSanPin" w:hAnsi="Times New Roman"/>
          <w:sz w:val="28"/>
          <w:szCs w:val="28"/>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F1FB7D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89135D">
        <w:rPr>
          <w:rFonts w:ascii="Times New Roman" w:eastAsia="SchoolBookSanPin" w:hAnsi="Times New Roman"/>
          <w:sz w:val="28"/>
          <w:szCs w:val="28"/>
          <w:lang w:val="ru-RU"/>
        </w:rPr>
        <w:br/>
        <w:t>по высоте. Формы равнинного рельефа, крупнейшие по площади равнины мира.</w:t>
      </w:r>
    </w:p>
    <w:p w14:paraId="2EDDA36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89135D">
        <w:rPr>
          <w:rFonts w:ascii="Times New Roman" w:eastAsia="SchoolBookSanPin" w:hAnsi="Times New Roman"/>
          <w:sz w:val="28"/>
          <w:szCs w:val="28"/>
          <w:lang w:val="ru-RU"/>
        </w:rPr>
        <w:br/>
        <w:t>с ней экологические проблемы.</w:t>
      </w:r>
    </w:p>
    <w:p w14:paraId="07D1911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89135D">
        <w:rPr>
          <w:rFonts w:ascii="Times New Roman" w:eastAsia="SchoolBookSanPin" w:hAnsi="Times New Roman"/>
          <w:sz w:val="28"/>
          <w:szCs w:val="28"/>
          <w:lang w:val="ru-RU"/>
        </w:rPr>
        <w:br/>
        <w:t>его рельеф.</w:t>
      </w:r>
    </w:p>
    <w:p w14:paraId="0DB7D27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 xml:space="preserve"> Описание горной системы или равнины по физической карте».</w:t>
      </w:r>
    </w:p>
    <w:p w14:paraId="6011A7B2" w14:textId="77777777" w:rsidR="00134744" w:rsidRPr="0089135D" w:rsidRDefault="0013474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Заключение.</w:t>
      </w:r>
    </w:p>
    <w:p w14:paraId="205B45A9" w14:textId="77777777" w:rsidR="00134744" w:rsidRPr="0089135D" w:rsidRDefault="0013474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Практикум «Сезонные изменения в природе своей местности».</w:t>
      </w:r>
    </w:p>
    <w:p w14:paraId="688C30B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Сезонные изменения продолжительности светового дня и высоты Солнца </w:t>
      </w:r>
      <w:r w:rsidRPr="0089135D">
        <w:rPr>
          <w:rFonts w:ascii="Times New Roman" w:eastAsia="SchoolBookSanPin" w:hAnsi="Times New Roman"/>
          <w:sz w:val="28"/>
          <w:szCs w:val="28"/>
          <w:lang w:val="ru-RU"/>
        </w:rPr>
        <w:br/>
        <w:t xml:space="preserve">над горизонтом, температуры воздуха, поверхностных вод, растительного </w:t>
      </w:r>
      <w:r w:rsidRPr="0089135D">
        <w:rPr>
          <w:rFonts w:ascii="Times New Roman" w:eastAsia="SchoolBookSanPin" w:hAnsi="Times New Roman"/>
          <w:sz w:val="28"/>
          <w:szCs w:val="28"/>
          <w:lang w:val="ru-RU"/>
        </w:rPr>
        <w:br/>
        <w:t>и животного мира.</w:t>
      </w:r>
    </w:p>
    <w:p w14:paraId="6536ECB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 xml:space="preserve">Анализ результатов фенологических наблюдений </w:t>
      </w:r>
      <w:r w:rsidRPr="0089135D">
        <w:rPr>
          <w:rFonts w:ascii="Times New Roman" w:eastAsia="SchoolBookSanPin" w:hAnsi="Times New Roman"/>
          <w:sz w:val="28"/>
          <w:szCs w:val="28"/>
          <w:lang w:val="ru-RU"/>
        </w:rPr>
        <w:br/>
        <w:t>и наблюдений за погодой».</w:t>
      </w:r>
    </w:p>
    <w:p w14:paraId="072541AB"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4. Содержание обучения географии в 6 классе.</w:t>
      </w:r>
    </w:p>
    <w:p w14:paraId="3B54EE4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4.1.Оболочки Земли.</w:t>
      </w:r>
    </w:p>
    <w:p w14:paraId="4445D343"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4.1.1. Гидросфера ‒ водная оболочка Земли.</w:t>
      </w:r>
    </w:p>
    <w:p w14:paraId="45C6976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14:paraId="6EAAC04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Исследования вод Мирового океана. Профессия океанолог. Солёность </w:t>
      </w:r>
      <w:r w:rsidRPr="0089135D">
        <w:rPr>
          <w:rFonts w:ascii="Times New Roman" w:eastAsia="SchoolBookSanPin" w:hAnsi="Times New Roman"/>
          <w:sz w:val="28"/>
          <w:szCs w:val="28"/>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w:t>
      </w:r>
      <w:r w:rsidRPr="0089135D">
        <w:rPr>
          <w:rFonts w:ascii="Times New Roman" w:eastAsia="SchoolBookSanPin" w:hAnsi="Times New Roman"/>
          <w:sz w:val="28"/>
          <w:szCs w:val="28"/>
          <w:lang w:val="ru-RU"/>
        </w:rPr>
        <w:lastRenderedPageBreak/>
        <w:t xml:space="preserve">температуры вод Мирового океана на картах. Мировой океан </w:t>
      </w:r>
      <w:r w:rsidRPr="0089135D">
        <w:rPr>
          <w:rFonts w:ascii="Times New Roman" w:eastAsia="SchoolBookSanPin" w:hAnsi="Times New Roman"/>
          <w:sz w:val="28"/>
          <w:szCs w:val="28"/>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89135D">
        <w:rPr>
          <w:rFonts w:ascii="Times New Roman" w:eastAsia="SchoolBookSanPin" w:hAnsi="Times New Roman"/>
          <w:sz w:val="28"/>
          <w:szCs w:val="28"/>
          <w:lang w:val="ru-RU"/>
        </w:rPr>
        <w:br/>
        <w:t>за загрязнением вод Мирового океана.</w:t>
      </w:r>
    </w:p>
    <w:p w14:paraId="27A0362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Воды суши. Способы изображения внутренних вод на картах.</w:t>
      </w:r>
    </w:p>
    <w:p w14:paraId="484AF48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Реки: горные и равнинные. Речная система, бассейн, водораздел. Пороги </w:t>
      </w:r>
      <w:r w:rsidRPr="0089135D">
        <w:rPr>
          <w:rFonts w:ascii="Times New Roman" w:eastAsia="SchoolBookSanPin" w:hAnsi="Times New Roman"/>
          <w:sz w:val="28"/>
          <w:szCs w:val="28"/>
          <w:lang w:val="ru-RU"/>
        </w:rPr>
        <w:br/>
        <w:t>и водопады. Питание и режим реки.</w:t>
      </w:r>
    </w:p>
    <w:p w14:paraId="7E94926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Озёра. Происхождение озёрных котловин. Питание озёр. Озёра сточные </w:t>
      </w:r>
      <w:r w:rsidRPr="0089135D">
        <w:rPr>
          <w:rFonts w:ascii="Times New Roman" w:eastAsia="SchoolBookSanPin" w:hAnsi="Times New Roman"/>
          <w:sz w:val="28"/>
          <w:szCs w:val="28"/>
          <w:lang w:val="ru-RU"/>
        </w:rPr>
        <w:br/>
        <w:t>и бессточные. Профессия гидролог. Природные ледники: горные и покровные. Профессия гляциолог.</w:t>
      </w:r>
    </w:p>
    <w:p w14:paraId="24C1305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Подземные воды (грунтовые, межпластовые, артезианские), </w:t>
      </w:r>
      <w:r w:rsidRPr="0089135D">
        <w:rPr>
          <w:rFonts w:ascii="Times New Roman" w:eastAsia="SchoolBookSanPin" w:hAnsi="Times New Roman"/>
          <w:sz w:val="28"/>
          <w:szCs w:val="28"/>
          <w:lang w:val="ru-RU"/>
        </w:rPr>
        <w:br/>
        <w:t>их происхождение, условия залегания и использования. Условия образования межпластовых вод. Минеральные источники.</w:t>
      </w:r>
    </w:p>
    <w:p w14:paraId="226858F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Многолетняя мерзлота. Болота, их образование.</w:t>
      </w:r>
    </w:p>
    <w:p w14:paraId="182AC48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Стихийные явления в гидросфере, методы наблюдения и защиты.</w:t>
      </w:r>
    </w:p>
    <w:p w14:paraId="3BC1D74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Человек и гидросфера. Использование человеком энергии воды.</w:t>
      </w:r>
    </w:p>
    <w:p w14:paraId="166D1BD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Использование космических методов в исследовании влияния человека </w:t>
      </w:r>
      <w:r w:rsidRPr="0089135D">
        <w:rPr>
          <w:rFonts w:ascii="Times New Roman" w:eastAsia="SchoolBookSanPin" w:hAnsi="Times New Roman"/>
          <w:position w:val="1"/>
          <w:sz w:val="28"/>
          <w:szCs w:val="28"/>
          <w:lang w:val="ru-RU"/>
        </w:rPr>
        <w:br/>
        <w:t>на гидросферу.</w:t>
      </w:r>
    </w:p>
    <w:p w14:paraId="72D18E1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89135D">
        <w:rPr>
          <w:rFonts w:ascii="Times New Roman" w:eastAsia="SchoolBookSanPin" w:hAnsi="Times New Roman"/>
          <w:sz w:val="28"/>
          <w:szCs w:val="28"/>
          <w:lang w:val="ru-RU"/>
        </w:rPr>
        <w:br/>
        <w:t>и их систематизация в форме таблицы».</w:t>
      </w:r>
    </w:p>
    <w:p w14:paraId="6C44449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4.1.2. Атмосфера ‒ воздушная оболочка Земли.</w:t>
      </w:r>
    </w:p>
    <w:p w14:paraId="120959D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Воздушная оболочка Земли: газовый состав, строение и значение атмосферы.</w:t>
      </w:r>
    </w:p>
    <w:p w14:paraId="0BC7302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89135D">
        <w:rPr>
          <w:rFonts w:ascii="Times New Roman" w:eastAsia="SchoolBookSanPin" w:hAnsi="Times New Roman"/>
          <w:sz w:val="28"/>
          <w:szCs w:val="28"/>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38EBC0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14:paraId="45D0486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Вода в атмосфере. Влажность воздуха. Образование облаков. Облака </w:t>
      </w:r>
      <w:r w:rsidRPr="0089135D">
        <w:rPr>
          <w:rFonts w:ascii="Times New Roman" w:eastAsia="SchoolBookSanPin" w:hAnsi="Times New Roman"/>
          <w:sz w:val="28"/>
          <w:szCs w:val="28"/>
          <w:lang w:val="ru-RU"/>
        </w:rPr>
        <w:br/>
        <w:t>и их виды. Туман. Образование и выпадение атмосферных осадков. Виды атмосферных осадков.</w:t>
      </w:r>
    </w:p>
    <w:p w14:paraId="6276C55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Погода и её показатели. Причины изменения погоды. Климат </w:t>
      </w:r>
      <w:r w:rsidRPr="0089135D">
        <w:rPr>
          <w:rFonts w:ascii="Times New Roman" w:eastAsia="SchoolBookSanPin" w:hAnsi="Times New Roman"/>
          <w:sz w:val="28"/>
          <w:szCs w:val="28"/>
          <w:lang w:val="ru-RU"/>
        </w:rPr>
        <w:br/>
        <w:t xml:space="preserve">и климатообразующие факторы. Зависимость климата от географической широты </w:t>
      </w:r>
      <w:r w:rsidRPr="0089135D">
        <w:rPr>
          <w:rFonts w:ascii="Times New Roman" w:eastAsia="SchoolBookSanPin" w:hAnsi="Times New Roman"/>
          <w:sz w:val="28"/>
          <w:szCs w:val="28"/>
          <w:lang w:val="ru-RU"/>
        </w:rPr>
        <w:br/>
        <w:t>и высоты местности над уровнем моря.</w:t>
      </w:r>
    </w:p>
    <w:p w14:paraId="017CF18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89135D">
        <w:rPr>
          <w:rFonts w:ascii="Times New Roman" w:eastAsia="SchoolBookSanPin" w:hAnsi="Times New Roman"/>
          <w:sz w:val="28"/>
          <w:szCs w:val="28"/>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314B4D0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 xml:space="preserve">Представление результатов наблюдения за погодой своей местности», «Анализ графиков суточного хода температуры воздуха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и относительной влажности с целью установления зависимости между данными элементами погоды».</w:t>
      </w:r>
    </w:p>
    <w:p w14:paraId="30D68565"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4.1.3. Биосфера ‒ оболочка жизни.</w:t>
      </w:r>
    </w:p>
    <w:p w14:paraId="30C84B1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Биосфера ‒ оболочка жизни. Границы биосферы. Профессии биогеограф </w:t>
      </w:r>
      <w:r w:rsidRPr="0089135D">
        <w:rPr>
          <w:rFonts w:ascii="Times New Roman" w:eastAsia="SchoolBookSanPin" w:hAnsi="Times New Roman"/>
          <w:sz w:val="28"/>
          <w:szCs w:val="28"/>
          <w:lang w:val="ru-RU"/>
        </w:rPr>
        <w:br/>
        <w:t xml:space="preserve">и геоэколог. Растительный и животный мир Земли. Разнообразие животного </w:t>
      </w:r>
      <w:r w:rsidRPr="0089135D">
        <w:rPr>
          <w:rFonts w:ascii="Times New Roman" w:eastAsia="SchoolBookSanPin" w:hAnsi="Times New Roman"/>
          <w:sz w:val="28"/>
          <w:szCs w:val="28"/>
          <w:lang w:val="ru-RU"/>
        </w:rPr>
        <w:br/>
        <w:t xml:space="preserve">и растительного мира. Приспособление живых организмов к среде обитания </w:t>
      </w:r>
      <w:r w:rsidRPr="0089135D">
        <w:rPr>
          <w:rFonts w:ascii="Times New Roman" w:eastAsia="SchoolBookSanPin" w:hAnsi="Times New Roman"/>
          <w:sz w:val="28"/>
          <w:szCs w:val="28"/>
          <w:lang w:val="ru-RU"/>
        </w:rPr>
        <w:br/>
        <w:t>в разных природных зонах. Жизнь в Океане. Изменение животного и растительного мира Океана с глубиной и географической широтой.</w:t>
      </w:r>
    </w:p>
    <w:p w14:paraId="0EF5C04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Человек как часть биосферы. Распространение людей на </w:t>
      </w:r>
      <w:r w:rsidRPr="0089135D">
        <w:rPr>
          <w:rFonts w:ascii="Times New Roman" w:eastAsia="SchoolBookSanPin" w:hAnsi="Times New Roman"/>
          <w:position w:val="1"/>
          <w:sz w:val="28"/>
          <w:szCs w:val="28"/>
          <w:lang w:val="ru-RU"/>
        </w:rPr>
        <w:t>Земле.</w:t>
      </w:r>
    </w:p>
    <w:p w14:paraId="04DE633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Исследования и экологические проблемы.</w:t>
      </w:r>
    </w:p>
    <w:p w14:paraId="6290D0A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Характеристика растительности участка местности своего края».</w:t>
      </w:r>
    </w:p>
    <w:p w14:paraId="68A1FB3C" w14:textId="77777777" w:rsidR="00134744" w:rsidRPr="0089135D" w:rsidRDefault="0013474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Заключение.</w:t>
      </w:r>
    </w:p>
    <w:p w14:paraId="29301D7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C2E4E" w:rsidRPr="0089135D">
        <w:rPr>
          <w:rFonts w:ascii="Times New Roman" w:eastAsia="OfficinaSansBoldITC" w:hAnsi="Times New Roman"/>
          <w:sz w:val="28"/>
          <w:szCs w:val="28"/>
          <w:lang w:val="ru-RU"/>
        </w:rPr>
        <w:t>4.1.4. </w:t>
      </w:r>
      <w:r w:rsidR="00134744" w:rsidRPr="0089135D">
        <w:rPr>
          <w:rFonts w:ascii="Times New Roman" w:eastAsia="OfficinaSansBoldITC" w:hAnsi="Times New Roman"/>
          <w:sz w:val="28"/>
          <w:szCs w:val="28"/>
          <w:lang w:val="ru-RU"/>
        </w:rPr>
        <w:t>Природно-территориальные комплексы.</w:t>
      </w:r>
    </w:p>
    <w:p w14:paraId="35E8257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001C2E4E"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14:paraId="25F1428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14:paraId="339142A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(выполняется на местности) «</w:t>
      </w:r>
      <w:r w:rsidRPr="0089135D">
        <w:rPr>
          <w:rFonts w:ascii="Times New Roman" w:eastAsia="SchoolBookSanPin" w:hAnsi="Times New Roman"/>
          <w:sz w:val="28"/>
          <w:szCs w:val="28"/>
          <w:lang w:val="ru-RU"/>
        </w:rPr>
        <w:t>Характеристика локального природного комплекса по плану».</w:t>
      </w:r>
    </w:p>
    <w:p w14:paraId="66B5E650"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 Содержание обучения географии в 7 классе.</w:t>
      </w:r>
    </w:p>
    <w:p w14:paraId="6B51845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5.1. Главные закономерности природы Земли.</w:t>
      </w:r>
    </w:p>
    <w:p w14:paraId="31500D4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5.1.1. Географическая оболочка.</w:t>
      </w:r>
    </w:p>
    <w:p w14:paraId="671A0B7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D37010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 xml:space="preserve">Выявление проявления широтной зональности </w:t>
      </w:r>
      <w:r w:rsidRPr="0089135D">
        <w:rPr>
          <w:rFonts w:ascii="Times New Roman" w:eastAsia="SchoolBookSanPin" w:hAnsi="Times New Roman"/>
          <w:sz w:val="28"/>
          <w:szCs w:val="28"/>
          <w:lang w:val="ru-RU"/>
        </w:rPr>
        <w:br/>
        <w:t>по картам природных зон».</w:t>
      </w:r>
    </w:p>
    <w:p w14:paraId="722ECB0B"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5.1.2. Литосфера и рельеф Земли.</w:t>
      </w:r>
    </w:p>
    <w:p w14:paraId="0830680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89135D">
        <w:rPr>
          <w:rFonts w:ascii="Times New Roman" w:eastAsia="SchoolBookSanPin" w:hAnsi="Times New Roman"/>
          <w:sz w:val="28"/>
          <w:szCs w:val="28"/>
          <w:lang w:val="ru-RU"/>
        </w:rPr>
        <w:t>рельефообразования</w:t>
      </w:r>
      <w:proofErr w:type="spellEnd"/>
      <w:r w:rsidRPr="0089135D">
        <w:rPr>
          <w:rFonts w:ascii="Times New Roman" w:eastAsia="SchoolBookSanPin" w:hAnsi="Times New Roman"/>
          <w:sz w:val="28"/>
          <w:szCs w:val="28"/>
          <w:lang w:val="ru-RU"/>
        </w:rPr>
        <w:t>. Полезные ископаемые.</w:t>
      </w:r>
    </w:p>
    <w:p w14:paraId="4414625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D0E40A2"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5.1.3. Атмосфера и климаты Земли.</w:t>
      </w:r>
    </w:p>
    <w:p w14:paraId="06D25F3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89135D">
        <w:rPr>
          <w:rFonts w:ascii="Times New Roman" w:eastAsia="SchoolBookSanPin" w:hAnsi="Times New Roman"/>
          <w:sz w:val="28"/>
          <w:szCs w:val="28"/>
          <w:lang w:val="ru-RU"/>
        </w:rPr>
        <w:br/>
        <w:t xml:space="preserve">и преобладающие ветры), характер подстилающей поверхности </w:t>
      </w:r>
      <w:r w:rsidRPr="0089135D">
        <w:rPr>
          <w:rFonts w:ascii="Times New Roman" w:eastAsia="SchoolBookSanPin" w:hAnsi="Times New Roman"/>
          <w:sz w:val="28"/>
          <w:szCs w:val="28"/>
          <w:lang w:val="ru-RU"/>
        </w:rPr>
        <w:b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89135D">
        <w:rPr>
          <w:rFonts w:ascii="Times New Roman" w:eastAsia="SchoolBookSanPin" w:hAnsi="Times New Roman"/>
          <w:sz w:val="28"/>
          <w:szCs w:val="28"/>
          <w:lang w:val="ru-RU"/>
        </w:rPr>
        <w:t>Климатограмма</w:t>
      </w:r>
      <w:proofErr w:type="spellEnd"/>
      <w:r w:rsidRPr="0089135D">
        <w:rPr>
          <w:rFonts w:ascii="Times New Roman" w:eastAsia="SchoolBookSanPin" w:hAnsi="Times New Roman"/>
          <w:sz w:val="28"/>
          <w:szCs w:val="28"/>
          <w:lang w:val="ru-RU"/>
        </w:rPr>
        <w:t xml:space="preserve"> как графическая форма отражения климатических особенностей территории.</w:t>
      </w:r>
    </w:p>
    <w:p w14:paraId="4F9ABA8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 xml:space="preserve">Описание климата территории по климатической карте и </w:t>
      </w:r>
      <w:proofErr w:type="spellStart"/>
      <w:r w:rsidRPr="0089135D">
        <w:rPr>
          <w:rFonts w:ascii="Times New Roman" w:eastAsia="SchoolBookSanPin" w:hAnsi="Times New Roman"/>
          <w:sz w:val="28"/>
          <w:szCs w:val="28"/>
          <w:lang w:val="ru-RU"/>
        </w:rPr>
        <w:t>климатограмме</w:t>
      </w:r>
      <w:proofErr w:type="spellEnd"/>
      <w:r w:rsidRPr="0089135D">
        <w:rPr>
          <w:rFonts w:ascii="Times New Roman" w:eastAsia="SchoolBookSanPin" w:hAnsi="Times New Roman"/>
          <w:sz w:val="28"/>
          <w:szCs w:val="28"/>
          <w:lang w:val="ru-RU"/>
        </w:rPr>
        <w:t>».</w:t>
      </w:r>
    </w:p>
    <w:p w14:paraId="7DF3DF08"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5.1.4. Мировой океан ‒ основная часть гидросферы.</w:t>
      </w:r>
    </w:p>
    <w:p w14:paraId="0FC0230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89135D">
        <w:rPr>
          <w:rFonts w:ascii="Times New Roman" w:eastAsia="SchoolBookSanPin" w:hAnsi="Times New Roman"/>
          <w:sz w:val="28"/>
          <w:szCs w:val="28"/>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89135D">
        <w:rPr>
          <w:rFonts w:ascii="Times New Roman" w:eastAsia="SchoolBookSanPin" w:hAnsi="Times New Roman"/>
          <w:sz w:val="28"/>
          <w:szCs w:val="28"/>
          <w:lang w:val="ru-RU"/>
        </w:rPr>
        <w:t>ледовитости</w:t>
      </w:r>
      <w:proofErr w:type="spellEnd"/>
      <w:r w:rsidRPr="0089135D">
        <w:rPr>
          <w:rFonts w:ascii="Times New Roman" w:eastAsia="SchoolBookSanPin" w:hAnsi="Times New Roman"/>
          <w:sz w:val="28"/>
          <w:szCs w:val="28"/>
          <w:lang w:val="ru-RU"/>
        </w:rPr>
        <w:t xml:space="preserve"> и уровня Мирового океана, их причины и следствия. Жизнь в Океане, закономерности </w:t>
      </w:r>
      <w:r w:rsidRPr="0089135D">
        <w:rPr>
          <w:rFonts w:ascii="Times New Roman" w:eastAsia="SchoolBookSanPin" w:hAnsi="Times New Roman"/>
          <w:sz w:val="28"/>
          <w:szCs w:val="28"/>
          <w:lang w:val="ru-RU"/>
        </w:rPr>
        <w:br/>
        <w:t>её пространственного распространения. Основные районы рыболовства. Экологические проблемы Мирового океана.</w:t>
      </w:r>
    </w:p>
    <w:p w14:paraId="590BA2D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2E723AB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 xml:space="preserve">5.2. Человечество на </w:t>
      </w:r>
      <w:r w:rsidR="001C2E4E" w:rsidRPr="0089135D">
        <w:rPr>
          <w:rFonts w:ascii="Times New Roman" w:eastAsia="OfficinaSansBoldITC" w:hAnsi="Times New Roman"/>
          <w:sz w:val="28"/>
          <w:szCs w:val="28"/>
          <w:lang w:val="ru-RU"/>
        </w:rPr>
        <w:t>З</w:t>
      </w:r>
      <w:r w:rsidR="00134744" w:rsidRPr="0089135D">
        <w:rPr>
          <w:rFonts w:ascii="Times New Roman" w:eastAsia="OfficinaSansBoldITC" w:hAnsi="Times New Roman"/>
          <w:sz w:val="28"/>
          <w:szCs w:val="28"/>
          <w:lang w:val="ru-RU"/>
        </w:rPr>
        <w:t>емле.</w:t>
      </w:r>
    </w:p>
    <w:p w14:paraId="6F444670"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5.2.1. Численность населения.</w:t>
      </w:r>
    </w:p>
    <w:p w14:paraId="294F387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F35F7C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346FA998"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5.2.2. Страны и народы мира.</w:t>
      </w:r>
    </w:p>
    <w:p w14:paraId="3ACA025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в сфере туризма, экскурсовод.</w:t>
      </w:r>
    </w:p>
    <w:p w14:paraId="72C7859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 xml:space="preserve">Сравнение занятости населения двух стран </w:t>
      </w:r>
      <w:r w:rsidRPr="0089135D">
        <w:rPr>
          <w:rFonts w:ascii="Times New Roman" w:eastAsia="SchoolBookSanPin" w:hAnsi="Times New Roman"/>
          <w:sz w:val="28"/>
          <w:szCs w:val="28"/>
          <w:lang w:val="ru-RU"/>
        </w:rPr>
        <w:br/>
        <w:t>по комплексным картам».</w:t>
      </w:r>
    </w:p>
    <w:p w14:paraId="6B5CB31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5.3. Материки и страны.</w:t>
      </w:r>
    </w:p>
    <w:p w14:paraId="5E5067D4"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5.3.1. Южные материки.</w:t>
      </w:r>
    </w:p>
    <w:p w14:paraId="4DAC197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89135D">
        <w:rPr>
          <w:rFonts w:ascii="Times New Roman" w:eastAsia="SchoolBookSanPin" w:hAnsi="Times New Roman"/>
          <w:sz w:val="28"/>
          <w:szCs w:val="28"/>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89135D">
        <w:rPr>
          <w:rFonts w:ascii="Times New Roman" w:eastAsia="SchoolBookSanPin" w:hAnsi="Times New Roman"/>
          <w:sz w:val="28"/>
          <w:szCs w:val="28"/>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89135D">
        <w:rPr>
          <w:rFonts w:ascii="Times New Roman" w:eastAsia="SchoolBookSanPin" w:hAnsi="Times New Roman"/>
          <w:sz w:val="28"/>
          <w:szCs w:val="28"/>
          <w:lang w:val="ru-RU"/>
        </w:rPr>
        <w:br/>
        <w:t xml:space="preserve">в </w:t>
      </w:r>
      <w:r w:rsidRPr="0089135D">
        <w:rPr>
          <w:rFonts w:ascii="Times New Roman" w:eastAsia="SchoolBookSanPin" w:hAnsi="Times New Roman"/>
          <w:sz w:val="28"/>
          <w:szCs w:val="28"/>
        </w:rPr>
        <w:t>XX</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XXI</w:t>
      </w:r>
      <w:r w:rsidRPr="0089135D">
        <w:rPr>
          <w:rFonts w:ascii="Times New Roman" w:eastAsia="SchoolBookSanPin" w:hAnsi="Times New Roman"/>
          <w:sz w:val="28"/>
          <w:szCs w:val="28"/>
          <w:lang w:val="ru-RU"/>
        </w:rPr>
        <w:t xml:space="preserve"> вв. Современные исследования в Антарктиде. Роль России в открытиях </w:t>
      </w:r>
      <w:r w:rsidRPr="0089135D">
        <w:rPr>
          <w:rFonts w:ascii="Times New Roman" w:eastAsia="SchoolBookSanPin" w:hAnsi="Times New Roman"/>
          <w:sz w:val="28"/>
          <w:szCs w:val="28"/>
          <w:lang w:val="ru-RU"/>
        </w:rPr>
        <w:br/>
        <w:t>и исследованиях ледового континента.</w:t>
      </w:r>
    </w:p>
    <w:p w14:paraId="5E58CD5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89135D">
        <w:rPr>
          <w:rFonts w:ascii="Times New Roman" w:eastAsia="SchoolBookSanPin" w:hAnsi="Times New Roman"/>
          <w:sz w:val="28"/>
          <w:szCs w:val="28"/>
          <w:lang w:val="ru-RU"/>
        </w:rPr>
        <w:br/>
        <w:t xml:space="preserve">по плану», «Описание Австралии или одной из стран Африки или Южной Америки </w:t>
      </w:r>
      <w:r w:rsidRPr="0089135D">
        <w:rPr>
          <w:rFonts w:ascii="Times New Roman" w:eastAsia="SchoolBookSanPin" w:hAnsi="Times New Roman"/>
          <w:sz w:val="28"/>
          <w:szCs w:val="28"/>
          <w:lang w:val="ru-RU"/>
        </w:rPr>
        <w:br/>
        <w:t>по географическим картам», «Объяснение особенностей размещения населения Австралии или одной из стран Африки или Южной Америки».</w:t>
      </w:r>
    </w:p>
    <w:p w14:paraId="0FCA021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5.3.2. Северные материки.</w:t>
      </w:r>
    </w:p>
    <w:p w14:paraId="53BEAF0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89135D">
        <w:rPr>
          <w:rFonts w:ascii="Times New Roman" w:eastAsia="SchoolBookSanPin" w:hAnsi="Times New Roman"/>
          <w:sz w:val="28"/>
          <w:szCs w:val="28"/>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54E743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89135D">
        <w:rPr>
          <w:rFonts w:ascii="Times New Roman" w:eastAsia="SchoolBookSanPin" w:hAnsi="Times New Roman"/>
          <w:sz w:val="28"/>
          <w:szCs w:val="28"/>
          <w:lang w:val="ru-RU"/>
        </w:rPr>
        <w:t>е умеренного климатического по</w:t>
      </w:r>
      <w:r w:rsidRPr="0089135D">
        <w:rPr>
          <w:rFonts w:ascii="Times New Roman" w:eastAsia="SchoolBookSanPin" w:hAnsi="Times New Roman"/>
          <w:sz w:val="28"/>
          <w:szCs w:val="28"/>
          <w:lang w:val="ru-RU"/>
        </w:rPr>
        <w:t xml:space="preserve">яса», «Представление в виде таблицы информации о компонентах природы одной </w:t>
      </w:r>
      <w:r w:rsidRPr="0089135D">
        <w:rPr>
          <w:rFonts w:ascii="Times New Roman" w:eastAsia="SchoolBookSanPin" w:hAnsi="Times New Roman"/>
          <w:sz w:val="28"/>
          <w:szCs w:val="28"/>
          <w:lang w:val="ru-RU"/>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89135D">
        <w:rPr>
          <w:rFonts w:ascii="Times New Roman" w:eastAsia="SchoolBookSanPin" w:hAnsi="Times New Roman"/>
          <w:sz w:val="28"/>
          <w:szCs w:val="28"/>
          <w:lang w:val="ru-RU"/>
        </w:rPr>
        <w:br/>
        <w:t xml:space="preserve">(с целью привлечения туристов, создания положительного образа страны </w:t>
      </w:r>
      <w:r w:rsidRPr="0089135D">
        <w:rPr>
          <w:rFonts w:ascii="Times New Roman" w:eastAsia="SchoolBookSanPin" w:hAnsi="Times New Roman"/>
          <w:sz w:val="28"/>
          <w:szCs w:val="28"/>
          <w:lang w:val="ru-RU"/>
        </w:rPr>
        <w:br/>
        <w:t>и других)».</w:t>
      </w:r>
    </w:p>
    <w:p w14:paraId="3DCE454A"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5.3.3. Взаимодействие природы и общества.</w:t>
      </w:r>
    </w:p>
    <w:p w14:paraId="2D450EC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89135D">
        <w:rPr>
          <w:rFonts w:ascii="Times New Roman" w:eastAsia="SchoolBookSanPin" w:hAnsi="Times New Roman"/>
          <w:sz w:val="28"/>
          <w:szCs w:val="28"/>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D54116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89135D">
        <w:rPr>
          <w:rFonts w:ascii="Times New Roman" w:eastAsia="SchoolBookSanPin" w:hAnsi="Times New Roman"/>
          <w:sz w:val="28"/>
          <w:szCs w:val="28"/>
          <w:lang w:val="ru-RU"/>
        </w:rPr>
        <w:br/>
        <w:t xml:space="preserve">по их преодолению. Программа ООН и цели устойчивого развития. Всемирное </w:t>
      </w:r>
      <w:r w:rsidRPr="0089135D">
        <w:rPr>
          <w:rFonts w:ascii="Times New Roman" w:eastAsia="SchoolBookSanPin" w:hAnsi="Times New Roman"/>
          <w:sz w:val="28"/>
          <w:szCs w:val="28"/>
          <w:lang w:val="ru-RU"/>
        </w:rPr>
        <w:lastRenderedPageBreak/>
        <w:t>наследие ЮНЕСКО: природные и культурные объекты.</w:t>
      </w:r>
    </w:p>
    <w:p w14:paraId="2D2B751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 xml:space="preserve">Характеристика изменений компонентов природы </w:t>
      </w:r>
      <w:r w:rsidRPr="0089135D">
        <w:rPr>
          <w:rFonts w:ascii="Times New Roman" w:eastAsia="SchoolBookSanPin" w:hAnsi="Times New Roman"/>
          <w:sz w:val="28"/>
          <w:szCs w:val="28"/>
          <w:lang w:val="ru-RU"/>
        </w:rPr>
        <w:br/>
        <w:t>на территории одной из стран мира в результате деятельности человека».</w:t>
      </w:r>
    </w:p>
    <w:p w14:paraId="77384F7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6. Содержание обучения географии в 8 классе.</w:t>
      </w:r>
    </w:p>
    <w:p w14:paraId="464E87F0"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6.1. Географическое пространство России.</w:t>
      </w:r>
    </w:p>
    <w:p w14:paraId="4DC1E312"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6.1.1. История формирования и освоения территории России.</w:t>
      </w:r>
    </w:p>
    <w:p w14:paraId="2230FE0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89135D">
        <w:rPr>
          <w:rFonts w:ascii="Times New Roman" w:eastAsia="SchoolBookSanPin" w:hAnsi="Times New Roman"/>
          <w:sz w:val="28"/>
          <w:szCs w:val="28"/>
        </w:rPr>
        <w:t>XI</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XVI</w:t>
      </w:r>
      <w:r w:rsidRPr="0089135D">
        <w:rPr>
          <w:rFonts w:ascii="Times New Roman" w:eastAsia="SchoolBookSanPin" w:hAnsi="Times New Roman"/>
          <w:sz w:val="28"/>
          <w:szCs w:val="28"/>
          <w:lang w:val="ru-RU"/>
        </w:rPr>
        <w:t xml:space="preserve"> вв. Расширение территории России в </w:t>
      </w:r>
      <w:r w:rsidRPr="0089135D">
        <w:rPr>
          <w:rFonts w:ascii="Times New Roman" w:eastAsia="SchoolBookSanPin" w:hAnsi="Times New Roman"/>
          <w:sz w:val="28"/>
          <w:szCs w:val="28"/>
        </w:rPr>
        <w:t>XVI</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XIX</w:t>
      </w:r>
      <w:r w:rsidRPr="0089135D">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14:paraId="4C8F5B1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32A672CC"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6.1.2. Географическое положение и границы России.</w:t>
      </w:r>
    </w:p>
    <w:p w14:paraId="368ED61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0B85CB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6.1.3. Время на территории России.</w:t>
      </w:r>
    </w:p>
    <w:p w14:paraId="5BC8C37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3FFEE1C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 xml:space="preserve">Определение различия во времени для разных городов </w:t>
      </w:r>
      <w:r w:rsidRPr="0089135D">
        <w:rPr>
          <w:rFonts w:ascii="Times New Roman" w:eastAsia="SchoolBookSanPin" w:hAnsi="Times New Roman"/>
          <w:position w:val="1"/>
          <w:sz w:val="28"/>
          <w:szCs w:val="28"/>
          <w:lang w:val="ru-RU"/>
        </w:rPr>
        <w:t>России по карте часовых зон».</w:t>
      </w:r>
    </w:p>
    <w:p w14:paraId="30276DD3"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14:paraId="73AD00C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Федеративное устройство России. Субъекты Российской Федерации, </w:t>
      </w:r>
      <w:r w:rsidRPr="0089135D">
        <w:rPr>
          <w:rFonts w:ascii="Times New Roman" w:eastAsia="SchoolBookSanPin" w:hAnsi="Times New Roman"/>
          <w:sz w:val="28"/>
          <w:szCs w:val="28"/>
          <w:lang w:val="ru-RU"/>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89135D">
        <w:rPr>
          <w:rFonts w:ascii="Times New Roman" w:eastAsia="SchoolBookSanPin" w:hAnsi="Times New Roman"/>
          <w:sz w:val="28"/>
          <w:szCs w:val="28"/>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89135D">
        <w:rPr>
          <w:rFonts w:ascii="Times New Roman" w:eastAsia="SchoolBookSanPin" w:hAnsi="Times New Roman"/>
          <w:sz w:val="28"/>
          <w:szCs w:val="28"/>
          <w:lang w:val="ru-RU"/>
        </w:rPr>
        <w:br/>
        <w:t>и Северо-Запад России, Центральная Россия, Поволжье, Юг Европейской части России, Урал, Сибирь и Дальний Восток.</w:t>
      </w:r>
    </w:p>
    <w:p w14:paraId="4F03DD4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4D1142"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6.2. Природа России.</w:t>
      </w:r>
    </w:p>
    <w:p w14:paraId="419C05B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6.2.1. Природные условия и ресурсы России.</w:t>
      </w:r>
    </w:p>
    <w:p w14:paraId="1994172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149B6B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14:paraId="63F39279"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lastRenderedPageBreak/>
        <w:t>151.</w:t>
      </w:r>
      <w:r w:rsidR="00134744" w:rsidRPr="0089135D">
        <w:rPr>
          <w:rFonts w:ascii="Times New Roman" w:eastAsia="OfficinaSansBoldITC" w:hAnsi="Times New Roman"/>
          <w:sz w:val="28"/>
          <w:szCs w:val="28"/>
          <w:lang w:val="ru-RU"/>
        </w:rPr>
        <w:t>6.2.2. Геологическое строение, рельеф и полезные ископаемые.</w:t>
      </w:r>
    </w:p>
    <w:p w14:paraId="12471FC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89135D">
        <w:rPr>
          <w:rFonts w:ascii="Times New Roman" w:eastAsia="SchoolBookSanPin" w:hAnsi="Times New Roman"/>
          <w:sz w:val="28"/>
          <w:szCs w:val="28"/>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4D9BA7E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7853E1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89135D">
        <w:rPr>
          <w:rFonts w:ascii="Times New Roman" w:eastAsia="SchoolBookSanPin" w:hAnsi="Times New Roman"/>
          <w:position w:val="1"/>
          <w:sz w:val="28"/>
          <w:szCs w:val="28"/>
          <w:lang w:val="ru-RU"/>
        </w:rPr>
        <w:t>Объяснение особенностей рельефа своего края».</w:t>
      </w:r>
    </w:p>
    <w:p w14:paraId="7DAC6EF1"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6.2.3. Климат и климатические ресурсы.</w:t>
      </w:r>
    </w:p>
    <w:p w14:paraId="5B290B4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89135D">
        <w:rPr>
          <w:rFonts w:ascii="Times New Roman" w:eastAsia="SchoolBookSanPin" w:hAnsi="Times New Roman"/>
          <w:sz w:val="28"/>
          <w:szCs w:val="28"/>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14:paraId="50A2D38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89135D">
        <w:rPr>
          <w:rFonts w:ascii="Times New Roman" w:eastAsia="SchoolBookSanPin" w:hAnsi="Times New Roman"/>
          <w:sz w:val="28"/>
          <w:szCs w:val="28"/>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89135D">
        <w:rPr>
          <w:rFonts w:ascii="Times New Roman" w:eastAsia="SchoolBookSanPin" w:hAnsi="Times New Roman"/>
          <w:sz w:val="28"/>
          <w:szCs w:val="28"/>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89135D">
        <w:rPr>
          <w:rFonts w:ascii="Times New Roman" w:eastAsia="SchoolBookSanPin" w:hAnsi="Times New Roman"/>
          <w:sz w:val="28"/>
          <w:szCs w:val="28"/>
          <w:lang w:val="ru-RU"/>
        </w:rPr>
        <w:br/>
        <w:t>и их возможные следствия. Особенности климата своего края.</w:t>
      </w:r>
    </w:p>
    <w:p w14:paraId="119A8E8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 xml:space="preserve">Описание и прогнозирование погоды территории </w:t>
      </w:r>
      <w:r w:rsidRPr="0089135D">
        <w:rPr>
          <w:rFonts w:ascii="Times New Roman" w:eastAsia="SchoolBookSanPin" w:hAnsi="Times New Roman"/>
          <w:sz w:val="28"/>
          <w:szCs w:val="28"/>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89135D">
        <w:rPr>
          <w:rFonts w:ascii="Times New Roman" w:eastAsia="SchoolBookSanPin" w:hAnsi="Times New Roman"/>
          <w:sz w:val="28"/>
          <w:szCs w:val="28"/>
          <w:lang w:val="ru-RU"/>
        </w:rPr>
        <w:br/>
        <w:t>и хозяйственную деятельность населения».</w:t>
      </w:r>
    </w:p>
    <w:p w14:paraId="7159D33C"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6.2.4. Моря России. Внутренние воды и водные ресурсы.</w:t>
      </w:r>
    </w:p>
    <w:p w14:paraId="1E09A5F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Моря как </w:t>
      </w:r>
      <w:proofErr w:type="spellStart"/>
      <w:r w:rsidRPr="0089135D">
        <w:rPr>
          <w:rFonts w:ascii="Times New Roman" w:eastAsia="SchoolBookSanPin" w:hAnsi="Times New Roman"/>
          <w:sz w:val="28"/>
          <w:szCs w:val="28"/>
          <w:lang w:val="ru-RU"/>
        </w:rPr>
        <w:t>аквальные</w:t>
      </w:r>
      <w:proofErr w:type="spellEnd"/>
      <w:r w:rsidRPr="0089135D">
        <w:rPr>
          <w:rFonts w:ascii="Times New Roman" w:eastAsia="SchoolBookSanPin" w:hAnsi="Times New Roman"/>
          <w:sz w:val="28"/>
          <w:szCs w:val="28"/>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89135D">
        <w:rPr>
          <w:rFonts w:ascii="Times New Roman" w:eastAsia="SchoolBookSanPin" w:hAnsi="Times New Roman"/>
          <w:sz w:val="28"/>
          <w:szCs w:val="28"/>
          <w:lang w:val="ru-RU"/>
        </w:rPr>
        <w:br/>
        <w:t>и развитии хозяйства России.</w:t>
      </w:r>
    </w:p>
    <w:p w14:paraId="733120F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89135D">
        <w:rPr>
          <w:rFonts w:ascii="Times New Roman" w:eastAsia="SchoolBookSanPin" w:hAnsi="Times New Roman"/>
          <w:sz w:val="28"/>
          <w:szCs w:val="28"/>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и водные ресурсы своего региона и своей местности.</w:t>
      </w:r>
    </w:p>
    <w:p w14:paraId="3ECB7A7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1F258763"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6.2.5. Природно-хозяйственные зоны.</w:t>
      </w:r>
    </w:p>
    <w:p w14:paraId="7DC7B33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89135D">
        <w:rPr>
          <w:rFonts w:ascii="Times New Roman" w:eastAsia="SchoolBookSanPin" w:hAnsi="Times New Roman"/>
          <w:sz w:val="28"/>
          <w:szCs w:val="28"/>
          <w:lang w:val="ru-RU"/>
        </w:rPr>
        <w:br/>
        <w:t>с эрозией почв и их загрязнением.</w:t>
      </w:r>
    </w:p>
    <w:p w14:paraId="7133EF9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07A87B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14:paraId="27B60D1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Высотная поясность в горах на территории России. Природные ресурсы природно-хозяйственных зон и их </w:t>
      </w:r>
      <w:proofErr w:type="spellStart"/>
      <w:r w:rsidRPr="0089135D">
        <w:rPr>
          <w:rFonts w:ascii="Times New Roman" w:eastAsia="SchoolBookSanPin" w:hAnsi="Times New Roman"/>
          <w:sz w:val="28"/>
          <w:szCs w:val="28"/>
          <w:lang w:val="ru-RU"/>
        </w:rPr>
        <w:t>ис</w:t>
      </w:r>
      <w:proofErr w:type="spellEnd"/>
      <w:r w:rsidRPr="0089135D">
        <w:rPr>
          <w:rFonts w:ascii="Times New Roman" w:eastAsia="SchoolBookSanPin" w:hAnsi="Times New Roman"/>
          <w:position w:val="1"/>
          <w:sz w:val="28"/>
          <w:szCs w:val="28"/>
          <w:lang w:val="ru-RU"/>
        </w:rPr>
        <w:t>пользование, экологические проблемы. Прогнозируемые по</w:t>
      </w:r>
      <w:r w:rsidRPr="0089135D">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14:paraId="0E21047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89135D">
        <w:rPr>
          <w:rFonts w:ascii="Times New Roman" w:eastAsia="SchoolBookSanPin" w:hAnsi="Times New Roman"/>
          <w:sz w:val="28"/>
          <w:szCs w:val="28"/>
          <w:lang w:val="ru-RU"/>
        </w:rPr>
        <w:br/>
        <w:t>в Красную книгу России.</w:t>
      </w:r>
    </w:p>
    <w:p w14:paraId="23B4622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A256839"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6.3. Население России.</w:t>
      </w:r>
    </w:p>
    <w:p w14:paraId="681C438C"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6.3.1. Численность населения России.</w:t>
      </w:r>
    </w:p>
    <w:p w14:paraId="1F5840D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Динамика численности населения России в </w:t>
      </w:r>
      <w:r w:rsidRPr="0089135D">
        <w:rPr>
          <w:rFonts w:ascii="Times New Roman" w:eastAsia="SchoolBookSanPin" w:hAnsi="Times New Roman"/>
          <w:sz w:val="28"/>
          <w:szCs w:val="28"/>
        </w:rPr>
        <w:t>XX</w:t>
      </w:r>
      <w:r w:rsidRPr="0089135D">
        <w:rPr>
          <w:rFonts w:ascii="Times New Roman" w:eastAsia="SchoolBookSanPin" w:hAnsi="Times New Roman"/>
          <w:sz w:val="28"/>
          <w:szCs w:val="28"/>
          <w:lang w:val="ru-RU"/>
        </w:rPr>
        <w:t>‒</w:t>
      </w:r>
      <w:r w:rsidRPr="0089135D">
        <w:rPr>
          <w:rFonts w:ascii="Times New Roman" w:eastAsia="SchoolBookSanPin" w:hAnsi="Times New Roman"/>
          <w:sz w:val="28"/>
          <w:szCs w:val="28"/>
        </w:rPr>
        <w:t>XXI</w:t>
      </w:r>
      <w:r w:rsidRPr="0089135D">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89135D">
        <w:rPr>
          <w:rFonts w:ascii="Times New Roman" w:eastAsia="SchoolBookSanPin" w:hAnsi="Times New Roman"/>
          <w:sz w:val="28"/>
          <w:szCs w:val="28"/>
          <w:lang w:val="ru-RU"/>
        </w:rPr>
        <w:br/>
        <w:t xml:space="preserve">и их географические различия в пределах разных регионов России. </w:t>
      </w:r>
      <w:proofErr w:type="spellStart"/>
      <w:r w:rsidRPr="0089135D">
        <w:rPr>
          <w:rFonts w:ascii="Times New Roman" w:eastAsia="SchoolBookSanPin" w:hAnsi="Times New Roman"/>
          <w:sz w:val="28"/>
          <w:szCs w:val="28"/>
          <w:lang w:val="ru-RU"/>
        </w:rPr>
        <w:t>Геодемографическое</w:t>
      </w:r>
      <w:proofErr w:type="spellEnd"/>
      <w:r w:rsidRPr="0089135D">
        <w:rPr>
          <w:rFonts w:ascii="Times New Roman" w:eastAsia="SchoolBookSanPin" w:hAnsi="Times New Roman"/>
          <w:sz w:val="28"/>
          <w:szCs w:val="28"/>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89135D">
        <w:rPr>
          <w:rFonts w:ascii="Times New Roman" w:eastAsia="SchoolBookSanPin" w:hAnsi="Times New Roman"/>
          <w:sz w:val="28"/>
          <w:szCs w:val="28"/>
          <w:lang w:val="ru-RU"/>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7BBDF3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6FA89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6.3.2. Территориальные особенности размещения населения России.</w:t>
      </w:r>
    </w:p>
    <w:p w14:paraId="5FA3474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w:t>
      </w:r>
      <w:r w:rsidRPr="0089135D">
        <w:rPr>
          <w:rFonts w:ascii="Times New Roman" w:eastAsia="SchoolBookSanPin" w:hAnsi="Times New Roman"/>
          <w:sz w:val="28"/>
          <w:szCs w:val="28"/>
          <w:lang w:val="ru-RU"/>
        </w:rPr>
        <w:lastRenderedPageBreak/>
        <w:t xml:space="preserve">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89135D">
        <w:rPr>
          <w:rFonts w:ascii="Times New Roman" w:eastAsia="SchoolBookSanPin" w:hAnsi="Times New Roman"/>
          <w:sz w:val="28"/>
          <w:szCs w:val="28"/>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14:paraId="15F23EE5"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6.3.3. Народы и религии России.</w:t>
      </w:r>
    </w:p>
    <w:p w14:paraId="0963915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Россия ‒ многонациональное государство. Многонациональность </w:t>
      </w:r>
      <w:r w:rsidRPr="0089135D">
        <w:rPr>
          <w:rFonts w:ascii="Times New Roman" w:eastAsia="SchoolBookSanPin" w:hAnsi="Times New Roman"/>
          <w:sz w:val="28"/>
          <w:szCs w:val="28"/>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BCB684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 xml:space="preserve">Построение картограммы «Доля титульных этносов </w:t>
      </w:r>
      <w:r w:rsidRPr="0089135D">
        <w:rPr>
          <w:rFonts w:ascii="Times New Roman" w:eastAsia="SchoolBookSanPin" w:hAnsi="Times New Roman"/>
          <w:sz w:val="28"/>
          <w:szCs w:val="28"/>
          <w:lang w:val="ru-RU"/>
        </w:rPr>
        <w:br/>
        <w:t>в численности населения республик и автономных округов Российской Федерации».</w:t>
      </w:r>
    </w:p>
    <w:p w14:paraId="556C7C6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6.3.4. Половой и возрастной состав населения России.</w:t>
      </w:r>
    </w:p>
    <w:p w14:paraId="3DED6AF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89135D">
        <w:rPr>
          <w:rFonts w:ascii="Times New Roman" w:eastAsia="SchoolBookSanPin" w:hAnsi="Times New Roman"/>
          <w:sz w:val="28"/>
          <w:szCs w:val="28"/>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82E312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Объяснение динамики половозрастного состава населения</w:t>
      </w:r>
      <w:r w:rsidRPr="0089135D">
        <w:rPr>
          <w:rFonts w:ascii="Times New Roman" w:eastAsia="SchoolBookSanPin" w:hAnsi="Times New Roman"/>
          <w:position w:val="1"/>
          <w:sz w:val="28"/>
          <w:szCs w:val="28"/>
          <w:lang w:val="ru-RU"/>
        </w:rPr>
        <w:t xml:space="preserve"> России на основе анализа половозрастных пирамид».</w:t>
      </w:r>
    </w:p>
    <w:p w14:paraId="7F202BFC"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6.3.5. Человеческий капитал России.</w:t>
      </w:r>
    </w:p>
    <w:p w14:paraId="104450B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89135D">
        <w:rPr>
          <w:rFonts w:ascii="Times New Roman" w:eastAsia="SchoolBookSanPin" w:hAnsi="Times New Roman"/>
          <w:sz w:val="28"/>
          <w:szCs w:val="28"/>
          <w:lang w:val="ru-RU"/>
        </w:rPr>
        <w:br/>
        <w:t xml:space="preserve">их определяющие. Качество населения и показатели, характеризующие </w:t>
      </w:r>
      <w:r w:rsidRPr="0089135D">
        <w:rPr>
          <w:rFonts w:ascii="Times New Roman" w:eastAsia="SchoolBookSanPin" w:hAnsi="Times New Roman"/>
          <w:sz w:val="28"/>
          <w:szCs w:val="28"/>
          <w:lang w:val="ru-RU"/>
        </w:rPr>
        <w:br/>
        <w:t>его. ИЧР и его географические различия.</w:t>
      </w:r>
    </w:p>
    <w:p w14:paraId="27D870B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14:paraId="3569E5B7"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 Содержание обучения географии в 9 классе.</w:t>
      </w:r>
    </w:p>
    <w:p w14:paraId="3A9E7C44"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7.1. Хозяйство России.</w:t>
      </w:r>
    </w:p>
    <w:p w14:paraId="6D120DEC" w14:textId="77777777" w:rsidR="00134744" w:rsidRPr="0089135D" w:rsidRDefault="00113FC4" w:rsidP="0089135D">
      <w:pPr>
        <w:spacing w:after="0" w:line="240" w:lineRule="auto"/>
        <w:ind w:firstLine="709"/>
        <w:jc w:val="both"/>
        <w:rPr>
          <w:rFonts w:ascii="Times New Roman" w:eastAsia="OfficinaSansBoldITC" w:hAnsi="Times New Roman"/>
          <w:strike/>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7.1.1. Общая характеристика хозяйства России.</w:t>
      </w:r>
    </w:p>
    <w:p w14:paraId="68AD130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89135D">
        <w:rPr>
          <w:rFonts w:ascii="Times New Roman" w:eastAsia="SchoolBookSanPin" w:hAnsi="Times New Roman"/>
          <w:sz w:val="28"/>
          <w:szCs w:val="28"/>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89135D">
        <w:rPr>
          <w:rFonts w:ascii="Times New Roman" w:eastAsia="SchoolBookSanPin" w:hAnsi="Times New Roman"/>
          <w:sz w:val="28"/>
          <w:szCs w:val="28"/>
          <w:lang w:val="ru-RU"/>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89135D">
        <w:rPr>
          <w:rFonts w:ascii="Times New Roman" w:eastAsia="SchoolBookSanPin" w:hAnsi="Times New Roman"/>
          <w:sz w:val="28"/>
          <w:szCs w:val="28"/>
          <w:lang w:val="ru-RU"/>
        </w:rPr>
        <w:br/>
        <w:t xml:space="preserve">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r w:rsidRPr="0089135D">
        <w:rPr>
          <w:rFonts w:ascii="Times New Roman" w:eastAsia="SchoolBookSanPin" w:hAnsi="Times New Roman"/>
          <w:sz w:val="28"/>
          <w:szCs w:val="28"/>
          <w:lang w:val="ru-RU"/>
        </w:rPr>
        <w:lastRenderedPageBreak/>
        <w:t>территории».</w:t>
      </w:r>
    </w:p>
    <w:p w14:paraId="52C04DA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Производственный капитал. Распределение производственного капитала </w:t>
      </w:r>
      <w:r w:rsidRPr="0089135D">
        <w:rPr>
          <w:rFonts w:ascii="Times New Roman" w:eastAsia="SchoolBookSanPin" w:hAnsi="Times New Roman"/>
          <w:sz w:val="28"/>
          <w:szCs w:val="28"/>
          <w:lang w:val="ru-RU"/>
        </w:rPr>
        <w:br/>
        <w:t>по территории страны. Условия и факторы размещения хозяйства.</w:t>
      </w:r>
    </w:p>
    <w:p w14:paraId="36701CDE" w14:textId="77777777" w:rsidR="00134744" w:rsidRPr="0089135D" w:rsidRDefault="00134744" w:rsidP="0089135D">
      <w:pPr>
        <w:spacing w:after="0" w:line="240" w:lineRule="auto"/>
        <w:ind w:firstLine="708"/>
        <w:jc w:val="both"/>
        <w:rPr>
          <w:rFonts w:ascii="Times New Roman" w:hAnsi="Times New Roman"/>
          <w:sz w:val="28"/>
          <w:szCs w:val="28"/>
          <w:lang w:val="ru-RU"/>
        </w:rPr>
      </w:pPr>
      <w:r w:rsidRPr="0089135D">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6104DA3" w14:textId="77777777" w:rsidR="00134744" w:rsidRPr="0089135D" w:rsidRDefault="00113FC4" w:rsidP="0089135D">
      <w:pPr>
        <w:spacing w:after="0" w:line="240" w:lineRule="auto"/>
        <w:ind w:firstLine="708"/>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7.1.2. Топливно-энергетический комплекс (ТЭК).</w:t>
      </w:r>
    </w:p>
    <w:p w14:paraId="3A7F29A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89135D">
        <w:rPr>
          <w:rFonts w:ascii="Times New Roman" w:eastAsia="SchoolBookSanPin" w:hAnsi="Times New Roman"/>
          <w:sz w:val="28"/>
          <w:szCs w:val="28"/>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89135D">
        <w:rPr>
          <w:rFonts w:ascii="Times New Roman" w:eastAsia="SchoolBookSanPin" w:hAnsi="Times New Roman"/>
          <w:position w:val="1"/>
          <w:sz w:val="28"/>
          <w:szCs w:val="28"/>
          <w:lang w:val="ru-RU"/>
        </w:rPr>
        <w:t>России на период до 2035 года».</w:t>
      </w:r>
    </w:p>
    <w:p w14:paraId="3B6DB16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 xml:space="preserve">Анализ статистических и текстовых материалов </w:t>
      </w:r>
      <w:r w:rsidRPr="0089135D">
        <w:rPr>
          <w:rFonts w:ascii="Times New Roman" w:eastAsia="SchoolBookSanPin" w:hAnsi="Times New Roman"/>
          <w:sz w:val="28"/>
          <w:szCs w:val="28"/>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89135D">
        <w:rPr>
          <w:rFonts w:ascii="Times New Roman" w:eastAsia="SchoolBookSanPin" w:hAnsi="Times New Roman"/>
          <w:sz w:val="28"/>
          <w:szCs w:val="28"/>
          <w:lang w:val="ru-RU"/>
        </w:rPr>
        <w:br/>
        <w:t>в отдельных регионах стран».</w:t>
      </w:r>
    </w:p>
    <w:p w14:paraId="7A3C808E"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7.1.3. Металлургический комплекс.</w:t>
      </w:r>
    </w:p>
    <w:p w14:paraId="7E1CBF3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89135D">
        <w:rPr>
          <w:rFonts w:ascii="Times New Roman" w:eastAsia="SchoolBookSanPin" w:hAnsi="Times New Roman"/>
          <w:sz w:val="28"/>
          <w:szCs w:val="28"/>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2FE1B0E0" w14:textId="77777777" w:rsidR="001C2E4E" w:rsidRPr="0089135D" w:rsidRDefault="001C2E4E"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004B44E4"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7.1.4. Машиностроительный комплекс.</w:t>
      </w:r>
    </w:p>
    <w:p w14:paraId="629E853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766882A3" w14:textId="77777777" w:rsidR="001C2E4E" w:rsidRPr="0089135D" w:rsidRDefault="001C2E4E"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268ADA3" w14:textId="77777777" w:rsidR="00134744" w:rsidRPr="0089135D" w:rsidRDefault="0013474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 xml:space="preserve"> </w:t>
      </w:r>
      <w:r w:rsidR="00113FC4" w:rsidRPr="0089135D">
        <w:rPr>
          <w:rFonts w:ascii="Times New Roman" w:eastAsia="SchoolBookSanPin" w:hAnsi="Times New Roman"/>
          <w:sz w:val="28"/>
          <w:szCs w:val="28"/>
          <w:lang w:val="ru-RU"/>
        </w:rPr>
        <w:t>151.</w:t>
      </w:r>
      <w:r w:rsidRPr="0089135D">
        <w:rPr>
          <w:rFonts w:ascii="Times New Roman" w:eastAsia="OfficinaSansBoldITC" w:hAnsi="Times New Roman"/>
          <w:sz w:val="28"/>
          <w:szCs w:val="28"/>
          <w:lang w:val="ru-RU"/>
        </w:rPr>
        <w:t>7.1.5. Химико-лесной комплекс.</w:t>
      </w:r>
    </w:p>
    <w:p w14:paraId="24DA1AF6" w14:textId="77777777" w:rsidR="00134744" w:rsidRPr="0089135D" w:rsidRDefault="0013474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Химическая промышленность.</w:t>
      </w:r>
    </w:p>
    <w:p w14:paraId="5E49138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Состав, место и значение в хозяйстве. Факторы размещения предприятий. </w:t>
      </w:r>
      <w:r w:rsidRPr="0089135D">
        <w:rPr>
          <w:rFonts w:ascii="Times New Roman" w:eastAsia="SchoolBookSanPin" w:hAnsi="Times New Roman"/>
          <w:sz w:val="28"/>
          <w:szCs w:val="28"/>
          <w:lang w:val="ru-RU"/>
        </w:rPr>
        <w:lastRenderedPageBreak/>
        <w:t>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47FED4D" w14:textId="77777777" w:rsidR="00134744" w:rsidRPr="0089135D" w:rsidRDefault="0013474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Лесопромышленный комплекс.</w:t>
      </w:r>
    </w:p>
    <w:p w14:paraId="2ABF7E1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89135D">
        <w:rPr>
          <w:rFonts w:ascii="Times New Roman" w:eastAsia="SchoolBookSanPin" w:hAnsi="Times New Roman"/>
          <w:sz w:val="28"/>
          <w:szCs w:val="28"/>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F54E70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4730245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 xml:space="preserve"> Анализ документов «Прогноз развития лесного сектора Российской Федерации до 2030 года» </w:t>
      </w:r>
      <w:r w:rsidR="001C2E4E" w:rsidRPr="0089135D">
        <w:rPr>
          <w:rFonts w:ascii="Times New Roman" w:eastAsia="SchoolBookSanPin" w:hAnsi="Times New Roman"/>
          <w:sz w:val="28"/>
          <w:szCs w:val="28"/>
          <w:lang w:val="ru-RU"/>
        </w:rPr>
        <w:t xml:space="preserve"> (</w:t>
      </w:r>
      <w:proofErr w:type="spellStart"/>
      <w:r w:rsidR="001C2E4E" w:rsidRPr="0089135D">
        <w:rPr>
          <w:rFonts w:ascii="Times New Roman" w:eastAsia="SchoolBookSanPin" w:hAnsi="Times New Roman"/>
          <w:sz w:val="28"/>
          <w:szCs w:val="28"/>
          <w:lang w:val="ru-RU"/>
        </w:rPr>
        <w:t>Гл</w:t>
      </w:r>
      <w:proofErr w:type="spellEnd"/>
      <w:r w:rsidR="001C2E4E" w:rsidRPr="0089135D">
        <w:rPr>
          <w:rFonts w:ascii="Times New Roman" w:eastAsia="SchoolBookSanPin" w:hAnsi="Times New Roman"/>
          <w:sz w:val="28"/>
          <w:szCs w:val="28"/>
          <w:lang w:val="ru-RU"/>
        </w:rPr>
        <w:t xml:space="preserve"> 1, 3 и 11)  </w:t>
      </w:r>
      <w:r w:rsidRPr="0089135D">
        <w:rPr>
          <w:rFonts w:ascii="Times New Roman" w:eastAsia="SchoolBookSanPin" w:hAnsi="Times New Roman"/>
          <w:sz w:val="28"/>
          <w:szCs w:val="28"/>
          <w:lang w:val="ru-RU"/>
        </w:rPr>
        <w:t xml:space="preserve">и «Стратегия развития лесного комплекса Российской Федерации до 2030 года» </w:t>
      </w:r>
      <w:r w:rsidR="001C2E4E" w:rsidRPr="0089135D">
        <w:rPr>
          <w:rFonts w:ascii="Times New Roman" w:eastAsia="SchoolBookSanPin" w:hAnsi="Times New Roman"/>
          <w:sz w:val="28"/>
          <w:szCs w:val="28"/>
          <w:lang w:val="ru-RU"/>
        </w:rPr>
        <w:t>(</w:t>
      </w:r>
      <w:proofErr w:type="spellStart"/>
      <w:r w:rsidR="001C2E4E" w:rsidRPr="0089135D">
        <w:rPr>
          <w:rFonts w:ascii="Times New Roman" w:eastAsia="SchoolBookSanPin" w:hAnsi="Times New Roman"/>
          <w:sz w:val="28"/>
          <w:szCs w:val="28"/>
          <w:lang w:val="ru-RU"/>
        </w:rPr>
        <w:t>Гл</w:t>
      </w:r>
      <w:proofErr w:type="spellEnd"/>
      <w:r w:rsidR="001C2E4E" w:rsidRPr="0089135D">
        <w:rPr>
          <w:rFonts w:ascii="Times New Roman" w:eastAsia="SchoolBookSanPin" w:hAnsi="Times New Roman"/>
          <w:sz w:val="28"/>
          <w:szCs w:val="28"/>
          <w:lang w:val="ru-RU"/>
        </w:rPr>
        <w:t xml:space="preserve"> </w:t>
      </w:r>
      <w:r w:rsidR="001C2E4E" w:rsidRPr="0089135D">
        <w:rPr>
          <w:rFonts w:ascii="Times New Roman" w:eastAsia="SchoolBookSanPin" w:hAnsi="Times New Roman"/>
          <w:sz w:val="28"/>
          <w:szCs w:val="28"/>
        </w:rPr>
        <w:t>II</w:t>
      </w:r>
      <w:r w:rsidR="001C2E4E" w:rsidRPr="0089135D">
        <w:rPr>
          <w:rFonts w:ascii="Times New Roman" w:eastAsia="SchoolBookSanPin" w:hAnsi="Times New Roman"/>
          <w:sz w:val="28"/>
          <w:szCs w:val="28"/>
          <w:lang w:val="ru-RU"/>
        </w:rPr>
        <w:t xml:space="preserve"> и </w:t>
      </w:r>
      <w:r w:rsidR="001C2E4E" w:rsidRPr="0089135D">
        <w:rPr>
          <w:rFonts w:ascii="Times New Roman" w:eastAsia="SchoolBookSanPin" w:hAnsi="Times New Roman"/>
          <w:sz w:val="28"/>
          <w:szCs w:val="28"/>
        </w:rPr>
        <w:t>III</w:t>
      </w:r>
      <w:r w:rsidR="001C2E4E" w:rsidRPr="0089135D">
        <w:rPr>
          <w:rFonts w:ascii="Times New Roman" w:eastAsia="SchoolBookSanPin" w:hAnsi="Times New Roman"/>
          <w:sz w:val="28"/>
          <w:szCs w:val="28"/>
          <w:lang w:val="ru-RU"/>
        </w:rPr>
        <w:t xml:space="preserve">, Приложения № 1 </w:t>
      </w:r>
      <w:r w:rsidR="001C2E4E" w:rsidRPr="0089135D">
        <w:rPr>
          <w:rFonts w:ascii="Times New Roman" w:eastAsia="SchoolBookSanPin" w:hAnsi="Times New Roman"/>
          <w:sz w:val="28"/>
          <w:szCs w:val="28"/>
          <w:lang w:val="ru-RU"/>
        </w:rPr>
        <w:br/>
        <w:t xml:space="preserve">и № 18) </w:t>
      </w:r>
      <w:r w:rsidRPr="0089135D">
        <w:rPr>
          <w:rFonts w:ascii="Times New Roman" w:eastAsia="SchoolBookSanPin" w:hAnsi="Times New Roman"/>
          <w:sz w:val="28"/>
          <w:szCs w:val="28"/>
          <w:lang w:val="ru-RU"/>
        </w:rPr>
        <w:t>с целью определения перспектив и проблем развития комплекса».</w:t>
      </w:r>
    </w:p>
    <w:p w14:paraId="1CEE7F1D"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7.1.6. Агропромышленный комплекс (АПК).</w:t>
      </w:r>
    </w:p>
    <w:p w14:paraId="048F31C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89135D">
        <w:rPr>
          <w:rFonts w:ascii="Times New Roman" w:eastAsia="SchoolBookSanPin" w:hAnsi="Times New Roman"/>
          <w:sz w:val="28"/>
          <w:szCs w:val="28"/>
          <w:lang w:val="ru-RU"/>
        </w:rPr>
        <w:br/>
        <w:t>их площадь и структура. Растениеводство и животноводство: география основных отраслей. Сельское хозяйство и окружающая среда.</w:t>
      </w:r>
    </w:p>
    <w:p w14:paraId="0475B2F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89135D">
        <w:rPr>
          <w:rFonts w:ascii="Times New Roman" w:eastAsia="SchoolBookSanPin" w:hAnsi="Times New Roman"/>
          <w:sz w:val="28"/>
          <w:szCs w:val="28"/>
          <w:lang w:val="ru-RU"/>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89135D">
        <w:rPr>
          <w:rFonts w:ascii="Times New Roman" w:eastAsia="SchoolBookSanPin" w:hAnsi="Times New Roman"/>
          <w:sz w:val="28"/>
          <w:szCs w:val="28"/>
          <w:lang w:val="ru-RU"/>
        </w:rPr>
        <w:br/>
        <w:t>на период до 2030 года». Особенности АПК своего края.</w:t>
      </w:r>
    </w:p>
    <w:p w14:paraId="325FFB2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 xml:space="preserve">Практическая работа. </w:t>
      </w:r>
      <w:r w:rsidRPr="0089135D">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14:paraId="2734162A"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7.1.7. Инфраструктурный комплекс.</w:t>
      </w:r>
    </w:p>
    <w:p w14:paraId="144305C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6A425A5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89135D">
        <w:rPr>
          <w:rFonts w:ascii="Times New Roman" w:eastAsia="SchoolBookSanPin" w:hAnsi="Times New Roman"/>
          <w:sz w:val="28"/>
          <w:szCs w:val="28"/>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E8FD54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Транспорт и охрана окружающей среды.</w:t>
      </w:r>
    </w:p>
    <w:p w14:paraId="3EF4F3C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14:paraId="563A13D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Проблемы и перспективы развития комплекса. «Стратегия развития транспорта России на период до 2030 года.</w:t>
      </w:r>
    </w:p>
    <w:p w14:paraId="0D179EB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Федеральный проект «Информационная инфраструктура».</w:t>
      </w:r>
    </w:p>
    <w:p w14:paraId="5E31494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lastRenderedPageBreak/>
        <w:t>Практические работы: «</w:t>
      </w:r>
      <w:r w:rsidRPr="0089135D">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23D5A886"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7.1.8. Обобщение знаний.</w:t>
      </w:r>
    </w:p>
    <w:p w14:paraId="56AEF43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89135D">
        <w:rPr>
          <w:rFonts w:ascii="Times New Roman" w:eastAsia="SchoolBookSanPin" w:hAnsi="Times New Roman"/>
          <w:sz w:val="28"/>
          <w:szCs w:val="28"/>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10DB020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до 2025 года»</w:t>
      </w:r>
      <w:r w:rsidRPr="0089135D">
        <w:rPr>
          <w:rFonts w:ascii="Times New Roman" w:eastAsia="SchoolBookSanPin" w:hAnsi="Times New Roman"/>
          <w:sz w:val="28"/>
          <w:szCs w:val="28"/>
          <w:lang w:val="ru-RU"/>
        </w:rPr>
        <w:br/>
        <w:t>и государственные меры по переходу России к модели устойчивого развития.</w:t>
      </w:r>
    </w:p>
    <w:p w14:paraId="3CE879B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Практическая работа «</w:t>
      </w:r>
      <w:r w:rsidRPr="0089135D">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3D913DEA"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7.2. Регионы России.</w:t>
      </w:r>
    </w:p>
    <w:p w14:paraId="0800FFD8"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7.2.1. Западный макрорегион (Европейская часть) России.</w:t>
      </w:r>
    </w:p>
    <w:p w14:paraId="2963C00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2CAE67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CF780B3"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 xml:space="preserve">7.2.2. Восточный макрорегион </w:t>
      </w:r>
      <w:r w:rsidR="001651E4" w:rsidRPr="0089135D">
        <w:rPr>
          <w:rFonts w:ascii="Times New Roman" w:eastAsia="OfficinaSansBoldITC" w:hAnsi="Times New Roman"/>
          <w:sz w:val="28"/>
          <w:szCs w:val="28"/>
          <w:lang w:val="ru-RU"/>
        </w:rPr>
        <w:t xml:space="preserve">(Азиатская часть) </w:t>
      </w:r>
      <w:r w:rsidR="00134744" w:rsidRPr="0089135D">
        <w:rPr>
          <w:rFonts w:ascii="Times New Roman" w:eastAsia="OfficinaSansBoldITC" w:hAnsi="Times New Roman"/>
          <w:sz w:val="28"/>
          <w:szCs w:val="28"/>
          <w:lang w:val="ru-RU"/>
        </w:rPr>
        <w:t>России.</w:t>
      </w:r>
    </w:p>
    <w:p w14:paraId="6E11326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89135D">
        <w:rPr>
          <w:rFonts w:ascii="Times New Roman" w:eastAsia="SchoolBookSanPin" w:hAnsi="Times New Roman"/>
          <w:sz w:val="28"/>
          <w:szCs w:val="28"/>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89135D">
        <w:rPr>
          <w:rFonts w:ascii="Times New Roman" w:eastAsia="SchoolBookSanPin" w:hAnsi="Times New Roman"/>
          <w:sz w:val="28"/>
          <w:szCs w:val="28"/>
          <w:lang w:val="ru-RU"/>
        </w:rPr>
        <w:br/>
        <w:t>их внутренние различия.</w:t>
      </w:r>
    </w:p>
    <w:p w14:paraId="24C7C8D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eastAsia="OfficinaSansBoldITC" w:hAnsi="Times New Roman"/>
          <w:sz w:val="28"/>
          <w:szCs w:val="28"/>
          <w:lang w:val="ru-RU"/>
        </w:rPr>
        <w:t>Практические работы: «</w:t>
      </w:r>
      <w:r w:rsidRPr="0089135D">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89135D">
        <w:rPr>
          <w:rFonts w:ascii="Times New Roman" w:hAnsi="Times New Roman"/>
          <w:sz w:val="28"/>
          <w:szCs w:val="28"/>
          <w:lang w:val="ru-RU"/>
        </w:rPr>
        <w:t>Выявление факторов размещения предприятий одного</w:t>
      </w:r>
      <w:r w:rsidRPr="0089135D">
        <w:rPr>
          <w:rFonts w:ascii="Times New Roman" w:hAnsi="Times New Roman"/>
          <w:sz w:val="28"/>
          <w:szCs w:val="28"/>
          <w:lang w:val="ru-RU"/>
        </w:rPr>
        <w:br/>
        <w:t>из промышленных кластеров Дальнего Востока (по выбору)».</w:t>
      </w:r>
      <w:r w:rsidRPr="0089135D">
        <w:rPr>
          <w:rFonts w:ascii="Times New Roman" w:hAnsi="Times New Roman"/>
          <w:sz w:val="28"/>
          <w:szCs w:val="28"/>
        </w:rPr>
        <w:t> </w:t>
      </w:r>
    </w:p>
    <w:p w14:paraId="1F702909" w14:textId="77777777" w:rsidR="00134744" w:rsidRPr="0089135D" w:rsidRDefault="00113FC4" w:rsidP="0089135D">
      <w:pPr>
        <w:spacing w:after="0" w:line="240" w:lineRule="auto"/>
        <w:ind w:firstLine="709"/>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7.2.3. Обобщение знаний.</w:t>
      </w:r>
    </w:p>
    <w:p w14:paraId="2CE304B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C383D57" w14:textId="77777777" w:rsidR="00134744" w:rsidRPr="0089135D" w:rsidRDefault="00113FC4" w:rsidP="0089135D">
      <w:pPr>
        <w:spacing w:after="0" w:line="240" w:lineRule="auto"/>
        <w:ind w:firstLine="708"/>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7.3. Россия в современном мире.</w:t>
      </w:r>
    </w:p>
    <w:p w14:paraId="3496052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Россия в системе международного географического разделения труда. Россия в </w:t>
      </w:r>
      <w:r w:rsidRPr="0089135D">
        <w:rPr>
          <w:rFonts w:ascii="Times New Roman" w:eastAsia="SchoolBookSanPin" w:hAnsi="Times New Roman"/>
          <w:sz w:val="28"/>
          <w:szCs w:val="28"/>
          <w:lang w:val="ru-RU"/>
        </w:rPr>
        <w:lastRenderedPageBreak/>
        <w:t>составе международных экономических и политических организаций. Взаимосвязи России с другими странами мира. Россия и страны СНГ. ЕАЭС.</w:t>
      </w:r>
    </w:p>
    <w:p w14:paraId="7A516FA1" w14:textId="77777777" w:rsidR="00134744" w:rsidRPr="0089135D" w:rsidRDefault="00134744" w:rsidP="0089135D">
      <w:pPr>
        <w:spacing w:after="0" w:line="240" w:lineRule="auto"/>
        <w:ind w:firstLine="709"/>
        <w:jc w:val="both"/>
        <w:rPr>
          <w:rFonts w:ascii="Times New Roman" w:eastAsia="Times New Roman" w:hAnsi="Times New Roman"/>
          <w:sz w:val="28"/>
          <w:szCs w:val="28"/>
          <w:lang w:val="ru-RU"/>
        </w:rPr>
      </w:pPr>
      <w:r w:rsidRPr="0089135D">
        <w:rPr>
          <w:rFonts w:ascii="Times New Roman" w:eastAsia="SchoolBookSanPin" w:hAnsi="Times New Roman"/>
          <w:sz w:val="28"/>
          <w:szCs w:val="28"/>
          <w:lang w:val="ru-RU"/>
        </w:rPr>
        <w:t xml:space="preserve">Значение для мировой цивилизации географического пространства России </w:t>
      </w:r>
      <w:r w:rsidRPr="0089135D">
        <w:rPr>
          <w:rFonts w:ascii="Times New Roman" w:eastAsia="SchoolBookSanPin" w:hAnsi="Times New Roman"/>
          <w:sz w:val="28"/>
          <w:szCs w:val="28"/>
          <w:lang w:val="ru-RU"/>
        </w:rPr>
        <w:br/>
        <w:t>как комплекса природных, культурных и экономических ценностей. Объекты Всемирного природного и культурного наследия России</w:t>
      </w:r>
      <w:r w:rsidRPr="0089135D">
        <w:rPr>
          <w:rFonts w:ascii="Times New Roman" w:eastAsia="Times New Roman" w:hAnsi="Times New Roman"/>
          <w:sz w:val="28"/>
          <w:szCs w:val="28"/>
          <w:lang w:val="ru-RU"/>
        </w:rPr>
        <w:t>.</w:t>
      </w:r>
    </w:p>
    <w:p w14:paraId="21345CFD" w14:textId="77777777" w:rsidR="00134744"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 xml:space="preserve">8. Планируемые результаты освоения географии. </w:t>
      </w:r>
    </w:p>
    <w:p w14:paraId="70E02628"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8.1. </w:t>
      </w:r>
      <w:r w:rsidR="00134744" w:rsidRPr="0089135D">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224BAF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89135D">
        <w:rPr>
          <w:rFonts w:ascii="Times New Roman" w:eastAsia="SchoolBookSanPin" w:hAnsi="Times New Roman"/>
          <w:sz w:val="28"/>
          <w:szCs w:val="28"/>
          <w:lang w:val="ru-RU"/>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625D8C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89135D">
        <w:rPr>
          <w:rFonts w:ascii="Times New Roman" w:eastAsia="SchoolBookSanPin" w:hAnsi="Times New Roman"/>
          <w:sz w:val="28"/>
          <w:szCs w:val="28"/>
          <w:lang w:val="ru-RU"/>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89135D">
        <w:rPr>
          <w:rFonts w:ascii="Times New Roman" w:eastAsia="SchoolBookSanPin" w:hAnsi="Times New Roman"/>
          <w:sz w:val="28"/>
          <w:szCs w:val="28"/>
          <w:lang w:val="ru-RU"/>
        </w:rPr>
        <w:br/>
        <w:t xml:space="preserve">о социальных нормах и правилах межличностных отношений в поликультурном </w:t>
      </w:r>
      <w:r w:rsidRPr="0089135D">
        <w:rPr>
          <w:rFonts w:ascii="Times New Roman" w:eastAsia="SchoolBookSanPin" w:hAnsi="Times New Roman"/>
          <w:sz w:val="28"/>
          <w:szCs w:val="28"/>
          <w:lang w:val="ru-RU"/>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89135D">
        <w:rPr>
          <w:rFonts w:ascii="Times New Roman" w:eastAsia="SchoolBookSanPin" w:hAnsi="Times New Roman"/>
          <w:sz w:val="28"/>
          <w:szCs w:val="28"/>
          <w:lang w:val="ru-RU"/>
        </w:rPr>
        <w:br/>
        <w:t>к участию в гуманитарной деятельности;</w:t>
      </w:r>
    </w:p>
    <w:p w14:paraId="64F9D02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3) духовно-нравственного воспитания: ориентация на моральные ценности </w:t>
      </w:r>
      <w:r w:rsidRPr="0089135D">
        <w:rPr>
          <w:rFonts w:ascii="Times New Roman" w:eastAsia="SchoolBookSanPin" w:hAnsi="Times New Roman"/>
          <w:sz w:val="28"/>
          <w:szCs w:val="28"/>
          <w:lang w:val="ru-RU"/>
        </w:rPr>
        <w:br/>
        <w:t xml:space="preserve">и нормы в ситуациях нравственного выбора; готовность оценивать своё поведение </w:t>
      </w:r>
      <w:r w:rsidRPr="0089135D">
        <w:rPr>
          <w:rFonts w:ascii="Times New Roman" w:eastAsia="SchoolBookSanPin" w:hAnsi="Times New Roman"/>
          <w:sz w:val="28"/>
          <w:szCs w:val="28"/>
          <w:lang w:val="ru-RU"/>
        </w:rPr>
        <w:br/>
        <w:t xml:space="preserve">и поступки, а также поведение и поступки других людей с позиции нравственных </w:t>
      </w:r>
      <w:r w:rsidRPr="0089135D">
        <w:rPr>
          <w:rFonts w:ascii="Times New Roman" w:eastAsia="SchoolBookSanPin" w:hAnsi="Times New Roman"/>
          <w:sz w:val="28"/>
          <w:szCs w:val="28"/>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89135D">
        <w:rPr>
          <w:rFonts w:ascii="Times New Roman" w:eastAsia="SchoolBookSanPin" w:hAnsi="Times New Roman"/>
          <w:sz w:val="28"/>
          <w:szCs w:val="28"/>
          <w:lang w:val="ru-RU"/>
        </w:rPr>
        <w:br/>
        <w:t>и нормы поведения с учётом осознания последствий для окружающей среды;</w:t>
      </w:r>
    </w:p>
    <w:p w14:paraId="5EB2AEF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4) эстетического воспитания: восприимчивость к разным традициям своего </w:t>
      </w:r>
      <w:r w:rsidRPr="0089135D">
        <w:rPr>
          <w:rFonts w:ascii="Times New Roman" w:eastAsia="SchoolBookSanPin" w:hAnsi="Times New Roman"/>
          <w:sz w:val="28"/>
          <w:szCs w:val="28"/>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89135D">
        <w:rPr>
          <w:rFonts w:ascii="Times New Roman" w:eastAsia="SchoolBookSanPin" w:hAnsi="Times New Roman"/>
          <w:sz w:val="28"/>
          <w:szCs w:val="28"/>
          <w:lang w:val="ru-RU"/>
        </w:rPr>
        <w:br/>
        <w:t>и культуре других регионов и стран мира, объектам Всемирного культурного наследия человечества;</w:t>
      </w:r>
    </w:p>
    <w:p w14:paraId="07F0562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89135D">
        <w:rPr>
          <w:rFonts w:ascii="Times New Roman" w:eastAsia="SchoolBookSanPin" w:hAnsi="Times New Roman"/>
          <w:sz w:val="28"/>
          <w:szCs w:val="28"/>
          <w:lang w:val="ru-RU"/>
        </w:rPr>
        <w:b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w:t>
      </w:r>
      <w:r w:rsidRPr="0089135D">
        <w:rPr>
          <w:rFonts w:ascii="Times New Roman" w:eastAsia="SchoolBookSanPin" w:hAnsi="Times New Roman"/>
          <w:sz w:val="28"/>
          <w:szCs w:val="28"/>
          <w:lang w:val="ru-RU"/>
        </w:rPr>
        <w:lastRenderedPageBreak/>
        <w:t>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A254CF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6) физического воспитания, формирования культуры здоровья </w:t>
      </w:r>
      <w:r w:rsidRPr="0089135D">
        <w:rPr>
          <w:rFonts w:ascii="Times New Roman" w:eastAsia="SchoolBookSanPin" w:hAnsi="Times New Roman"/>
          <w:sz w:val="28"/>
          <w:szCs w:val="28"/>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89135D">
        <w:rPr>
          <w:rFonts w:ascii="Times New Roman" w:eastAsia="SchoolBookSanPin" w:hAnsi="Times New Roman"/>
          <w:sz w:val="28"/>
          <w:szCs w:val="28"/>
          <w:lang w:val="ru-RU"/>
        </w:rPr>
        <w:br/>
        <w:t xml:space="preserve">и отдыха, регулярная физическая активность); соблюдение правил безопасности </w:t>
      </w:r>
      <w:r w:rsidRPr="0089135D">
        <w:rPr>
          <w:rFonts w:ascii="Times New Roman" w:eastAsia="SchoolBookSanPin" w:hAnsi="Times New Roman"/>
          <w:sz w:val="28"/>
          <w:szCs w:val="28"/>
          <w:lang w:val="ru-RU"/>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89135D">
        <w:rPr>
          <w:rFonts w:ascii="Times New Roman" w:eastAsia="SchoolBookSanPin" w:hAnsi="Times New Roman"/>
          <w:sz w:val="28"/>
          <w:szCs w:val="28"/>
          <w:lang w:val="ru-RU"/>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89135D">
        <w:rPr>
          <w:rFonts w:ascii="Times New Roman" w:eastAsia="SchoolBookSanPin" w:hAnsi="Times New Roman"/>
          <w:sz w:val="28"/>
          <w:szCs w:val="28"/>
          <w:lang w:val="ru-RU"/>
        </w:rPr>
        <w:br/>
        <w:t>к природе и окружающей среде;</w:t>
      </w:r>
    </w:p>
    <w:p w14:paraId="740667C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89135D">
        <w:rPr>
          <w:rFonts w:ascii="Times New Roman" w:eastAsia="SchoolBookSanPin" w:hAnsi="Times New Roman"/>
          <w:sz w:val="28"/>
          <w:szCs w:val="28"/>
          <w:lang w:val="ru-RU"/>
        </w:rPr>
        <w:br/>
        <w:t xml:space="preserve">и социальной направленности, способность инициировать, планировать </w:t>
      </w:r>
      <w:r w:rsidRPr="0089135D">
        <w:rPr>
          <w:rFonts w:ascii="Times New Roman" w:eastAsia="SchoolBookSanPin" w:hAnsi="Times New Roman"/>
          <w:sz w:val="28"/>
          <w:szCs w:val="28"/>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89135D">
        <w:rPr>
          <w:rFonts w:ascii="Times New Roman" w:eastAsia="SchoolBookSanPin" w:hAnsi="Times New Roman"/>
          <w:sz w:val="28"/>
          <w:szCs w:val="28"/>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4C9665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89135D">
        <w:rPr>
          <w:rFonts w:ascii="Times New Roman" w:eastAsia="SchoolBookSanPin" w:hAnsi="Times New Roman"/>
          <w:sz w:val="28"/>
          <w:szCs w:val="28"/>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D68C27F" w14:textId="77777777" w:rsidR="00134744" w:rsidRPr="0089135D" w:rsidRDefault="0013474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eastAsia="SchoolBookSanPin" w:hAnsi="Times New Roman"/>
          <w:sz w:val="28"/>
          <w:szCs w:val="28"/>
          <w:lang w:val="ru-RU"/>
        </w:rPr>
        <w:t xml:space="preserve">23.8.2. В результате изучения географии на уровне основного общего образования у обучающегося будут сформированы </w:t>
      </w:r>
      <w:r w:rsidRPr="0089135D">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6FA4B4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23.8.2.1. </w:t>
      </w:r>
      <w:r w:rsidRPr="0089135D">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89135D">
        <w:rPr>
          <w:rFonts w:ascii="Times New Roman" w:eastAsia="SchoolBookSanPin" w:hAnsi="Times New Roman"/>
          <w:bCs/>
          <w:sz w:val="28"/>
          <w:szCs w:val="28"/>
          <w:lang w:val="ru-RU"/>
        </w:rPr>
        <w:t>познавательных универсальных учебных действий</w:t>
      </w:r>
      <w:r w:rsidRPr="0089135D">
        <w:rPr>
          <w:rFonts w:ascii="Times New Roman" w:eastAsia="SchoolBookSanPin" w:hAnsi="Times New Roman"/>
          <w:sz w:val="28"/>
          <w:szCs w:val="28"/>
          <w:lang w:val="ru-RU"/>
        </w:rPr>
        <w:t>:</w:t>
      </w:r>
    </w:p>
    <w:p w14:paraId="6B26545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14:paraId="387E188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14:paraId="58807A6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w:t>
      </w:r>
      <w:r w:rsidRPr="0089135D">
        <w:rPr>
          <w:rFonts w:ascii="Times New Roman" w:eastAsia="SchoolBookSanPin" w:hAnsi="Times New Roman"/>
          <w:position w:val="1"/>
          <w:sz w:val="28"/>
          <w:szCs w:val="28"/>
          <w:lang w:val="ru-RU"/>
        </w:rPr>
        <w:br/>
        <w:t>и данных наблюдений с учётом предложенной географической задачи;</w:t>
      </w:r>
    </w:p>
    <w:p w14:paraId="53E5204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выявлять дефициты географической информации, данных, необходимых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lastRenderedPageBreak/>
        <w:t>для решения поставленной задачи;</w:t>
      </w:r>
    </w:p>
    <w:p w14:paraId="18133F1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89135D">
        <w:rPr>
          <w:rFonts w:ascii="Times New Roman" w:eastAsia="SchoolBookSanPin" w:hAnsi="Times New Roman"/>
          <w:position w:val="1"/>
          <w:sz w:val="28"/>
          <w:szCs w:val="28"/>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14:paraId="3568619F"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075EBCE"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151.</w:t>
      </w:r>
      <w:r w:rsidR="00134744" w:rsidRPr="0089135D">
        <w:rPr>
          <w:rFonts w:ascii="Times New Roman" w:eastAsia="OfficinaSansBoldITC" w:hAnsi="Times New Roman"/>
          <w:sz w:val="28"/>
          <w:szCs w:val="28"/>
          <w:lang w:val="ru-RU"/>
        </w:rPr>
        <w:t>8.2.2. </w:t>
      </w:r>
      <w:r w:rsidR="00134744" w:rsidRPr="0089135D">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46E3E58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14:paraId="2FEA100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формулировать географические вопросы, фиксирующие разрыв </w:t>
      </w:r>
      <w:r w:rsidRPr="0089135D">
        <w:rPr>
          <w:rFonts w:ascii="Times New Roman" w:eastAsia="SchoolBookSanPin" w:hAnsi="Times New Roman"/>
          <w:position w:val="1"/>
          <w:sz w:val="28"/>
          <w:szCs w:val="28"/>
          <w:lang w:val="ru-RU"/>
        </w:rPr>
        <w:br/>
        <w:t>между реальным и желательным состоянием ситуации, объекта, и самостоятельно устанавливать искомое и данное;</w:t>
      </w:r>
    </w:p>
    <w:p w14:paraId="41762F5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E020E8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проводить по плану несложное географическое исследование, в том числе </w:t>
      </w:r>
      <w:r w:rsidRPr="0089135D">
        <w:rPr>
          <w:rFonts w:ascii="Times New Roman" w:eastAsia="SchoolBookSanPin" w:hAnsi="Times New Roman"/>
          <w:position w:val="1"/>
          <w:sz w:val="28"/>
          <w:szCs w:val="28"/>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FF4B55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14:paraId="49DE02D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520582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4E2029F"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8.2.3. 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работать </w:t>
      </w:r>
      <w:r w:rsidR="00134744" w:rsidRPr="0089135D">
        <w:rPr>
          <w:rFonts w:ascii="Times New Roman" w:eastAsia="SchoolBookSanPin" w:hAnsi="Times New Roman"/>
          <w:sz w:val="28"/>
          <w:szCs w:val="28"/>
          <w:lang w:val="ru-RU"/>
        </w:rPr>
        <w:br/>
        <w:t xml:space="preserve">с информацией как часть </w:t>
      </w:r>
      <w:r w:rsidR="00134744" w:rsidRPr="0089135D">
        <w:rPr>
          <w:rFonts w:ascii="Times New Roman" w:eastAsia="SchoolBookSanPin" w:hAnsi="Times New Roman"/>
          <w:bCs/>
          <w:sz w:val="28"/>
          <w:szCs w:val="28"/>
          <w:lang w:val="ru-RU"/>
        </w:rPr>
        <w:t>познавательных универсальных учебных действий</w:t>
      </w:r>
      <w:r w:rsidR="00134744" w:rsidRPr="0089135D">
        <w:rPr>
          <w:rFonts w:ascii="Times New Roman" w:eastAsia="SchoolBookSanPin" w:hAnsi="Times New Roman"/>
          <w:sz w:val="28"/>
          <w:szCs w:val="28"/>
          <w:lang w:val="ru-RU"/>
        </w:rPr>
        <w:t>:</w:t>
      </w:r>
    </w:p>
    <w:p w14:paraId="0D8B415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325572B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14:paraId="131E38A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находить сходные аргументы, подтверждающие или опровергающие одну </w:t>
      </w:r>
      <w:r w:rsidRPr="0089135D">
        <w:rPr>
          <w:rFonts w:ascii="Times New Roman" w:eastAsia="SchoolBookSanPin" w:hAnsi="Times New Roman"/>
          <w:position w:val="1"/>
          <w:sz w:val="28"/>
          <w:szCs w:val="28"/>
          <w:lang w:val="ru-RU"/>
        </w:rPr>
        <w:br/>
        <w:t>и ту же идею, в различных источниках географической информации;</w:t>
      </w:r>
    </w:p>
    <w:p w14:paraId="097079F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14:paraId="3B04F3D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480C696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систематизировать географическую информацию в разных формах.</w:t>
      </w:r>
    </w:p>
    <w:p w14:paraId="1F33B75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lastRenderedPageBreak/>
        <w:t>151.</w:t>
      </w:r>
      <w:r w:rsidR="00134744" w:rsidRPr="0089135D">
        <w:rPr>
          <w:rFonts w:ascii="Times New Roman" w:eastAsia="OfficinaSansBoldITC" w:hAnsi="Times New Roman"/>
          <w:sz w:val="28"/>
          <w:szCs w:val="28"/>
          <w:lang w:val="ru-RU"/>
        </w:rPr>
        <w:t>8.2.4. 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134744" w:rsidRPr="0089135D">
        <w:rPr>
          <w:rFonts w:ascii="Times New Roman" w:eastAsia="SchoolBookSanPin" w:hAnsi="Times New Roman"/>
          <w:bCs/>
          <w:sz w:val="28"/>
          <w:szCs w:val="28"/>
          <w:lang w:val="ru-RU"/>
        </w:rPr>
        <w:t>коммуникативных универсальных учебных действий</w:t>
      </w:r>
      <w:r w:rsidR="00134744" w:rsidRPr="0089135D">
        <w:rPr>
          <w:rFonts w:ascii="Times New Roman" w:eastAsia="SchoolBookSanPin" w:hAnsi="Times New Roman"/>
          <w:sz w:val="28"/>
          <w:szCs w:val="28"/>
          <w:lang w:val="ru-RU"/>
        </w:rPr>
        <w:t>:</w:t>
      </w:r>
    </w:p>
    <w:p w14:paraId="1E0E075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1B3C299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E1433E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8194CD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14:paraId="1DA689A3"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8.2.5. 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самоорганизации как части </w:t>
      </w:r>
      <w:r w:rsidR="00134744" w:rsidRPr="0089135D">
        <w:rPr>
          <w:rFonts w:ascii="Times New Roman" w:eastAsia="SchoolBookSanPin" w:hAnsi="Times New Roman"/>
          <w:bCs/>
          <w:sz w:val="28"/>
          <w:szCs w:val="28"/>
          <w:lang w:val="ru-RU"/>
        </w:rPr>
        <w:t>регулятивных универсальных учебных действий</w:t>
      </w:r>
      <w:r w:rsidR="00134744" w:rsidRPr="0089135D">
        <w:rPr>
          <w:rFonts w:ascii="Times New Roman" w:eastAsia="SchoolBookSanPin" w:hAnsi="Times New Roman"/>
          <w:sz w:val="28"/>
          <w:szCs w:val="28"/>
          <w:lang w:val="ru-RU"/>
        </w:rPr>
        <w:t>:</w:t>
      </w:r>
    </w:p>
    <w:p w14:paraId="18FAF36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самостоятельно составлять алгоритм решения географических задач </w:t>
      </w:r>
      <w:r w:rsidRPr="0089135D">
        <w:rPr>
          <w:rFonts w:ascii="Times New Roman" w:eastAsia="SchoolBookSanPin" w:hAnsi="Times New Roman"/>
          <w:position w:val="1"/>
          <w:sz w:val="28"/>
          <w:szCs w:val="28"/>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14:paraId="6E58914E"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89135D">
        <w:rPr>
          <w:rFonts w:ascii="Times New Roman" w:eastAsia="SchoolBookSanPin" w:hAnsi="Times New Roman"/>
          <w:position w:val="1"/>
          <w:sz w:val="28"/>
          <w:szCs w:val="28"/>
          <w:lang w:val="ru-RU"/>
        </w:rPr>
        <w:br/>
        <w:t>об изучаемом объекте.</w:t>
      </w:r>
    </w:p>
    <w:p w14:paraId="56CB43D6" w14:textId="77777777" w:rsidR="001651E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151.</w:t>
      </w:r>
      <w:r w:rsidR="001651E4" w:rsidRPr="0089135D">
        <w:rPr>
          <w:rFonts w:ascii="Times New Roman" w:eastAsia="OfficinaSansBoldITC" w:hAnsi="Times New Roman"/>
          <w:sz w:val="28"/>
          <w:szCs w:val="28"/>
          <w:lang w:val="ru-RU"/>
        </w:rPr>
        <w:t>8.2.6. </w:t>
      </w:r>
      <w:r w:rsidR="001651E4" w:rsidRPr="0089135D">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14:paraId="4EF6552A" w14:textId="77777777" w:rsidR="001651E4" w:rsidRPr="0089135D" w:rsidRDefault="001651E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B2DFFBA" w14:textId="77777777" w:rsidR="001651E4" w:rsidRPr="0089135D" w:rsidRDefault="001651E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с учётом предпочтений </w:t>
      </w:r>
      <w:r w:rsidRPr="0089135D">
        <w:rPr>
          <w:rFonts w:ascii="Times New Roman" w:eastAsia="SchoolBookSanPin" w:hAnsi="Times New Roman"/>
          <w:position w:val="1"/>
          <w:sz w:val="28"/>
          <w:szCs w:val="28"/>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89135D">
        <w:rPr>
          <w:rFonts w:ascii="Times New Roman" w:eastAsia="SchoolBookSanPin" w:hAnsi="Times New Roman"/>
          <w:position w:val="1"/>
          <w:sz w:val="28"/>
          <w:szCs w:val="28"/>
          <w:lang w:val="ru-RU"/>
        </w:rPr>
        <w:br/>
        <w:t>по своему направлению и координировать свои действия с другими членами команды;</w:t>
      </w:r>
    </w:p>
    <w:p w14:paraId="0EB869C0" w14:textId="77777777" w:rsidR="001651E4" w:rsidRPr="0089135D" w:rsidRDefault="001651E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сравнивать результаты выполнения учебного географического проекта </w:t>
      </w:r>
      <w:r w:rsidRPr="0089135D">
        <w:rPr>
          <w:rFonts w:ascii="Times New Roman" w:eastAsia="SchoolBookSanPin" w:hAnsi="Times New Roman"/>
          <w:position w:val="1"/>
          <w:sz w:val="28"/>
          <w:szCs w:val="28"/>
          <w:lang w:val="ru-RU"/>
        </w:rPr>
        <w:br/>
        <w:t>с исходной задачей и оценивать вклад каждого члена команды в достижение результатов, разделять сферу ответственности.</w:t>
      </w:r>
    </w:p>
    <w:p w14:paraId="53BDA2CC" w14:textId="77777777" w:rsidR="00134744"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8.2.</w:t>
      </w:r>
      <w:r w:rsidR="001651E4" w:rsidRPr="0089135D">
        <w:rPr>
          <w:rFonts w:ascii="Times New Roman" w:eastAsia="OfficinaSansBoldITC" w:hAnsi="Times New Roman"/>
          <w:sz w:val="28"/>
          <w:szCs w:val="28"/>
          <w:lang w:val="ru-RU"/>
        </w:rPr>
        <w:t>7</w:t>
      </w:r>
      <w:r w:rsidR="00134744" w:rsidRPr="0089135D">
        <w:rPr>
          <w:rFonts w:ascii="Times New Roman" w:eastAsia="OfficinaSansBoldITC" w:hAnsi="Times New Roman"/>
          <w:sz w:val="28"/>
          <w:szCs w:val="28"/>
          <w:lang w:val="ru-RU"/>
        </w:rPr>
        <w:t>.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самоконтроля, эмоционального интеллекта как части </w:t>
      </w:r>
      <w:r w:rsidR="00134744" w:rsidRPr="0089135D">
        <w:rPr>
          <w:rFonts w:ascii="Times New Roman" w:eastAsia="SchoolBookSanPin" w:hAnsi="Times New Roman"/>
          <w:bCs/>
          <w:sz w:val="28"/>
          <w:szCs w:val="28"/>
          <w:lang w:val="ru-RU"/>
        </w:rPr>
        <w:t>регулятивных универсальных учебных действий</w:t>
      </w:r>
      <w:r w:rsidR="00134744" w:rsidRPr="0089135D">
        <w:rPr>
          <w:rFonts w:ascii="Times New Roman" w:eastAsia="SchoolBookSanPin" w:hAnsi="Times New Roman"/>
          <w:sz w:val="28"/>
          <w:szCs w:val="28"/>
          <w:lang w:val="ru-RU"/>
        </w:rPr>
        <w:t>:</w:t>
      </w:r>
    </w:p>
    <w:p w14:paraId="2D1B40D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владеть способами самоконтроля и рефлексии;</w:t>
      </w:r>
    </w:p>
    <w:p w14:paraId="0993D5B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14:paraId="077BBF1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15F238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оценивать соответствие результата цели и условиям;</w:t>
      </w:r>
    </w:p>
    <w:p w14:paraId="29E3F9F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bCs/>
          <w:position w:val="1"/>
          <w:sz w:val="28"/>
          <w:szCs w:val="28"/>
          <w:lang w:val="ru-RU"/>
        </w:rPr>
        <w:t>принятие себя и других:</w:t>
      </w:r>
    </w:p>
    <w:p w14:paraId="29FA655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осознанно относиться к другому человеку, его мнению;</w:t>
      </w:r>
    </w:p>
    <w:p w14:paraId="060E427A"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признавать своё право на ошибку и такое же право другого.</w:t>
      </w:r>
    </w:p>
    <w:p w14:paraId="6C18F891" w14:textId="77777777" w:rsidR="00134744" w:rsidRPr="0089135D" w:rsidRDefault="00113FC4" w:rsidP="0089135D">
      <w:pPr>
        <w:spacing w:after="0" w:line="240" w:lineRule="auto"/>
        <w:ind w:firstLine="709"/>
        <w:jc w:val="both"/>
        <w:rPr>
          <w:rFonts w:ascii="Times New Roman" w:eastAsia="OfficinaSansBoldITC" w:hAnsi="Times New Roman"/>
          <w:b/>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3. </w:t>
      </w:r>
      <w:r w:rsidR="00134744" w:rsidRPr="0089135D">
        <w:rPr>
          <w:rFonts w:ascii="Times New Roman" w:eastAsia="SchoolBookSanPin" w:hAnsi="Times New Roman"/>
          <w:bCs/>
          <w:sz w:val="28"/>
          <w:szCs w:val="28"/>
          <w:lang w:val="ru-RU"/>
        </w:rPr>
        <w:t xml:space="preserve">Предметные результаты освоения программы по географии. К концу </w:t>
      </w:r>
      <w:r w:rsidR="00134744" w:rsidRPr="0089135D">
        <w:rPr>
          <w:rFonts w:ascii="Times New Roman" w:eastAsia="SchoolBookSanPin" w:hAnsi="Times New Roman"/>
          <w:bCs/>
          <w:sz w:val="28"/>
          <w:szCs w:val="28"/>
          <w:lang w:val="ru-RU"/>
        </w:rPr>
        <w:br/>
      </w:r>
      <w:r w:rsidR="00134744" w:rsidRPr="0089135D">
        <w:rPr>
          <w:rFonts w:ascii="Times New Roman" w:eastAsia="SchoolBookSanPin" w:hAnsi="Times New Roman"/>
          <w:bCs/>
          <w:sz w:val="28"/>
          <w:szCs w:val="28"/>
          <w:lang w:val="ru-RU"/>
        </w:rPr>
        <w:lastRenderedPageBreak/>
        <w:t xml:space="preserve">5 класса обучающийся научится: </w:t>
      </w:r>
    </w:p>
    <w:p w14:paraId="1504C00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14:paraId="7246741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приводить примеры методов исследования, применяемых в географии;</w:t>
      </w:r>
    </w:p>
    <w:p w14:paraId="13DFDFF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89135D">
        <w:rPr>
          <w:rFonts w:ascii="Times New Roman" w:eastAsia="SchoolBookSanPin" w:hAnsi="Times New Roman"/>
          <w:sz w:val="28"/>
          <w:szCs w:val="28"/>
          <w:lang w:val="ru-RU"/>
        </w:rPr>
        <w:br/>
        <w:t>для изучения истории географических открытий и важнейших географических исследований современности;</w:t>
      </w:r>
    </w:p>
    <w:p w14:paraId="0E9F98F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интегрировать и интерпретировать информацию о путешествиях </w:t>
      </w:r>
      <w:r w:rsidRPr="0089135D">
        <w:rPr>
          <w:rFonts w:ascii="Times New Roman" w:eastAsia="SchoolBookSanPin" w:hAnsi="Times New Roman"/>
          <w:sz w:val="28"/>
          <w:szCs w:val="28"/>
          <w:lang w:val="ru-RU"/>
        </w:rPr>
        <w:br/>
        <w:t>и географических исследованиях Земли, представленную в одном или нескольких источниках;</w:t>
      </w:r>
    </w:p>
    <w:p w14:paraId="1BBB0E5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различать вклад великих путешественников в географическое изучение Земли;</w:t>
      </w:r>
    </w:p>
    <w:p w14:paraId="72223A0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описывать и сравнивать маршруты их путешествий;</w:t>
      </w:r>
    </w:p>
    <w:p w14:paraId="26192C9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89135D">
        <w:rPr>
          <w:rFonts w:ascii="Times New Roman" w:eastAsia="SchoolBookSanPin" w:hAnsi="Times New Roman"/>
          <w:position w:val="1"/>
          <w:sz w:val="28"/>
          <w:szCs w:val="28"/>
          <w:lang w:val="ru-RU"/>
        </w:rPr>
        <w:br/>
        <w:t>и исследователей в развитие знаний о Земле;</w:t>
      </w:r>
    </w:p>
    <w:p w14:paraId="2ED11F2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27A4399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24302D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89135D">
        <w:rPr>
          <w:rFonts w:ascii="Times New Roman" w:eastAsia="SchoolBookSanPin" w:hAnsi="Times New Roman"/>
          <w:position w:val="1"/>
          <w:sz w:val="28"/>
          <w:szCs w:val="28"/>
          <w:lang w:val="ru-RU"/>
        </w:rPr>
        <w:br/>
        <w:t>и практико-ориентированных задач;</w:t>
      </w:r>
    </w:p>
    <w:p w14:paraId="3FD0E4E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89135D">
        <w:rPr>
          <w:rFonts w:ascii="Times New Roman" w:eastAsia="SchoolBookSanPin" w:hAnsi="Times New Roman"/>
          <w:position w:val="1"/>
          <w:sz w:val="28"/>
          <w:szCs w:val="28"/>
          <w:lang w:val="ru-RU"/>
        </w:rPr>
        <w:t>«</w:t>
      </w:r>
      <w:r w:rsidRPr="0089135D">
        <w:rPr>
          <w:rFonts w:ascii="Times New Roman" w:eastAsia="SchoolBookSanPin" w:hAnsi="Times New Roman"/>
          <w:position w:val="1"/>
          <w:sz w:val="28"/>
          <w:szCs w:val="28"/>
          <w:lang w:val="ru-RU"/>
        </w:rPr>
        <w:t xml:space="preserve">параллель» </w:t>
      </w:r>
      <w:r w:rsidRPr="0089135D">
        <w:rPr>
          <w:rFonts w:ascii="Times New Roman" w:eastAsia="SchoolBookSanPin" w:hAnsi="Times New Roman"/>
          <w:position w:val="1"/>
          <w:sz w:val="28"/>
          <w:szCs w:val="28"/>
          <w:lang w:val="ru-RU"/>
        </w:rPr>
        <w:br/>
        <w:t>и «меридиан»;</w:t>
      </w:r>
    </w:p>
    <w:p w14:paraId="4BEA098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приводить примеры влияния Солнца на мир живой и неживой природы;</w:t>
      </w:r>
    </w:p>
    <w:p w14:paraId="6C7C1578"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объяснять причины смены дня и ночи и времён года;</w:t>
      </w:r>
    </w:p>
    <w:p w14:paraId="6F509AD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устанавливать эмпирические зависимости между продолжительностью дня </w:t>
      </w:r>
      <w:r w:rsidRPr="0089135D">
        <w:rPr>
          <w:rFonts w:ascii="Times New Roman" w:eastAsia="SchoolBookSanPin" w:hAnsi="Times New Roman"/>
          <w:sz w:val="28"/>
          <w:szCs w:val="28"/>
          <w:lang w:val="ru-RU"/>
        </w:rPr>
        <w:br/>
        <w:t xml:space="preserve">и географической широтой местности, между высотой Солнца над горизонтом </w:t>
      </w:r>
      <w:r w:rsidRPr="0089135D">
        <w:rPr>
          <w:rFonts w:ascii="Times New Roman" w:eastAsia="SchoolBookSanPin" w:hAnsi="Times New Roman"/>
          <w:sz w:val="28"/>
          <w:szCs w:val="28"/>
          <w:lang w:val="ru-RU"/>
        </w:rPr>
        <w:br/>
        <w:t>и географической широтой местности на основе анализа данных наблюдений;</w:t>
      </w:r>
    </w:p>
    <w:p w14:paraId="0251533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описывать внутреннее строение Земли;</w:t>
      </w:r>
    </w:p>
    <w:p w14:paraId="04F263D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14:paraId="61ECD01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понятия «материковая» и «океаническая» земная кора;</w:t>
      </w:r>
    </w:p>
    <w:p w14:paraId="54F756B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различать изученные минералы и горные породы, материковую </w:t>
      </w:r>
      <w:r w:rsidRPr="0089135D">
        <w:rPr>
          <w:rFonts w:ascii="Times New Roman" w:eastAsia="SchoolBookSanPin" w:hAnsi="Times New Roman"/>
          <w:position w:val="1"/>
          <w:sz w:val="28"/>
          <w:szCs w:val="28"/>
          <w:lang w:val="ru-RU"/>
        </w:rPr>
        <w:br/>
        <w:t>и океаническую земную кору;</w:t>
      </w:r>
    </w:p>
    <w:p w14:paraId="2FC7662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14:paraId="0FA6C9A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горы и равнины;</w:t>
      </w:r>
    </w:p>
    <w:p w14:paraId="0C93ADB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14:paraId="187C245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называть причины землетрясений и вулканических извержений;</w:t>
      </w:r>
    </w:p>
    <w:p w14:paraId="6D8AF5C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89135D">
        <w:rPr>
          <w:rFonts w:ascii="Times New Roman" w:eastAsia="SchoolBookSanPin" w:hAnsi="Times New Roman"/>
          <w:position w:val="1"/>
          <w:sz w:val="28"/>
          <w:szCs w:val="28"/>
          <w:lang w:val="ru-RU"/>
        </w:rPr>
        <w:br/>
        <w:t>и (или) практико-ориентированных задач;</w:t>
      </w:r>
    </w:p>
    <w:p w14:paraId="070464E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 xml:space="preserve">применять понятия «эпицентр землетрясения» и «очаг землетрясения» </w:t>
      </w:r>
      <w:r w:rsidRPr="0089135D">
        <w:rPr>
          <w:rFonts w:ascii="Times New Roman" w:eastAsia="SchoolBookSanPin" w:hAnsi="Times New Roman"/>
          <w:position w:val="1"/>
          <w:sz w:val="28"/>
          <w:szCs w:val="28"/>
          <w:lang w:val="ru-RU"/>
        </w:rPr>
        <w:br/>
        <w:t>для решения познавательных задач;</w:t>
      </w:r>
    </w:p>
    <w:p w14:paraId="4EA0E5C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распознавать проявления в окружающем мире внутренних и внешних процессов </w:t>
      </w:r>
      <w:proofErr w:type="spellStart"/>
      <w:r w:rsidRPr="0089135D">
        <w:rPr>
          <w:rFonts w:ascii="Times New Roman" w:eastAsia="SchoolBookSanPin" w:hAnsi="Times New Roman"/>
          <w:position w:val="1"/>
          <w:sz w:val="28"/>
          <w:szCs w:val="28"/>
          <w:lang w:val="ru-RU"/>
        </w:rPr>
        <w:t>рельефообразования</w:t>
      </w:r>
      <w:proofErr w:type="spellEnd"/>
      <w:r w:rsidRPr="0089135D">
        <w:rPr>
          <w:rFonts w:ascii="Times New Roman" w:eastAsia="SchoolBookSanPin" w:hAnsi="Times New Roman"/>
          <w:position w:val="1"/>
          <w:sz w:val="28"/>
          <w:szCs w:val="28"/>
          <w:lang w:val="ru-RU"/>
        </w:rPr>
        <w:t>: вулканизма, землетрясений; физического, химического и биологического видов выветривания;</w:t>
      </w:r>
    </w:p>
    <w:p w14:paraId="0D9C3C5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классифицировать острова по происхождению;</w:t>
      </w:r>
    </w:p>
    <w:p w14:paraId="3DC4AEA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приводить примеры опасных природных явлений в литосфере и средств </w:t>
      </w:r>
      <w:r w:rsidRPr="0089135D">
        <w:rPr>
          <w:rFonts w:ascii="Times New Roman" w:eastAsia="SchoolBookSanPin" w:hAnsi="Times New Roman"/>
          <w:position w:val="1"/>
          <w:sz w:val="28"/>
          <w:szCs w:val="28"/>
          <w:lang w:val="ru-RU"/>
        </w:rPr>
        <w:br/>
        <w:t>их предупреждения;</w:t>
      </w:r>
    </w:p>
    <w:p w14:paraId="3D6D019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19E34EF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059CB7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приводить примеры действия внешних процессов </w:t>
      </w:r>
      <w:proofErr w:type="spellStart"/>
      <w:r w:rsidRPr="0089135D">
        <w:rPr>
          <w:rFonts w:ascii="Times New Roman" w:eastAsia="SchoolBookSanPin" w:hAnsi="Times New Roman"/>
          <w:position w:val="1"/>
          <w:sz w:val="28"/>
          <w:szCs w:val="28"/>
          <w:lang w:val="ru-RU"/>
        </w:rPr>
        <w:t>рельефообразования</w:t>
      </w:r>
      <w:proofErr w:type="spellEnd"/>
      <w:r w:rsidRPr="0089135D">
        <w:rPr>
          <w:rFonts w:ascii="Times New Roman" w:eastAsia="SchoolBookSanPin" w:hAnsi="Times New Roman"/>
          <w:position w:val="1"/>
          <w:sz w:val="28"/>
          <w:szCs w:val="28"/>
          <w:lang w:val="ru-RU"/>
        </w:rPr>
        <w:t xml:space="preserve"> </w:t>
      </w:r>
      <w:r w:rsidRPr="0089135D">
        <w:rPr>
          <w:rFonts w:ascii="Times New Roman" w:eastAsia="SchoolBookSanPin" w:hAnsi="Times New Roman"/>
          <w:position w:val="1"/>
          <w:sz w:val="28"/>
          <w:szCs w:val="28"/>
          <w:lang w:val="ru-RU"/>
        </w:rPr>
        <w:br/>
        <w:t>и наличия полезных ископаемых в своей местности;</w:t>
      </w:r>
    </w:p>
    <w:p w14:paraId="4FDED391"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представлять результаты фенологических наблюдений и наблюдений </w:t>
      </w:r>
      <w:r w:rsidRPr="0089135D">
        <w:rPr>
          <w:rFonts w:ascii="Times New Roman" w:eastAsia="SchoolBookSanPin" w:hAnsi="Times New Roman"/>
          <w:position w:val="1"/>
          <w:sz w:val="28"/>
          <w:szCs w:val="28"/>
          <w:lang w:val="ru-RU"/>
        </w:rPr>
        <w:br/>
        <w:t>за погодой в различной форме (табличной, графической, географического описания).</w:t>
      </w:r>
    </w:p>
    <w:p w14:paraId="326744E2" w14:textId="77777777" w:rsidR="00134744" w:rsidRPr="0089135D" w:rsidRDefault="00113FC4" w:rsidP="0089135D">
      <w:pPr>
        <w:spacing w:after="0" w:line="240" w:lineRule="auto"/>
        <w:ind w:firstLine="709"/>
        <w:jc w:val="both"/>
        <w:rPr>
          <w:rFonts w:ascii="Times New Roman" w:eastAsia="OfficinaSansBoldITC" w:hAnsi="Times New Roman"/>
          <w:b/>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4. </w:t>
      </w:r>
      <w:r w:rsidR="00134744" w:rsidRPr="0089135D">
        <w:rPr>
          <w:rFonts w:ascii="Times New Roman" w:eastAsia="SchoolBookSanPin" w:hAnsi="Times New Roman"/>
          <w:bCs/>
          <w:sz w:val="28"/>
          <w:szCs w:val="28"/>
          <w:lang w:val="ru-RU"/>
        </w:rPr>
        <w:t xml:space="preserve">Предметные результаты освоения программы по географии. К концу </w:t>
      </w:r>
      <w:r w:rsidR="00134744" w:rsidRPr="0089135D">
        <w:rPr>
          <w:rFonts w:ascii="Times New Roman" w:eastAsia="SchoolBookSanPin" w:hAnsi="Times New Roman"/>
          <w:bCs/>
          <w:sz w:val="28"/>
          <w:szCs w:val="28"/>
          <w:lang w:val="ru-RU"/>
        </w:rPr>
        <w:br/>
        <w:t xml:space="preserve">6 класса обучающийся научится: </w:t>
      </w:r>
    </w:p>
    <w:p w14:paraId="3ECA587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3B06FD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находить информацию об отдельных компонентах природы Земли, </w:t>
      </w:r>
      <w:r w:rsidRPr="0089135D">
        <w:rPr>
          <w:rFonts w:ascii="Times New Roman" w:eastAsia="SchoolBookSanPin" w:hAnsi="Times New Roman"/>
          <w:sz w:val="28"/>
          <w:szCs w:val="28"/>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2BFAE8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приводить примеры опасных природных явлений в геосферах и средств </w:t>
      </w:r>
      <w:r w:rsidRPr="0089135D">
        <w:rPr>
          <w:rFonts w:ascii="Times New Roman" w:eastAsia="SchoolBookSanPin" w:hAnsi="Times New Roman"/>
          <w:sz w:val="28"/>
          <w:szCs w:val="28"/>
          <w:lang w:val="ru-RU"/>
        </w:rPr>
        <w:br/>
        <w:t>их предупреждения;</w:t>
      </w:r>
    </w:p>
    <w:p w14:paraId="1E972AA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14:paraId="284C896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свойства вод отдельных частей Мирового океана;</w:t>
      </w:r>
    </w:p>
    <w:p w14:paraId="1B3F555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применять понятия «гидросфера», «круговорот воды», «цунами», «приливы </w:t>
      </w:r>
      <w:r w:rsidRPr="0089135D">
        <w:rPr>
          <w:rFonts w:ascii="Times New Roman" w:eastAsia="SchoolBookSanPin" w:hAnsi="Times New Roman"/>
          <w:position w:val="1"/>
          <w:sz w:val="28"/>
          <w:szCs w:val="28"/>
          <w:lang w:val="ru-RU"/>
        </w:rPr>
        <w:br/>
        <w:t>и отливы» для решения учебных и (или) практико-ориентированных задач;</w:t>
      </w:r>
    </w:p>
    <w:p w14:paraId="67B98AD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14:paraId="540F9E8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питание и режим рек;</w:t>
      </w:r>
    </w:p>
    <w:p w14:paraId="7641DE7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сравнивать реки по заданным признакам;</w:t>
      </w:r>
    </w:p>
    <w:p w14:paraId="580035E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различать понятия «грунтовые, межпластовые и артезианские воды» </w:t>
      </w:r>
      <w:r w:rsidRPr="0089135D">
        <w:rPr>
          <w:rFonts w:ascii="Times New Roman" w:eastAsia="SchoolBookSanPin" w:hAnsi="Times New Roman"/>
          <w:position w:val="1"/>
          <w:sz w:val="28"/>
          <w:szCs w:val="28"/>
          <w:lang w:val="ru-RU"/>
        </w:rPr>
        <w:br/>
        <w:t>и применять их для решения учебных и (или) практико-ориентированных задач;</w:t>
      </w:r>
    </w:p>
    <w:p w14:paraId="1B209B1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14:paraId="4CEA6F5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приводить примеры районов распространения многолетней мерзлоты;</w:t>
      </w:r>
    </w:p>
    <w:p w14:paraId="58BF0A7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называть причины образования цунами, приливов и отливов;</w:t>
      </w:r>
    </w:p>
    <w:p w14:paraId="3402571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описывать состав, строение атмосферы;</w:t>
      </w:r>
    </w:p>
    <w:p w14:paraId="58D40CF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lastRenderedPageBreak/>
        <w:t>об особенностях отдельных компонентов природы Земли и взаимосвязях между ними для решения учебных и практических задач;</w:t>
      </w:r>
    </w:p>
    <w:p w14:paraId="5A01F9A8"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8D3760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различать свойства воздуха; климаты Земли; климатообразующие факторы;</w:t>
      </w:r>
    </w:p>
    <w:p w14:paraId="0363B5C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3412E7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16A16F2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различать виды атмосферных осадков;</w:t>
      </w:r>
    </w:p>
    <w:p w14:paraId="4A3189F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понятия «бризы» и «муссоны»;</w:t>
      </w:r>
    </w:p>
    <w:p w14:paraId="698703C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понятия «погода» и «климат»;</w:t>
      </w:r>
    </w:p>
    <w:p w14:paraId="7BA7C4F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14:paraId="6E3C77B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0C8CF9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89135D">
        <w:rPr>
          <w:rFonts w:ascii="Times New Roman" w:eastAsia="SchoolBookSanPin" w:hAnsi="Times New Roman"/>
          <w:position w:val="1"/>
          <w:sz w:val="28"/>
          <w:szCs w:val="28"/>
          <w:lang w:val="ru-RU"/>
        </w:rPr>
        <w:br/>
        <w:t>и (или) практико-ориентированных задач;</w:t>
      </w:r>
    </w:p>
    <w:p w14:paraId="52D0AB4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89135D">
        <w:rPr>
          <w:rFonts w:ascii="Times New Roman" w:eastAsia="SchoolBookSanPin" w:hAnsi="Times New Roman"/>
          <w:position w:val="1"/>
          <w:sz w:val="28"/>
          <w:szCs w:val="28"/>
          <w:lang w:val="ru-RU"/>
        </w:rPr>
        <w:br/>
        <w:t>в табличной и (или) графической форме;</w:t>
      </w:r>
    </w:p>
    <w:p w14:paraId="2A485B7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называть границы биосферы;</w:t>
      </w:r>
    </w:p>
    <w:p w14:paraId="34EA1B2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приводить примеры приспособления живых организмов к среде обитания </w:t>
      </w:r>
      <w:r w:rsidRPr="0089135D">
        <w:rPr>
          <w:rFonts w:ascii="Times New Roman" w:eastAsia="SchoolBookSanPin" w:hAnsi="Times New Roman"/>
          <w:position w:val="1"/>
          <w:sz w:val="28"/>
          <w:szCs w:val="28"/>
          <w:lang w:val="ru-RU"/>
        </w:rPr>
        <w:br/>
        <w:t>в разных природных зонах;</w:t>
      </w:r>
    </w:p>
    <w:p w14:paraId="141FA99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растительный и животный мир разных территорий Земли;</w:t>
      </w:r>
    </w:p>
    <w:p w14:paraId="1DB9CF3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14:paraId="7C4F1DC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14:paraId="023699B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89135D">
        <w:rPr>
          <w:rFonts w:ascii="Times New Roman" w:eastAsia="SchoolBookSanPin" w:hAnsi="Times New Roman"/>
          <w:position w:val="1"/>
          <w:sz w:val="28"/>
          <w:szCs w:val="28"/>
          <w:lang w:val="ru-RU"/>
        </w:rPr>
        <w:br/>
        <w:t>для решения учебных и</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или) практико-ориентированных задач;</w:t>
      </w:r>
    </w:p>
    <w:p w14:paraId="03B2BD8C"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сравнивать плодородие почв в различных природных зонах;</w:t>
      </w:r>
    </w:p>
    <w:p w14:paraId="7B1E57B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617C643" w14:textId="77777777" w:rsidR="00134744" w:rsidRPr="0089135D" w:rsidRDefault="00113FC4" w:rsidP="0089135D">
      <w:pPr>
        <w:spacing w:after="0" w:line="240" w:lineRule="auto"/>
        <w:ind w:firstLine="709"/>
        <w:jc w:val="both"/>
        <w:rPr>
          <w:rFonts w:ascii="Times New Roman" w:eastAsia="OfficinaSansBoldITC" w:hAnsi="Times New Roman"/>
          <w:b/>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5. </w:t>
      </w:r>
      <w:r w:rsidR="00134744" w:rsidRPr="0089135D">
        <w:rPr>
          <w:rFonts w:ascii="Times New Roman" w:eastAsia="SchoolBookSanPin" w:hAnsi="Times New Roman"/>
          <w:bCs/>
          <w:sz w:val="28"/>
          <w:szCs w:val="28"/>
          <w:lang w:val="ru-RU"/>
        </w:rPr>
        <w:t xml:space="preserve">Предметные результаты освоения программы по географии. К концу </w:t>
      </w:r>
      <w:r w:rsidR="00134744" w:rsidRPr="0089135D">
        <w:rPr>
          <w:rFonts w:ascii="Times New Roman" w:eastAsia="SchoolBookSanPin" w:hAnsi="Times New Roman"/>
          <w:bCs/>
          <w:sz w:val="28"/>
          <w:szCs w:val="28"/>
          <w:lang w:val="ru-RU"/>
        </w:rPr>
        <w:br/>
        <w:t xml:space="preserve">7 класса обучающийся научится: </w:t>
      </w:r>
    </w:p>
    <w:p w14:paraId="691DCB4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70C8C4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называть: строение и свойства (целостность, зональность, ритмичность) географической оболочки;</w:t>
      </w:r>
    </w:p>
    <w:p w14:paraId="776E7B0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89135D">
        <w:rPr>
          <w:rFonts w:ascii="Times New Roman" w:eastAsia="SchoolBookSanPin" w:hAnsi="Times New Roman"/>
          <w:sz w:val="28"/>
          <w:szCs w:val="28"/>
          <w:lang w:val="ru-RU"/>
        </w:rPr>
        <w:br/>
        <w:t>как зональность, ритмичность и целостность;</w:t>
      </w:r>
    </w:p>
    <w:p w14:paraId="647373D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3C30024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14:paraId="18D5463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14:paraId="48F2E08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14:paraId="289C784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5BE2DF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3BF5C96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5F3C2D2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14:paraId="229C84D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14:paraId="699FE50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621D94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описывать климат территории по </w:t>
      </w:r>
      <w:proofErr w:type="spellStart"/>
      <w:r w:rsidRPr="0089135D">
        <w:rPr>
          <w:rFonts w:ascii="Times New Roman" w:eastAsia="SchoolBookSanPin" w:hAnsi="Times New Roman"/>
          <w:sz w:val="28"/>
          <w:szCs w:val="28"/>
          <w:lang w:val="ru-RU"/>
        </w:rPr>
        <w:t>климатограмме</w:t>
      </w:r>
      <w:proofErr w:type="spellEnd"/>
      <w:r w:rsidRPr="0089135D">
        <w:rPr>
          <w:rFonts w:ascii="Times New Roman" w:eastAsia="SchoolBookSanPin" w:hAnsi="Times New Roman"/>
          <w:sz w:val="28"/>
          <w:szCs w:val="28"/>
          <w:lang w:val="ru-RU"/>
        </w:rPr>
        <w:t>;</w:t>
      </w:r>
    </w:p>
    <w:p w14:paraId="4B98E77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14:paraId="43F55B7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6C2886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океанические течения;</w:t>
      </w:r>
    </w:p>
    <w:p w14:paraId="5FF866C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сравнивать температуру и солёность поверхностных вод Мирового океана </w:t>
      </w:r>
      <w:r w:rsidRPr="0089135D">
        <w:rPr>
          <w:rFonts w:ascii="Times New Roman" w:eastAsia="SchoolBookSanPin" w:hAnsi="Times New Roman"/>
          <w:position w:val="1"/>
          <w:sz w:val="28"/>
          <w:szCs w:val="28"/>
          <w:lang w:val="ru-RU"/>
        </w:rPr>
        <w:br/>
        <w:t>на разных широтах с использованием различных источников географической информации;</w:t>
      </w:r>
    </w:p>
    <w:p w14:paraId="578CE94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объяснять закономерности изменения температуры, солёности </w:t>
      </w:r>
      <w:r w:rsidRPr="0089135D">
        <w:rPr>
          <w:rFonts w:ascii="Times New Roman" w:eastAsia="SchoolBookSanPin" w:hAnsi="Times New Roman"/>
          <w:position w:val="1"/>
          <w:sz w:val="28"/>
          <w:szCs w:val="28"/>
          <w:lang w:val="ru-RU"/>
        </w:rPr>
        <w:br/>
        <w:t xml:space="preserve">и органического мира Мирового океана с географической широтой и с глубиной </w:t>
      </w:r>
      <w:r w:rsidRPr="0089135D">
        <w:rPr>
          <w:rFonts w:ascii="Times New Roman" w:eastAsia="SchoolBookSanPin" w:hAnsi="Times New Roman"/>
          <w:position w:val="1"/>
          <w:sz w:val="28"/>
          <w:szCs w:val="28"/>
          <w:lang w:val="ru-RU"/>
        </w:rPr>
        <w:br/>
        <w:t>на основе анализа различных источников географической информации;</w:t>
      </w:r>
    </w:p>
    <w:p w14:paraId="53DEB0C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1305D3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и сравнивать численность населения крупных стран мира;</w:t>
      </w:r>
    </w:p>
    <w:p w14:paraId="577402A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сравнивать плотность населения различных территорий;</w:t>
      </w:r>
    </w:p>
    <w:p w14:paraId="1896C96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применять понятие «плотность населения» для решения учебных </w:t>
      </w:r>
      <w:r w:rsidRPr="0089135D">
        <w:rPr>
          <w:rFonts w:ascii="Times New Roman" w:eastAsia="SchoolBookSanPin" w:hAnsi="Times New Roman"/>
          <w:position w:val="1"/>
          <w:sz w:val="28"/>
          <w:szCs w:val="28"/>
          <w:lang w:val="ru-RU"/>
        </w:rPr>
        <w:br/>
        <w:t>и (или) практико-ориентированных задач;</w:t>
      </w:r>
    </w:p>
    <w:p w14:paraId="6BB9ADF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различать городские и сельские поселения;</w:t>
      </w:r>
    </w:p>
    <w:p w14:paraId="4D52C68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приводить примеры крупнейших городов мира;</w:t>
      </w:r>
    </w:p>
    <w:p w14:paraId="7B95EF2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приводить примеры мировых и национальных религий;</w:t>
      </w:r>
    </w:p>
    <w:p w14:paraId="420445B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проводить языковую классификацию народов;</w:t>
      </w:r>
    </w:p>
    <w:p w14:paraId="38F27CD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14:paraId="49ABAF9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определять страны по их существенным признакам;</w:t>
      </w:r>
    </w:p>
    <w:p w14:paraId="5A7B7D1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E7A70E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14:paraId="4A4B66A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14:paraId="49ADE8B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89135D">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14:paraId="2FC66CD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89135D">
        <w:rPr>
          <w:rFonts w:ascii="Times New Roman" w:eastAsia="SchoolBookSanPin" w:hAnsi="Times New Roman"/>
          <w:sz w:val="28"/>
          <w:szCs w:val="28"/>
          <w:lang w:val="ru-RU"/>
        </w:rPr>
        <w:br/>
        <w:t>для решения учебных и практико-ориентированных задач;</w:t>
      </w:r>
    </w:p>
    <w:p w14:paraId="6A4AF15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81A548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14:paraId="05298D6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89135D">
        <w:rPr>
          <w:rFonts w:ascii="Times New Roman" w:eastAsia="SchoolBookSanPin" w:hAnsi="Times New Roman"/>
          <w:sz w:val="28"/>
          <w:szCs w:val="28"/>
          <w:lang w:val="ru-RU"/>
        </w:rPr>
        <w:br/>
        <w:t>на локальном и региональном уровнях и приводить примеры международного сотрудничества по их преодолению.</w:t>
      </w:r>
    </w:p>
    <w:p w14:paraId="26231B90" w14:textId="77777777" w:rsidR="00134744" w:rsidRPr="0089135D" w:rsidRDefault="00113FC4" w:rsidP="0089135D">
      <w:pPr>
        <w:spacing w:after="0" w:line="240" w:lineRule="auto"/>
        <w:ind w:firstLine="709"/>
        <w:jc w:val="both"/>
        <w:rPr>
          <w:rFonts w:ascii="Times New Roman" w:eastAsia="OfficinaSansBoldITC" w:hAnsi="Times New Roman"/>
          <w:b/>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6. </w:t>
      </w:r>
      <w:r w:rsidR="00134744" w:rsidRPr="0089135D">
        <w:rPr>
          <w:rFonts w:ascii="Times New Roman" w:eastAsia="SchoolBookSanPin" w:hAnsi="Times New Roman"/>
          <w:bCs/>
          <w:sz w:val="28"/>
          <w:szCs w:val="28"/>
          <w:lang w:val="ru-RU"/>
        </w:rPr>
        <w:t xml:space="preserve">Предметные результаты освоения программы по географии. К концу </w:t>
      </w:r>
      <w:r w:rsidR="00134744" w:rsidRPr="0089135D">
        <w:rPr>
          <w:rFonts w:ascii="Times New Roman" w:eastAsia="SchoolBookSanPin" w:hAnsi="Times New Roman"/>
          <w:bCs/>
          <w:sz w:val="28"/>
          <w:szCs w:val="28"/>
          <w:lang w:val="ru-RU"/>
        </w:rPr>
        <w:br/>
        <w:t xml:space="preserve">8 класса обучающийся научится: </w:t>
      </w:r>
    </w:p>
    <w:p w14:paraId="2BE5270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14:paraId="1117D8F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5AEC55B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14:paraId="37A2798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различать федеральные округа, крупные географические районы </w:t>
      </w:r>
      <w:r w:rsidRPr="0089135D">
        <w:rPr>
          <w:rFonts w:ascii="Times New Roman" w:eastAsia="SchoolBookSanPin" w:hAnsi="Times New Roman"/>
          <w:sz w:val="28"/>
          <w:szCs w:val="28"/>
          <w:lang w:val="ru-RU"/>
        </w:rPr>
        <w:br/>
        <w:t>и макрорегионы России;</w:t>
      </w:r>
    </w:p>
    <w:p w14:paraId="6F1DBEA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приводить примеры субъектов Российской Федерации разных видов </w:t>
      </w:r>
      <w:r w:rsidRPr="0089135D">
        <w:rPr>
          <w:rFonts w:ascii="Times New Roman" w:eastAsia="SchoolBookSanPin" w:hAnsi="Times New Roman"/>
          <w:sz w:val="28"/>
          <w:szCs w:val="28"/>
          <w:lang w:val="ru-RU"/>
        </w:rPr>
        <w:br/>
        <w:t>и показывать их на географической карте;</w:t>
      </w:r>
    </w:p>
    <w:p w14:paraId="63291CB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оценивать влияние географического положения регионов России </w:t>
      </w:r>
      <w:r w:rsidRPr="0089135D">
        <w:rPr>
          <w:rFonts w:ascii="Times New Roman" w:eastAsia="SchoolBookSanPin" w:hAnsi="Times New Roman"/>
          <w:sz w:val="28"/>
          <w:szCs w:val="28"/>
          <w:lang w:val="ru-RU"/>
        </w:rPr>
        <w:br/>
        <w:t>на особенности природы, жизнь и хозяйственную деятельность населения;</w:t>
      </w:r>
    </w:p>
    <w:p w14:paraId="3B3F439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и зональном времени для решения практико-ориентированных задач;</w:t>
      </w:r>
    </w:p>
    <w:p w14:paraId="050FD62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14:paraId="4B97BD7C"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проводить классификацию природных ресурсов;</w:t>
      </w:r>
    </w:p>
    <w:p w14:paraId="174D08A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типы природопользования;</w:t>
      </w:r>
    </w:p>
    <w:p w14:paraId="0152AB6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B85ED4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BED71E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14:paraId="1F36679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14:paraId="0530845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использовать знания об особенностях компонентов природы России </w:t>
      </w:r>
      <w:r w:rsidRPr="0089135D">
        <w:rPr>
          <w:rFonts w:ascii="Times New Roman" w:eastAsia="SchoolBookSanPin" w:hAnsi="Times New Roman"/>
          <w:position w:val="1"/>
          <w:sz w:val="28"/>
          <w:szCs w:val="28"/>
          <w:lang w:val="ru-RU"/>
        </w:rPr>
        <w:br/>
        <w:t xml:space="preserve">и её отдельных территорий, об особенностях взаимодействия природы и общества </w:t>
      </w:r>
      <w:r w:rsidRPr="0089135D">
        <w:rPr>
          <w:rFonts w:ascii="Times New Roman" w:eastAsia="SchoolBookSanPin" w:hAnsi="Times New Roman"/>
          <w:position w:val="1"/>
          <w:sz w:val="28"/>
          <w:szCs w:val="28"/>
          <w:lang w:val="ru-RU"/>
        </w:rPr>
        <w:br/>
        <w:t xml:space="preserve">в пределах отдельных территорий для решения практико-ориентированных задач </w:t>
      </w:r>
      <w:r w:rsidRPr="0089135D">
        <w:rPr>
          <w:rFonts w:ascii="Times New Roman" w:eastAsia="SchoolBookSanPin" w:hAnsi="Times New Roman"/>
          <w:position w:val="1"/>
          <w:sz w:val="28"/>
          <w:szCs w:val="28"/>
          <w:lang w:val="ru-RU"/>
        </w:rPr>
        <w:br/>
        <w:t>в контексте реальной жизни;</w:t>
      </w:r>
    </w:p>
    <w:p w14:paraId="3152B75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называть географические процессы и явления, определяющие особенности природы страны, отдельных регионов и своей местности;</w:t>
      </w:r>
    </w:p>
    <w:p w14:paraId="4D4FFFA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110FD0B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14:paraId="26C59EB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0665D35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B690DFE" w14:textId="77777777"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описывать и прогнозировать погоду территории по карте погоды;</w:t>
      </w:r>
    </w:p>
    <w:p w14:paraId="584A7FE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использовать понятия «циклон», «антициклон», «атмосферный фронт» </w:t>
      </w:r>
      <w:r w:rsidRPr="0089135D">
        <w:rPr>
          <w:rFonts w:ascii="Times New Roman" w:eastAsia="SchoolBookSanPin" w:hAnsi="Times New Roman"/>
          <w:sz w:val="28"/>
          <w:szCs w:val="28"/>
          <w:lang w:val="ru-RU"/>
        </w:rPr>
        <w:br/>
        <w:t>для объяснения особенностей погоды отдельных территорий с помощью карт погоды;</w:t>
      </w:r>
    </w:p>
    <w:p w14:paraId="3D195DF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проводить классификацию типов климата и почв России;</w:t>
      </w:r>
    </w:p>
    <w:p w14:paraId="11379F0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14:paraId="1DDCD3D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BB8BCF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приводить примеры мер безопасности, в том числе для экономики семьи, </w:t>
      </w:r>
      <w:r w:rsidRPr="0089135D">
        <w:rPr>
          <w:rFonts w:ascii="Times New Roman" w:eastAsia="SchoolBookSanPin" w:hAnsi="Times New Roman"/>
          <w:position w:val="1"/>
          <w:sz w:val="28"/>
          <w:szCs w:val="28"/>
          <w:lang w:val="ru-RU"/>
        </w:rPr>
        <w:br/>
        <w:t>в случае природных стихийных бедствий и техногенных катастроф;</w:t>
      </w:r>
    </w:p>
    <w:p w14:paraId="39356CD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14:paraId="519CBD7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приводить примеры особо охраняемых природных территорий России </w:t>
      </w:r>
      <w:r w:rsidRPr="0089135D">
        <w:rPr>
          <w:rFonts w:ascii="Times New Roman" w:eastAsia="SchoolBookSanPin" w:hAnsi="Times New Roman"/>
          <w:position w:val="1"/>
          <w:sz w:val="28"/>
          <w:szCs w:val="28"/>
          <w:lang w:val="ru-RU"/>
        </w:rPr>
        <w:br/>
      </w:r>
      <w:r w:rsidRPr="0089135D">
        <w:rPr>
          <w:rFonts w:ascii="Times New Roman" w:eastAsia="SchoolBookSanPin" w:hAnsi="Times New Roman"/>
          <w:position w:val="1"/>
          <w:sz w:val="28"/>
          <w:szCs w:val="28"/>
          <w:lang w:val="ru-RU"/>
        </w:rPr>
        <w:lastRenderedPageBreak/>
        <w:t>и своего края, животных и растений, занесённых в Красную книгу России;</w:t>
      </w:r>
    </w:p>
    <w:p w14:paraId="051E07E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C22ECA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14:paraId="12DECA6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сравнивать показатели воспроизводства и качества населения России </w:t>
      </w:r>
      <w:r w:rsidRPr="0089135D">
        <w:rPr>
          <w:rFonts w:ascii="Times New Roman" w:eastAsia="SchoolBookSanPin" w:hAnsi="Times New Roman"/>
          <w:position w:val="1"/>
          <w:sz w:val="28"/>
          <w:szCs w:val="28"/>
          <w:lang w:val="ru-RU"/>
        </w:rPr>
        <w:br/>
        <w:t>с мировыми показателями и показателями других стран;</w:t>
      </w:r>
    </w:p>
    <w:p w14:paraId="08074FD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B8EF26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проводить классификацию населённых пунктов и регионов России </w:t>
      </w:r>
      <w:r w:rsidRPr="0089135D">
        <w:rPr>
          <w:rFonts w:ascii="Times New Roman" w:eastAsia="SchoolBookSanPin" w:hAnsi="Times New Roman"/>
          <w:position w:val="1"/>
          <w:sz w:val="28"/>
          <w:szCs w:val="28"/>
          <w:lang w:val="ru-RU"/>
        </w:rPr>
        <w:br/>
        <w:t>по заданным основаниям;</w:t>
      </w:r>
    </w:p>
    <w:p w14:paraId="55F71B1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3D6EC8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89135D">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673C4F6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89135D">
        <w:rPr>
          <w:rFonts w:ascii="Times New Roman" w:eastAsia="SchoolBookSanPin" w:hAnsi="Times New Roman"/>
          <w:sz w:val="28"/>
          <w:szCs w:val="28"/>
          <w:lang w:val="ru-RU"/>
        </w:rPr>
        <w:br/>
        <w:t>и (или) практико-ориентированных задач.</w:t>
      </w:r>
    </w:p>
    <w:p w14:paraId="0FBF1F40" w14:textId="77777777" w:rsidR="00134744" w:rsidRPr="0089135D" w:rsidRDefault="00113FC4" w:rsidP="0089135D">
      <w:pPr>
        <w:spacing w:after="0" w:line="240" w:lineRule="auto"/>
        <w:ind w:firstLine="709"/>
        <w:jc w:val="both"/>
        <w:rPr>
          <w:rFonts w:ascii="Times New Roman" w:eastAsia="OfficinaSansBoldITC" w:hAnsi="Times New Roman"/>
          <w:b/>
          <w:sz w:val="28"/>
          <w:szCs w:val="28"/>
          <w:lang w:val="ru-RU"/>
        </w:rPr>
      </w:pPr>
      <w:r w:rsidRPr="0089135D">
        <w:rPr>
          <w:rFonts w:ascii="Times New Roman" w:eastAsia="OfficinaSansBoldITC" w:hAnsi="Times New Roman"/>
          <w:sz w:val="28"/>
          <w:szCs w:val="28"/>
          <w:lang w:val="ru-RU"/>
        </w:rPr>
        <w:t>151.</w:t>
      </w:r>
      <w:r w:rsidR="00134744" w:rsidRPr="0089135D">
        <w:rPr>
          <w:rFonts w:ascii="Times New Roman" w:eastAsia="OfficinaSansBoldITC" w:hAnsi="Times New Roman"/>
          <w:sz w:val="28"/>
          <w:szCs w:val="28"/>
          <w:lang w:val="ru-RU"/>
        </w:rPr>
        <w:t>8.</w:t>
      </w:r>
      <w:r w:rsidR="00134744" w:rsidRPr="0089135D">
        <w:rPr>
          <w:rFonts w:ascii="Times New Roman" w:eastAsia="SchoolBookSanPin" w:hAnsi="Times New Roman"/>
          <w:sz w:val="28"/>
          <w:szCs w:val="28"/>
          <w:lang w:val="ru-RU"/>
        </w:rPr>
        <w:t>7. </w:t>
      </w:r>
      <w:r w:rsidR="00134744" w:rsidRPr="0089135D">
        <w:rPr>
          <w:rFonts w:ascii="Times New Roman" w:eastAsia="SchoolBookSanPin" w:hAnsi="Times New Roman"/>
          <w:bCs/>
          <w:sz w:val="28"/>
          <w:szCs w:val="28"/>
          <w:lang w:val="ru-RU"/>
        </w:rPr>
        <w:t xml:space="preserve">Предметные результаты освоения программы по географии. К концу </w:t>
      </w:r>
      <w:r w:rsidR="00134744" w:rsidRPr="0089135D">
        <w:rPr>
          <w:rFonts w:ascii="Times New Roman" w:eastAsia="SchoolBookSanPin" w:hAnsi="Times New Roman"/>
          <w:bCs/>
          <w:sz w:val="28"/>
          <w:szCs w:val="28"/>
          <w:lang w:val="ru-RU"/>
        </w:rPr>
        <w:br/>
        <w:t xml:space="preserve">9 класса обучающийся научится: </w:t>
      </w:r>
    </w:p>
    <w:p w14:paraId="321EA54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CB681A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89135D">
        <w:rPr>
          <w:rFonts w:ascii="Times New Roman" w:eastAsia="SchoolBookSanPin" w:hAnsi="Times New Roman"/>
          <w:sz w:val="28"/>
          <w:szCs w:val="28"/>
          <w:lang w:val="ru-RU"/>
        </w:rPr>
        <w:br/>
        <w:t>для решения учебных и (или) практико-ориентированных задач;</w:t>
      </w:r>
    </w:p>
    <w:p w14:paraId="6098079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89135D">
        <w:rPr>
          <w:rFonts w:ascii="Times New Roman" w:eastAsia="SchoolBookSanPin" w:hAnsi="Times New Roman"/>
          <w:sz w:val="28"/>
          <w:szCs w:val="28"/>
          <w:lang w:val="ru-RU"/>
        </w:rPr>
        <w:br/>
        <w:t>для решения практико-ориентированных задач;</w:t>
      </w:r>
    </w:p>
    <w:p w14:paraId="4367AFE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выделять географическую информацию, которая является противоречивой </w:t>
      </w:r>
      <w:r w:rsidRPr="0089135D">
        <w:rPr>
          <w:rFonts w:ascii="Times New Roman" w:eastAsia="SchoolBookSanPin" w:hAnsi="Times New Roman"/>
          <w:sz w:val="28"/>
          <w:szCs w:val="28"/>
          <w:lang w:val="ru-RU"/>
        </w:rPr>
        <w:br/>
        <w:t xml:space="preserve">или может быть недостоверной; определять информацию, недостающую </w:t>
      </w:r>
      <w:r w:rsidRPr="0089135D">
        <w:rPr>
          <w:rFonts w:ascii="Times New Roman" w:eastAsia="SchoolBookSanPin" w:hAnsi="Times New Roman"/>
          <w:sz w:val="28"/>
          <w:szCs w:val="28"/>
          <w:lang w:val="ru-RU"/>
        </w:rPr>
        <w:br/>
        <w:t>для решения той или иной задачи;</w:t>
      </w:r>
    </w:p>
    <w:p w14:paraId="7BD4036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применять понятия «экономико-географическое положение», </w:t>
      </w:r>
      <w:r w:rsidRPr="0089135D">
        <w:rPr>
          <w:rFonts w:ascii="Times New Roman" w:eastAsia="SchoolBookSanPin" w:hAnsi="Times New Roman"/>
          <w:position w:val="1"/>
          <w:sz w:val="28"/>
          <w:szCs w:val="28"/>
          <w:lang w:val="ru-RU"/>
        </w:rPr>
        <w:t xml:space="preserve">«состав хозяйства», «отраслевая, функциональная и территориальная структура», «условия </w:t>
      </w:r>
      <w:r w:rsidRPr="0089135D">
        <w:rPr>
          <w:rFonts w:ascii="Times New Roman" w:eastAsia="SchoolBookSanPin" w:hAnsi="Times New Roman"/>
          <w:position w:val="1"/>
          <w:sz w:val="28"/>
          <w:szCs w:val="28"/>
          <w:lang w:val="ru-RU"/>
        </w:rPr>
        <w:br/>
        <w:t xml:space="preserve">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w:t>
      </w:r>
      <w:r w:rsidRPr="0089135D">
        <w:rPr>
          <w:rFonts w:ascii="Times New Roman" w:eastAsia="SchoolBookSanPin" w:hAnsi="Times New Roman"/>
          <w:position w:val="1"/>
          <w:sz w:val="28"/>
          <w:szCs w:val="28"/>
          <w:lang w:val="ru-RU"/>
        </w:rPr>
        <w:lastRenderedPageBreak/>
        <w:t>«инфраструктурный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proofErr w:type="spellStart"/>
      <w:r w:rsidRPr="0089135D">
        <w:rPr>
          <w:rFonts w:ascii="Times New Roman" w:eastAsia="SchoolBookSanPin" w:hAnsi="Times New Roman"/>
          <w:sz w:val="28"/>
          <w:szCs w:val="28"/>
          <w:lang w:val="ru-RU"/>
        </w:rPr>
        <w:t>плекс</w:t>
      </w:r>
      <w:proofErr w:type="spellEnd"/>
      <w:r w:rsidRPr="0089135D">
        <w:rPr>
          <w:rFonts w:ascii="Times New Roman" w:eastAsia="SchoolBookSanPin" w:hAnsi="Times New Roman"/>
          <w:sz w:val="28"/>
          <w:szCs w:val="28"/>
          <w:lang w:val="ru-RU"/>
        </w:rPr>
        <w:t>», «металлургический комплекс», «ВИЭ», «ТЭК», для решения учебных и (или) практико-ориентированных задач;</w:t>
      </w:r>
    </w:p>
    <w:p w14:paraId="0F93D2D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350BAFE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различать территории опережающего развития (ТОР), Арктическую зону </w:t>
      </w:r>
      <w:r w:rsidRPr="0089135D">
        <w:rPr>
          <w:rFonts w:ascii="Times New Roman" w:eastAsia="SchoolBookSanPin" w:hAnsi="Times New Roman"/>
          <w:sz w:val="28"/>
          <w:szCs w:val="28"/>
          <w:lang w:val="ru-RU"/>
        </w:rPr>
        <w:br/>
        <w:t>и зону Севера России;</w:t>
      </w:r>
    </w:p>
    <w:p w14:paraId="1C684D8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89135D">
        <w:rPr>
          <w:rFonts w:ascii="Times New Roman" w:eastAsia="SchoolBookSanPin" w:hAnsi="Times New Roman"/>
          <w:sz w:val="28"/>
          <w:szCs w:val="28"/>
          <w:lang w:val="ru-RU"/>
        </w:rPr>
        <w:br/>
        <w:t>из дополнительных источников;</w:t>
      </w:r>
    </w:p>
    <w:p w14:paraId="6872B2E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находить, извлекать, интегрировать и интерпретировать информацию </w:t>
      </w:r>
      <w:r w:rsidRPr="0089135D">
        <w:rPr>
          <w:rFonts w:ascii="Times New Roman" w:eastAsia="SchoolBookSanPin" w:hAnsi="Times New Roman"/>
          <w:sz w:val="28"/>
          <w:szCs w:val="28"/>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89135D">
        <w:rPr>
          <w:rFonts w:ascii="Times New Roman" w:eastAsia="SchoolBookSanPin" w:hAnsi="Times New Roman"/>
          <w:sz w:val="28"/>
          <w:szCs w:val="28"/>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1346C5C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D1E260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28A6BAD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различать природно-ресурсный, человеческий и производственный капитал;</w:t>
      </w:r>
    </w:p>
    <w:p w14:paraId="1F5B403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различать виды транспорта и основные показатели их работы: грузооборот </w:t>
      </w:r>
      <w:r w:rsidRPr="0089135D">
        <w:rPr>
          <w:rFonts w:ascii="Times New Roman" w:eastAsia="SchoolBookSanPin" w:hAnsi="Times New Roman"/>
          <w:sz w:val="28"/>
          <w:szCs w:val="28"/>
          <w:lang w:val="ru-RU"/>
        </w:rPr>
        <w:br/>
        <w:t>и пассажирооборот;</w:t>
      </w:r>
    </w:p>
    <w:p w14:paraId="0ABC7ED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7C59C7C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использовать знания о факторах и условиях размещения хозяйства </w:t>
      </w:r>
      <w:r w:rsidRPr="0089135D">
        <w:rPr>
          <w:rFonts w:ascii="Times New Roman" w:eastAsia="SchoolBookSanPin" w:hAnsi="Times New Roman"/>
          <w:sz w:val="28"/>
          <w:szCs w:val="28"/>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89135D">
        <w:rPr>
          <w:rFonts w:ascii="Times New Roman" w:eastAsia="SchoolBookSanPin" w:hAnsi="Times New Roman"/>
          <w:sz w:val="28"/>
          <w:szCs w:val="28"/>
          <w:lang w:val="ru-RU"/>
        </w:rPr>
        <w:br/>
        <w:t>для размещения предприятий и различных производств;</w:t>
      </w:r>
    </w:p>
    <w:p w14:paraId="1B53064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использовать знания об особенностях компонентов природы России </w:t>
      </w:r>
      <w:r w:rsidRPr="0089135D">
        <w:rPr>
          <w:rFonts w:ascii="Times New Roman" w:eastAsia="SchoolBookSanPin" w:hAnsi="Times New Roman"/>
          <w:sz w:val="28"/>
          <w:szCs w:val="28"/>
          <w:lang w:val="ru-RU"/>
        </w:rPr>
        <w:br/>
        <w:t xml:space="preserve">и её отдельных территорий; об особенностях взаимодействия природы и общества </w:t>
      </w:r>
      <w:r w:rsidRPr="0089135D">
        <w:rPr>
          <w:rFonts w:ascii="Times New Roman" w:eastAsia="SchoolBookSanPin" w:hAnsi="Times New Roman"/>
          <w:sz w:val="28"/>
          <w:szCs w:val="28"/>
          <w:lang w:val="ru-RU"/>
        </w:rPr>
        <w:br/>
        <w:t xml:space="preserve">в пределах отдельных территорий для решения практико-ориентированных задач </w:t>
      </w:r>
      <w:r w:rsidRPr="0089135D">
        <w:rPr>
          <w:rFonts w:ascii="Times New Roman" w:eastAsia="SchoolBookSanPin" w:hAnsi="Times New Roman"/>
          <w:sz w:val="28"/>
          <w:szCs w:val="28"/>
          <w:lang w:val="ru-RU"/>
        </w:rPr>
        <w:br/>
        <w:t>в контексте реальной жизни: оценивать реализуемые проекты по созданию новых производств с учётом экологической безопасности;</w:t>
      </w:r>
    </w:p>
    <w:p w14:paraId="5B25712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w:t>
      </w:r>
      <w:r w:rsidRPr="0089135D">
        <w:rPr>
          <w:rFonts w:ascii="Times New Roman" w:eastAsia="SchoolBookSanPin" w:hAnsi="Times New Roman"/>
          <w:sz w:val="28"/>
          <w:szCs w:val="28"/>
          <w:lang w:val="ru-RU"/>
        </w:rPr>
        <w:lastRenderedPageBreak/>
        <w:t>предприятия и национальной экономики;</w:t>
      </w:r>
    </w:p>
    <w:p w14:paraId="4672629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оценивать влияние географического положения отдельных регионов России </w:t>
      </w:r>
      <w:r w:rsidRPr="0089135D">
        <w:rPr>
          <w:rFonts w:ascii="Times New Roman" w:eastAsia="SchoolBookSanPin" w:hAnsi="Times New Roman"/>
          <w:sz w:val="28"/>
          <w:szCs w:val="28"/>
          <w:lang w:val="ru-RU"/>
        </w:rPr>
        <w:br/>
        <w:t>на особенности природы, жизнь и хозяйственную деятельность населения;</w:t>
      </w:r>
    </w:p>
    <w:p w14:paraId="2D3E40DC"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14:paraId="484AFC4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7FBC3CA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89135D">
        <w:rPr>
          <w:rFonts w:ascii="Times New Roman" w:eastAsia="SchoolBookSanPin" w:hAnsi="Times New Roman"/>
          <w:sz w:val="28"/>
          <w:szCs w:val="28"/>
          <w:lang w:val="ru-RU"/>
        </w:rPr>
        <w:br/>
        <w:t>о динамике, уровне и структуре социально-экономического развития России, месте и роли России в мире;</w:t>
      </w:r>
    </w:p>
    <w:p w14:paraId="736EBF5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приводить примеры объектов Всемирного наследия ЮНЕСКО и описывать </w:t>
      </w:r>
      <w:r w:rsidRPr="0089135D">
        <w:rPr>
          <w:rFonts w:ascii="Times New Roman" w:eastAsia="SchoolBookSanPin" w:hAnsi="Times New Roman"/>
          <w:position w:val="1"/>
          <w:sz w:val="28"/>
          <w:szCs w:val="28"/>
          <w:lang w:val="ru-RU"/>
        </w:rPr>
        <w:br/>
        <w:t>их местоположение на географической карте;</w:t>
      </w:r>
    </w:p>
    <w:p w14:paraId="7AB0025D" w14:textId="4626FE10" w:rsidR="00134744" w:rsidRPr="0089135D" w:rsidRDefault="0013474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характеризовать место и роль России в мировом хозяйстве.</w:t>
      </w:r>
      <w:r w:rsidR="00DB6E3A" w:rsidRPr="0089135D">
        <w:rPr>
          <w:rFonts w:ascii="Times New Roman" w:eastAsia="SchoolBookSanPin" w:hAnsi="Times New Roman"/>
          <w:position w:val="1"/>
          <w:sz w:val="28"/>
          <w:szCs w:val="28"/>
          <w:lang w:val="ru-RU"/>
        </w:rPr>
        <w:br/>
      </w:r>
      <w:r w:rsidR="00DB6E3A" w:rsidRPr="0089135D">
        <w:rPr>
          <w:rFonts w:ascii="Times New Roman" w:eastAsia="SchoolBookSanPin" w:hAnsi="Times New Roman"/>
          <w:position w:val="1"/>
          <w:sz w:val="28"/>
          <w:szCs w:val="28"/>
          <w:lang w:val="ru-RU"/>
        </w:rPr>
        <w:br/>
      </w:r>
    </w:p>
    <w:p w14:paraId="4D5790D0" w14:textId="25B598E2" w:rsidR="00134744"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2.1.13</w:t>
      </w:r>
      <w:r w:rsidR="00113FC4" w:rsidRPr="0089135D">
        <w:rPr>
          <w:szCs w:val="28"/>
          <w:lang w:val="ru-RU"/>
        </w:rPr>
        <w:t>.</w:t>
      </w:r>
      <w:r w:rsidR="00134744" w:rsidRPr="0089135D">
        <w:rPr>
          <w:szCs w:val="28"/>
          <w:lang w:val="ru-RU"/>
        </w:rPr>
        <w:t xml:space="preserve"> Федеральная рабочая программа по учебному предмету «Физика» (базовый уровень). </w:t>
      </w:r>
    </w:p>
    <w:p w14:paraId="335B4C1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1. Федеральная рабочая программа по учебному предмету «Физика» (базовый уровень) (предметная область «Естественнонаучные предметы») </w:t>
      </w:r>
      <w:r w:rsidR="00134744" w:rsidRPr="0089135D">
        <w:rPr>
          <w:rFonts w:ascii="Times New Roman" w:hAnsi="Times New Roman"/>
          <w:sz w:val="28"/>
          <w:szCs w:val="28"/>
          <w:lang w:val="ru-RU"/>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134744" w:rsidRPr="0089135D">
        <w:rPr>
          <w:rFonts w:ascii="Times New Roman" w:hAnsi="Times New Roman"/>
          <w:sz w:val="28"/>
          <w:szCs w:val="28"/>
          <w:lang w:val="ru-RU"/>
        </w:rPr>
        <w:br/>
        <w:t>по физике.</w:t>
      </w:r>
    </w:p>
    <w:p w14:paraId="5083B22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2. Пояснительная записка.</w:t>
      </w:r>
    </w:p>
    <w:p w14:paraId="67555B4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00134744" w:rsidRPr="0089135D">
        <w:rPr>
          <w:rFonts w:ascii="Times New Roman" w:hAnsi="Times New Roman"/>
          <w:sz w:val="28"/>
          <w:szCs w:val="28"/>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509C857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 </w:t>
      </w:r>
      <w:r w:rsidR="00134744" w:rsidRPr="0089135D">
        <w:rPr>
          <w:rFonts w:ascii="Times New Roman" w:hAnsi="Times New Roman"/>
          <w:sz w:val="28"/>
          <w:szCs w:val="28"/>
          <w:lang w:val="ru-RU"/>
        </w:rPr>
        <w:br/>
        <w:t xml:space="preserve">на деятельностной основе. В ней учитываются возможности учебного предмета </w:t>
      </w:r>
      <w:r w:rsidR="00134744" w:rsidRPr="0089135D">
        <w:rPr>
          <w:rFonts w:ascii="Times New Roman" w:hAnsi="Times New Roman"/>
          <w:sz w:val="28"/>
          <w:szCs w:val="28"/>
          <w:lang w:val="ru-RU"/>
        </w:rPr>
        <w:br/>
        <w:t xml:space="preserve">в реализации требований ФГОС ООО к планируемым личностным </w:t>
      </w:r>
      <w:r w:rsidR="00134744" w:rsidRPr="0089135D">
        <w:rPr>
          <w:rFonts w:ascii="Times New Roman" w:hAnsi="Times New Roman"/>
          <w:sz w:val="28"/>
          <w:szCs w:val="28"/>
          <w:lang w:val="ru-RU"/>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FB9270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14:paraId="1D1B40F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997FC2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2.5. Программа по физике может быть использована учителями как основа </w:t>
      </w:r>
      <w:r w:rsidR="00134744" w:rsidRPr="0089135D">
        <w:rPr>
          <w:rFonts w:ascii="Times New Roman" w:hAnsi="Times New Roman"/>
          <w:sz w:val="28"/>
          <w:szCs w:val="28"/>
          <w:lang w:val="ru-RU"/>
        </w:rPr>
        <w:br/>
        <w:t xml:space="preserve">для составления своих рабочих программ. При разработке рабочей программы </w:t>
      </w:r>
      <w:r w:rsidR="00134744" w:rsidRPr="0089135D">
        <w:rPr>
          <w:rFonts w:ascii="Times New Roman" w:hAnsi="Times New Roman"/>
          <w:sz w:val="28"/>
          <w:szCs w:val="28"/>
          <w:lang w:val="ru-RU"/>
        </w:rPr>
        <w:br/>
        <w:t xml:space="preserve">в тематическом планировании должны быть учтены возможности использования </w:t>
      </w:r>
      <w:r w:rsidR="00134744" w:rsidRPr="0089135D">
        <w:rPr>
          <w:rFonts w:ascii="Times New Roman" w:hAnsi="Times New Roman"/>
          <w:sz w:val="28"/>
          <w:szCs w:val="28"/>
          <w:lang w:val="ru-RU"/>
        </w:rPr>
        <w:lastRenderedPageBreak/>
        <w:t xml:space="preserve">электронных (цифровых) образовательных ресурсов, являющихся </w:t>
      </w:r>
      <w:proofErr w:type="spellStart"/>
      <w:r w:rsidR="00134744" w:rsidRPr="0089135D">
        <w:rPr>
          <w:rFonts w:ascii="Times New Roman" w:hAnsi="Times New Roman"/>
          <w:sz w:val="28"/>
          <w:szCs w:val="28"/>
          <w:lang w:val="ru-RU"/>
        </w:rPr>
        <w:t>учебно­методическими</w:t>
      </w:r>
      <w:proofErr w:type="spellEnd"/>
      <w:r w:rsidR="00134744" w:rsidRPr="0089135D">
        <w:rPr>
          <w:rFonts w:ascii="Times New Roman" w:hAnsi="Times New Roman"/>
          <w:sz w:val="28"/>
          <w:szCs w:val="28"/>
          <w:lang w:val="ru-RU"/>
        </w:rPr>
        <w:t xml:space="preserve">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14:paraId="16B1356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2.6. Программа по физике не сковывает творческую инициативу учителей </w:t>
      </w:r>
      <w:r w:rsidR="00134744" w:rsidRPr="0089135D">
        <w:rPr>
          <w:rFonts w:ascii="Times New Roman" w:hAnsi="Times New Roman"/>
          <w:sz w:val="28"/>
          <w:szCs w:val="28"/>
          <w:lang w:val="ru-RU"/>
        </w:rPr>
        <w:br/>
        <w:t xml:space="preserve">и предоставляет возможности для реализации различных методических подходов </w:t>
      </w:r>
      <w:r w:rsidR="00134744" w:rsidRPr="0089135D">
        <w:rPr>
          <w:rFonts w:ascii="Times New Roman" w:hAnsi="Times New Roman"/>
          <w:sz w:val="28"/>
          <w:szCs w:val="28"/>
          <w:lang w:val="ru-RU"/>
        </w:rPr>
        <w:br/>
        <w:t>к преподаванию физики при условии сохранения обяза</w:t>
      </w:r>
      <w:bookmarkStart w:id="54" w:name="_Toc124411999"/>
      <w:r w:rsidR="00134744" w:rsidRPr="0089135D">
        <w:rPr>
          <w:rFonts w:ascii="Times New Roman" w:hAnsi="Times New Roman"/>
          <w:sz w:val="28"/>
          <w:szCs w:val="28"/>
          <w:lang w:val="ru-RU"/>
        </w:rPr>
        <w:t>тельной части содержания курса.</w:t>
      </w:r>
    </w:p>
    <w:bookmarkEnd w:id="54"/>
    <w:p w14:paraId="275A134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00134744" w:rsidRPr="0089135D">
        <w:rPr>
          <w:rFonts w:ascii="Times New Roman" w:hAnsi="Times New Roman"/>
          <w:sz w:val="28"/>
          <w:szCs w:val="28"/>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14:paraId="45A2250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00134744" w:rsidRPr="0089135D">
        <w:rPr>
          <w:rFonts w:ascii="Times New Roman" w:hAnsi="Times New Roman"/>
          <w:sz w:val="28"/>
          <w:szCs w:val="28"/>
          <w:lang w:val="ru-RU"/>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00134744" w:rsidRPr="0089135D">
        <w:rPr>
          <w:rFonts w:ascii="Times New Roman" w:hAnsi="Times New Roman"/>
          <w:sz w:val="28"/>
          <w:szCs w:val="28"/>
          <w:lang w:val="ru-RU"/>
        </w:rPr>
        <w:br/>
        <w:t xml:space="preserve">в аргументированном обсуждении проблем, относящихся к естественным наукам </w:t>
      </w:r>
      <w:r w:rsidR="00134744" w:rsidRPr="0089135D">
        <w:rPr>
          <w:rFonts w:ascii="Times New Roman" w:hAnsi="Times New Roman"/>
          <w:sz w:val="28"/>
          <w:szCs w:val="28"/>
          <w:lang w:val="ru-RU"/>
        </w:rPr>
        <w:br/>
        <w:t>и технологиям, что требует от него следующих компетентностей:</w:t>
      </w:r>
    </w:p>
    <w:p w14:paraId="7872FA5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научно объяснять явления,</w:t>
      </w:r>
    </w:p>
    <w:p w14:paraId="6DF9FCE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и понимать особенности научного исследования;</w:t>
      </w:r>
    </w:p>
    <w:p w14:paraId="2A67C69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интерпретировать данные и использовать научные доказательства </w:t>
      </w:r>
      <w:r w:rsidRPr="0089135D">
        <w:rPr>
          <w:rFonts w:ascii="Times New Roman" w:hAnsi="Times New Roman"/>
          <w:sz w:val="28"/>
          <w:szCs w:val="28"/>
          <w:lang w:val="ru-RU"/>
        </w:rPr>
        <w:br/>
        <w:t>для получения выводов».</w:t>
      </w:r>
    </w:p>
    <w:p w14:paraId="6A3B64C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физики способно внести решающий вклад в формирование естественно­научной грамотности обучающихся. </w:t>
      </w:r>
    </w:p>
    <w:p w14:paraId="0395134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2.9. Цели изучения физики на уровне основного общего образования определены в Концепции преподавания учебного предмета «Физика» </w:t>
      </w:r>
      <w:r w:rsidR="00134744" w:rsidRPr="0089135D">
        <w:rPr>
          <w:rFonts w:ascii="Times New Roman" w:hAnsi="Times New Roman"/>
          <w:sz w:val="28"/>
          <w:szCs w:val="28"/>
          <w:lang w:val="ru-RU"/>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0911A2D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2.10. Цели изучения физики:</w:t>
      </w:r>
    </w:p>
    <w:p w14:paraId="04A0413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12F17B5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развитие представлений о научном методе познания и формирование исследовательского отношения к окружающим явлениям;</w:t>
      </w:r>
    </w:p>
    <w:p w14:paraId="5514CB0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14:paraId="19BEE93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4C06035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89135D">
        <w:rPr>
          <w:rFonts w:ascii="Times New Roman" w:hAnsi="Times New Roman"/>
          <w:sz w:val="28"/>
          <w:szCs w:val="28"/>
          <w:lang w:val="ru-RU"/>
        </w:rPr>
        <w:br/>
        <w:t xml:space="preserve">в этом направлении. </w:t>
      </w:r>
    </w:p>
    <w:p w14:paraId="1DBA7C4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Достижение этих целей на уровне основного общего образования обеспечивается решением следующих задач:</w:t>
      </w:r>
    </w:p>
    <w:p w14:paraId="163E12E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14:paraId="6666CA8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приобретение умений описывать и объяснять физические явления </w:t>
      </w:r>
      <w:r w:rsidRPr="0089135D">
        <w:rPr>
          <w:rFonts w:ascii="Times New Roman" w:hAnsi="Times New Roman"/>
          <w:sz w:val="28"/>
          <w:szCs w:val="28"/>
          <w:lang w:val="ru-RU"/>
        </w:rPr>
        <w:br/>
        <w:t>с использованием полученных знаний;</w:t>
      </w:r>
    </w:p>
    <w:p w14:paraId="10739A5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89135D">
        <w:rPr>
          <w:rFonts w:ascii="Times New Roman" w:hAnsi="Times New Roman"/>
          <w:sz w:val="28"/>
          <w:szCs w:val="28"/>
          <w:lang w:val="ru-RU"/>
        </w:rPr>
        <w:t>практико­ориентированных</w:t>
      </w:r>
      <w:proofErr w:type="spellEnd"/>
      <w:r w:rsidRPr="0089135D">
        <w:rPr>
          <w:rFonts w:ascii="Times New Roman" w:hAnsi="Times New Roman"/>
          <w:sz w:val="28"/>
          <w:szCs w:val="28"/>
          <w:lang w:val="ru-RU"/>
        </w:rPr>
        <w:t xml:space="preserve"> задач;</w:t>
      </w:r>
    </w:p>
    <w:p w14:paraId="3DF5EA6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E2D6A1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4C194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знакомство со сферами профессиональной деятельности, связанными </w:t>
      </w:r>
      <w:r w:rsidRPr="0089135D">
        <w:rPr>
          <w:rFonts w:ascii="Times New Roman" w:hAnsi="Times New Roman"/>
          <w:sz w:val="28"/>
          <w:szCs w:val="28"/>
          <w:lang w:val="ru-RU"/>
        </w:rPr>
        <w:br/>
        <w:t xml:space="preserve">с физикой, и современными технологиями, основанными на достижениях физической науки. </w:t>
      </w:r>
    </w:p>
    <w:p w14:paraId="3572644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2.11. Общее число часов, рекомендованных для изучения физики </w:t>
      </w:r>
      <w:r w:rsidR="00134744" w:rsidRPr="0089135D">
        <w:rPr>
          <w:rFonts w:ascii="Times New Roman" w:hAnsi="Times New Roman"/>
          <w:sz w:val="28"/>
          <w:szCs w:val="28"/>
          <w:lang w:val="ru-RU"/>
        </w:rPr>
        <w:br/>
        <w:t>на базовом уровне, –  238 часов: в 7 классе – 68 часов (2 часа в неделю), в 8 классе – 68 часов (2 часа в неделю), в 9 классе – 102 часа (3 часа в неделю).</w:t>
      </w:r>
    </w:p>
    <w:p w14:paraId="007CD29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 программе предусмотрен резерв учебного времени в 7–8 классах, </w:t>
      </w:r>
      <w:r w:rsidRPr="0089135D">
        <w:rPr>
          <w:rFonts w:ascii="Times New Roman" w:hAnsi="Times New Roman"/>
          <w:sz w:val="28"/>
          <w:szCs w:val="28"/>
          <w:lang w:val="ru-RU"/>
        </w:rPr>
        <w:br/>
        <w:t>и повторительно-обобщающий модуль в 9 классе, которые учитель может использовать по своему усмотрению.</w:t>
      </w:r>
    </w:p>
    <w:p w14:paraId="4FA73DB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 Содержание обучения в 7 классе.</w:t>
      </w:r>
    </w:p>
    <w:p w14:paraId="5DF8BB4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3.1. Раздел 1. Физика и её роль в познании окружающего мира.</w:t>
      </w:r>
    </w:p>
    <w:p w14:paraId="2A347D0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Физика – наука о природе. Явления природы (МС</w:t>
      </w:r>
      <w:r w:rsidRPr="0089135D">
        <w:rPr>
          <w:rFonts w:ascii="Times New Roman" w:hAnsi="Times New Roman"/>
          <w:sz w:val="28"/>
          <w:szCs w:val="28"/>
          <w:vertAlign w:val="superscript"/>
          <w:lang w:val="ru-RU"/>
        </w:rPr>
        <w:footnoteReference w:id="15"/>
      </w:r>
      <w:r w:rsidRPr="0089135D">
        <w:rPr>
          <w:rFonts w:ascii="Times New Roman" w:hAnsi="Times New Roman"/>
          <w:sz w:val="28"/>
          <w:szCs w:val="28"/>
          <w:lang w:val="ru-RU"/>
        </w:rPr>
        <w:t xml:space="preserve">). Физические явления: механические, тепловые, электрические, магнитные, световые, звуковые. </w:t>
      </w:r>
    </w:p>
    <w:p w14:paraId="3AACB21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0E39A3B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544B025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3.1.1. Демонстрации.</w:t>
      </w:r>
    </w:p>
    <w:p w14:paraId="5CA4BEE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Механические, тепловые, электрические, магнитные, световые явления. </w:t>
      </w:r>
    </w:p>
    <w:p w14:paraId="373CB02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Физические приборы и процедура прямых измерений аналоговым </w:t>
      </w:r>
      <w:r w:rsidRPr="0089135D">
        <w:rPr>
          <w:rFonts w:ascii="Times New Roman" w:hAnsi="Times New Roman"/>
          <w:sz w:val="28"/>
          <w:szCs w:val="28"/>
          <w:lang w:val="ru-RU"/>
        </w:rPr>
        <w:br/>
        <w:t xml:space="preserve">и цифровым прибором. </w:t>
      </w:r>
    </w:p>
    <w:p w14:paraId="2E3FD61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3.1.2. Лабораторные работы и опыты</w:t>
      </w:r>
      <w:r w:rsidR="00134744" w:rsidRPr="0089135D">
        <w:rPr>
          <w:rFonts w:ascii="Times New Roman" w:hAnsi="Times New Roman"/>
          <w:sz w:val="28"/>
          <w:szCs w:val="28"/>
          <w:vertAlign w:val="superscript"/>
        </w:rPr>
        <w:footnoteReference w:id="16"/>
      </w:r>
      <w:r w:rsidR="00134744" w:rsidRPr="0089135D">
        <w:rPr>
          <w:rFonts w:ascii="Times New Roman" w:hAnsi="Times New Roman"/>
          <w:sz w:val="28"/>
          <w:szCs w:val="28"/>
          <w:lang w:val="ru-RU"/>
        </w:rPr>
        <w:t>.</w:t>
      </w:r>
    </w:p>
    <w:p w14:paraId="6205E49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цены деления шкалы измерительного прибора. </w:t>
      </w:r>
    </w:p>
    <w:p w14:paraId="172018D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расстояний. </w:t>
      </w:r>
    </w:p>
    <w:p w14:paraId="4566376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объёма жидкости и твёрдого тела. </w:t>
      </w:r>
    </w:p>
    <w:p w14:paraId="7D68BDA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размеров малых тел. </w:t>
      </w:r>
    </w:p>
    <w:p w14:paraId="3640182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14:paraId="53EAF5B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77E1691C"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3.2. Раздел 2. Первоначальные сведения о строении вещества.</w:t>
      </w:r>
    </w:p>
    <w:p w14:paraId="1D8A4C2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14:paraId="5D97A30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89135D">
        <w:rPr>
          <w:rFonts w:ascii="Times New Roman" w:hAnsi="Times New Roman"/>
          <w:sz w:val="28"/>
          <w:szCs w:val="28"/>
          <w:lang w:val="ru-RU"/>
        </w:rPr>
        <w:br/>
        <w:t xml:space="preserve">и отталкивание. </w:t>
      </w:r>
    </w:p>
    <w:p w14:paraId="1D55DB8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89135D">
        <w:rPr>
          <w:rFonts w:ascii="Times New Roman" w:hAnsi="Times New Roman"/>
          <w:sz w:val="28"/>
          <w:szCs w:val="28"/>
          <w:lang w:val="ru-RU"/>
        </w:rPr>
        <w:t>атомно­молекулярным</w:t>
      </w:r>
      <w:proofErr w:type="spellEnd"/>
      <w:r w:rsidRPr="0089135D">
        <w:rPr>
          <w:rFonts w:ascii="Times New Roman" w:hAnsi="Times New Roman"/>
          <w:sz w:val="28"/>
          <w:szCs w:val="28"/>
          <w:lang w:val="ru-RU"/>
        </w:rPr>
        <w:t xml:space="preserve"> строением. Особенности агрегатных состояний воды. </w:t>
      </w:r>
    </w:p>
    <w:p w14:paraId="01D35BF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3.2.1. Демонстрации.</w:t>
      </w:r>
    </w:p>
    <w:p w14:paraId="247B62E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броуновского движения.</w:t>
      </w:r>
    </w:p>
    <w:p w14:paraId="2C8EFC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диффузии. </w:t>
      </w:r>
    </w:p>
    <w:p w14:paraId="0471535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14:paraId="0A97DE4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3.2.2. Лабораторные работы и опыты.</w:t>
      </w:r>
    </w:p>
    <w:p w14:paraId="7F36BB7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Оценка диаметра атома методом рядов (с использованием фотографий). </w:t>
      </w:r>
    </w:p>
    <w:p w14:paraId="71C343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по наблюдению теплового расширения газов. </w:t>
      </w:r>
    </w:p>
    <w:p w14:paraId="6AF92D0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по обнаружению действия сил молекулярного притяжения. </w:t>
      </w:r>
    </w:p>
    <w:p w14:paraId="744203F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3.3. Раздел 3. Движение и взаимодействие тел.</w:t>
      </w:r>
    </w:p>
    <w:p w14:paraId="23A0110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4EB8EBD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273D665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798BBE0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3.3.1. Демонстрации.</w:t>
      </w:r>
    </w:p>
    <w:p w14:paraId="01068CC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Наблюдение механического движения тела. </w:t>
      </w:r>
    </w:p>
    <w:p w14:paraId="7354886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Измерение скорости прямолинейного движения.</w:t>
      </w:r>
    </w:p>
    <w:p w14:paraId="0D0117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явления инерции. </w:t>
      </w:r>
    </w:p>
    <w:p w14:paraId="7DF8372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изменения скорости при взаимодействии тел. </w:t>
      </w:r>
    </w:p>
    <w:p w14:paraId="366995C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Сравнение масс по взаимодействию тел. </w:t>
      </w:r>
    </w:p>
    <w:p w14:paraId="0BA505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Сложение сил, направленных по одной прямой. </w:t>
      </w:r>
    </w:p>
    <w:p w14:paraId="54D9C77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3.3.2. Лабораторные работы и опыты.</w:t>
      </w:r>
    </w:p>
    <w:p w14:paraId="41C6666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14:paraId="7353DB3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средней скорости скольжения бруска или шарика </w:t>
      </w:r>
      <w:r w:rsidRPr="0089135D">
        <w:rPr>
          <w:rFonts w:ascii="Times New Roman" w:hAnsi="Times New Roman"/>
          <w:sz w:val="28"/>
          <w:szCs w:val="28"/>
          <w:lang w:val="ru-RU"/>
        </w:rPr>
        <w:br/>
        <w:t xml:space="preserve">по наклонной плоскости. </w:t>
      </w:r>
    </w:p>
    <w:p w14:paraId="730D4CE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плотности твёрдого тела. </w:t>
      </w:r>
    </w:p>
    <w:p w14:paraId="604C333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14:paraId="665614E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демонстрирующие зависимость силы трения скольжения от веса тела </w:t>
      </w:r>
      <w:r w:rsidRPr="0089135D">
        <w:rPr>
          <w:rFonts w:ascii="Times New Roman" w:hAnsi="Times New Roman"/>
          <w:sz w:val="28"/>
          <w:szCs w:val="28"/>
          <w:lang w:val="ru-RU"/>
        </w:rPr>
        <w:br/>
        <w:t>и характера соприкасающихся поверхностей.</w:t>
      </w:r>
    </w:p>
    <w:p w14:paraId="0F6CE42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3.4. Раздел 4. Давление твёрдых тел, жидкостей и газов.</w:t>
      </w:r>
    </w:p>
    <w:p w14:paraId="5F792D7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46D1254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89135D">
        <w:rPr>
          <w:rFonts w:ascii="Times New Roman" w:hAnsi="Times New Roman"/>
          <w:sz w:val="28"/>
          <w:szCs w:val="28"/>
          <w:lang w:val="ru-RU"/>
        </w:rPr>
        <w:br/>
        <w:t xml:space="preserve">для измерения атмосферного давления. </w:t>
      </w:r>
    </w:p>
    <w:p w14:paraId="608F53A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758A19F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3.4.1. Демонстрации.</w:t>
      </w:r>
    </w:p>
    <w:p w14:paraId="4E131E2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Зависимость давления газа от температуры.</w:t>
      </w:r>
    </w:p>
    <w:p w14:paraId="4E7991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Передача давления жидкостью и газом. </w:t>
      </w:r>
    </w:p>
    <w:p w14:paraId="28D067B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Сообщающиеся сосуды. </w:t>
      </w:r>
    </w:p>
    <w:p w14:paraId="5E28C8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Гидравлический пресс. </w:t>
      </w:r>
    </w:p>
    <w:p w14:paraId="5D9B06D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Проявление действия атмосферного давления. </w:t>
      </w:r>
    </w:p>
    <w:p w14:paraId="1F62B1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Зависимость выталкивающей силы от объёма погружённой части тела </w:t>
      </w:r>
      <w:r w:rsidRPr="0089135D">
        <w:rPr>
          <w:rFonts w:ascii="Times New Roman" w:hAnsi="Times New Roman"/>
          <w:sz w:val="28"/>
          <w:szCs w:val="28"/>
          <w:lang w:val="ru-RU"/>
        </w:rPr>
        <w:br/>
        <w:t xml:space="preserve">и плотности жидкости. </w:t>
      </w:r>
    </w:p>
    <w:p w14:paraId="2830754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Равенство выталкивающей силы весу вытесненной жидкости. </w:t>
      </w:r>
    </w:p>
    <w:p w14:paraId="661102C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Условие плавания тел: плавание или погружение тел в зависимости </w:t>
      </w:r>
      <w:r w:rsidRPr="0089135D">
        <w:rPr>
          <w:rFonts w:ascii="Times New Roman" w:hAnsi="Times New Roman"/>
          <w:sz w:val="28"/>
          <w:szCs w:val="28"/>
          <w:lang w:val="ru-RU"/>
        </w:rPr>
        <w:br/>
        <w:t xml:space="preserve">от соотношения плотностей тела и жидкости. </w:t>
      </w:r>
    </w:p>
    <w:p w14:paraId="35A49D8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3.4.2. Лабораторные работы и опыты.</w:t>
      </w:r>
    </w:p>
    <w:p w14:paraId="073B387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зависимости веса тела в воде от объёма погружённой </w:t>
      </w:r>
      <w:r w:rsidRPr="0089135D">
        <w:rPr>
          <w:rFonts w:ascii="Times New Roman" w:hAnsi="Times New Roman"/>
          <w:sz w:val="28"/>
          <w:szCs w:val="28"/>
          <w:lang w:val="ru-RU"/>
        </w:rPr>
        <w:br/>
        <w:t>в жидкость части тела.</w:t>
      </w:r>
    </w:p>
    <w:p w14:paraId="05F184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выталкивающей силы, действующей на тело, погружённое </w:t>
      </w:r>
      <w:r w:rsidRPr="0089135D">
        <w:rPr>
          <w:rFonts w:ascii="Times New Roman" w:hAnsi="Times New Roman"/>
          <w:sz w:val="28"/>
          <w:szCs w:val="28"/>
          <w:lang w:val="ru-RU"/>
        </w:rPr>
        <w:br/>
        <w:t xml:space="preserve">в жидкость. </w:t>
      </w:r>
    </w:p>
    <w:p w14:paraId="1D7F501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Проверка независимости выталкивающей силы, действующей на тело </w:t>
      </w:r>
      <w:r w:rsidRPr="0089135D">
        <w:rPr>
          <w:rFonts w:ascii="Times New Roman" w:hAnsi="Times New Roman"/>
          <w:sz w:val="28"/>
          <w:szCs w:val="28"/>
          <w:lang w:val="ru-RU"/>
        </w:rPr>
        <w:br/>
        <w:t>в жидкости, от массы тела.</w:t>
      </w:r>
    </w:p>
    <w:p w14:paraId="3831142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Опыты, демонстрирующие зависимость выталкивающей силы, действующей </w:t>
      </w:r>
      <w:r w:rsidRPr="0089135D">
        <w:rPr>
          <w:rFonts w:ascii="Times New Roman" w:hAnsi="Times New Roman"/>
          <w:sz w:val="28"/>
          <w:szCs w:val="28"/>
          <w:lang w:val="ru-RU"/>
        </w:rPr>
        <w:br/>
        <w:t xml:space="preserve">на тело в жидкости, от объёма погружённой в жидкость части тела и от плотности жидкости. </w:t>
      </w:r>
    </w:p>
    <w:p w14:paraId="4DDE9E5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Конструирование ареометра или конструирование лодки и определение </w:t>
      </w:r>
      <w:r w:rsidRPr="0089135D">
        <w:rPr>
          <w:rFonts w:ascii="Times New Roman" w:hAnsi="Times New Roman"/>
          <w:sz w:val="28"/>
          <w:szCs w:val="28"/>
          <w:lang w:val="ru-RU"/>
        </w:rPr>
        <w:br/>
        <w:t xml:space="preserve">её грузоподъёмности. </w:t>
      </w:r>
    </w:p>
    <w:p w14:paraId="706D53B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3.5. Раздел 5. Работа и мощность. Энергия.</w:t>
      </w:r>
    </w:p>
    <w:p w14:paraId="2D313A5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Механическая работа. Мощность. </w:t>
      </w:r>
    </w:p>
    <w:p w14:paraId="54990C7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0E80867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73B3CE3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3.5.1. Демонстрации.</w:t>
      </w:r>
    </w:p>
    <w:p w14:paraId="53FAC9E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Примеры простых механизмов. </w:t>
      </w:r>
    </w:p>
    <w:p w14:paraId="572180E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3.5.2. Лабораторные работы и опыты.</w:t>
      </w:r>
    </w:p>
    <w:p w14:paraId="3B5B2F2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работы силы трения при равномерном движении тела </w:t>
      </w:r>
      <w:r w:rsidRPr="0089135D">
        <w:rPr>
          <w:rFonts w:ascii="Times New Roman" w:hAnsi="Times New Roman"/>
          <w:sz w:val="28"/>
          <w:szCs w:val="28"/>
          <w:lang w:val="ru-RU"/>
        </w:rPr>
        <w:br/>
        <w:t xml:space="preserve">по горизонтальной поверхности. </w:t>
      </w:r>
    </w:p>
    <w:p w14:paraId="342BDF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условий равновесия рычага.</w:t>
      </w:r>
    </w:p>
    <w:p w14:paraId="122CFB6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КПД наклонной плоскости. </w:t>
      </w:r>
    </w:p>
    <w:p w14:paraId="62B528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закона сохранения механической энергии. </w:t>
      </w:r>
    </w:p>
    <w:p w14:paraId="5AD557C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4. Содержание обучения в 8 классе.</w:t>
      </w:r>
    </w:p>
    <w:p w14:paraId="4594EF7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4.1. Раздел 6. Тепловые явления.</w:t>
      </w:r>
    </w:p>
    <w:p w14:paraId="7DB38C5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Основные положения </w:t>
      </w:r>
      <w:proofErr w:type="spellStart"/>
      <w:r w:rsidRPr="0089135D">
        <w:rPr>
          <w:rFonts w:ascii="Times New Roman" w:hAnsi="Times New Roman"/>
          <w:sz w:val="28"/>
          <w:szCs w:val="28"/>
          <w:lang w:val="ru-RU"/>
        </w:rPr>
        <w:t>молекулярно­кинетической</w:t>
      </w:r>
      <w:proofErr w:type="spellEnd"/>
      <w:r w:rsidRPr="0089135D">
        <w:rPr>
          <w:rFonts w:ascii="Times New Roman" w:hAnsi="Times New Roman"/>
          <w:sz w:val="28"/>
          <w:szCs w:val="28"/>
          <w:lang w:val="ru-RU"/>
        </w:rPr>
        <w:t xml:space="preserve"> теории строения вещества. Масса и размеры атомов и молекул. Опыты, подтверждающие основные положения </w:t>
      </w:r>
      <w:proofErr w:type="spellStart"/>
      <w:r w:rsidRPr="0089135D">
        <w:rPr>
          <w:rFonts w:ascii="Times New Roman" w:hAnsi="Times New Roman"/>
          <w:sz w:val="28"/>
          <w:szCs w:val="28"/>
          <w:lang w:val="ru-RU"/>
        </w:rPr>
        <w:t>молекулярно­кинетической</w:t>
      </w:r>
      <w:proofErr w:type="spellEnd"/>
      <w:r w:rsidRPr="0089135D">
        <w:rPr>
          <w:rFonts w:ascii="Times New Roman" w:hAnsi="Times New Roman"/>
          <w:sz w:val="28"/>
          <w:szCs w:val="28"/>
          <w:lang w:val="ru-RU"/>
        </w:rPr>
        <w:t xml:space="preserve"> теории. </w:t>
      </w:r>
    </w:p>
    <w:p w14:paraId="6C1B8C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sidRPr="0089135D">
        <w:rPr>
          <w:rFonts w:ascii="Times New Roman" w:hAnsi="Times New Roman"/>
          <w:sz w:val="28"/>
          <w:szCs w:val="28"/>
          <w:lang w:val="ru-RU"/>
        </w:rPr>
        <w:t>молекулярно­кинетической</w:t>
      </w:r>
      <w:proofErr w:type="spellEnd"/>
      <w:r w:rsidRPr="0089135D">
        <w:rPr>
          <w:rFonts w:ascii="Times New Roman" w:hAnsi="Times New Roman"/>
          <w:sz w:val="28"/>
          <w:szCs w:val="28"/>
          <w:lang w:val="ru-RU"/>
        </w:rPr>
        <w:t xml:space="preserve"> теории. Смачивание </w:t>
      </w:r>
      <w:r w:rsidRPr="0089135D">
        <w:rPr>
          <w:rFonts w:ascii="Times New Roman" w:hAnsi="Times New Roman"/>
          <w:sz w:val="28"/>
          <w:szCs w:val="28"/>
          <w:lang w:val="ru-RU"/>
        </w:rPr>
        <w:br/>
        <w:t xml:space="preserve">и капиллярные явления. Тепловое расширение и сжатие. </w:t>
      </w:r>
    </w:p>
    <w:p w14:paraId="77E9A21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89135D">
        <w:rPr>
          <w:rFonts w:ascii="Times New Roman" w:hAnsi="Times New Roman"/>
          <w:sz w:val="28"/>
          <w:szCs w:val="28"/>
          <w:lang w:val="ru-RU"/>
        </w:rPr>
        <w:br/>
        <w:t xml:space="preserve">и совершение работы. Виды теплопередачи: теплопроводность, конвекция, излучение. </w:t>
      </w:r>
    </w:p>
    <w:p w14:paraId="58FCA1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Количество теплоты. Удельная теплоёмкость вещества. Теплообмен </w:t>
      </w:r>
      <w:r w:rsidRPr="0089135D">
        <w:rPr>
          <w:rFonts w:ascii="Times New Roman" w:hAnsi="Times New Roman"/>
          <w:sz w:val="28"/>
          <w:szCs w:val="28"/>
          <w:lang w:val="ru-RU"/>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89135D">
        <w:rPr>
          <w:rFonts w:ascii="Times New Roman" w:hAnsi="Times New Roman"/>
          <w:sz w:val="28"/>
          <w:szCs w:val="28"/>
          <w:lang w:val="ru-RU"/>
        </w:rPr>
        <w:br/>
        <w:t xml:space="preserve">и конденсация. Испарение (МС). Кипение. Удельная теплота парообразования. Зависимость температуры кипения от атмосферного давления. </w:t>
      </w:r>
    </w:p>
    <w:p w14:paraId="6ED348C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Влажность воздуха. </w:t>
      </w:r>
    </w:p>
    <w:p w14:paraId="3A9BFFD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Энергия топлива. Удельная теплота сгорания. </w:t>
      </w:r>
    </w:p>
    <w:p w14:paraId="0DB1C2C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(МС). </w:t>
      </w:r>
    </w:p>
    <w:p w14:paraId="778A1B9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Закон сохранения и превращения энергии в тепловых процессах (МС). </w:t>
      </w:r>
    </w:p>
    <w:p w14:paraId="08506A4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4.1.1. Демонстрации.</w:t>
      </w:r>
    </w:p>
    <w:p w14:paraId="1009451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броуновского движения. </w:t>
      </w:r>
    </w:p>
    <w:p w14:paraId="4EAB3D8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диффузии. </w:t>
      </w:r>
    </w:p>
    <w:p w14:paraId="1A64E95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Наблюдение явлений смачивания и капиллярных явлений. </w:t>
      </w:r>
    </w:p>
    <w:p w14:paraId="2C57B0E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теплового расширения тел. </w:t>
      </w:r>
    </w:p>
    <w:p w14:paraId="3B29632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Изменение давления газа при изменении объёма и нагревании </w:t>
      </w:r>
      <w:r w:rsidRPr="0089135D">
        <w:rPr>
          <w:rFonts w:ascii="Times New Roman" w:hAnsi="Times New Roman"/>
          <w:sz w:val="28"/>
          <w:szCs w:val="28"/>
          <w:lang w:val="ru-RU"/>
        </w:rPr>
        <w:br/>
        <w:t xml:space="preserve">или охлаждении. </w:t>
      </w:r>
    </w:p>
    <w:p w14:paraId="3DCDD0F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Правила измерения температуры. </w:t>
      </w:r>
    </w:p>
    <w:p w14:paraId="1BD59E7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Виды теплопередачи. </w:t>
      </w:r>
    </w:p>
    <w:p w14:paraId="6D2D312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Охлаждение при совершении работы. </w:t>
      </w:r>
    </w:p>
    <w:p w14:paraId="79C414B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Нагревание при совершении работы внешними силами. </w:t>
      </w:r>
    </w:p>
    <w:p w14:paraId="725B7F1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Сравнение теплоёмкостей различных веществ. </w:t>
      </w:r>
    </w:p>
    <w:p w14:paraId="3B2710E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кипения. </w:t>
      </w:r>
    </w:p>
    <w:p w14:paraId="64C185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постоянства температуры при плавлении.</w:t>
      </w:r>
    </w:p>
    <w:p w14:paraId="6F2F4A8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Модели тепловых двигателей. </w:t>
      </w:r>
    </w:p>
    <w:p w14:paraId="044BC26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4.1.2. Лабораторные работы и опыты.</w:t>
      </w:r>
    </w:p>
    <w:p w14:paraId="696D2E9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по обнаружению действия сил молекулярного притяжения. </w:t>
      </w:r>
    </w:p>
    <w:p w14:paraId="1CA18D3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по выращиванию кристаллов поваренной соли или сахара. </w:t>
      </w:r>
    </w:p>
    <w:p w14:paraId="7CB3EE9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по наблюдению теплового расширения газов, жидкостей и твёрдых тел. </w:t>
      </w:r>
    </w:p>
    <w:p w14:paraId="1DD609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давления воздуха в баллоне шприца. </w:t>
      </w:r>
    </w:p>
    <w:p w14:paraId="373B29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демонстрирующие зависимость давления воздуха от его объёма </w:t>
      </w:r>
      <w:r w:rsidRPr="0089135D">
        <w:rPr>
          <w:rFonts w:ascii="Times New Roman" w:hAnsi="Times New Roman"/>
          <w:sz w:val="28"/>
          <w:szCs w:val="28"/>
          <w:lang w:val="ru-RU"/>
        </w:rPr>
        <w:br/>
        <w:t xml:space="preserve">и нагревания или охлаждения. </w:t>
      </w:r>
    </w:p>
    <w:p w14:paraId="73B3AAB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Проверка гипотезы линейной зависимости длины столбика жидкости </w:t>
      </w:r>
      <w:r w:rsidRPr="0089135D">
        <w:rPr>
          <w:rFonts w:ascii="Times New Roman" w:hAnsi="Times New Roman"/>
          <w:sz w:val="28"/>
          <w:szCs w:val="28"/>
          <w:lang w:val="ru-RU"/>
        </w:rPr>
        <w:br/>
        <w:t xml:space="preserve">в термометрической трубке от температуры. </w:t>
      </w:r>
    </w:p>
    <w:p w14:paraId="4EA9873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14:paraId="58B6687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явления теплообмена при смешивании холодной и горячей воды. </w:t>
      </w:r>
    </w:p>
    <w:p w14:paraId="68D231E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количества теплоты, полученного водой при теплообмене </w:t>
      </w:r>
      <w:r w:rsidRPr="0089135D">
        <w:rPr>
          <w:rFonts w:ascii="Times New Roman" w:hAnsi="Times New Roman"/>
          <w:sz w:val="28"/>
          <w:szCs w:val="28"/>
          <w:lang w:val="ru-RU"/>
        </w:rPr>
        <w:br/>
        <w:t xml:space="preserve">с нагретым металлическим цилиндром. </w:t>
      </w:r>
    </w:p>
    <w:p w14:paraId="62D196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удельной теплоёмкости вещества. </w:t>
      </w:r>
    </w:p>
    <w:p w14:paraId="1D8A8AE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процесса испарения. </w:t>
      </w:r>
    </w:p>
    <w:p w14:paraId="670073C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относительной влажности воздуха. </w:t>
      </w:r>
    </w:p>
    <w:p w14:paraId="176740D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удельной теплоты плавления льда. </w:t>
      </w:r>
    </w:p>
    <w:p w14:paraId="6F2E2E0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4.2. Раздел 7. Электрические и магнитные явления.</w:t>
      </w:r>
    </w:p>
    <w:p w14:paraId="59A87A7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2F6E080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2B360F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3EDC17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322EEF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4E35FDD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Работа и мощность электрического тока. Закон Джоуля–Ленца. Электрические </w:t>
      </w:r>
      <w:r w:rsidRPr="0089135D">
        <w:rPr>
          <w:rFonts w:ascii="Times New Roman" w:hAnsi="Times New Roman"/>
          <w:sz w:val="28"/>
          <w:szCs w:val="28"/>
          <w:lang w:val="ru-RU"/>
        </w:rPr>
        <w:lastRenderedPageBreak/>
        <w:t xml:space="preserve">цепи и потребители электрической энергии в быту. Короткое замыкание. </w:t>
      </w:r>
    </w:p>
    <w:p w14:paraId="08586DA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4373C19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89135D">
        <w:rPr>
          <w:rFonts w:ascii="Times New Roman" w:hAnsi="Times New Roman"/>
          <w:sz w:val="28"/>
          <w:szCs w:val="28"/>
          <w:lang w:val="ru-RU"/>
        </w:rPr>
        <w:br/>
        <w:t xml:space="preserve">на возобновляемых источниках энергии. </w:t>
      </w:r>
    </w:p>
    <w:p w14:paraId="4AD6857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4.2.1. Демонстрации.</w:t>
      </w:r>
    </w:p>
    <w:p w14:paraId="22CBD8C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Электризация тел. </w:t>
      </w:r>
    </w:p>
    <w:p w14:paraId="01478E3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Два рода электрических зарядов и взаимодействие заряженных тел. </w:t>
      </w:r>
    </w:p>
    <w:p w14:paraId="312720C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Устройство и действие электроскопа. </w:t>
      </w:r>
    </w:p>
    <w:p w14:paraId="452256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Электростатическая индукция. </w:t>
      </w:r>
    </w:p>
    <w:p w14:paraId="5157A60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Закон сохранения электрических зарядов.</w:t>
      </w:r>
    </w:p>
    <w:p w14:paraId="2A894F4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Проводники и диэлектрики. </w:t>
      </w:r>
    </w:p>
    <w:p w14:paraId="70B356D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Моделирование силовых линий электрического поля. </w:t>
      </w:r>
    </w:p>
    <w:p w14:paraId="2B17869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Источники постоянного тока. </w:t>
      </w:r>
    </w:p>
    <w:p w14:paraId="40924A4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Действия электрического тока.</w:t>
      </w:r>
    </w:p>
    <w:p w14:paraId="4739862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Электрический ток в жидкости.</w:t>
      </w:r>
    </w:p>
    <w:p w14:paraId="04DD3F2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Газовый разряд. </w:t>
      </w:r>
    </w:p>
    <w:p w14:paraId="36CC3D4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силы тока амперметром. </w:t>
      </w:r>
    </w:p>
    <w:p w14:paraId="545736D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электрического напряжения вольтметром. </w:t>
      </w:r>
    </w:p>
    <w:p w14:paraId="30DFA77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Реостат и магазин сопротивлений. </w:t>
      </w:r>
    </w:p>
    <w:p w14:paraId="0F28D73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Взаимодействие постоянных магнитов. </w:t>
      </w:r>
    </w:p>
    <w:p w14:paraId="2CD49E3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Моделирование невозможности разделения полюсов магнита.</w:t>
      </w:r>
    </w:p>
    <w:p w14:paraId="73C7546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Моделирование магнитных полей постоянных магнитов. </w:t>
      </w:r>
    </w:p>
    <w:p w14:paraId="40FE409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 Эрстеда. </w:t>
      </w:r>
    </w:p>
    <w:p w14:paraId="750007C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Магнитное поле тока. Электромагнит. </w:t>
      </w:r>
    </w:p>
    <w:p w14:paraId="1D36C52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Действие магнитного поля на проводник с током. </w:t>
      </w:r>
    </w:p>
    <w:p w14:paraId="5936C9E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Электродвигатель постоянного тока. </w:t>
      </w:r>
    </w:p>
    <w:p w14:paraId="25EB8C9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явления электромагнитной индукции.</w:t>
      </w:r>
    </w:p>
    <w:p w14:paraId="587E2EA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Фарадея. </w:t>
      </w:r>
    </w:p>
    <w:p w14:paraId="7BD0079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Зависимость направления индукционного тока от условий его возникновения. </w:t>
      </w:r>
    </w:p>
    <w:p w14:paraId="76C121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Электрогенератор постоянного тока. </w:t>
      </w:r>
    </w:p>
    <w:p w14:paraId="6A2FE58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4.2.2. Лабораторные работы и опыты.</w:t>
      </w:r>
    </w:p>
    <w:p w14:paraId="4A85296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по наблюдению электризации тел индукцией и при соприкосновении. </w:t>
      </w:r>
    </w:p>
    <w:p w14:paraId="719271E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действия электрического поля на проводники и диэлектрики. </w:t>
      </w:r>
    </w:p>
    <w:p w14:paraId="1A2916D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Сборка и проверка работы электрической цепи постоянного тока. </w:t>
      </w:r>
    </w:p>
    <w:p w14:paraId="355F1C0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и регулирование силы тока. </w:t>
      </w:r>
    </w:p>
    <w:p w14:paraId="1CC379D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и регулирование напряжения. </w:t>
      </w:r>
    </w:p>
    <w:p w14:paraId="1226B8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зависимости силы тока, идущего через резистор, </w:t>
      </w:r>
      <w:r w:rsidRPr="0089135D">
        <w:rPr>
          <w:rFonts w:ascii="Times New Roman" w:hAnsi="Times New Roman"/>
          <w:sz w:val="28"/>
          <w:szCs w:val="28"/>
          <w:lang w:val="ru-RU"/>
        </w:rPr>
        <w:br/>
        <w:t xml:space="preserve">от сопротивления резистора и напряжения на резисторе. </w:t>
      </w:r>
    </w:p>
    <w:p w14:paraId="728790D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55CBCF8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Проверка правила сложения напряжений при последовательном соединении </w:t>
      </w:r>
      <w:r w:rsidRPr="0089135D">
        <w:rPr>
          <w:rFonts w:ascii="Times New Roman" w:hAnsi="Times New Roman"/>
          <w:sz w:val="28"/>
          <w:szCs w:val="28"/>
          <w:lang w:val="ru-RU"/>
        </w:rPr>
        <w:lastRenderedPageBreak/>
        <w:t xml:space="preserve">двух резисторов. </w:t>
      </w:r>
    </w:p>
    <w:p w14:paraId="06E58F5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Проверка правила для силы тока при параллельном соединении резисторов. </w:t>
      </w:r>
    </w:p>
    <w:p w14:paraId="2FB9BF6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работы электрического тока, идущего через резистор. </w:t>
      </w:r>
    </w:p>
    <w:p w14:paraId="03F0730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мощности электрического тока, выделяемой на резисторе. </w:t>
      </w:r>
    </w:p>
    <w:p w14:paraId="3A79147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зависимости силы тока, идущего через лампочку, </w:t>
      </w:r>
      <w:r w:rsidRPr="0089135D">
        <w:rPr>
          <w:rFonts w:ascii="Times New Roman" w:hAnsi="Times New Roman"/>
          <w:sz w:val="28"/>
          <w:szCs w:val="28"/>
          <w:lang w:val="ru-RU"/>
        </w:rPr>
        <w:br/>
        <w:t xml:space="preserve">от напряжения на ней. </w:t>
      </w:r>
    </w:p>
    <w:p w14:paraId="5212823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КПД нагревателя. </w:t>
      </w:r>
    </w:p>
    <w:p w14:paraId="2B1ACDF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магнитного взаимодействия постоянных магнитов. </w:t>
      </w:r>
    </w:p>
    <w:p w14:paraId="3E5CC0A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магнитного поля постоянных магнитов при их объединении </w:t>
      </w:r>
      <w:r w:rsidRPr="0089135D">
        <w:rPr>
          <w:rFonts w:ascii="Times New Roman" w:hAnsi="Times New Roman"/>
          <w:sz w:val="28"/>
          <w:szCs w:val="28"/>
          <w:lang w:val="ru-RU"/>
        </w:rPr>
        <w:br/>
        <w:t xml:space="preserve">и разделении. </w:t>
      </w:r>
    </w:p>
    <w:p w14:paraId="0758399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действия электрического тока на магнитную стрелку. </w:t>
      </w:r>
    </w:p>
    <w:p w14:paraId="5EA604A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демонстрирующие зависимость силы взаимодействия катушки </w:t>
      </w:r>
      <w:r w:rsidRPr="0089135D">
        <w:rPr>
          <w:rFonts w:ascii="Times New Roman" w:hAnsi="Times New Roman"/>
          <w:sz w:val="28"/>
          <w:szCs w:val="28"/>
          <w:lang w:val="ru-RU"/>
        </w:rPr>
        <w:br/>
        <w:t xml:space="preserve">с током и магнита от силы тока и направления тока в катушке. </w:t>
      </w:r>
    </w:p>
    <w:p w14:paraId="220E9B9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действия магнитного поля на проводник с током. </w:t>
      </w:r>
    </w:p>
    <w:p w14:paraId="2572FC6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Конструирование и изучение работы электродвигателя. </w:t>
      </w:r>
    </w:p>
    <w:p w14:paraId="474965B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КПД электродвигательной установки. </w:t>
      </w:r>
    </w:p>
    <w:p w14:paraId="65CEF73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4FEED07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 Содержание обучения в 9 классе.</w:t>
      </w:r>
    </w:p>
    <w:p w14:paraId="17C177F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5.1. Раздел 8. Механические явления.</w:t>
      </w:r>
    </w:p>
    <w:p w14:paraId="74244B2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89135D">
        <w:rPr>
          <w:rFonts w:ascii="Times New Roman" w:hAnsi="Times New Roman"/>
          <w:sz w:val="28"/>
          <w:szCs w:val="28"/>
          <w:lang w:val="ru-RU"/>
        </w:rPr>
        <w:br/>
        <w:t xml:space="preserve">при неравномерном движении. </w:t>
      </w:r>
    </w:p>
    <w:p w14:paraId="2F63B36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14:paraId="1EE6D5C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18A41F3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14:paraId="6B4D63D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14:paraId="12FCA63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01818E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623C352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(МС). </w:t>
      </w:r>
    </w:p>
    <w:p w14:paraId="3ACEE5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89135D">
        <w:rPr>
          <w:rFonts w:ascii="Times New Roman" w:hAnsi="Times New Roman"/>
          <w:sz w:val="28"/>
          <w:szCs w:val="28"/>
          <w:lang w:val="ru-RU"/>
        </w:rPr>
        <w:br/>
        <w:t xml:space="preserve">о кинетической энергии. Закон сохранения механической энергии. </w:t>
      </w:r>
    </w:p>
    <w:p w14:paraId="2E4F81A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5.1.1. Демонстрации.</w:t>
      </w:r>
    </w:p>
    <w:p w14:paraId="3B2E049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механического движения тела относительно разных тел отсчёта.</w:t>
      </w:r>
    </w:p>
    <w:p w14:paraId="6F73DB2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Сравнение путей и траекторий движения одного и того же тела относительно </w:t>
      </w:r>
      <w:r w:rsidRPr="0089135D">
        <w:rPr>
          <w:rFonts w:ascii="Times New Roman" w:hAnsi="Times New Roman"/>
          <w:sz w:val="28"/>
          <w:szCs w:val="28"/>
          <w:lang w:val="ru-RU"/>
        </w:rPr>
        <w:lastRenderedPageBreak/>
        <w:t>разных тел отсчёта.</w:t>
      </w:r>
    </w:p>
    <w:p w14:paraId="4AABDC2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скорости и ускорения прямолинейного движения. </w:t>
      </w:r>
    </w:p>
    <w:p w14:paraId="3E2ACF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признаков равноускоренного движения.</w:t>
      </w:r>
    </w:p>
    <w:p w14:paraId="0B6F74C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движения тела по окружности. </w:t>
      </w:r>
    </w:p>
    <w:p w14:paraId="4DDEB85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74531C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Зависимость ускорения тела от массы тела и действующей на него силы. </w:t>
      </w:r>
    </w:p>
    <w:p w14:paraId="33898D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равенства сил при взаимодействии тел.</w:t>
      </w:r>
    </w:p>
    <w:p w14:paraId="3F13073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Изменение веса тела при ускоренном движении. </w:t>
      </w:r>
    </w:p>
    <w:p w14:paraId="58086C7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Передача импульса при взаимодействии тел. </w:t>
      </w:r>
    </w:p>
    <w:p w14:paraId="563721B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Преобразования энергии при взаимодействии тел. </w:t>
      </w:r>
    </w:p>
    <w:p w14:paraId="1C158B0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Сохранение импульса при неупругом взаимодействии. </w:t>
      </w:r>
    </w:p>
    <w:p w14:paraId="018356B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Сохранение импульса при абсолютно упругом взаимодействии. </w:t>
      </w:r>
    </w:p>
    <w:p w14:paraId="26A1CBA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реактивного движения. </w:t>
      </w:r>
    </w:p>
    <w:p w14:paraId="280D6E4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Сохранение механической энергии при свободном падении. </w:t>
      </w:r>
    </w:p>
    <w:p w14:paraId="264B6A4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Сохранение механической энергии при движении тела под действием пружины. </w:t>
      </w:r>
    </w:p>
    <w:p w14:paraId="3638D98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5.1.2. Лабораторные работы и опыты.</w:t>
      </w:r>
    </w:p>
    <w:p w14:paraId="3DFE0D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14:paraId="565087A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средней скорости скольжения бруска или движения шарика </w:t>
      </w:r>
      <w:r w:rsidRPr="0089135D">
        <w:rPr>
          <w:rFonts w:ascii="Times New Roman" w:hAnsi="Times New Roman"/>
          <w:sz w:val="28"/>
          <w:szCs w:val="28"/>
          <w:lang w:val="ru-RU"/>
        </w:rPr>
        <w:br/>
        <w:t xml:space="preserve">по наклонной плоскости. </w:t>
      </w:r>
    </w:p>
    <w:p w14:paraId="6A700AB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14:paraId="67582FE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14:paraId="3D3187F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303984D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зависимости силы трения скольжения от силы нормального давления. </w:t>
      </w:r>
    </w:p>
    <w:p w14:paraId="29AA06D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коэффициента трения скольжения. </w:t>
      </w:r>
    </w:p>
    <w:p w14:paraId="7AD5650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жёсткости пружины. </w:t>
      </w:r>
    </w:p>
    <w:p w14:paraId="6791D89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работы силы трения при равномерном движении тела </w:t>
      </w:r>
      <w:r w:rsidRPr="0089135D">
        <w:rPr>
          <w:rFonts w:ascii="Times New Roman" w:hAnsi="Times New Roman"/>
          <w:sz w:val="28"/>
          <w:szCs w:val="28"/>
          <w:lang w:val="ru-RU"/>
        </w:rPr>
        <w:br/>
        <w:t xml:space="preserve">по горизонтальной поверхности. </w:t>
      </w:r>
    </w:p>
    <w:p w14:paraId="612E2BD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14:paraId="43547F9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закона сохранения энергии.</w:t>
      </w:r>
    </w:p>
    <w:p w14:paraId="1BAEBAD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5.2. Раздел 9. Механические колебания и волны.</w:t>
      </w:r>
    </w:p>
    <w:p w14:paraId="19418EF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03154AB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62DFBA1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Звук. Громкость звука и высота тона. Отражение звука. Инфразвук </w:t>
      </w:r>
      <w:r w:rsidRPr="0089135D">
        <w:rPr>
          <w:rFonts w:ascii="Times New Roman" w:hAnsi="Times New Roman"/>
          <w:sz w:val="28"/>
          <w:szCs w:val="28"/>
          <w:lang w:val="ru-RU"/>
        </w:rPr>
        <w:br/>
        <w:t xml:space="preserve">и ультразвук. </w:t>
      </w:r>
    </w:p>
    <w:p w14:paraId="3BF341B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5.2.1. Демонстрации.</w:t>
      </w:r>
    </w:p>
    <w:p w14:paraId="7E2C61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колебаний тел под действием силы тяжести и силы упругости. </w:t>
      </w:r>
    </w:p>
    <w:p w14:paraId="0795B33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колебаний груза на нити и на пружине.</w:t>
      </w:r>
    </w:p>
    <w:p w14:paraId="1509AC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вынужденных колебаний и резонанса. </w:t>
      </w:r>
    </w:p>
    <w:p w14:paraId="2F233BC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Распространение продольных и поперечных волн (на модели). </w:t>
      </w:r>
    </w:p>
    <w:p w14:paraId="75B9BB5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зависимости высоты звука от частоты. </w:t>
      </w:r>
    </w:p>
    <w:p w14:paraId="7154648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Акустический резонанс. </w:t>
      </w:r>
    </w:p>
    <w:p w14:paraId="4DA14EC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5.2.2. Лабораторные работы и опыты.</w:t>
      </w:r>
    </w:p>
    <w:p w14:paraId="405924D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частоты и периода колебаний математического маятника. </w:t>
      </w:r>
    </w:p>
    <w:p w14:paraId="36E7AE3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частоты и периода колебаний пружинного маятника </w:t>
      </w:r>
    </w:p>
    <w:p w14:paraId="71143B5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зависимости периода колебаний подвешенного к нити груза </w:t>
      </w:r>
      <w:r w:rsidRPr="0089135D">
        <w:rPr>
          <w:rFonts w:ascii="Times New Roman" w:hAnsi="Times New Roman"/>
          <w:sz w:val="28"/>
          <w:szCs w:val="28"/>
          <w:lang w:val="ru-RU"/>
        </w:rPr>
        <w:br/>
        <w:t xml:space="preserve">от длины нити. </w:t>
      </w:r>
    </w:p>
    <w:p w14:paraId="3035690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зависимости периода колебаний пружинного маятника </w:t>
      </w:r>
      <w:r w:rsidRPr="0089135D">
        <w:rPr>
          <w:rFonts w:ascii="Times New Roman" w:hAnsi="Times New Roman"/>
          <w:sz w:val="28"/>
          <w:szCs w:val="28"/>
          <w:lang w:val="ru-RU"/>
        </w:rPr>
        <w:br/>
        <w:t xml:space="preserve">от массы груза. </w:t>
      </w:r>
    </w:p>
    <w:p w14:paraId="0C09EA2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Проверка независимости периода колебаний груза, подвешенного к нити, </w:t>
      </w:r>
      <w:r w:rsidRPr="0089135D">
        <w:rPr>
          <w:rFonts w:ascii="Times New Roman" w:hAnsi="Times New Roman"/>
          <w:sz w:val="28"/>
          <w:szCs w:val="28"/>
          <w:lang w:val="ru-RU"/>
        </w:rPr>
        <w:br/>
        <w:t xml:space="preserve">от массы груза. </w:t>
      </w:r>
    </w:p>
    <w:p w14:paraId="7368F37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14:paraId="1C5134D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ускорения свободного падения. </w:t>
      </w:r>
    </w:p>
    <w:p w14:paraId="7265B5E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5.3. Раздел 10. Электромагнитное поле и электромагнитные волны.</w:t>
      </w:r>
    </w:p>
    <w:p w14:paraId="43008B4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06EB0DC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Электромагнитная природа света. Скорость света. Волновые свойства света. </w:t>
      </w:r>
    </w:p>
    <w:p w14:paraId="027BC0D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5.3.1. Демонстрации.</w:t>
      </w:r>
    </w:p>
    <w:p w14:paraId="60A0D6A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Свойства электромагнитных волн. </w:t>
      </w:r>
    </w:p>
    <w:p w14:paraId="1556F4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Волновые свойства света. </w:t>
      </w:r>
    </w:p>
    <w:p w14:paraId="43E8CF9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5.3.2. Лабораторные работы и опыты.</w:t>
      </w:r>
    </w:p>
    <w:p w14:paraId="5571158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свойств электромагнитных волн с помощью мобильного телефона. </w:t>
      </w:r>
    </w:p>
    <w:p w14:paraId="6E54641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5.4. Раздел 11. Световые явления.</w:t>
      </w:r>
    </w:p>
    <w:p w14:paraId="3690A4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5F3E92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5945A05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Линза. Ход лучей в линзе. Оптическая система фотоаппарата, микроскопа </w:t>
      </w:r>
      <w:r w:rsidRPr="0089135D">
        <w:rPr>
          <w:rFonts w:ascii="Times New Roman" w:hAnsi="Times New Roman"/>
          <w:sz w:val="28"/>
          <w:szCs w:val="28"/>
          <w:lang w:val="ru-RU"/>
        </w:rPr>
        <w:br/>
        <w:t>и телескопа (МС). Глаз как оптическая система. Близорукость и дальнозоркость.</w:t>
      </w:r>
    </w:p>
    <w:p w14:paraId="5F24210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14:paraId="081344E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5.4.1. Демонстрации.</w:t>
      </w:r>
    </w:p>
    <w:p w14:paraId="664769C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Прямолинейное распространение света.</w:t>
      </w:r>
    </w:p>
    <w:p w14:paraId="5CB2981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Отражение света.</w:t>
      </w:r>
    </w:p>
    <w:p w14:paraId="4A809FA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Получение изображений в плоском, вогнутом и выпуклом зеркалах.</w:t>
      </w:r>
    </w:p>
    <w:p w14:paraId="437A0E4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Преломление света.</w:t>
      </w:r>
    </w:p>
    <w:p w14:paraId="3C82AB9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Оптический световод.</w:t>
      </w:r>
    </w:p>
    <w:p w14:paraId="7BFE562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Ход лучей в собирающей линзе.</w:t>
      </w:r>
    </w:p>
    <w:p w14:paraId="673B6E1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Ход лучей в рассеивающей линзе.</w:t>
      </w:r>
    </w:p>
    <w:p w14:paraId="6DFAEEB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Получение изображений с помощью линз.</w:t>
      </w:r>
    </w:p>
    <w:p w14:paraId="4EA519E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Принцип действия фотоаппарата, микроскопа и телескопа.</w:t>
      </w:r>
    </w:p>
    <w:p w14:paraId="2EDFA5E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Модель глаза.</w:t>
      </w:r>
    </w:p>
    <w:p w14:paraId="54ED94B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Разложение белого света в спектр.</w:t>
      </w:r>
    </w:p>
    <w:p w14:paraId="396E467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Получение белого света при сложении света разных цветов.</w:t>
      </w:r>
    </w:p>
    <w:p w14:paraId="5691CF8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5.4.2. Лабораторные работы и опыты.</w:t>
      </w:r>
    </w:p>
    <w:p w14:paraId="32D2F31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зависимости угла отражения светового луча от угла падения.</w:t>
      </w:r>
    </w:p>
    <w:p w14:paraId="61C38D2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характеристик изображения предмета в плоском зеркале.</w:t>
      </w:r>
    </w:p>
    <w:p w14:paraId="260B9B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14:paraId="26498D7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Получение изображений с помощью собирающей линзы.</w:t>
      </w:r>
    </w:p>
    <w:p w14:paraId="6EC5968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фокусного расстояния и оптической силы собирающей линзы.</w:t>
      </w:r>
    </w:p>
    <w:p w14:paraId="2D2B9F2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Опыты по разложению белого света в спектр.</w:t>
      </w:r>
    </w:p>
    <w:p w14:paraId="7D84FE9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Опыты по восприятию цвета предметов при их наблюдении через цветовые фильтры.</w:t>
      </w:r>
    </w:p>
    <w:p w14:paraId="7228EBB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5.5. Раздел 12. Квантовые явления.</w:t>
      </w:r>
    </w:p>
    <w:p w14:paraId="26E85A5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3ADED41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117B1BF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3AECD9F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Ядерная энергетика. Действия радиоактивных излучений на живые организмы (МС).</w:t>
      </w:r>
    </w:p>
    <w:p w14:paraId="2B73205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5.5.1. Демонстрации.</w:t>
      </w:r>
    </w:p>
    <w:p w14:paraId="7AAC7F3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Спектры излучения и поглощения.</w:t>
      </w:r>
    </w:p>
    <w:p w14:paraId="469A855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Спектры различных газов.</w:t>
      </w:r>
    </w:p>
    <w:p w14:paraId="30F9C1A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Спектр водорода.</w:t>
      </w:r>
    </w:p>
    <w:p w14:paraId="7887113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треков в камере Вильсона.</w:t>
      </w:r>
    </w:p>
    <w:p w14:paraId="70AC33E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Работа счётчика ионизирующих излучений.</w:t>
      </w:r>
    </w:p>
    <w:p w14:paraId="194F5B4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Регистрация излучения природных минералов и продуктов.</w:t>
      </w:r>
    </w:p>
    <w:p w14:paraId="146D046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5.5.2. Лабораторные работы и опыты.</w:t>
      </w:r>
    </w:p>
    <w:p w14:paraId="354F1FA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сплошных и линейчатых спектров излучения.</w:t>
      </w:r>
    </w:p>
    <w:p w14:paraId="377D94D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треков: измерение энергии частицы по тормозному пути </w:t>
      </w:r>
      <w:r w:rsidRPr="0089135D">
        <w:rPr>
          <w:rFonts w:ascii="Times New Roman" w:hAnsi="Times New Roman"/>
          <w:sz w:val="28"/>
          <w:szCs w:val="28"/>
          <w:lang w:val="ru-RU"/>
        </w:rPr>
        <w:br/>
        <w:t>(по фотографиям).</w:t>
      </w:r>
    </w:p>
    <w:p w14:paraId="67C3FA2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Измерение радиоактивного фона.</w:t>
      </w:r>
    </w:p>
    <w:p w14:paraId="645FD81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5.6. Повторительно-обобщающий модуль.</w:t>
      </w:r>
    </w:p>
    <w:p w14:paraId="4BF2FB12" w14:textId="77777777" w:rsidR="00134744" w:rsidRPr="0089135D" w:rsidRDefault="00134744" w:rsidP="0089135D">
      <w:pPr>
        <w:spacing w:after="0" w:line="240" w:lineRule="auto"/>
        <w:ind w:firstLine="709"/>
        <w:jc w:val="both"/>
        <w:rPr>
          <w:rFonts w:ascii="Times New Roman" w:hAnsi="Times New Roman"/>
          <w:sz w:val="28"/>
          <w:szCs w:val="28"/>
          <w:lang w:val="ru-RU"/>
        </w:rPr>
      </w:pPr>
      <w:proofErr w:type="spellStart"/>
      <w:r w:rsidRPr="0089135D">
        <w:rPr>
          <w:rFonts w:ascii="Times New Roman" w:hAnsi="Times New Roman"/>
          <w:sz w:val="28"/>
          <w:szCs w:val="28"/>
          <w:lang w:val="ru-RU"/>
        </w:rPr>
        <w:t>Повторительно­обобщающий</w:t>
      </w:r>
      <w:proofErr w:type="spellEnd"/>
      <w:r w:rsidRPr="0089135D">
        <w:rPr>
          <w:rFonts w:ascii="Times New Roman" w:hAnsi="Times New Roman"/>
          <w:sz w:val="28"/>
          <w:szCs w:val="28"/>
          <w:lang w:val="ru-RU"/>
        </w:rPr>
        <w:t xml:space="preserve"> модуль предназначен для систематизации </w:t>
      </w:r>
      <w:r w:rsidRPr="0089135D">
        <w:rPr>
          <w:rFonts w:ascii="Times New Roman" w:hAnsi="Times New Roman"/>
          <w:sz w:val="28"/>
          <w:szCs w:val="28"/>
          <w:lang w:val="ru-RU"/>
        </w:rPr>
        <w:br/>
        <w:t xml:space="preserve">и обобщения предметного содержания и опыта деятельности, приобретённого </w:t>
      </w:r>
      <w:r w:rsidRPr="0089135D">
        <w:rPr>
          <w:rFonts w:ascii="Times New Roman" w:hAnsi="Times New Roman"/>
          <w:sz w:val="28"/>
          <w:szCs w:val="28"/>
          <w:lang w:val="ru-RU"/>
        </w:rPr>
        <w:br/>
        <w:t xml:space="preserve">при изучении всего курса физики, а также для подготовки к основному государственному экзамену по физике для обучающихся, выбравших этот учебный </w:t>
      </w:r>
      <w:r w:rsidRPr="0089135D">
        <w:rPr>
          <w:rFonts w:ascii="Times New Roman" w:hAnsi="Times New Roman"/>
          <w:sz w:val="28"/>
          <w:szCs w:val="28"/>
          <w:lang w:val="ru-RU"/>
        </w:rPr>
        <w:lastRenderedPageBreak/>
        <w:t>предмет.</w:t>
      </w:r>
    </w:p>
    <w:p w14:paraId="4396CB4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89135D">
        <w:rPr>
          <w:rFonts w:ascii="Times New Roman" w:hAnsi="Times New Roman"/>
          <w:sz w:val="28"/>
          <w:szCs w:val="28"/>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B00AE7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3432F9D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14:paraId="22A8177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научные методы исследования физических явлений, </w:t>
      </w:r>
      <w:r w:rsidRPr="0089135D">
        <w:rPr>
          <w:rFonts w:ascii="Times New Roman" w:hAnsi="Times New Roman"/>
          <w:sz w:val="28"/>
          <w:szCs w:val="28"/>
          <w:lang w:val="ru-RU"/>
        </w:rPr>
        <w:br/>
        <w:t>в том числе для проверки гипотез и получения теоретических выводов;</w:t>
      </w:r>
    </w:p>
    <w:p w14:paraId="2599AA1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32011F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89135D">
        <w:rPr>
          <w:rFonts w:ascii="Times New Roman" w:hAnsi="Times New Roman"/>
          <w:sz w:val="28"/>
          <w:szCs w:val="28"/>
          <w:lang w:val="ru-RU"/>
        </w:rPr>
        <w:br/>
        <w:t>и оценочной работы за курс основного общего образования.</w:t>
      </w:r>
    </w:p>
    <w:p w14:paraId="505E4576"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55" w:name="_Toc124412005"/>
      <w:r w:rsidRPr="0089135D">
        <w:rPr>
          <w:rFonts w:ascii="Times New Roman" w:hAnsi="Times New Roman"/>
          <w:sz w:val="28"/>
          <w:szCs w:val="28"/>
          <w:lang w:val="ru-RU"/>
        </w:rPr>
        <w:t>152.</w:t>
      </w:r>
      <w:r w:rsidR="00134744" w:rsidRPr="0089135D">
        <w:rPr>
          <w:rFonts w:ascii="Times New Roman" w:hAnsi="Times New Roman"/>
          <w:sz w:val="28"/>
          <w:szCs w:val="28"/>
          <w:lang w:val="ru-RU"/>
        </w:rPr>
        <w:t>6. Планируемые результаты освоения физик</w:t>
      </w:r>
      <w:bookmarkEnd w:id="55"/>
      <w:r w:rsidR="00134744" w:rsidRPr="0089135D">
        <w:rPr>
          <w:rFonts w:ascii="Times New Roman" w:hAnsi="Times New Roman"/>
          <w:sz w:val="28"/>
          <w:szCs w:val="28"/>
          <w:lang w:val="ru-RU"/>
        </w:rPr>
        <w:t>и (базовый уровень) на уровне основного общего образования.</w:t>
      </w:r>
    </w:p>
    <w:p w14:paraId="4B9BAF0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E97C192"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56" w:name="_Toc124412006"/>
      <w:r w:rsidRPr="0089135D">
        <w:rPr>
          <w:rFonts w:ascii="Times New Roman" w:hAnsi="Times New Roman"/>
          <w:sz w:val="28"/>
          <w:szCs w:val="28"/>
          <w:lang w:val="ru-RU"/>
        </w:rPr>
        <w:t>152.</w:t>
      </w:r>
      <w:r w:rsidR="00134744" w:rsidRPr="0089135D">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14:paraId="0EE9BFD4" w14:textId="77777777" w:rsidR="00134744" w:rsidRPr="0089135D" w:rsidRDefault="00134744" w:rsidP="0089135D">
      <w:pPr>
        <w:numPr>
          <w:ilvl w:val="0"/>
          <w:numId w:val="6"/>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патриотического воспитания:</w:t>
      </w:r>
    </w:p>
    <w:p w14:paraId="3870EDE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5F6462A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ценностное отношение к достижениям российских </w:t>
      </w:r>
      <w:proofErr w:type="spellStart"/>
      <w:r w:rsidRPr="0089135D">
        <w:rPr>
          <w:rFonts w:ascii="Times New Roman" w:hAnsi="Times New Roman"/>
          <w:sz w:val="28"/>
          <w:szCs w:val="28"/>
          <w:lang w:val="ru-RU"/>
        </w:rPr>
        <w:t>учёных­физиков</w:t>
      </w:r>
      <w:proofErr w:type="spellEnd"/>
      <w:r w:rsidRPr="0089135D">
        <w:rPr>
          <w:rFonts w:ascii="Times New Roman" w:hAnsi="Times New Roman"/>
          <w:sz w:val="28"/>
          <w:szCs w:val="28"/>
          <w:lang w:val="ru-RU"/>
        </w:rPr>
        <w:t>;</w:t>
      </w:r>
    </w:p>
    <w:p w14:paraId="2928A9E9" w14:textId="77777777" w:rsidR="00134744" w:rsidRPr="0089135D" w:rsidRDefault="00134744" w:rsidP="0089135D">
      <w:pPr>
        <w:numPr>
          <w:ilvl w:val="0"/>
          <w:numId w:val="6"/>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гражданского и духовно-нравственного воспитания:</w:t>
      </w:r>
    </w:p>
    <w:p w14:paraId="180B06F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готовность к активному участию в обсуждении общественно-значимых </w:t>
      </w:r>
      <w:r w:rsidRPr="0089135D">
        <w:rPr>
          <w:rFonts w:ascii="Times New Roman" w:hAnsi="Times New Roman"/>
          <w:sz w:val="28"/>
          <w:szCs w:val="28"/>
          <w:lang w:val="ru-RU"/>
        </w:rPr>
        <w:br/>
        <w:t>и этических проблем, связанных с практическим применением достижений физики;</w:t>
      </w:r>
    </w:p>
    <w:p w14:paraId="7A16275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осознание важности </w:t>
      </w:r>
      <w:proofErr w:type="spellStart"/>
      <w:r w:rsidRPr="0089135D">
        <w:rPr>
          <w:rFonts w:ascii="Times New Roman" w:hAnsi="Times New Roman"/>
          <w:sz w:val="28"/>
          <w:szCs w:val="28"/>
          <w:lang w:val="ru-RU"/>
        </w:rPr>
        <w:t>морально­этических</w:t>
      </w:r>
      <w:proofErr w:type="spellEnd"/>
      <w:r w:rsidRPr="0089135D">
        <w:rPr>
          <w:rFonts w:ascii="Times New Roman" w:hAnsi="Times New Roman"/>
          <w:sz w:val="28"/>
          <w:szCs w:val="28"/>
          <w:lang w:val="ru-RU"/>
        </w:rPr>
        <w:t xml:space="preserve"> принципов в деятельности учёного;</w:t>
      </w:r>
    </w:p>
    <w:p w14:paraId="3EEFFBA3" w14:textId="77777777" w:rsidR="00134744" w:rsidRPr="0089135D" w:rsidRDefault="00134744" w:rsidP="0089135D">
      <w:pPr>
        <w:numPr>
          <w:ilvl w:val="0"/>
          <w:numId w:val="6"/>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эстетического воспитания:</w:t>
      </w:r>
    </w:p>
    <w:p w14:paraId="17957D8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5CFE3BD3" w14:textId="77777777" w:rsidR="00134744" w:rsidRPr="0089135D" w:rsidRDefault="00134744" w:rsidP="0089135D">
      <w:pPr>
        <w:numPr>
          <w:ilvl w:val="0"/>
          <w:numId w:val="6"/>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ценности научного познания:</w:t>
      </w:r>
    </w:p>
    <w:p w14:paraId="2049F0E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FACCE2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научной любознательности, интереса к исследовательской деятельности;</w:t>
      </w:r>
    </w:p>
    <w:p w14:paraId="336D7307" w14:textId="77777777" w:rsidR="00134744" w:rsidRPr="0089135D" w:rsidRDefault="00134744" w:rsidP="0089135D">
      <w:pPr>
        <w:numPr>
          <w:ilvl w:val="0"/>
          <w:numId w:val="6"/>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w:t>
      </w:r>
      <w:bookmarkStart w:id="57" w:name="_Hlk125714652"/>
      <w:r w:rsidRPr="0089135D">
        <w:rPr>
          <w:rFonts w:ascii="Times New Roman" w:hAnsi="Times New Roman"/>
          <w:sz w:val="28"/>
          <w:szCs w:val="28"/>
          <w:lang w:val="ru-RU"/>
        </w:rPr>
        <w:t>формирования культуры здоровья и эмоционального благополучия:</w:t>
      </w:r>
      <w:bookmarkEnd w:id="57"/>
    </w:p>
    <w:p w14:paraId="08E2AA9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на дорогах, с электрическим и тепловым оборудованием в домашних условиях;</w:t>
      </w:r>
    </w:p>
    <w:p w14:paraId="7AB7FF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сформированность навыка рефлексии, признание своего права на ошибку </w:t>
      </w:r>
      <w:r w:rsidRPr="0089135D">
        <w:rPr>
          <w:rFonts w:ascii="Times New Roman" w:hAnsi="Times New Roman"/>
          <w:sz w:val="28"/>
          <w:szCs w:val="28"/>
          <w:lang w:val="ru-RU"/>
        </w:rPr>
        <w:br/>
        <w:t>и такого же права у другого человека;</w:t>
      </w:r>
    </w:p>
    <w:p w14:paraId="7FC0BADC" w14:textId="77777777" w:rsidR="00134744" w:rsidRPr="0089135D" w:rsidRDefault="00134744" w:rsidP="0089135D">
      <w:pPr>
        <w:numPr>
          <w:ilvl w:val="0"/>
          <w:numId w:val="6"/>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трудового воспитания:</w:t>
      </w:r>
    </w:p>
    <w:p w14:paraId="1FCD970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89135D">
        <w:rPr>
          <w:rFonts w:ascii="Times New Roman" w:hAnsi="Times New Roman"/>
          <w:sz w:val="28"/>
          <w:szCs w:val="28"/>
          <w:lang w:val="ru-RU"/>
        </w:rPr>
        <w:br/>
        <w:t>в том числе и физических знаний;</w:t>
      </w:r>
    </w:p>
    <w:p w14:paraId="2D27292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интерес к практическому изучению профессий, связанных с физикой;</w:t>
      </w:r>
    </w:p>
    <w:p w14:paraId="5261A510" w14:textId="77777777" w:rsidR="00134744" w:rsidRPr="0089135D" w:rsidRDefault="00134744" w:rsidP="0089135D">
      <w:pPr>
        <w:numPr>
          <w:ilvl w:val="0"/>
          <w:numId w:val="6"/>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экологического воспитания:</w:t>
      </w:r>
    </w:p>
    <w:p w14:paraId="07063AF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1511F67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осознание глобального характера экологических проблем и путей их решения;</w:t>
      </w:r>
    </w:p>
    <w:p w14:paraId="6D2A1FE7" w14:textId="77777777" w:rsidR="00134744" w:rsidRPr="0089135D" w:rsidRDefault="00134744" w:rsidP="0089135D">
      <w:pPr>
        <w:numPr>
          <w:ilvl w:val="0"/>
          <w:numId w:val="6"/>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адаптации к изменяющимся условиям социальной и природной среды:</w:t>
      </w:r>
    </w:p>
    <w:p w14:paraId="0416E2D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7D09511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повышение уровня своей компетентности через практическую деятельность;</w:t>
      </w:r>
    </w:p>
    <w:p w14:paraId="6979747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14:paraId="7374E1C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осознание дефицитов собственных знаний и компетентностей в области физики;</w:t>
      </w:r>
    </w:p>
    <w:p w14:paraId="66074BA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планирование своего развития в приобретении новых физических знаний;</w:t>
      </w:r>
    </w:p>
    <w:p w14:paraId="40EDA83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стремление анализировать и выявлять взаимосвязи природы, общества </w:t>
      </w:r>
      <w:r w:rsidRPr="0089135D">
        <w:rPr>
          <w:rFonts w:ascii="Times New Roman" w:hAnsi="Times New Roman"/>
          <w:sz w:val="28"/>
          <w:szCs w:val="28"/>
          <w:lang w:val="ru-RU"/>
        </w:rPr>
        <w:br/>
        <w:t>и экономики, в том числе с использованием физических знаний;</w:t>
      </w:r>
    </w:p>
    <w:p w14:paraId="785B5DC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6429C202"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58" w:name="_Toc124412007"/>
      <w:r w:rsidRPr="0089135D">
        <w:rPr>
          <w:rFonts w:ascii="Times New Roman" w:hAnsi="Times New Roman"/>
          <w:sz w:val="28"/>
          <w:szCs w:val="28"/>
          <w:lang w:val="ru-RU"/>
        </w:rPr>
        <w:t>152.</w:t>
      </w:r>
      <w:r w:rsidR="00134744" w:rsidRPr="0089135D">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89135D">
        <w:rPr>
          <w:rFonts w:ascii="Times New Roman" w:hAnsi="Times New Roman"/>
          <w:sz w:val="28"/>
          <w:szCs w:val="28"/>
          <w:lang w:val="ru-RU"/>
        </w:rPr>
        <w:t xml:space="preserve">метапредметные результаты, включающие </w:t>
      </w:r>
      <w:r w:rsidR="00134744" w:rsidRPr="0089135D">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14:paraId="3104A66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6.3.1. </w:t>
      </w:r>
      <w:r w:rsidR="00095B8B" w:rsidRPr="0089135D">
        <w:rPr>
          <w:rFonts w:ascii="Times New Roman" w:hAnsi="Times New Roman"/>
          <w:sz w:val="28"/>
          <w:szCs w:val="28"/>
          <w:lang w:val="ru-RU"/>
        </w:rPr>
        <w:t>Овладение</w:t>
      </w:r>
      <w:r w:rsidR="00134744" w:rsidRPr="0089135D">
        <w:rPr>
          <w:rFonts w:ascii="Times New Roman" w:hAnsi="Times New Roman"/>
          <w:sz w:val="28"/>
          <w:szCs w:val="28"/>
          <w:lang w:val="ru-RU"/>
        </w:rPr>
        <w:t xml:space="preserve"> универсальны</w:t>
      </w:r>
      <w:r w:rsidR="00095B8B" w:rsidRPr="0089135D">
        <w:rPr>
          <w:rFonts w:ascii="Times New Roman" w:hAnsi="Times New Roman"/>
          <w:sz w:val="28"/>
          <w:szCs w:val="28"/>
          <w:lang w:val="ru-RU"/>
        </w:rPr>
        <w:t>ми</w:t>
      </w:r>
      <w:r w:rsidR="00134744" w:rsidRPr="0089135D">
        <w:rPr>
          <w:rFonts w:ascii="Times New Roman" w:hAnsi="Times New Roman"/>
          <w:sz w:val="28"/>
          <w:szCs w:val="28"/>
          <w:lang w:val="ru-RU"/>
        </w:rPr>
        <w:t xml:space="preserve"> учебны</w:t>
      </w:r>
      <w:r w:rsidR="00095B8B" w:rsidRPr="0089135D">
        <w:rPr>
          <w:rFonts w:ascii="Times New Roman" w:hAnsi="Times New Roman"/>
          <w:sz w:val="28"/>
          <w:szCs w:val="28"/>
          <w:lang w:val="ru-RU"/>
        </w:rPr>
        <w:t>ми познавательными</w:t>
      </w:r>
      <w:r w:rsidR="00134744" w:rsidRPr="0089135D">
        <w:rPr>
          <w:rFonts w:ascii="Times New Roman" w:hAnsi="Times New Roman"/>
          <w:sz w:val="28"/>
          <w:szCs w:val="28"/>
          <w:lang w:val="ru-RU"/>
        </w:rPr>
        <w:t xml:space="preserve"> действи</w:t>
      </w:r>
      <w:r w:rsidR="00095B8B" w:rsidRPr="0089135D">
        <w:rPr>
          <w:rFonts w:ascii="Times New Roman" w:hAnsi="Times New Roman"/>
          <w:sz w:val="28"/>
          <w:szCs w:val="28"/>
          <w:lang w:val="ru-RU"/>
        </w:rPr>
        <w:t>ями</w:t>
      </w:r>
      <w:r w:rsidR="00134744" w:rsidRPr="0089135D">
        <w:rPr>
          <w:rFonts w:ascii="Times New Roman" w:hAnsi="Times New Roman"/>
          <w:sz w:val="28"/>
          <w:szCs w:val="28"/>
          <w:lang w:val="ru-RU"/>
        </w:rPr>
        <w:t>:</w:t>
      </w:r>
    </w:p>
    <w:p w14:paraId="1A70E243" w14:textId="77777777" w:rsidR="00095B8B" w:rsidRPr="0089135D" w:rsidRDefault="00095B8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базовые логические действия:</w:t>
      </w:r>
    </w:p>
    <w:p w14:paraId="77A4EF3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и характеризовать существенные признаки объектов (явлений);</w:t>
      </w:r>
    </w:p>
    <w:p w14:paraId="0D79164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устанавливать существенный признак классификации, основания </w:t>
      </w:r>
      <w:r w:rsidRPr="0089135D">
        <w:rPr>
          <w:rFonts w:ascii="Times New Roman" w:hAnsi="Times New Roman"/>
          <w:sz w:val="28"/>
          <w:szCs w:val="28"/>
          <w:lang w:val="ru-RU"/>
        </w:rPr>
        <w:br/>
        <w:t>для обобщения и сравнения;</w:t>
      </w:r>
    </w:p>
    <w:p w14:paraId="79575B0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14:paraId="274B39B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выявлять </w:t>
      </w:r>
      <w:proofErr w:type="spellStart"/>
      <w:r w:rsidRPr="0089135D">
        <w:rPr>
          <w:rFonts w:ascii="Times New Roman" w:hAnsi="Times New Roman"/>
          <w:sz w:val="28"/>
          <w:szCs w:val="28"/>
          <w:lang w:val="ru-RU"/>
        </w:rPr>
        <w:t>причинно­следственные</w:t>
      </w:r>
      <w:proofErr w:type="spellEnd"/>
      <w:r w:rsidRPr="0089135D">
        <w:rPr>
          <w:rFonts w:ascii="Times New Roman" w:hAnsi="Times New Roman"/>
          <w:sz w:val="28"/>
          <w:szCs w:val="28"/>
          <w:lang w:val="ru-RU"/>
        </w:rPr>
        <w:t xml:space="preserve"> связи при изучении физических явлений </w:t>
      </w:r>
      <w:r w:rsidRPr="0089135D">
        <w:rPr>
          <w:rFonts w:ascii="Times New Roman" w:hAnsi="Times New Roman"/>
          <w:sz w:val="28"/>
          <w:szCs w:val="28"/>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14:paraId="0BF0E66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33C32873" w14:textId="77777777" w:rsidR="00134744" w:rsidRPr="0089135D" w:rsidRDefault="00095B8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w:t>
      </w:r>
      <w:r w:rsidR="00134744" w:rsidRPr="0089135D">
        <w:rPr>
          <w:rFonts w:ascii="Times New Roman" w:hAnsi="Times New Roman"/>
          <w:sz w:val="28"/>
          <w:szCs w:val="28"/>
          <w:lang w:val="ru-RU"/>
        </w:rPr>
        <w:t xml:space="preserve"> базовые исследовательские действия:</w:t>
      </w:r>
    </w:p>
    <w:p w14:paraId="60F39E5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вопросы как исследовательский инструмент познания;</w:t>
      </w:r>
    </w:p>
    <w:p w14:paraId="7D0F46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проводить по самостоятельно составленному плану опыт, несложный физический эксперимент, небольшое исследование физического явления;</w:t>
      </w:r>
    </w:p>
    <w:p w14:paraId="4E1B16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0047E1C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60ADD84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прогнозировать возможное дальнейшее развитие физических процессов, </w:t>
      </w:r>
      <w:r w:rsidRPr="0089135D">
        <w:rPr>
          <w:rFonts w:ascii="Times New Roman" w:hAnsi="Times New Roman"/>
          <w:sz w:val="28"/>
          <w:szCs w:val="28"/>
          <w:lang w:val="ru-RU"/>
        </w:rPr>
        <w:br/>
        <w:t>а также выдвигать предположения об их развитии в новых условиях и контекстах.</w:t>
      </w:r>
    </w:p>
    <w:p w14:paraId="084DEF3D" w14:textId="77777777" w:rsidR="00134744" w:rsidRPr="0089135D" w:rsidRDefault="00095B8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3) работа </w:t>
      </w:r>
      <w:r w:rsidR="00134744" w:rsidRPr="0089135D">
        <w:rPr>
          <w:rFonts w:ascii="Times New Roman" w:hAnsi="Times New Roman"/>
          <w:sz w:val="28"/>
          <w:szCs w:val="28"/>
          <w:lang w:val="ru-RU"/>
        </w:rPr>
        <w:t>с информацией:</w:t>
      </w:r>
    </w:p>
    <w:p w14:paraId="30DFACC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0FF55D2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14:paraId="5302DCA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самостоятельно выбирать оптимальную форму представления информации </w:t>
      </w:r>
      <w:r w:rsidRPr="0089135D">
        <w:rPr>
          <w:rFonts w:ascii="Times New Roman" w:hAnsi="Times New Roman"/>
          <w:sz w:val="28"/>
          <w:szCs w:val="28"/>
          <w:lang w:val="ru-RU"/>
        </w:rPr>
        <w:br/>
        <w:t>и иллюстрировать решаемые задачи несложными схемами, диаграммами, иной графикой и их комбинациями.</w:t>
      </w:r>
    </w:p>
    <w:p w14:paraId="2FD8FEA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6.3.</w:t>
      </w:r>
      <w:r w:rsidR="00095B8B" w:rsidRPr="0089135D">
        <w:rPr>
          <w:rFonts w:ascii="Times New Roman" w:hAnsi="Times New Roman"/>
          <w:sz w:val="28"/>
          <w:szCs w:val="28"/>
          <w:lang w:val="ru-RU"/>
        </w:rPr>
        <w:t>2</w:t>
      </w:r>
      <w:r w:rsidR="00134744" w:rsidRPr="0089135D">
        <w:rPr>
          <w:rFonts w:ascii="Times New Roman" w:hAnsi="Times New Roman"/>
          <w:sz w:val="28"/>
          <w:szCs w:val="28"/>
          <w:lang w:val="ru-RU"/>
        </w:rPr>
        <w:t>. </w:t>
      </w:r>
      <w:r w:rsidR="00095B8B" w:rsidRPr="0089135D">
        <w:rPr>
          <w:rFonts w:ascii="Times New Roman" w:hAnsi="Times New Roman"/>
          <w:sz w:val="28"/>
          <w:szCs w:val="28"/>
          <w:lang w:val="ru-RU"/>
        </w:rPr>
        <w:t>Овладение универсальными</w:t>
      </w:r>
      <w:r w:rsidR="00134744" w:rsidRPr="0089135D">
        <w:rPr>
          <w:rFonts w:ascii="Times New Roman" w:hAnsi="Times New Roman"/>
          <w:sz w:val="28"/>
          <w:szCs w:val="28"/>
          <w:lang w:val="ru-RU"/>
        </w:rPr>
        <w:t xml:space="preserve"> учебны</w:t>
      </w:r>
      <w:r w:rsidR="00095B8B" w:rsidRPr="0089135D">
        <w:rPr>
          <w:rFonts w:ascii="Times New Roman" w:hAnsi="Times New Roman"/>
          <w:sz w:val="28"/>
          <w:szCs w:val="28"/>
          <w:lang w:val="ru-RU"/>
        </w:rPr>
        <w:t>ми</w:t>
      </w:r>
      <w:r w:rsidR="00134744" w:rsidRPr="0089135D">
        <w:rPr>
          <w:rFonts w:ascii="Times New Roman" w:hAnsi="Times New Roman"/>
          <w:sz w:val="28"/>
          <w:szCs w:val="28"/>
          <w:lang w:val="ru-RU"/>
        </w:rPr>
        <w:t xml:space="preserve"> </w:t>
      </w:r>
      <w:r w:rsidR="00095B8B" w:rsidRPr="0089135D">
        <w:rPr>
          <w:rFonts w:ascii="Times New Roman" w:hAnsi="Times New Roman"/>
          <w:sz w:val="28"/>
          <w:szCs w:val="28"/>
          <w:lang w:val="ru-RU"/>
        </w:rPr>
        <w:t xml:space="preserve">коммуникативными </w:t>
      </w:r>
      <w:r w:rsidR="00134744" w:rsidRPr="0089135D">
        <w:rPr>
          <w:rFonts w:ascii="Times New Roman" w:hAnsi="Times New Roman"/>
          <w:sz w:val="28"/>
          <w:szCs w:val="28"/>
          <w:lang w:val="ru-RU"/>
        </w:rPr>
        <w:t>действи</w:t>
      </w:r>
      <w:r w:rsidR="00095B8B" w:rsidRPr="0089135D">
        <w:rPr>
          <w:rFonts w:ascii="Times New Roman" w:hAnsi="Times New Roman"/>
          <w:sz w:val="28"/>
          <w:szCs w:val="28"/>
          <w:lang w:val="ru-RU"/>
        </w:rPr>
        <w:t>ями</w:t>
      </w:r>
      <w:r w:rsidR="00134744" w:rsidRPr="0089135D">
        <w:rPr>
          <w:rFonts w:ascii="Times New Roman" w:hAnsi="Times New Roman"/>
          <w:sz w:val="28"/>
          <w:szCs w:val="28"/>
          <w:lang w:val="ru-RU"/>
        </w:rPr>
        <w:t>:</w:t>
      </w:r>
    </w:p>
    <w:p w14:paraId="32AE9879" w14:textId="77777777" w:rsidR="00095B8B" w:rsidRPr="0089135D" w:rsidRDefault="00095B8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общение:</w:t>
      </w:r>
    </w:p>
    <w:p w14:paraId="6F1C363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 ходе обсуждения учебного материала, результатов лабораторных работ </w:t>
      </w:r>
      <w:r w:rsidRPr="0089135D">
        <w:rPr>
          <w:rFonts w:ascii="Times New Roman" w:hAnsi="Times New Roman"/>
          <w:sz w:val="28"/>
          <w:szCs w:val="28"/>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57E6A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F3810B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выражать свою точку зрения в устных и письменных текстах;</w:t>
      </w:r>
    </w:p>
    <w:p w14:paraId="34E564D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14:paraId="5F596BD5" w14:textId="77777777" w:rsidR="00134744" w:rsidRPr="0089135D" w:rsidRDefault="00095B8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w:t>
      </w:r>
      <w:r w:rsidR="00134744" w:rsidRPr="0089135D">
        <w:rPr>
          <w:rFonts w:ascii="Times New Roman" w:hAnsi="Times New Roman"/>
          <w:sz w:val="28"/>
          <w:szCs w:val="28"/>
          <w:lang w:val="ru-RU"/>
        </w:rPr>
        <w:t xml:space="preserve"> совместн</w:t>
      </w:r>
      <w:r w:rsidRPr="0089135D">
        <w:rPr>
          <w:rFonts w:ascii="Times New Roman" w:hAnsi="Times New Roman"/>
          <w:sz w:val="28"/>
          <w:szCs w:val="28"/>
          <w:lang w:val="ru-RU"/>
        </w:rPr>
        <w:t>ая</w:t>
      </w:r>
      <w:r w:rsidR="00134744" w:rsidRPr="0089135D">
        <w:rPr>
          <w:rFonts w:ascii="Times New Roman" w:hAnsi="Times New Roman"/>
          <w:sz w:val="28"/>
          <w:szCs w:val="28"/>
          <w:lang w:val="ru-RU"/>
        </w:rPr>
        <w:t xml:space="preserve"> деятельност</w:t>
      </w:r>
      <w:r w:rsidRPr="0089135D">
        <w:rPr>
          <w:rFonts w:ascii="Times New Roman" w:hAnsi="Times New Roman"/>
          <w:sz w:val="28"/>
          <w:szCs w:val="28"/>
          <w:lang w:val="ru-RU"/>
        </w:rPr>
        <w:t>ь</w:t>
      </w:r>
      <w:r w:rsidR="00134744" w:rsidRPr="0089135D">
        <w:rPr>
          <w:rFonts w:ascii="Times New Roman" w:hAnsi="Times New Roman"/>
          <w:sz w:val="28"/>
          <w:szCs w:val="28"/>
          <w:lang w:val="ru-RU"/>
        </w:rPr>
        <w:t xml:space="preserve"> (сотрудничеств</w:t>
      </w:r>
      <w:r w:rsidRPr="0089135D">
        <w:rPr>
          <w:rFonts w:ascii="Times New Roman" w:hAnsi="Times New Roman"/>
          <w:sz w:val="28"/>
          <w:szCs w:val="28"/>
          <w:lang w:val="ru-RU"/>
        </w:rPr>
        <w:t>о</w:t>
      </w:r>
      <w:r w:rsidR="00134744" w:rsidRPr="0089135D">
        <w:rPr>
          <w:rFonts w:ascii="Times New Roman" w:hAnsi="Times New Roman"/>
          <w:sz w:val="28"/>
          <w:szCs w:val="28"/>
          <w:lang w:val="ru-RU"/>
        </w:rPr>
        <w:t>):</w:t>
      </w:r>
    </w:p>
    <w:p w14:paraId="048AB64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14:paraId="587F8AD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принимать цели совместной деятельности, организовывать действия </w:t>
      </w:r>
      <w:r w:rsidRPr="0089135D">
        <w:rPr>
          <w:rFonts w:ascii="Times New Roman" w:hAnsi="Times New Roman"/>
          <w:sz w:val="28"/>
          <w:szCs w:val="28"/>
          <w:lang w:val="ru-RU"/>
        </w:rPr>
        <w:br/>
        <w:t>по её достижению: распределять роли, обсуждать процессы и результаты совместной работы, обобщать мнения нескольких людей;</w:t>
      </w:r>
    </w:p>
    <w:p w14:paraId="2FFE84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22DB18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3E01A85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6.3.</w:t>
      </w:r>
      <w:r w:rsidR="00095B8B" w:rsidRPr="0089135D">
        <w:rPr>
          <w:rFonts w:ascii="Times New Roman" w:hAnsi="Times New Roman"/>
          <w:sz w:val="28"/>
          <w:szCs w:val="28"/>
          <w:lang w:val="ru-RU"/>
        </w:rPr>
        <w:t>3</w:t>
      </w:r>
      <w:r w:rsidR="00134744" w:rsidRPr="0089135D">
        <w:rPr>
          <w:rFonts w:ascii="Times New Roman" w:hAnsi="Times New Roman"/>
          <w:sz w:val="28"/>
          <w:szCs w:val="28"/>
          <w:lang w:val="ru-RU"/>
        </w:rPr>
        <w:t>. </w:t>
      </w:r>
      <w:r w:rsidR="00095B8B" w:rsidRPr="0089135D">
        <w:rPr>
          <w:rFonts w:ascii="Times New Roman" w:hAnsi="Times New Roman"/>
          <w:sz w:val="28"/>
          <w:szCs w:val="28"/>
          <w:lang w:val="ru-RU"/>
        </w:rPr>
        <w:t xml:space="preserve">Овладение </w:t>
      </w:r>
      <w:r w:rsidR="00134744" w:rsidRPr="0089135D">
        <w:rPr>
          <w:rFonts w:ascii="Times New Roman" w:hAnsi="Times New Roman"/>
          <w:sz w:val="28"/>
          <w:szCs w:val="28"/>
          <w:lang w:val="ru-RU"/>
        </w:rPr>
        <w:t>универсальны</w:t>
      </w:r>
      <w:r w:rsidR="00095B8B" w:rsidRPr="0089135D">
        <w:rPr>
          <w:rFonts w:ascii="Times New Roman" w:hAnsi="Times New Roman"/>
          <w:sz w:val="28"/>
          <w:szCs w:val="28"/>
          <w:lang w:val="ru-RU"/>
        </w:rPr>
        <w:t>ми</w:t>
      </w:r>
      <w:r w:rsidR="00134744" w:rsidRPr="0089135D">
        <w:rPr>
          <w:rFonts w:ascii="Times New Roman" w:hAnsi="Times New Roman"/>
          <w:sz w:val="28"/>
          <w:szCs w:val="28"/>
          <w:lang w:val="ru-RU"/>
        </w:rPr>
        <w:t xml:space="preserve"> учебны</w:t>
      </w:r>
      <w:r w:rsidR="00095B8B" w:rsidRPr="0089135D">
        <w:rPr>
          <w:rFonts w:ascii="Times New Roman" w:hAnsi="Times New Roman"/>
          <w:sz w:val="28"/>
          <w:szCs w:val="28"/>
          <w:lang w:val="ru-RU"/>
        </w:rPr>
        <w:t>ми</w:t>
      </w:r>
      <w:r w:rsidR="00134744" w:rsidRPr="0089135D">
        <w:rPr>
          <w:rFonts w:ascii="Times New Roman" w:hAnsi="Times New Roman"/>
          <w:sz w:val="28"/>
          <w:szCs w:val="28"/>
          <w:lang w:val="ru-RU"/>
        </w:rPr>
        <w:t xml:space="preserve"> </w:t>
      </w:r>
      <w:r w:rsidR="00095B8B" w:rsidRPr="0089135D">
        <w:rPr>
          <w:rFonts w:ascii="Times New Roman" w:hAnsi="Times New Roman"/>
          <w:sz w:val="28"/>
          <w:szCs w:val="28"/>
          <w:lang w:val="ru-RU"/>
        </w:rPr>
        <w:t xml:space="preserve">регулятивными </w:t>
      </w:r>
      <w:r w:rsidR="00134744" w:rsidRPr="0089135D">
        <w:rPr>
          <w:rFonts w:ascii="Times New Roman" w:hAnsi="Times New Roman"/>
          <w:sz w:val="28"/>
          <w:szCs w:val="28"/>
          <w:lang w:val="ru-RU"/>
        </w:rPr>
        <w:t>дейс</w:t>
      </w:r>
      <w:r w:rsidR="00095B8B" w:rsidRPr="0089135D">
        <w:rPr>
          <w:rFonts w:ascii="Times New Roman" w:hAnsi="Times New Roman"/>
          <w:sz w:val="28"/>
          <w:szCs w:val="28"/>
          <w:lang w:val="ru-RU"/>
        </w:rPr>
        <w:t>твиями</w:t>
      </w:r>
      <w:r w:rsidR="00134744" w:rsidRPr="0089135D">
        <w:rPr>
          <w:rFonts w:ascii="Times New Roman" w:hAnsi="Times New Roman"/>
          <w:sz w:val="28"/>
          <w:szCs w:val="28"/>
          <w:lang w:val="ru-RU"/>
        </w:rPr>
        <w:t>:</w:t>
      </w:r>
    </w:p>
    <w:p w14:paraId="60A4194D" w14:textId="77777777" w:rsidR="00B81A5B" w:rsidRPr="0089135D" w:rsidRDefault="00B81A5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самоорганизация:</w:t>
      </w:r>
    </w:p>
    <w:p w14:paraId="126B76F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выявлять проблемы в жизненных и учебных ситуациях, требующих </w:t>
      </w:r>
      <w:r w:rsidRPr="0089135D">
        <w:rPr>
          <w:rFonts w:ascii="Times New Roman" w:hAnsi="Times New Roman"/>
          <w:sz w:val="28"/>
          <w:szCs w:val="28"/>
          <w:lang w:val="ru-RU"/>
        </w:rPr>
        <w:br/>
        <w:t>для решения физических знаний;</w:t>
      </w:r>
    </w:p>
    <w:p w14:paraId="3FBEB87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12B7A0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29A5429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делать выбор и брать ответственность за решение.</w:t>
      </w:r>
    </w:p>
    <w:p w14:paraId="43F89849" w14:textId="77777777" w:rsidR="00134744" w:rsidRPr="0089135D" w:rsidRDefault="002A44C0"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самоконтроль:</w:t>
      </w:r>
    </w:p>
    <w:p w14:paraId="32F704E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давать адекватную оценку ситуации и предлагать план её изменения;</w:t>
      </w:r>
    </w:p>
    <w:p w14:paraId="498410B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6A81636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00CECE4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соответствие результата цели и условиям.</w:t>
      </w:r>
    </w:p>
    <w:p w14:paraId="18CCDA5B" w14:textId="77777777" w:rsidR="00134744" w:rsidRPr="0089135D" w:rsidRDefault="002A44C0"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w:t>
      </w:r>
      <w:r w:rsidR="00134744" w:rsidRPr="0089135D">
        <w:rPr>
          <w:rFonts w:ascii="Times New Roman" w:hAnsi="Times New Roman"/>
          <w:sz w:val="28"/>
          <w:szCs w:val="28"/>
          <w:lang w:val="ru-RU"/>
        </w:rPr>
        <w:t xml:space="preserve"> эмоциональн</w:t>
      </w:r>
      <w:r w:rsidRPr="0089135D">
        <w:rPr>
          <w:rFonts w:ascii="Times New Roman" w:hAnsi="Times New Roman"/>
          <w:sz w:val="28"/>
          <w:szCs w:val="28"/>
          <w:lang w:val="ru-RU"/>
        </w:rPr>
        <w:t>ый</w:t>
      </w:r>
      <w:r w:rsidR="00134744" w:rsidRPr="0089135D">
        <w:rPr>
          <w:rFonts w:ascii="Times New Roman" w:hAnsi="Times New Roman"/>
          <w:sz w:val="28"/>
          <w:szCs w:val="28"/>
          <w:lang w:val="ru-RU"/>
        </w:rPr>
        <w:t xml:space="preserve"> интеллект</w:t>
      </w:r>
      <w:r w:rsidRPr="0089135D">
        <w:rPr>
          <w:rFonts w:ascii="Times New Roman" w:hAnsi="Times New Roman"/>
          <w:sz w:val="28"/>
          <w:szCs w:val="28"/>
          <w:lang w:val="ru-RU"/>
        </w:rPr>
        <w:t>:</w:t>
      </w:r>
    </w:p>
    <w:p w14:paraId="05E1970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ставить себя на место другого человека в ходе спора или дискуссии </w:t>
      </w:r>
      <w:r w:rsidRPr="0089135D">
        <w:rPr>
          <w:rFonts w:ascii="Times New Roman" w:hAnsi="Times New Roman"/>
          <w:sz w:val="28"/>
          <w:szCs w:val="28"/>
          <w:lang w:val="ru-RU"/>
        </w:rPr>
        <w:br/>
        <w:t>на научную тему, понимать мотивы, намерения и логику другого.</w:t>
      </w:r>
    </w:p>
    <w:p w14:paraId="3A6A93FC" w14:textId="77777777" w:rsidR="00134744" w:rsidRPr="0089135D" w:rsidRDefault="002A44C0"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w:t>
      </w:r>
      <w:r w:rsidR="00134744" w:rsidRPr="0089135D">
        <w:rPr>
          <w:rFonts w:ascii="Times New Roman" w:hAnsi="Times New Roman"/>
          <w:sz w:val="28"/>
          <w:szCs w:val="28"/>
          <w:lang w:val="ru-RU"/>
        </w:rPr>
        <w:t xml:space="preserve"> прин</w:t>
      </w:r>
      <w:r w:rsidRPr="0089135D">
        <w:rPr>
          <w:rFonts w:ascii="Times New Roman" w:hAnsi="Times New Roman"/>
          <w:sz w:val="28"/>
          <w:szCs w:val="28"/>
          <w:lang w:val="ru-RU"/>
        </w:rPr>
        <w:t>ятие</w:t>
      </w:r>
      <w:r w:rsidR="00134744" w:rsidRPr="0089135D">
        <w:rPr>
          <w:rFonts w:ascii="Times New Roman" w:hAnsi="Times New Roman"/>
          <w:sz w:val="28"/>
          <w:szCs w:val="28"/>
          <w:lang w:val="ru-RU"/>
        </w:rPr>
        <w:t xml:space="preserve"> себя и других</w:t>
      </w:r>
      <w:r w:rsidRPr="0089135D">
        <w:rPr>
          <w:rFonts w:ascii="Times New Roman" w:hAnsi="Times New Roman"/>
          <w:sz w:val="28"/>
          <w:szCs w:val="28"/>
          <w:lang w:val="ru-RU"/>
        </w:rPr>
        <w:t>:</w:t>
      </w:r>
    </w:p>
    <w:p w14:paraId="25BBF67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признавать своё право на ошибку при решении физических задач </w:t>
      </w:r>
      <w:r w:rsidRPr="0089135D">
        <w:rPr>
          <w:rFonts w:ascii="Times New Roman" w:hAnsi="Times New Roman"/>
          <w:sz w:val="28"/>
          <w:szCs w:val="28"/>
          <w:lang w:val="ru-RU"/>
        </w:rPr>
        <w:br/>
        <w:t>или в утверждениях на научные темы и такое же право другого.</w:t>
      </w:r>
    </w:p>
    <w:p w14:paraId="36EBE397"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59" w:name="_Toc124412008"/>
      <w:r w:rsidRPr="0089135D">
        <w:rPr>
          <w:rFonts w:ascii="Times New Roman" w:hAnsi="Times New Roman"/>
          <w:sz w:val="28"/>
          <w:szCs w:val="28"/>
          <w:lang w:val="ru-RU"/>
        </w:rPr>
        <w:t>152.</w:t>
      </w:r>
      <w:r w:rsidR="00134744" w:rsidRPr="0089135D">
        <w:rPr>
          <w:rFonts w:ascii="Times New Roman" w:hAnsi="Times New Roman"/>
          <w:sz w:val="28"/>
          <w:szCs w:val="28"/>
          <w:lang w:val="ru-RU"/>
        </w:rPr>
        <w:t>6.4. </w:t>
      </w:r>
      <w:bookmarkEnd w:id="59"/>
      <w:r w:rsidR="00134744" w:rsidRPr="0089135D">
        <w:rPr>
          <w:rFonts w:ascii="Times New Roman" w:hAnsi="Times New Roman"/>
          <w:sz w:val="28"/>
          <w:szCs w:val="28"/>
          <w:lang w:val="ru-RU"/>
        </w:rPr>
        <w:t>Предметные результаты освоения программы по физике (базовый уровень).</w:t>
      </w:r>
    </w:p>
    <w:p w14:paraId="1286EAF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6.4.1. Предметные результаты освоения программы по физике к концу обучения в 7 классе:</w:t>
      </w:r>
    </w:p>
    <w:p w14:paraId="5CF056F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B45817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89135D">
        <w:rPr>
          <w:rFonts w:ascii="Times New Roman" w:hAnsi="Times New Roman"/>
          <w:sz w:val="28"/>
          <w:szCs w:val="28"/>
          <w:lang w:val="ru-RU"/>
        </w:rPr>
        <w:br/>
        <w:t>и на основе опытов, демонстрирующих данное физическое явление;</w:t>
      </w:r>
    </w:p>
    <w:p w14:paraId="0484D1D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67287C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2D0E93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38FB4B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физические явления, процессы и свойства тел, </w:t>
      </w:r>
      <w:r w:rsidRPr="0089135D">
        <w:rPr>
          <w:rFonts w:ascii="Times New Roman" w:hAnsi="Times New Roman"/>
          <w:sz w:val="28"/>
          <w:szCs w:val="28"/>
          <w:lang w:val="ru-RU"/>
        </w:rPr>
        <w:br/>
        <w:t xml:space="preserve">в том числе и в контексте ситуаций </w:t>
      </w:r>
      <w:proofErr w:type="spellStart"/>
      <w:r w:rsidRPr="0089135D">
        <w:rPr>
          <w:rFonts w:ascii="Times New Roman" w:hAnsi="Times New Roman"/>
          <w:sz w:val="28"/>
          <w:szCs w:val="28"/>
          <w:lang w:val="ru-RU"/>
        </w:rPr>
        <w:t>практико­ориентированного</w:t>
      </w:r>
      <w:proofErr w:type="spellEnd"/>
      <w:r w:rsidRPr="0089135D">
        <w:rPr>
          <w:rFonts w:ascii="Times New Roman" w:hAnsi="Times New Roman"/>
          <w:sz w:val="28"/>
          <w:szCs w:val="28"/>
          <w:lang w:val="ru-RU"/>
        </w:rPr>
        <w:t xml:space="preserve"> характера: выявлять </w:t>
      </w:r>
      <w:proofErr w:type="spellStart"/>
      <w:r w:rsidRPr="0089135D">
        <w:rPr>
          <w:rFonts w:ascii="Times New Roman" w:hAnsi="Times New Roman"/>
          <w:sz w:val="28"/>
          <w:szCs w:val="28"/>
          <w:lang w:val="ru-RU"/>
        </w:rPr>
        <w:t>причинно­следственные</w:t>
      </w:r>
      <w:proofErr w:type="spellEnd"/>
      <w:r w:rsidRPr="0089135D">
        <w:rPr>
          <w:rFonts w:ascii="Times New Roman" w:hAnsi="Times New Roman"/>
          <w:sz w:val="28"/>
          <w:szCs w:val="28"/>
          <w:lang w:val="ru-RU"/>
        </w:rPr>
        <w:t xml:space="preserve"> связи, строить объяснение из 1–2 логических шагов </w:t>
      </w:r>
      <w:r w:rsidRPr="0089135D">
        <w:rPr>
          <w:rFonts w:ascii="Times New Roman" w:hAnsi="Times New Roman"/>
          <w:sz w:val="28"/>
          <w:szCs w:val="28"/>
          <w:lang w:val="ru-RU"/>
        </w:rPr>
        <w:br/>
        <w:t xml:space="preserve">с опорой на 1–2 изученных свойства физических явлений, физических закона </w:t>
      </w:r>
      <w:r w:rsidRPr="0089135D">
        <w:rPr>
          <w:rFonts w:ascii="Times New Roman" w:hAnsi="Times New Roman"/>
          <w:sz w:val="28"/>
          <w:szCs w:val="28"/>
          <w:lang w:val="ru-RU"/>
        </w:rPr>
        <w:br/>
        <w:t>или закономерности;</w:t>
      </w:r>
    </w:p>
    <w:p w14:paraId="7B1523E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5102B9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086425E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89135D">
        <w:rPr>
          <w:rFonts w:ascii="Times New Roman" w:hAnsi="Times New Roman"/>
          <w:sz w:val="28"/>
          <w:szCs w:val="28"/>
          <w:lang w:val="ru-RU"/>
        </w:rPr>
        <w:br/>
        <w:t>из предложенного оборудования, записывать ход опыта и формулировать выводы;</w:t>
      </w:r>
    </w:p>
    <w:p w14:paraId="050DF83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прямые измерения расстояния, времени, массы тела, объёма, силы </w:t>
      </w:r>
      <w:r w:rsidRPr="0089135D">
        <w:rPr>
          <w:rFonts w:ascii="Times New Roman" w:hAnsi="Times New Roman"/>
          <w:sz w:val="28"/>
          <w:szCs w:val="28"/>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3F90B4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исследование зависимости одной физической величины от другой </w:t>
      </w:r>
      <w:r w:rsidRPr="0089135D">
        <w:rPr>
          <w:rFonts w:ascii="Times New Roman" w:hAnsi="Times New Roman"/>
          <w:sz w:val="28"/>
          <w:szCs w:val="28"/>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89135D">
        <w:rPr>
          <w:rFonts w:ascii="Times New Roman" w:hAnsi="Times New Roman"/>
          <w:sz w:val="28"/>
          <w:szCs w:val="28"/>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89135D">
        <w:rPr>
          <w:rFonts w:ascii="Times New Roman" w:hAnsi="Times New Roman"/>
          <w:sz w:val="28"/>
          <w:szCs w:val="28"/>
          <w:lang w:val="ru-RU"/>
        </w:rPr>
        <w:br/>
        <w:t>в виде предложенных таблиц и графиков, делать выводы по результатам исследования;</w:t>
      </w:r>
    </w:p>
    <w:p w14:paraId="0432C22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89135D">
        <w:rPr>
          <w:rFonts w:ascii="Times New Roman" w:hAnsi="Times New Roman"/>
          <w:sz w:val="28"/>
          <w:szCs w:val="28"/>
          <w:lang w:val="ru-RU"/>
        </w:rPr>
        <w:br/>
        <w:t>при выполнении измерений собирать экспериментальную установку и вычислять значение искомой величины;</w:t>
      </w:r>
    </w:p>
    <w:p w14:paraId="2A4FAC8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соблюдать правила техники безопасности при работе с лабораторным оборудованием;</w:t>
      </w:r>
    </w:p>
    <w:p w14:paraId="4D99DC9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указывать принципы действия приборов и технических устройств: весы, </w:t>
      </w:r>
      <w:r w:rsidRPr="0089135D">
        <w:rPr>
          <w:rFonts w:ascii="Times New Roman" w:hAnsi="Times New Roman"/>
          <w:sz w:val="28"/>
          <w:szCs w:val="28"/>
          <w:lang w:val="ru-RU"/>
        </w:rPr>
        <w:lastRenderedPageBreak/>
        <w:t xml:space="preserve">термометр, динамометр, сообщающиеся сосуды, барометр, рычаг, подвижный </w:t>
      </w:r>
      <w:r w:rsidRPr="0089135D">
        <w:rPr>
          <w:rFonts w:ascii="Times New Roman" w:hAnsi="Times New Roman"/>
          <w:sz w:val="28"/>
          <w:szCs w:val="28"/>
          <w:lang w:val="ru-RU"/>
        </w:rPr>
        <w:br/>
        <w:t>и неподвижный блок, наклонная плоскость;</w:t>
      </w:r>
    </w:p>
    <w:p w14:paraId="22B0F6E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79FDF36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E6ED82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осуществлять отбор источников информации в сети Интернет в соответствии </w:t>
      </w:r>
      <w:r w:rsidRPr="0089135D">
        <w:rPr>
          <w:rFonts w:ascii="Times New Roman" w:hAnsi="Times New Roman"/>
          <w:sz w:val="28"/>
          <w:szCs w:val="28"/>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D67638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при выполнении учебных заданий </w:t>
      </w:r>
      <w:proofErr w:type="spellStart"/>
      <w:r w:rsidRPr="0089135D">
        <w:rPr>
          <w:rFonts w:ascii="Times New Roman" w:hAnsi="Times New Roman"/>
          <w:sz w:val="28"/>
          <w:szCs w:val="28"/>
          <w:lang w:val="ru-RU"/>
        </w:rPr>
        <w:t>научно­популярную</w:t>
      </w:r>
      <w:proofErr w:type="spellEnd"/>
      <w:r w:rsidRPr="0089135D">
        <w:rPr>
          <w:rFonts w:ascii="Times New Roman" w:hAnsi="Times New Roman"/>
          <w:sz w:val="28"/>
          <w:szCs w:val="28"/>
          <w:lang w:val="ru-RU"/>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262FD1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собственные краткие письменные и устные сообщения на основе </w:t>
      </w:r>
      <w:r w:rsidRPr="0089135D">
        <w:rPr>
          <w:rFonts w:ascii="Times New Roman" w:hAnsi="Times New Roman"/>
          <w:sz w:val="28"/>
          <w:szCs w:val="28"/>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89135D">
        <w:rPr>
          <w:rFonts w:ascii="Times New Roman" w:hAnsi="Times New Roman"/>
          <w:sz w:val="28"/>
          <w:szCs w:val="28"/>
          <w:lang w:val="ru-RU"/>
        </w:rPr>
        <w:br/>
        <w:t>при этом грамотно использовать изученный понятийный аппарат курса физики, сопровождать выступление презентацией;</w:t>
      </w:r>
    </w:p>
    <w:p w14:paraId="4A93AE7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E99395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6.4.2. Предметные результаты освоения программы по физике к концу обучения в 8 классе:</w:t>
      </w:r>
    </w:p>
    <w:p w14:paraId="773A83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понятия: масса и размеры молекул, тепловое движение атомов </w:t>
      </w:r>
      <w:r w:rsidRPr="0089135D">
        <w:rPr>
          <w:rFonts w:ascii="Times New Roman" w:hAnsi="Times New Roman"/>
          <w:sz w:val="28"/>
          <w:szCs w:val="28"/>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1ADC090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0652393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89135D">
        <w:rPr>
          <w:rFonts w:ascii="Times New Roman" w:hAnsi="Times New Roman"/>
          <w:sz w:val="28"/>
          <w:szCs w:val="28"/>
          <w:lang w:val="ru-RU"/>
        </w:rPr>
        <w:br/>
        <w:t xml:space="preserve">и капиллярные явления в природе, кристаллы в природе, излучение Солнца, </w:t>
      </w:r>
      <w:r w:rsidRPr="0089135D">
        <w:rPr>
          <w:rFonts w:ascii="Times New Roman" w:hAnsi="Times New Roman"/>
          <w:sz w:val="28"/>
          <w:szCs w:val="28"/>
          <w:lang w:val="ru-RU"/>
        </w:rPr>
        <w:lastRenderedPageBreak/>
        <w:t>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1B69C24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89135D">
        <w:rPr>
          <w:rFonts w:ascii="Times New Roman" w:hAnsi="Times New Roman"/>
          <w:sz w:val="28"/>
          <w:szCs w:val="28"/>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34E183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свойства тел, физические явления и процессы, используя основные положения </w:t>
      </w:r>
      <w:proofErr w:type="spellStart"/>
      <w:r w:rsidRPr="0089135D">
        <w:rPr>
          <w:rFonts w:ascii="Times New Roman" w:hAnsi="Times New Roman"/>
          <w:sz w:val="28"/>
          <w:szCs w:val="28"/>
          <w:lang w:val="ru-RU"/>
        </w:rPr>
        <w:t>молекулярно­кинетической</w:t>
      </w:r>
      <w:proofErr w:type="spellEnd"/>
      <w:r w:rsidRPr="0089135D">
        <w:rPr>
          <w:rFonts w:ascii="Times New Roman" w:hAnsi="Times New Roman"/>
          <w:sz w:val="28"/>
          <w:szCs w:val="28"/>
          <w:lang w:val="ru-RU"/>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89135D">
        <w:rPr>
          <w:rFonts w:ascii="Times New Roman" w:hAnsi="Times New Roman"/>
          <w:sz w:val="28"/>
          <w:szCs w:val="28"/>
          <w:lang w:val="ru-RU"/>
        </w:rPr>
        <w:br/>
        <w:t>при этом давать словесную формулировку закона и записывать его математическое выражение;</w:t>
      </w:r>
    </w:p>
    <w:p w14:paraId="2603152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физические процессы и свойства тел, в том числе и в контексте ситуаций </w:t>
      </w:r>
      <w:proofErr w:type="spellStart"/>
      <w:r w:rsidRPr="0089135D">
        <w:rPr>
          <w:rFonts w:ascii="Times New Roman" w:hAnsi="Times New Roman"/>
          <w:sz w:val="28"/>
          <w:szCs w:val="28"/>
          <w:lang w:val="ru-RU"/>
        </w:rPr>
        <w:t>практико­ориентированного</w:t>
      </w:r>
      <w:proofErr w:type="spellEnd"/>
      <w:r w:rsidRPr="0089135D">
        <w:rPr>
          <w:rFonts w:ascii="Times New Roman" w:hAnsi="Times New Roman"/>
          <w:sz w:val="28"/>
          <w:szCs w:val="28"/>
          <w:lang w:val="ru-RU"/>
        </w:rPr>
        <w:t xml:space="preserve"> характера: выявлять </w:t>
      </w:r>
      <w:proofErr w:type="spellStart"/>
      <w:r w:rsidRPr="0089135D">
        <w:rPr>
          <w:rFonts w:ascii="Times New Roman" w:hAnsi="Times New Roman"/>
          <w:sz w:val="28"/>
          <w:szCs w:val="28"/>
          <w:lang w:val="ru-RU"/>
        </w:rPr>
        <w:t>причинно­следственные</w:t>
      </w:r>
      <w:proofErr w:type="spellEnd"/>
      <w:r w:rsidRPr="0089135D">
        <w:rPr>
          <w:rFonts w:ascii="Times New Roman" w:hAnsi="Times New Roman"/>
          <w:sz w:val="28"/>
          <w:szCs w:val="28"/>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5F501F1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FC6651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921F19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89135D">
        <w:rPr>
          <w:rFonts w:ascii="Times New Roman" w:hAnsi="Times New Roman"/>
          <w:sz w:val="28"/>
          <w:szCs w:val="28"/>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463ED2F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w:t>
      </w:r>
      <w:r w:rsidRPr="0089135D">
        <w:rPr>
          <w:rFonts w:ascii="Times New Roman" w:hAnsi="Times New Roman"/>
          <w:sz w:val="28"/>
          <w:szCs w:val="28"/>
          <w:lang w:val="ru-RU"/>
        </w:rPr>
        <w:lastRenderedPageBreak/>
        <w:t>физических величин, сравнивать результаты измерений с учётом заданной абсолютной погрешности;</w:t>
      </w:r>
    </w:p>
    <w:p w14:paraId="73308A7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исследование зависимости одной физической величины от другой </w:t>
      </w:r>
      <w:r w:rsidRPr="0089135D">
        <w:rPr>
          <w:rFonts w:ascii="Times New Roman" w:hAnsi="Times New Roman"/>
          <w:sz w:val="28"/>
          <w:szCs w:val="28"/>
          <w:lang w:val="ru-RU"/>
        </w:rPr>
        <w:br/>
        <w:t xml:space="preserve">с использованием прямых измерений (зависимость сопротивления проводника </w:t>
      </w:r>
      <w:r w:rsidRPr="0089135D">
        <w:rPr>
          <w:rFonts w:ascii="Times New Roman" w:hAnsi="Times New Roman"/>
          <w:sz w:val="28"/>
          <w:szCs w:val="28"/>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83D330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EDA685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соблюдать правила техники безопасности при работе с лабораторным оборудованием;</w:t>
      </w:r>
    </w:p>
    <w:p w14:paraId="2BE15CD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7FB3ADB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простые технические устройства и измерительные приборы </w:t>
      </w:r>
      <w:r w:rsidRPr="0089135D">
        <w:rPr>
          <w:rFonts w:ascii="Times New Roman" w:hAnsi="Times New Roman"/>
          <w:sz w:val="28"/>
          <w:szCs w:val="28"/>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2B1D6C1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2C8002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осуществлять поиск информации физического содержания в сети Интернет, </w:t>
      </w:r>
      <w:r w:rsidRPr="0089135D">
        <w:rPr>
          <w:rFonts w:ascii="Times New Roman" w:hAnsi="Times New Roman"/>
          <w:sz w:val="28"/>
          <w:szCs w:val="28"/>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DB9A2B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при выполнении учебных заданий </w:t>
      </w:r>
      <w:proofErr w:type="spellStart"/>
      <w:r w:rsidRPr="0089135D">
        <w:rPr>
          <w:rFonts w:ascii="Times New Roman" w:hAnsi="Times New Roman"/>
          <w:sz w:val="28"/>
          <w:szCs w:val="28"/>
          <w:lang w:val="ru-RU"/>
        </w:rPr>
        <w:t>научно­популярную</w:t>
      </w:r>
      <w:proofErr w:type="spellEnd"/>
      <w:r w:rsidRPr="0089135D">
        <w:rPr>
          <w:rFonts w:ascii="Times New Roman" w:hAnsi="Times New Roman"/>
          <w:sz w:val="28"/>
          <w:szCs w:val="28"/>
          <w:lang w:val="ru-RU"/>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5A33CB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89135D">
        <w:rPr>
          <w:rFonts w:ascii="Times New Roman" w:hAnsi="Times New Roman"/>
          <w:sz w:val="28"/>
          <w:szCs w:val="28"/>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5C046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 выполнении учебных проектов и исследований физических процессов </w:t>
      </w:r>
      <w:r w:rsidRPr="0089135D">
        <w:rPr>
          <w:rFonts w:ascii="Times New Roman" w:hAnsi="Times New Roman"/>
          <w:sz w:val="28"/>
          <w:szCs w:val="28"/>
          <w:lang w:val="ru-RU"/>
        </w:rPr>
        <w:lastRenderedPageBreak/>
        <w:t>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7F22B74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152.</w:t>
      </w:r>
      <w:r w:rsidR="00134744" w:rsidRPr="0089135D">
        <w:rPr>
          <w:rFonts w:ascii="Times New Roman" w:hAnsi="Times New Roman"/>
          <w:sz w:val="28"/>
          <w:szCs w:val="28"/>
          <w:lang w:val="ru-RU"/>
        </w:rPr>
        <w:t>6.4.3. Предметные результаты освоения программы по физике к концу обучения в 9 классе:</w:t>
      </w:r>
    </w:p>
    <w:p w14:paraId="71DE8F1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02242CE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0DBD27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4C2607A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A0196F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w:t>
      </w:r>
      <w:r w:rsidRPr="0089135D">
        <w:rPr>
          <w:rFonts w:ascii="Times New Roman" w:hAnsi="Times New Roman"/>
          <w:sz w:val="28"/>
          <w:szCs w:val="28"/>
          <w:lang w:val="ru-RU"/>
        </w:rPr>
        <w:lastRenderedPageBreak/>
        <w:t xml:space="preserve">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89135D">
        <w:rPr>
          <w:rFonts w:ascii="Times New Roman" w:hAnsi="Times New Roman"/>
          <w:sz w:val="28"/>
          <w:szCs w:val="28"/>
          <w:lang w:val="ru-RU"/>
        </w:rPr>
        <w:br/>
        <w:t>и записывать его математическое выражение;</w:t>
      </w:r>
    </w:p>
    <w:p w14:paraId="5A0A86F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физические процессы и свойства тел, в том числе и в контексте ситуаций </w:t>
      </w:r>
      <w:proofErr w:type="spellStart"/>
      <w:r w:rsidRPr="0089135D">
        <w:rPr>
          <w:rFonts w:ascii="Times New Roman" w:hAnsi="Times New Roman"/>
          <w:sz w:val="28"/>
          <w:szCs w:val="28"/>
          <w:lang w:val="ru-RU"/>
        </w:rPr>
        <w:t>практико­ориентированного</w:t>
      </w:r>
      <w:proofErr w:type="spellEnd"/>
      <w:r w:rsidRPr="0089135D">
        <w:rPr>
          <w:rFonts w:ascii="Times New Roman" w:hAnsi="Times New Roman"/>
          <w:sz w:val="28"/>
          <w:szCs w:val="28"/>
          <w:lang w:val="ru-RU"/>
        </w:rPr>
        <w:t xml:space="preserve"> характера: выявлять </w:t>
      </w:r>
      <w:proofErr w:type="spellStart"/>
      <w:r w:rsidRPr="0089135D">
        <w:rPr>
          <w:rFonts w:ascii="Times New Roman" w:hAnsi="Times New Roman"/>
          <w:sz w:val="28"/>
          <w:szCs w:val="28"/>
          <w:lang w:val="ru-RU"/>
        </w:rPr>
        <w:t>причинно­следственные</w:t>
      </w:r>
      <w:proofErr w:type="spellEnd"/>
      <w:r w:rsidRPr="0089135D">
        <w:rPr>
          <w:rFonts w:ascii="Times New Roman" w:hAnsi="Times New Roman"/>
          <w:sz w:val="28"/>
          <w:szCs w:val="28"/>
          <w:lang w:val="ru-RU"/>
        </w:rPr>
        <w:t xml:space="preserve"> связи, строить объяснение из 2–3 логических шагов с опорой на 2–3 изученных свойства физических явлений, физических законов или закономерностей;</w:t>
      </w:r>
    </w:p>
    <w:p w14:paraId="60E93C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89135D">
        <w:rPr>
          <w:rFonts w:ascii="Times New Roman" w:hAnsi="Times New Roman"/>
          <w:sz w:val="28"/>
          <w:szCs w:val="28"/>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ED31F9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46FFFB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89135D">
        <w:rPr>
          <w:rFonts w:ascii="Times New Roman" w:hAnsi="Times New Roman"/>
          <w:sz w:val="28"/>
          <w:szCs w:val="28"/>
          <w:lang w:val="ru-RU"/>
        </w:rPr>
        <w:br/>
        <w:t>и его результаты, формулировать выводы;</w:t>
      </w:r>
    </w:p>
    <w:p w14:paraId="47B1956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02BD514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3E502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косвенные измерения физических величин (средняя скорость </w:t>
      </w:r>
      <w:r w:rsidRPr="0089135D">
        <w:rPr>
          <w:rFonts w:ascii="Times New Roman" w:hAnsi="Times New Roman"/>
          <w:sz w:val="28"/>
          <w:szCs w:val="28"/>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89135D">
        <w:rPr>
          <w:rFonts w:ascii="Times New Roman" w:hAnsi="Times New Roman"/>
          <w:sz w:val="28"/>
          <w:szCs w:val="28"/>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3A5F71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соблюдать правила техники безопасности при работе с лабораторным оборудованием;</w:t>
      </w:r>
    </w:p>
    <w:p w14:paraId="4105A25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1032EF2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0D0D807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rsidRPr="0089135D">
        <w:rPr>
          <w:rFonts w:ascii="Times New Roman" w:hAnsi="Times New Roman"/>
          <w:sz w:val="28"/>
          <w:szCs w:val="28"/>
          <w:lang w:val="ru-RU"/>
        </w:rPr>
        <w:t>учебно­практических</w:t>
      </w:r>
      <w:proofErr w:type="spellEnd"/>
      <w:r w:rsidRPr="0089135D">
        <w:rPr>
          <w:rFonts w:ascii="Times New Roman" w:hAnsi="Times New Roman"/>
          <w:sz w:val="28"/>
          <w:szCs w:val="28"/>
          <w:lang w:val="ru-RU"/>
        </w:rPr>
        <w:t xml:space="preserve"> задач, оптические схемы для построения изображений </w:t>
      </w:r>
      <w:r w:rsidRPr="0089135D">
        <w:rPr>
          <w:rFonts w:ascii="Times New Roman" w:hAnsi="Times New Roman"/>
          <w:sz w:val="28"/>
          <w:szCs w:val="28"/>
          <w:lang w:val="ru-RU"/>
        </w:rPr>
        <w:br/>
        <w:t>в плоском зеркале и собирающей линзе;</w:t>
      </w:r>
    </w:p>
    <w:p w14:paraId="5A0517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05B3A1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89135D">
        <w:rPr>
          <w:rFonts w:ascii="Times New Roman" w:hAnsi="Times New Roman"/>
          <w:sz w:val="28"/>
          <w:szCs w:val="28"/>
          <w:lang w:val="ru-RU"/>
        </w:rPr>
        <w:br/>
        <w:t>и дополнительных источников;</w:t>
      </w:r>
    </w:p>
    <w:p w14:paraId="16D1484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при выполнении учебных заданий </w:t>
      </w:r>
      <w:proofErr w:type="spellStart"/>
      <w:r w:rsidRPr="0089135D">
        <w:rPr>
          <w:rFonts w:ascii="Times New Roman" w:hAnsi="Times New Roman"/>
          <w:sz w:val="28"/>
          <w:szCs w:val="28"/>
          <w:lang w:val="ru-RU"/>
        </w:rPr>
        <w:t>научно­популярную</w:t>
      </w:r>
      <w:proofErr w:type="spellEnd"/>
      <w:r w:rsidRPr="0089135D">
        <w:rPr>
          <w:rFonts w:ascii="Times New Roman" w:hAnsi="Times New Roman"/>
          <w:sz w:val="28"/>
          <w:szCs w:val="28"/>
          <w:lang w:val="ru-RU"/>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5CE61D2" w14:textId="77777777" w:rsidR="0033623C"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89135D">
        <w:rPr>
          <w:rFonts w:ascii="Times New Roman" w:hAnsi="Times New Roman"/>
          <w:sz w:val="28"/>
          <w:szCs w:val="28"/>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098B9E91" w14:textId="1584BBEE" w:rsidR="00134744"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2.1.14</w:t>
      </w:r>
      <w:r w:rsidR="00113FC4" w:rsidRPr="0089135D">
        <w:rPr>
          <w:szCs w:val="28"/>
          <w:lang w:val="ru-RU"/>
        </w:rPr>
        <w:t>.</w:t>
      </w:r>
      <w:r w:rsidR="00134744" w:rsidRPr="0089135D">
        <w:rPr>
          <w:szCs w:val="28"/>
          <w:lang w:val="ru-RU"/>
        </w:rPr>
        <w:t xml:space="preserve"> Федеральная рабочая программа по учебному предмету «Химия» (базовый уровень). </w:t>
      </w:r>
    </w:p>
    <w:p w14:paraId="4C4EDC1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 xml:space="preserve">1. Федеральная рабочая программа по учебному предмету «Химия» (базовый уровень) (предметная область «Естественнонаучные предметы») </w:t>
      </w:r>
      <w:r w:rsidR="00134744" w:rsidRPr="0089135D">
        <w:rPr>
          <w:rFonts w:ascii="Times New Roman" w:hAnsi="Times New Roman"/>
          <w:sz w:val="28"/>
          <w:szCs w:val="28"/>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00134744" w:rsidRPr="0089135D">
        <w:rPr>
          <w:rFonts w:ascii="Times New Roman" w:hAnsi="Times New Roman"/>
          <w:sz w:val="28"/>
          <w:szCs w:val="28"/>
          <w:lang w:val="ru-RU"/>
        </w:rPr>
        <w:br/>
        <w:t>по химии.</w:t>
      </w:r>
    </w:p>
    <w:p w14:paraId="085E602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2. Пояснительная записка.</w:t>
      </w:r>
    </w:p>
    <w:p w14:paraId="279AC2E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 xml:space="preserve">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00134744" w:rsidRPr="0089135D">
        <w:rPr>
          <w:rFonts w:ascii="Times New Roman" w:hAnsi="Times New Roman"/>
          <w:sz w:val="28"/>
          <w:szCs w:val="28"/>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00134744" w:rsidRPr="0089135D">
        <w:rPr>
          <w:rFonts w:ascii="Times New Roman" w:hAnsi="Times New Roman"/>
          <w:sz w:val="28"/>
          <w:szCs w:val="28"/>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w:t>
      </w:r>
      <w:r w:rsidR="00134744" w:rsidRPr="0089135D">
        <w:rPr>
          <w:rFonts w:ascii="Times New Roman" w:hAnsi="Times New Roman"/>
          <w:sz w:val="28"/>
          <w:szCs w:val="28"/>
          <w:lang w:val="ru-RU"/>
        </w:rPr>
        <w:lastRenderedPageBreak/>
        <w:t xml:space="preserve">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rsidR="00134744" w:rsidRPr="0089135D">
        <w:rPr>
          <w:rFonts w:ascii="Times New Roman" w:hAnsi="Times New Roman"/>
          <w:sz w:val="28"/>
          <w:szCs w:val="28"/>
          <w:lang w:val="ru-RU"/>
        </w:rPr>
        <w:t>Минпросвещения</w:t>
      </w:r>
      <w:proofErr w:type="spellEnd"/>
      <w:r w:rsidR="00134744" w:rsidRPr="0089135D">
        <w:rPr>
          <w:rFonts w:ascii="Times New Roman" w:hAnsi="Times New Roman"/>
          <w:sz w:val="28"/>
          <w:szCs w:val="28"/>
          <w:lang w:val="ru-RU"/>
        </w:rPr>
        <w:t xml:space="preserve"> России, протокол от 03.12.2019 </w:t>
      </w:r>
      <w:r w:rsidR="00134744" w:rsidRPr="0089135D">
        <w:rPr>
          <w:rFonts w:ascii="Times New Roman" w:hAnsi="Times New Roman"/>
          <w:sz w:val="28"/>
          <w:szCs w:val="28"/>
        </w:rPr>
        <w:t>N</w:t>
      </w:r>
      <w:r w:rsidR="00134744" w:rsidRPr="0089135D">
        <w:rPr>
          <w:rFonts w:ascii="Times New Roman" w:hAnsi="Times New Roman"/>
          <w:sz w:val="28"/>
          <w:szCs w:val="28"/>
          <w:lang w:val="ru-RU"/>
        </w:rPr>
        <w:t xml:space="preserve"> ПК­4вн).</w:t>
      </w:r>
    </w:p>
    <w:p w14:paraId="77340DD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 xml:space="preserve">2.2. Согласно своему назначению программа по химии является ориентиром для составления рабочих авторских программ: она даёт представление </w:t>
      </w:r>
      <w:r w:rsidR="00134744" w:rsidRPr="0089135D">
        <w:rPr>
          <w:rFonts w:ascii="Times New Roman" w:hAnsi="Times New Roman"/>
          <w:sz w:val="28"/>
          <w:szCs w:val="28"/>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00134744" w:rsidRPr="0089135D">
        <w:rPr>
          <w:rFonts w:ascii="Times New Roman" w:hAnsi="Times New Roman"/>
          <w:sz w:val="28"/>
          <w:szCs w:val="28"/>
          <w:lang w:val="ru-RU"/>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00134744" w:rsidRPr="0089135D">
        <w:rPr>
          <w:rFonts w:ascii="Times New Roman" w:hAnsi="Times New Roman"/>
          <w:sz w:val="28"/>
          <w:szCs w:val="28"/>
          <w:lang w:val="ru-RU"/>
        </w:rPr>
        <w:br/>
        <w:t>по тематическим разделам программы и рекомендуемую последовательность</w:t>
      </w:r>
      <w:r w:rsidR="00134744" w:rsidRPr="0089135D">
        <w:rPr>
          <w:rFonts w:ascii="Times New Roman" w:hAnsi="Times New Roman"/>
          <w:sz w:val="28"/>
          <w:szCs w:val="28"/>
          <w:lang w:val="ru-RU"/>
        </w:rPr>
        <w:br/>
        <w:t xml:space="preserve">их изучения с учётом межпредметных и </w:t>
      </w:r>
      <w:proofErr w:type="spellStart"/>
      <w:r w:rsidR="00134744" w:rsidRPr="0089135D">
        <w:rPr>
          <w:rFonts w:ascii="Times New Roman" w:hAnsi="Times New Roman"/>
          <w:sz w:val="28"/>
          <w:szCs w:val="28"/>
          <w:lang w:val="ru-RU"/>
        </w:rPr>
        <w:t>внутрипредметных</w:t>
      </w:r>
      <w:proofErr w:type="spellEnd"/>
      <w:r w:rsidR="00134744" w:rsidRPr="0089135D">
        <w:rPr>
          <w:rFonts w:ascii="Times New Roman" w:hAnsi="Times New Roman"/>
          <w:sz w:val="28"/>
          <w:szCs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00134744" w:rsidRPr="0089135D">
        <w:rPr>
          <w:rFonts w:ascii="Times New Roman" w:hAnsi="Times New Roman"/>
          <w:sz w:val="28"/>
          <w:szCs w:val="28"/>
          <w:lang w:val="ru-RU"/>
        </w:rPr>
        <w:br/>
        <w:t xml:space="preserve">а также требований к результатам обучения химии на уровне целей изучения предмета и основных видов </w:t>
      </w:r>
      <w:proofErr w:type="spellStart"/>
      <w:r w:rsidR="00134744" w:rsidRPr="0089135D">
        <w:rPr>
          <w:rFonts w:ascii="Times New Roman" w:hAnsi="Times New Roman"/>
          <w:sz w:val="28"/>
          <w:szCs w:val="28"/>
          <w:lang w:val="ru-RU"/>
        </w:rPr>
        <w:t>учебно­познавательной</w:t>
      </w:r>
      <w:proofErr w:type="spellEnd"/>
      <w:r w:rsidR="00134744" w:rsidRPr="0089135D">
        <w:rPr>
          <w:rFonts w:ascii="Times New Roman" w:hAnsi="Times New Roman"/>
          <w:sz w:val="28"/>
          <w:szCs w:val="28"/>
          <w:lang w:val="ru-RU"/>
        </w:rPr>
        <w:t xml:space="preserve"> деятельности (учебных действий) ученика по освоению учебного содержания.</w:t>
      </w:r>
    </w:p>
    <w:p w14:paraId="230460A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2.3. Вклад химии в достижение целей основного общего образования обусловлен во многом значением химической науки в познании законов природы,</w:t>
      </w:r>
      <w:r w:rsidR="00134744" w:rsidRPr="0089135D">
        <w:rPr>
          <w:rFonts w:ascii="Times New Roman" w:hAnsi="Times New Roman"/>
          <w:sz w:val="28"/>
          <w:szCs w:val="28"/>
          <w:lang w:val="ru-RU"/>
        </w:rPr>
        <w:br/>
        <w:t>в развитии производительных сил общества и создании новой базы материальной культуры.</w:t>
      </w:r>
    </w:p>
    <w:p w14:paraId="79FCB54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Химия как элемент системы естественных наук распространила</w:t>
      </w:r>
      <w:r w:rsidRPr="0089135D">
        <w:rPr>
          <w:rFonts w:ascii="Times New Roman" w:hAnsi="Times New Roman"/>
          <w:sz w:val="28"/>
          <w:szCs w:val="28"/>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89135D">
        <w:rPr>
          <w:rFonts w:ascii="Times New Roman" w:hAnsi="Times New Roman"/>
          <w:sz w:val="28"/>
          <w:szCs w:val="28"/>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EC2E04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4523A1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89135D">
        <w:rPr>
          <w:rFonts w:ascii="Times New Roman" w:hAnsi="Times New Roman"/>
          <w:sz w:val="28"/>
          <w:szCs w:val="28"/>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89135D">
        <w:rPr>
          <w:rFonts w:ascii="Times New Roman" w:hAnsi="Times New Roman"/>
          <w:sz w:val="28"/>
          <w:szCs w:val="28"/>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14:paraId="02F18FC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 xml:space="preserve">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w:t>
      </w:r>
      <w:r w:rsidR="00134744" w:rsidRPr="0089135D">
        <w:rPr>
          <w:rFonts w:ascii="Times New Roman" w:hAnsi="Times New Roman"/>
          <w:sz w:val="28"/>
          <w:szCs w:val="28"/>
          <w:lang w:val="ru-RU"/>
        </w:rPr>
        <w:lastRenderedPageBreak/>
        <w:t>предмета.</w:t>
      </w:r>
    </w:p>
    <w:p w14:paraId="0826755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 xml:space="preserve">2.5. Изучение химии: </w:t>
      </w:r>
    </w:p>
    <w:p w14:paraId="4670DB4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29944F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7CF7B74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89135D">
        <w:rPr>
          <w:rFonts w:ascii="Times New Roman" w:hAnsi="Times New Roman"/>
          <w:sz w:val="28"/>
          <w:szCs w:val="28"/>
          <w:lang w:val="ru-RU"/>
        </w:rPr>
        <w:br/>
        <w:t xml:space="preserve">в формировании естественно­научной грамотности обучающихся; </w:t>
      </w:r>
    </w:p>
    <w:p w14:paraId="463E3EC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5CFC715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B946D18" w14:textId="77777777" w:rsidR="000D12C3"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2.6. </w:t>
      </w:r>
      <w:r w:rsidR="000D12C3" w:rsidRPr="0089135D">
        <w:rPr>
          <w:rFonts w:ascii="Times New Roman" w:hAnsi="Times New Roman"/>
          <w:sz w:val="28"/>
          <w:szCs w:val="28"/>
          <w:lang w:val="ru-RU"/>
        </w:rPr>
        <w:t xml:space="preserve">Курс химии основной школы ориентирован на освоение обучающимися основ неорганической химии и некоторых понятий и сведений </w:t>
      </w:r>
      <w:r w:rsidR="000D12C3" w:rsidRPr="0089135D">
        <w:rPr>
          <w:rFonts w:ascii="Times New Roman" w:hAnsi="Times New Roman"/>
          <w:sz w:val="28"/>
          <w:szCs w:val="28"/>
          <w:lang w:val="ru-RU"/>
        </w:rPr>
        <w:br/>
        <w:t>об отдельных объектах органической химии.</w:t>
      </w:r>
    </w:p>
    <w:p w14:paraId="682A19C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 xml:space="preserve">2.7. Структура содержания предмета сформирована на основе системного подхода к его изучению. Содержание складывается из системы понятий </w:t>
      </w:r>
      <w:r w:rsidR="00134744" w:rsidRPr="0089135D">
        <w:rPr>
          <w:rFonts w:ascii="Times New Roman" w:hAnsi="Times New Roman"/>
          <w:sz w:val="28"/>
          <w:szCs w:val="28"/>
          <w:lang w:val="ru-RU"/>
        </w:rPr>
        <w:br/>
        <w:t xml:space="preserve">о химическом элементе и веществе и системы понятий о химической реакции. </w:t>
      </w:r>
      <w:r w:rsidR="00134744" w:rsidRPr="0089135D">
        <w:rPr>
          <w:rFonts w:ascii="Times New Roman" w:hAnsi="Times New Roman"/>
          <w:sz w:val="28"/>
          <w:szCs w:val="28"/>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roofErr w:type="spellStart"/>
      <w:r w:rsidR="00134744" w:rsidRPr="0089135D">
        <w:rPr>
          <w:rFonts w:ascii="Times New Roman" w:hAnsi="Times New Roman"/>
          <w:sz w:val="28"/>
          <w:szCs w:val="28"/>
          <w:lang w:val="ru-RU"/>
        </w:rPr>
        <w:t>атомно­молекулярного</w:t>
      </w:r>
      <w:proofErr w:type="spellEnd"/>
      <w:r w:rsidR="00134744" w:rsidRPr="0089135D">
        <w:rPr>
          <w:rFonts w:ascii="Times New Roman" w:hAnsi="Times New Roman"/>
          <w:sz w:val="28"/>
          <w:szCs w:val="28"/>
          <w:lang w:val="ru-RU"/>
        </w:rPr>
        <w:t xml:space="preserve"> учения как основы всего естествознания, уровня Периодического закона Д.И. Менделеева как основного закона химии, учения </w:t>
      </w:r>
      <w:r w:rsidR="00134744" w:rsidRPr="0089135D">
        <w:rPr>
          <w:rFonts w:ascii="Times New Roman" w:hAnsi="Times New Roman"/>
          <w:sz w:val="28"/>
          <w:szCs w:val="28"/>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00134744" w:rsidRPr="0089135D">
        <w:rPr>
          <w:rFonts w:ascii="Times New Roman" w:hAnsi="Times New Roman"/>
          <w:sz w:val="28"/>
          <w:szCs w:val="28"/>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00134744" w:rsidRPr="0089135D">
        <w:rPr>
          <w:rFonts w:ascii="Times New Roman" w:hAnsi="Times New Roman"/>
          <w:sz w:val="28"/>
          <w:szCs w:val="28"/>
          <w:lang w:val="ru-RU"/>
        </w:rPr>
        <w:br/>
        <w:t xml:space="preserve">и прогнозирования свойств, строения и возможностей практического применения </w:t>
      </w:r>
      <w:r w:rsidR="00134744" w:rsidRPr="0089135D">
        <w:rPr>
          <w:rFonts w:ascii="Times New Roman" w:hAnsi="Times New Roman"/>
          <w:sz w:val="28"/>
          <w:szCs w:val="28"/>
          <w:lang w:val="ru-RU"/>
        </w:rPr>
        <w:br/>
        <w:t>и получения изучаемых веществ.</w:t>
      </w:r>
    </w:p>
    <w:p w14:paraId="322C660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r w:rsidR="000D12C3" w:rsidRPr="0089135D">
        <w:rPr>
          <w:rFonts w:ascii="Times New Roman" w:hAnsi="Times New Roman"/>
          <w:sz w:val="28"/>
          <w:szCs w:val="28"/>
          <w:lang w:val="ru-RU"/>
        </w:rPr>
        <w:t xml:space="preserve">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000D12C3" w:rsidRPr="0089135D">
        <w:rPr>
          <w:rFonts w:ascii="Times New Roman" w:hAnsi="Times New Roman"/>
          <w:sz w:val="28"/>
          <w:szCs w:val="28"/>
          <w:lang w:val="ru-RU"/>
        </w:rPr>
        <w:br/>
        <w:t>и «Физика. 7 класс».</w:t>
      </w:r>
    </w:p>
    <w:p w14:paraId="6C53CA6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 xml:space="preserve">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w:t>
      </w:r>
      <w:r w:rsidR="00134744" w:rsidRPr="0089135D">
        <w:rPr>
          <w:rFonts w:ascii="Times New Roman" w:hAnsi="Times New Roman"/>
          <w:sz w:val="28"/>
          <w:szCs w:val="28"/>
          <w:lang w:val="ru-RU"/>
        </w:rPr>
        <w:lastRenderedPageBreak/>
        <w:t xml:space="preserve">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00134744" w:rsidRPr="0089135D">
        <w:rPr>
          <w:rFonts w:ascii="Times New Roman" w:hAnsi="Times New Roman"/>
          <w:sz w:val="28"/>
          <w:szCs w:val="28"/>
          <w:lang w:val="ru-RU"/>
        </w:rPr>
        <w:br/>
        <w:t>и проведением химического эксперимента, соблюдением правил безопасного обращения с веществами в повседневной жизни.</w:t>
      </w:r>
    </w:p>
    <w:p w14:paraId="6587B3E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 xml:space="preserve">2.9. Наряду с этим цели изучения учебного предмета в программе </w:t>
      </w:r>
      <w:r w:rsidR="000D12C3" w:rsidRPr="0089135D">
        <w:rPr>
          <w:rFonts w:ascii="Times New Roman" w:hAnsi="Times New Roman"/>
          <w:sz w:val="28"/>
          <w:szCs w:val="28"/>
          <w:lang w:val="ru-RU"/>
        </w:rPr>
        <w:br/>
      </w:r>
      <w:r w:rsidR="00134744" w:rsidRPr="0089135D">
        <w:rPr>
          <w:rFonts w:ascii="Times New Roman" w:hAnsi="Times New Roman"/>
          <w:sz w:val="28"/>
          <w:szCs w:val="28"/>
          <w:lang w:val="ru-RU"/>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00134744" w:rsidRPr="0089135D">
        <w:rPr>
          <w:rFonts w:ascii="Times New Roman" w:hAnsi="Times New Roman"/>
          <w:sz w:val="28"/>
          <w:szCs w:val="28"/>
          <w:lang w:val="ru-RU"/>
        </w:rPr>
        <w:br/>
        <w:t>её интеллекта и общей культуры. Обучение умению учиться и продолжать</w:t>
      </w:r>
      <w:r w:rsidR="00134744" w:rsidRPr="0089135D">
        <w:rPr>
          <w:rFonts w:ascii="Times New Roman" w:hAnsi="Times New Roman"/>
          <w:sz w:val="28"/>
          <w:szCs w:val="28"/>
          <w:lang w:val="ru-RU"/>
        </w:rPr>
        <w:br/>
        <w:t>своё образование самостоятельно становится одной из важнейших функций учебных предметов.</w:t>
      </w:r>
    </w:p>
    <w:p w14:paraId="220E1FB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 связи с этим при изучении предмета на уровне основного общего образования доминирующее значение приобрели такие цели, как:</w:t>
      </w:r>
    </w:p>
    <w:p w14:paraId="12E3145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формирование интеллектуально развитой личности, готовой </w:t>
      </w:r>
      <w:r w:rsidRPr="0089135D">
        <w:rPr>
          <w:rFonts w:ascii="Times New Roman" w:hAnsi="Times New Roman"/>
          <w:sz w:val="28"/>
          <w:szCs w:val="28"/>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14:paraId="2C90CA5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направленность обучения на систематическое приобщение обучающихся</w:t>
      </w:r>
      <w:r w:rsidRPr="0089135D">
        <w:rPr>
          <w:rFonts w:ascii="Times New Roman" w:hAnsi="Times New Roman"/>
          <w:sz w:val="28"/>
          <w:szCs w:val="28"/>
          <w:lang w:val="ru-RU"/>
        </w:rPr>
        <w:br/>
        <w:t>к самостоятельной познавательной деятельности, научным методам познания, формирующим мотивацию и развитие способностей к химии;</w:t>
      </w:r>
    </w:p>
    <w:p w14:paraId="49AF38E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227EDA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формирование умений объяснять и оценивать явления окружающего мира </w:t>
      </w:r>
      <w:r w:rsidRPr="0089135D">
        <w:rPr>
          <w:rFonts w:ascii="Times New Roman" w:hAnsi="Times New Roman"/>
          <w:sz w:val="28"/>
          <w:szCs w:val="28"/>
          <w:lang w:val="ru-RU"/>
        </w:rPr>
        <w:br/>
        <w:t>на основании знаний и опыта, полученных при изучении химии;</w:t>
      </w:r>
    </w:p>
    <w:p w14:paraId="30D629A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89135D">
        <w:rPr>
          <w:rFonts w:ascii="Times New Roman" w:hAnsi="Times New Roman"/>
          <w:sz w:val="28"/>
          <w:szCs w:val="28"/>
          <w:lang w:val="ru-RU"/>
        </w:rPr>
        <w:br/>
        <w:t>и окружающей природной среды;</w:t>
      </w:r>
    </w:p>
    <w:p w14:paraId="230854F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развитие мотивации к обучению, способностей к самоконтролю </w:t>
      </w:r>
      <w:r w:rsidRPr="0089135D">
        <w:rPr>
          <w:rFonts w:ascii="Times New Roman" w:hAnsi="Times New Roman"/>
          <w:sz w:val="28"/>
          <w:szCs w:val="28"/>
          <w:lang w:val="ru-RU"/>
        </w:rPr>
        <w:br/>
        <w:t xml:space="preserve">и самовоспитанию на основе усвоения общечеловеческих ценностей, готовности </w:t>
      </w:r>
      <w:r w:rsidRPr="0089135D">
        <w:rPr>
          <w:rFonts w:ascii="Times New Roman" w:hAnsi="Times New Roman"/>
          <w:sz w:val="28"/>
          <w:szCs w:val="28"/>
          <w:lang w:val="ru-RU"/>
        </w:rPr>
        <w:br/>
        <w:t>к осознанному выбору профиля и направленности дальнейшего обучения.</w:t>
      </w:r>
    </w:p>
    <w:p w14:paraId="11B0602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3665522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Общее число часов, рекомендованных для изучения химии, – 136 часов:</w:t>
      </w:r>
      <w:r w:rsidRPr="0089135D">
        <w:rPr>
          <w:rFonts w:ascii="Times New Roman" w:hAnsi="Times New Roman"/>
          <w:sz w:val="28"/>
          <w:szCs w:val="28"/>
          <w:lang w:val="ru-RU"/>
        </w:rPr>
        <w:br/>
        <w:t>в 8 классе –  68 часов (2 часа в неделю), в 9 классе –  68 часов (2 часа в неделю).</w:t>
      </w:r>
    </w:p>
    <w:p w14:paraId="680E169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89135D">
        <w:rPr>
          <w:rFonts w:ascii="Times New Roman" w:hAnsi="Times New Roman"/>
          <w:sz w:val="28"/>
          <w:szCs w:val="28"/>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14:paraId="7F853F9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 xml:space="preserve">2.11. В структуре программы по химии наряду с пояснительной запиской выделены следующие разделы: планируемые результаты освоения учебного </w:t>
      </w:r>
      <w:r w:rsidR="00134744" w:rsidRPr="0089135D">
        <w:rPr>
          <w:rFonts w:ascii="Times New Roman" w:hAnsi="Times New Roman"/>
          <w:sz w:val="28"/>
          <w:szCs w:val="28"/>
          <w:lang w:val="ru-RU"/>
        </w:rPr>
        <w:lastRenderedPageBreak/>
        <w:t>предмета – личностные, метапредметные, предметные, содержание учебного предмета по годам обучения.</w:t>
      </w:r>
    </w:p>
    <w:p w14:paraId="35E5B8E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3. Содержание обучения в 8 классе.</w:t>
      </w:r>
    </w:p>
    <w:p w14:paraId="48F289F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3.1. Первоначальные химические понятия.</w:t>
      </w:r>
    </w:p>
    <w:p w14:paraId="1BA2EC9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89135D">
        <w:rPr>
          <w:rFonts w:ascii="Times New Roman" w:hAnsi="Times New Roman"/>
          <w:sz w:val="28"/>
          <w:szCs w:val="28"/>
          <w:lang w:val="ru-RU"/>
        </w:rPr>
        <w:br/>
        <w:t>в химии. Химия в системе наук. Чистые вещества и смеси. Способы разделения смесей.</w:t>
      </w:r>
    </w:p>
    <w:p w14:paraId="545A66D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Атомы и молекулы. Химические элементы. Символы химических элементов. Простые и сложные вещества. </w:t>
      </w:r>
      <w:proofErr w:type="spellStart"/>
      <w:r w:rsidRPr="0089135D">
        <w:rPr>
          <w:rFonts w:ascii="Times New Roman" w:hAnsi="Times New Roman"/>
          <w:sz w:val="28"/>
          <w:szCs w:val="28"/>
          <w:lang w:val="ru-RU"/>
        </w:rPr>
        <w:t>Атомно­молекулярное</w:t>
      </w:r>
      <w:proofErr w:type="spellEnd"/>
      <w:r w:rsidRPr="0089135D">
        <w:rPr>
          <w:rFonts w:ascii="Times New Roman" w:hAnsi="Times New Roman"/>
          <w:sz w:val="28"/>
          <w:szCs w:val="28"/>
          <w:lang w:val="ru-RU"/>
        </w:rPr>
        <w:t xml:space="preserve"> учение.</w:t>
      </w:r>
    </w:p>
    <w:p w14:paraId="2B28431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2A27BE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E794A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89135D">
        <w:rPr>
          <w:rFonts w:ascii="Times New Roman" w:hAnsi="Times New Roman"/>
          <w:sz w:val="28"/>
          <w:szCs w:val="28"/>
        </w:rPr>
        <w:t>II</w:t>
      </w:r>
      <w:r w:rsidRPr="0089135D">
        <w:rPr>
          <w:rFonts w:ascii="Times New Roman" w:hAnsi="Times New Roman"/>
          <w:sz w:val="28"/>
          <w:szCs w:val="28"/>
          <w:lang w:val="ru-RU"/>
        </w:rPr>
        <w:t>) при нагревании, взаимодействие железа с раствором соли меди(</w:t>
      </w:r>
      <w:r w:rsidRPr="0089135D">
        <w:rPr>
          <w:rFonts w:ascii="Times New Roman" w:hAnsi="Times New Roman"/>
          <w:sz w:val="28"/>
          <w:szCs w:val="28"/>
        </w:rPr>
        <w:t>II</w:t>
      </w:r>
      <w:r w:rsidRPr="0089135D">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89135D">
        <w:rPr>
          <w:rFonts w:ascii="Times New Roman" w:hAnsi="Times New Roman"/>
          <w:sz w:val="28"/>
          <w:szCs w:val="28"/>
          <w:lang w:val="ru-RU"/>
        </w:rPr>
        <w:t>шаростержневых</w:t>
      </w:r>
      <w:proofErr w:type="spellEnd"/>
      <w:r w:rsidRPr="0089135D">
        <w:rPr>
          <w:rFonts w:ascii="Times New Roman" w:hAnsi="Times New Roman"/>
          <w:sz w:val="28"/>
          <w:szCs w:val="28"/>
          <w:lang w:val="ru-RU"/>
        </w:rPr>
        <w:t>).</w:t>
      </w:r>
    </w:p>
    <w:p w14:paraId="3E2FDA6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3.2. Важнейшие представители неорганических веществ.</w:t>
      </w:r>
    </w:p>
    <w:p w14:paraId="4CDB516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89135D">
        <w:rPr>
          <w:rFonts w:ascii="Times New Roman" w:hAnsi="Times New Roman"/>
          <w:sz w:val="28"/>
          <w:szCs w:val="28"/>
          <w:lang w:val="ru-RU"/>
        </w:rPr>
        <w:br/>
        <w:t>в лаборатории и промышленности. Круговорот кислорода в природе. Озон – аллотропная модификация кислорода.</w:t>
      </w:r>
    </w:p>
    <w:p w14:paraId="14CEB30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Тепловой эффект химической реакции, термохимические уравнения, </w:t>
      </w:r>
      <w:r w:rsidRPr="0089135D">
        <w:rPr>
          <w:rFonts w:ascii="Times New Roman" w:hAnsi="Times New Roman"/>
          <w:sz w:val="28"/>
          <w:szCs w:val="28"/>
          <w:lang w:val="ru-RU"/>
        </w:rPr>
        <w:br/>
        <w:t>экзо- и эндотермические реакции. Топливо: уголь и метан. Загрязнение воздуха, усиление парникового эффекта, разрушение озонового слоя.</w:t>
      </w:r>
    </w:p>
    <w:p w14:paraId="58B7393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89135D">
        <w:rPr>
          <w:rFonts w:ascii="Times New Roman" w:hAnsi="Times New Roman"/>
          <w:sz w:val="28"/>
          <w:szCs w:val="28"/>
          <w:lang w:val="ru-RU"/>
        </w:rPr>
        <w:br/>
        <w:t>и соли.</w:t>
      </w:r>
    </w:p>
    <w:p w14:paraId="081A976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Количество вещества. Моль. Молярная масса. Закон Авогадро.</w:t>
      </w:r>
    </w:p>
    <w:p w14:paraId="7F2EE22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Молярный объём газов. Расчёты по химическим уравнениям.</w:t>
      </w:r>
    </w:p>
    <w:p w14:paraId="44A77B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Физические свойства воды. Вода как растворитель. Растворы. Насыщенные </w:t>
      </w:r>
      <w:r w:rsidRPr="0089135D">
        <w:rPr>
          <w:rFonts w:ascii="Times New Roman" w:hAnsi="Times New Roman"/>
          <w:sz w:val="28"/>
          <w:szCs w:val="28"/>
          <w:lang w:val="ru-RU"/>
        </w:rPr>
        <w:br/>
        <w:t>и ненасыщенные растворы. Растворимость веществ в воде. Массовая доля вещества</w:t>
      </w:r>
      <w:r w:rsidRPr="0089135D">
        <w:rPr>
          <w:rFonts w:ascii="Times New Roman" w:hAnsi="Times New Roman"/>
          <w:sz w:val="28"/>
          <w:szCs w:val="28"/>
          <w:lang w:val="ru-RU"/>
        </w:rPr>
        <w:br/>
        <w:t xml:space="preserve">в растворе. Химические свойства воды. Основания. Роль растворов в природе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и в жизни человека. Круговорот воды в природе. Загрязнение природных вод. Охрана и очистка природных вод.</w:t>
      </w:r>
    </w:p>
    <w:p w14:paraId="6841EB2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Классификация неорганических соединений. Оксиды. Классификация оксидов: солеобразующие (основные, кислотные, амфотерные) </w:t>
      </w:r>
      <w:r w:rsidRPr="0089135D">
        <w:rPr>
          <w:rFonts w:ascii="Times New Roman" w:hAnsi="Times New Roman"/>
          <w:sz w:val="28"/>
          <w:szCs w:val="28"/>
          <w:lang w:val="ru-RU"/>
        </w:rPr>
        <w:br/>
        <w:t>и несолеобразующие. Номенклатура оксидов (международная и тривиальная). Физические и химические свойства оксидов. Получение оксидов.</w:t>
      </w:r>
    </w:p>
    <w:p w14:paraId="43E62E0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89135D">
        <w:rPr>
          <w:rFonts w:ascii="Times New Roman" w:hAnsi="Times New Roman"/>
          <w:sz w:val="28"/>
          <w:szCs w:val="28"/>
          <w:lang w:val="ru-RU"/>
        </w:rPr>
        <w:br/>
        <w:t>и химические свойства оснований. Получение оснований.</w:t>
      </w:r>
    </w:p>
    <w:p w14:paraId="7081732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Кислоты. Классификация кислот. Номенклатура кислот (международная </w:t>
      </w:r>
      <w:r w:rsidRPr="0089135D">
        <w:rPr>
          <w:rFonts w:ascii="Times New Roman" w:hAnsi="Times New Roman"/>
          <w:sz w:val="28"/>
          <w:szCs w:val="28"/>
          <w:lang w:val="ru-RU"/>
        </w:rPr>
        <w:br/>
        <w:t>и тривиальная). Физические и химические свойства кислот. Ряд активности металлов Н.Н. Бекетова. Получение кислот.</w:t>
      </w:r>
    </w:p>
    <w:p w14:paraId="312A7AA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Соли. Номенклатура солей (международная и тривиальная).</w:t>
      </w:r>
    </w:p>
    <w:p w14:paraId="45AF2A7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Физические и химические свойства солей. Получение солей.</w:t>
      </w:r>
    </w:p>
    <w:p w14:paraId="6BFCBEA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Генетическая связь между классами неорганических соединений.</w:t>
      </w:r>
    </w:p>
    <w:p w14:paraId="5A2A883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Химический эксперимент: качественное определение содержания кислорода </w:t>
      </w:r>
      <w:r w:rsidRPr="0089135D">
        <w:rPr>
          <w:rFonts w:ascii="Times New Roman" w:hAnsi="Times New Roman"/>
          <w:sz w:val="28"/>
          <w:szCs w:val="28"/>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89135D">
        <w:rPr>
          <w:rFonts w:ascii="Times New Roman" w:hAnsi="Times New Roman"/>
          <w:sz w:val="28"/>
          <w:szCs w:val="28"/>
          <w:lang w:val="ru-RU"/>
        </w:rPr>
        <w:br/>
        <w:t xml:space="preserve">и прекращения горения (пожара), ознакомление с образцами оксидов и описание </w:t>
      </w:r>
      <w:r w:rsidRPr="0089135D">
        <w:rPr>
          <w:rFonts w:ascii="Times New Roman" w:hAnsi="Times New Roman"/>
          <w:sz w:val="28"/>
          <w:szCs w:val="28"/>
          <w:lang w:val="ru-RU"/>
        </w:rPr>
        <w:br/>
        <w:t>их свойств, получение, собирание, распознавание и изучение свойств водорода (горение), взаимодействие водорода с оксидом меди(</w:t>
      </w:r>
      <w:r w:rsidRPr="0089135D">
        <w:rPr>
          <w:rFonts w:ascii="Times New Roman" w:hAnsi="Times New Roman"/>
          <w:sz w:val="28"/>
          <w:szCs w:val="28"/>
        </w:rPr>
        <w:t>II</w:t>
      </w:r>
      <w:r w:rsidRPr="0089135D">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89135D">
        <w:rPr>
          <w:rFonts w:ascii="Times New Roman" w:hAnsi="Times New Roman"/>
          <w:sz w:val="28"/>
          <w:szCs w:val="28"/>
        </w:rPr>
        <w:t>II</w:t>
      </w:r>
      <w:r w:rsidRPr="0089135D">
        <w:rPr>
          <w:rFonts w:ascii="Times New Roman" w:hAnsi="Times New Roman"/>
          <w:sz w:val="28"/>
          <w:szCs w:val="28"/>
          <w:lang w:val="ru-RU"/>
        </w:rPr>
        <w:t xml:space="preserve">) с раствором серной кислоты, кислот </w:t>
      </w:r>
      <w:r w:rsidRPr="0089135D">
        <w:rPr>
          <w:rFonts w:ascii="Times New Roman" w:hAnsi="Times New Roman"/>
          <w:sz w:val="28"/>
          <w:szCs w:val="28"/>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CB9BDA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6CAE085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B8396F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Периодический закон. Периодическая система химических элементов Д.И. Менделеева. Короткопериодная и </w:t>
      </w:r>
      <w:proofErr w:type="spellStart"/>
      <w:r w:rsidRPr="0089135D">
        <w:rPr>
          <w:rFonts w:ascii="Times New Roman" w:hAnsi="Times New Roman"/>
          <w:sz w:val="28"/>
          <w:szCs w:val="28"/>
          <w:lang w:val="ru-RU"/>
        </w:rPr>
        <w:t>длиннопериодная</w:t>
      </w:r>
      <w:proofErr w:type="spellEnd"/>
      <w:r w:rsidRPr="0089135D">
        <w:rPr>
          <w:rFonts w:ascii="Times New Roman" w:hAnsi="Times New Roman"/>
          <w:sz w:val="28"/>
          <w:szCs w:val="28"/>
          <w:lang w:val="ru-RU"/>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3242C6E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89135D">
        <w:rPr>
          <w:rFonts w:ascii="Times New Roman" w:hAnsi="Times New Roman"/>
          <w:sz w:val="28"/>
          <w:szCs w:val="28"/>
          <w:lang w:val="ru-RU"/>
        </w:rPr>
        <w:br/>
        <w:t>по его положению в Периодической системе Д.И. Менделеева.</w:t>
      </w:r>
    </w:p>
    <w:p w14:paraId="46D5C25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89135D">
        <w:rPr>
          <w:rFonts w:ascii="Times New Roman" w:hAnsi="Times New Roman"/>
          <w:sz w:val="28"/>
          <w:szCs w:val="28"/>
          <w:lang w:val="ru-RU"/>
        </w:rPr>
        <w:br/>
        <w:t>для развития науки и практики. Д.И. Менделеев – учёный и гражданин.</w:t>
      </w:r>
    </w:p>
    <w:p w14:paraId="118E754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14:paraId="2136ED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Степень окисления. </w:t>
      </w:r>
      <w:proofErr w:type="spellStart"/>
      <w:r w:rsidRPr="0089135D">
        <w:rPr>
          <w:rFonts w:ascii="Times New Roman" w:hAnsi="Times New Roman"/>
          <w:sz w:val="28"/>
          <w:szCs w:val="28"/>
          <w:lang w:val="ru-RU"/>
        </w:rPr>
        <w:t>Окислительно­восстановительные</w:t>
      </w:r>
      <w:proofErr w:type="spellEnd"/>
      <w:r w:rsidRPr="0089135D">
        <w:rPr>
          <w:rFonts w:ascii="Times New Roman" w:hAnsi="Times New Roman"/>
          <w:sz w:val="28"/>
          <w:szCs w:val="28"/>
          <w:lang w:val="ru-RU"/>
        </w:rPr>
        <w:t xml:space="preserve"> реакции. Процессы окисления и восстановления. Окислители и восстановители.</w:t>
      </w:r>
    </w:p>
    <w:p w14:paraId="5331030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89135D">
        <w:rPr>
          <w:rFonts w:ascii="Times New Roman" w:hAnsi="Times New Roman"/>
          <w:sz w:val="28"/>
          <w:szCs w:val="28"/>
          <w:lang w:val="ru-RU"/>
        </w:rPr>
        <w:t>окислительно­восстановительных</w:t>
      </w:r>
      <w:proofErr w:type="spellEnd"/>
      <w:r w:rsidRPr="0089135D">
        <w:rPr>
          <w:rFonts w:ascii="Times New Roman" w:hAnsi="Times New Roman"/>
          <w:sz w:val="28"/>
          <w:szCs w:val="28"/>
          <w:lang w:val="ru-RU"/>
        </w:rPr>
        <w:t xml:space="preserve"> реакций (горение, реакции разложения, соединения).</w:t>
      </w:r>
    </w:p>
    <w:p w14:paraId="1A4D442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3.4. Межпредметные связи.</w:t>
      </w:r>
    </w:p>
    <w:p w14:paraId="213CA9F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89135D">
        <w:rPr>
          <w:rFonts w:ascii="Times New Roman" w:hAnsi="Times New Roman"/>
          <w:sz w:val="28"/>
          <w:szCs w:val="28"/>
          <w:lang w:val="ru-RU"/>
        </w:rPr>
        <w:br/>
        <w:t>так и понятий, являющихся системными для отдельных предметов естественно­научного цикла.</w:t>
      </w:r>
    </w:p>
    <w:p w14:paraId="2F51571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E87494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712F18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Биология: фотосинтез, дыхание, биосфера.</w:t>
      </w:r>
    </w:p>
    <w:p w14:paraId="7CC9700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56DAE8F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4. Содержание обучения в 9 классе.</w:t>
      </w:r>
    </w:p>
    <w:p w14:paraId="27296A9C"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4.1. Вещество и химическая реакция.</w:t>
      </w:r>
    </w:p>
    <w:p w14:paraId="7AEBB2B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89135D">
        <w:rPr>
          <w:rFonts w:ascii="Times New Roman" w:hAnsi="Times New Roman"/>
          <w:sz w:val="28"/>
          <w:szCs w:val="28"/>
          <w:lang w:val="ru-RU"/>
        </w:rPr>
        <w:br/>
        <w:t xml:space="preserve">в соответствии с положением элементов в Периодической системе и строением </w:t>
      </w:r>
      <w:r w:rsidRPr="0089135D">
        <w:rPr>
          <w:rFonts w:ascii="Times New Roman" w:hAnsi="Times New Roman"/>
          <w:sz w:val="28"/>
          <w:szCs w:val="28"/>
          <w:lang w:val="ru-RU"/>
        </w:rPr>
        <w:br/>
        <w:t>их атомов.</w:t>
      </w:r>
    </w:p>
    <w:p w14:paraId="3F33303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29CD172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Классификация и номенклатура неорганических веществ (международная </w:t>
      </w:r>
      <w:r w:rsidRPr="0089135D">
        <w:rPr>
          <w:rFonts w:ascii="Times New Roman" w:hAnsi="Times New Roman"/>
          <w:sz w:val="28"/>
          <w:szCs w:val="28"/>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3BFD177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Классификация химических реакций по различным признакам (по числу </w:t>
      </w:r>
      <w:r w:rsidRPr="0089135D">
        <w:rPr>
          <w:rFonts w:ascii="Times New Roman" w:hAnsi="Times New Roman"/>
          <w:sz w:val="28"/>
          <w:szCs w:val="28"/>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77A1F3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Понятие о скорости химической реакции. Понятие об обратимых </w:t>
      </w:r>
      <w:r w:rsidRPr="0089135D">
        <w:rPr>
          <w:rFonts w:ascii="Times New Roman" w:hAnsi="Times New Roman"/>
          <w:sz w:val="28"/>
          <w:szCs w:val="28"/>
          <w:lang w:val="ru-RU"/>
        </w:rPr>
        <w:br/>
        <w:t xml:space="preserve">и необратимых химических реакциях. Понятие о гомогенных и гетерогенных </w:t>
      </w:r>
      <w:r w:rsidRPr="0089135D">
        <w:rPr>
          <w:rFonts w:ascii="Times New Roman" w:hAnsi="Times New Roman"/>
          <w:sz w:val="28"/>
          <w:szCs w:val="28"/>
          <w:lang w:val="ru-RU"/>
        </w:rPr>
        <w:lastRenderedPageBreak/>
        <w:t>реакциях. Понятие о химическом равновесии. Факторы, влияющие на скорость химической реакции и положение химического равновесия.</w:t>
      </w:r>
    </w:p>
    <w:p w14:paraId="230BC1BE" w14:textId="77777777" w:rsidR="00134744" w:rsidRPr="0089135D" w:rsidRDefault="00134744" w:rsidP="0089135D">
      <w:pPr>
        <w:spacing w:after="0" w:line="240" w:lineRule="auto"/>
        <w:ind w:firstLine="709"/>
        <w:jc w:val="both"/>
        <w:rPr>
          <w:rFonts w:ascii="Times New Roman" w:hAnsi="Times New Roman"/>
          <w:sz w:val="28"/>
          <w:szCs w:val="28"/>
          <w:lang w:val="ru-RU"/>
        </w:rPr>
      </w:pPr>
      <w:proofErr w:type="spellStart"/>
      <w:r w:rsidRPr="0089135D">
        <w:rPr>
          <w:rFonts w:ascii="Times New Roman" w:hAnsi="Times New Roman"/>
          <w:sz w:val="28"/>
          <w:szCs w:val="28"/>
          <w:lang w:val="ru-RU"/>
        </w:rPr>
        <w:t>Окислительно­восстановительные</w:t>
      </w:r>
      <w:proofErr w:type="spellEnd"/>
      <w:r w:rsidRPr="0089135D">
        <w:rPr>
          <w:rFonts w:ascii="Times New Roman" w:hAnsi="Times New Roman"/>
          <w:sz w:val="28"/>
          <w:szCs w:val="28"/>
          <w:lang w:val="ru-RU"/>
        </w:rPr>
        <w:t xml:space="preserve"> реакции, электронный баланс </w:t>
      </w:r>
      <w:proofErr w:type="spellStart"/>
      <w:r w:rsidRPr="0089135D">
        <w:rPr>
          <w:rFonts w:ascii="Times New Roman" w:hAnsi="Times New Roman"/>
          <w:sz w:val="28"/>
          <w:szCs w:val="28"/>
          <w:lang w:val="ru-RU"/>
        </w:rPr>
        <w:t>окислительно­восстановительной</w:t>
      </w:r>
      <w:proofErr w:type="spellEnd"/>
      <w:r w:rsidRPr="0089135D">
        <w:rPr>
          <w:rFonts w:ascii="Times New Roman" w:hAnsi="Times New Roman"/>
          <w:sz w:val="28"/>
          <w:szCs w:val="28"/>
          <w:lang w:val="ru-RU"/>
        </w:rPr>
        <w:t xml:space="preserve"> реакции. Составление уравнений </w:t>
      </w:r>
      <w:proofErr w:type="spellStart"/>
      <w:r w:rsidRPr="0089135D">
        <w:rPr>
          <w:rFonts w:ascii="Times New Roman" w:hAnsi="Times New Roman"/>
          <w:sz w:val="28"/>
          <w:szCs w:val="28"/>
          <w:lang w:val="ru-RU"/>
        </w:rPr>
        <w:t>окислительно­восстановительных</w:t>
      </w:r>
      <w:proofErr w:type="spellEnd"/>
      <w:r w:rsidRPr="0089135D">
        <w:rPr>
          <w:rFonts w:ascii="Times New Roman" w:hAnsi="Times New Roman"/>
          <w:sz w:val="28"/>
          <w:szCs w:val="28"/>
          <w:lang w:val="ru-RU"/>
        </w:rPr>
        <w:t xml:space="preserve"> реакций с использованием метода электронного баланса.</w:t>
      </w:r>
    </w:p>
    <w:p w14:paraId="1514642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4A53D72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89135D">
        <w:rPr>
          <w:rFonts w:ascii="Times New Roman" w:hAnsi="Times New Roman"/>
          <w:sz w:val="28"/>
          <w:szCs w:val="28"/>
          <w:lang w:val="ru-RU"/>
        </w:rPr>
        <w:br/>
        <w:t>и солей в свете представлений об электролитической диссоциации. Качественные реакции на ионы. Понятие о гидролизе солей.</w:t>
      </w:r>
    </w:p>
    <w:p w14:paraId="0D71037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89135D">
        <w:rPr>
          <w:rFonts w:ascii="Times New Roman" w:hAnsi="Times New Roman"/>
          <w:sz w:val="28"/>
          <w:szCs w:val="28"/>
          <w:lang w:val="ru-RU"/>
        </w:rPr>
        <w:br/>
        <w:t xml:space="preserve">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89135D">
        <w:rPr>
          <w:rFonts w:ascii="Times New Roman" w:hAnsi="Times New Roman"/>
          <w:sz w:val="28"/>
          <w:szCs w:val="28"/>
          <w:lang w:val="ru-RU"/>
        </w:rPr>
        <w:t>окислительно­восстановительных</w:t>
      </w:r>
      <w:proofErr w:type="spellEnd"/>
      <w:r w:rsidRPr="0089135D">
        <w:rPr>
          <w:rFonts w:ascii="Times New Roman" w:hAnsi="Times New Roman"/>
          <w:sz w:val="28"/>
          <w:szCs w:val="28"/>
          <w:lang w:val="ru-RU"/>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39E334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4.2. Неметаллы и их соединения.</w:t>
      </w:r>
    </w:p>
    <w:p w14:paraId="27224F90" w14:textId="77777777" w:rsidR="000D12C3"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A530B32" w14:textId="77777777" w:rsidR="000D12C3" w:rsidRPr="0089135D" w:rsidRDefault="000D12C3"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Общая характеристика элементов </w:t>
      </w:r>
      <w:r w:rsidRPr="0089135D">
        <w:rPr>
          <w:rFonts w:ascii="Times New Roman" w:hAnsi="Times New Roman"/>
          <w:sz w:val="28"/>
          <w:szCs w:val="28"/>
        </w:rPr>
        <w:t>VI</w:t>
      </w:r>
      <w:r w:rsidRPr="0089135D">
        <w:rPr>
          <w:rFonts w:ascii="Times New Roman" w:hAnsi="Times New Roman"/>
          <w:sz w:val="28"/>
          <w:szCs w:val="28"/>
          <w:lang w:val="ru-RU"/>
        </w:rPr>
        <w:t>А-группы. Особенности строения атомов, характерные степени окисления.</w:t>
      </w:r>
    </w:p>
    <w:p w14:paraId="0EE16C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89135D">
        <w:rPr>
          <w:rFonts w:ascii="Times New Roman" w:hAnsi="Times New Roman"/>
          <w:sz w:val="28"/>
          <w:szCs w:val="28"/>
          <w:lang w:val="ru-RU"/>
        </w:rPr>
        <w:br/>
        <w:t xml:space="preserve">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sidRPr="0089135D">
        <w:rPr>
          <w:rFonts w:ascii="Times New Roman" w:hAnsi="Times New Roman"/>
          <w:sz w:val="28"/>
          <w:szCs w:val="28"/>
          <w:lang w:val="ru-RU"/>
        </w:rPr>
        <w:t>сульфат­ион</w:t>
      </w:r>
      <w:proofErr w:type="spellEnd"/>
      <w:r w:rsidRPr="0089135D">
        <w:rPr>
          <w:rFonts w:ascii="Times New Roman" w:hAnsi="Times New Roman"/>
          <w:sz w:val="28"/>
          <w:szCs w:val="28"/>
          <w:lang w:val="ru-RU"/>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79152D8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Общая характеристика элементов </w:t>
      </w:r>
      <w:r w:rsidRPr="0089135D">
        <w:rPr>
          <w:rFonts w:ascii="Times New Roman" w:hAnsi="Times New Roman"/>
          <w:sz w:val="28"/>
          <w:szCs w:val="28"/>
        </w:rPr>
        <w:t>V</w:t>
      </w:r>
      <w:proofErr w:type="spellStart"/>
      <w:r w:rsidRPr="0089135D">
        <w:rPr>
          <w:rFonts w:ascii="Times New Roman" w:hAnsi="Times New Roman"/>
          <w:sz w:val="28"/>
          <w:szCs w:val="28"/>
          <w:lang w:val="ru-RU"/>
        </w:rPr>
        <w:t>А­группы</w:t>
      </w:r>
      <w:proofErr w:type="spellEnd"/>
      <w:r w:rsidRPr="0089135D">
        <w:rPr>
          <w:rFonts w:ascii="Times New Roman" w:hAnsi="Times New Roman"/>
          <w:sz w:val="28"/>
          <w:szCs w:val="28"/>
          <w:lang w:val="ru-RU"/>
        </w:rPr>
        <w:t>. Особенности строения атомов, характерные степени окисления.</w:t>
      </w:r>
    </w:p>
    <w:p w14:paraId="3C808DF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Азот, распространение в природе, физические и химические свойства. </w:t>
      </w:r>
      <w:r w:rsidRPr="0089135D">
        <w:rPr>
          <w:rFonts w:ascii="Times New Roman" w:hAnsi="Times New Roman"/>
          <w:sz w:val="28"/>
          <w:szCs w:val="28"/>
          <w:lang w:val="ru-RU"/>
        </w:rPr>
        <w:lastRenderedPageBreak/>
        <w:t xml:space="preserve">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89135D">
        <w:rPr>
          <w:rFonts w:ascii="Times New Roman" w:hAnsi="Times New Roman"/>
          <w:sz w:val="28"/>
          <w:szCs w:val="28"/>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2AD2918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Фосфор, аллотропные модификации фосфора, физические и химические свойства. Оксид фосфора(</w:t>
      </w:r>
      <w:r w:rsidRPr="0089135D">
        <w:rPr>
          <w:rFonts w:ascii="Times New Roman" w:hAnsi="Times New Roman"/>
          <w:sz w:val="28"/>
          <w:szCs w:val="28"/>
        </w:rPr>
        <w:t>V</w:t>
      </w:r>
      <w:r w:rsidRPr="0089135D">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14:paraId="6B24966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Общая характеристика элементов </w:t>
      </w:r>
      <w:r w:rsidRPr="0089135D">
        <w:rPr>
          <w:rFonts w:ascii="Times New Roman" w:hAnsi="Times New Roman"/>
          <w:sz w:val="28"/>
          <w:szCs w:val="28"/>
        </w:rPr>
        <w:t>IV</w:t>
      </w:r>
      <w:proofErr w:type="spellStart"/>
      <w:r w:rsidRPr="0089135D">
        <w:rPr>
          <w:rFonts w:ascii="Times New Roman" w:hAnsi="Times New Roman"/>
          <w:sz w:val="28"/>
          <w:szCs w:val="28"/>
          <w:lang w:val="ru-RU"/>
        </w:rPr>
        <w:t>А­группы</w:t>
      </w:r>
      <w:proofErr w:type="spellEnd"/>
      <w:r w:rsidRPr="0089135D">
        <w:rPr>
          <w:rFonts w:ascii="Times New Roman" w:hAnsi="Times New Roman"/>
          <w:sz w:val="28"/>
          <w:szCs w:val="28"/>
          <w:lang w:val="ru-RU"/>
        </w:rPr>
        <w:t>. Особенности строения атомов, характерные степени окисления.</w:t>
      </w:r>
    </w:p>
    <w:p w14:paraId="75AA71B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89135D">
        <w:rPr>
          <w:rFonts w:ascii="Times New Roman" w:hAnsi="Times New Roman"/>
          <w:sz w:val="28"/>
          <w:szCs w:val="28"/>
        </w:rPr>
        <w:t>IV</w:t>
      </w:r>
      <w:r w:rsidRPr="0089135D">
        <w:rPr>
          <w:rFonts w:ascii="Times New Roman" w:hAnsi="Times New Roman"/>
          <w:sz w:val="28"/>
          <w:szCs w:val="28"/>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89135D">
        <w:rPr>
          <w:rFonts w:ascii="Times New Roman" w:hAnsi="Times New Roman"/>
          <w:sz w:val="28"/>
          <w:szCs w:val="28"/>
          <w:lang w:val="ru-RU"/>
        </w:rPr>
        <w:br/>
        <w:t xml:space="preserve">и применение. Качественная реакция на </w:t>
      </w:r>
      <w:proofErr w:type="spellStart"/>
      <w:r w:rsidRPr="0089135D">
        <w:rPr>
          <w:rFonts w:ascii="Times New Roman" w:hAnsi="Times New Roman"/>
          <w:sz w:val="28"/>
          <w:szCs w:val="28"/>
          <w:lang w:val="ru-RU"/>
        </w:rPr>
        <w:t>карбонат­ионы</w:t>
      </w:r>
      <w:proofErr w:type="spellEnd"/>
      <w:r w:rsidRPr="0089135D">
        <w:rPr>
          <w:rFonts w:ascii="Times New Roman" w:hAnsi="Times New Roman"/>
          <w:sz w:val="28"/>
          <w:szCs w:val="28"/>
          <w:lang w:val="ru-RU"/>
        </w:rPr>
        <w:t xml:space="preserve">. Использование карбонатов </w:t>
      </w:r>
      <w:r w:rsidRPr="0089135D">
        <w:rPr>
          <w:rFonts w:ascii="Times New Roman" w:hAnsi="Times New Roman"/>
          <w:sz w:val="28"/>
          <w:szCs w:val="28"/>
          <w:lang w:val="ru-RU"/>
        </w:rPr>
        <w:br/>
        <w:t>в быту, медицине, промышленности и сельском хозяйстве.</w:t>
      </w:r>
    </w:p>
    <w:p w14:paraId="26D8546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9135D">
        <w:rPr>
          <w:rFonts w:ascii="Times New Roman" w:hAnsi="Times New Roman"/>
          <w:sz w:val="28"/>
          <w:szCs w:val="28"/>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42B3A8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89135D">
        <w:rPr>
          <w:rFonts w:ascii="Times New Roman" w:hAnsi="Times New Roman"/>
          <w:sz w:val="28"/>
          <w:szCs w:val="28"/>
        </w:rPr>
        <w:t>IV</w:t>
      </w:r>
      <w:r w:rsidRPr="0089135D">
        <w:rPr>
          <w:rFonts w:ascii="Times New Roman" w:hAnsi="Times New Roman"/>
          <w:sz w:val="28"/>
          <w:szCs w:val="28"/>
          <w:lang w:val="ru-RU"/>
        </w:rPr>
        <w:t xml:space="preserve">) </w:t>
      </w:r>
      <w:r w:rsidRPr="0089135D">
        <w:rPr>
          <w:rFonts w:ascii="Times New Roman" w:hAnsi="Times New Roman"/>
          <w:sz w:val="28"/>
          <w:szCs w:val="28"/>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970321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sidRPr="0089135D">
        <w:rPr>
          <w:rFonts w:ascii="Times New Roman" w:hAnsi="Times New Roman"/>
          <w:sz w:val="28"/>
          <w:szCs w:val="28"/>
          <w:lang w:val="ru-RU"/>
        </w:rPr>
        <w:t>хлорид­ионы</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 xml:space="preserve">и наблюдение признаков их протекания, опыты, отражающие физические </w:t>
      </w:r>
      <w:r w:rsidRPr="0089135D">
        <w:rPr>
          <w:rFonts w:ascii="Times New Roman" w:hAnsi="Times New Roman"/>
          <w:sz w:val="28"/>
          <w:szCs w:val="28"/>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89135D">
        <w:rPr>
          <w:rFonts w:ascii="Times New Roman" w:hAnsi="Times New Roman"/>
          <w:sz w:val="28"/>
          <w:szCs w:val="28"/>
          <w:lang w:val="ru-RU"/>
        </w:rPr>
        <w:t>сульфат­ион</w:t>
      </w:r>
      <w:proofErr w:type="spellEnd"/>
      <w:r w:rsidRPr="0089135D">
        <w:rPr>
          <w:rFonts w:ascii="Times New Roman" w:hAnsi="Times New Roman"/>
          <w:sz w:val="28"/>
          <w:szCs w:val="28"/>
          <w:lang w:val="ru-RU"/>
        </w:rPr>
        <w:t xml:space="preserve"> и наблюдение признака её протекания, ознакомление с физическими свойствами азота, фосфора </w:t>
      </w:r>
      <w:r w:rsidRPr="0089135D">
        <w:rPr>
          <w:rFonts w:ascii="Times New Roman" w:hAnsi="Times New Roman"/>
          <w:sz w:val="28"/>
          <w:szCs w:val="28"/>
          <w:lang w:val="ru-RU"/>
        </w:rPr>
        <w:br/>
        <w:t xml:space="preserve">и их соединений (возможно использование видеоматериалов), образцами азотных </w:t>
      </w:r>
      <w:r w:rsidRPr="0089135D">
        <w:rPr>
          <w:rFonts w:ascii="Times New Roman" w:hAnsi="Times New Roman"/>
          <w:sz w:val="28"/>
          <w:szCs w:val="28"/>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sidRPr="0089135D">
        <w:rPr>
          <w:rFonts w:ascii="Times New Roman" w:hAnsi="Times New Roman"/>
          <w:sz w:val="28"/>
          <w:szCs w:val="28"/>
          <w:lang w:val="ru-RU"/>
        </w:rPr>
        <w:t>фосфат­ион</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w:t>
      </w:r>
      <w:r w:rsidRPr="0089135D">
        <w:rPr>
          <w:rFonts w:ascii="Times New Roman" w:hAnsi="Times New Roman"/>
          <w:sz w:val="28"/>
          <w:szCs w:val="28"/>
          <w:lang w:val="ru-RU"/>
        </w:rPr>
        <w:lastRenderedPageBreak/>
        <w:t xml:space="preserve">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sidRPr="0089135D">
        <w:rPr>
          <w:rFonts w:ascii="Times New Roman" w:hAnsi="Times New Roman"/>
          <w:sz w:val="28"/>
          <w:szCs w:val="28"/>
          <w:lang w:val="ru-RU"/>
        </w:rPr>
        <w:t>силикат­ионы</w:t>
      </w:r>
      <w:proofErr w:type="spellEnd"/>
      <w:r w:rsidRPr="0089135D">
        <w:rPr>
          <w:rFonts w:ascii="Times New Roman" w:hAnsi="Times New Roman"/>
          <w:sz w:val="28"/>
          <w:szCs w:val="28"/>
          <w:lang w:val="ru-RU"/>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03E844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4.3. Металлы и их соединения.</w:t>
      </w:r>
    </w:p>
    <w:p w14:paraId="796595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Общая характеристика химических элементов – металлов на основании </w:t>
      </w:r>
      <w:r w:rsidRPr="0089135D">
        <w:rPr>
          <w:rFonts w:ascii="Times New Roman" w:hAnsi="Times New Roman"/>
          <w:sz w:val="28"/>
          <w:szCs w:val="28"/>
          <w:lang w:val="ru-RU"/>
        </w:rPr>
        <w:br/>
        <w:t xml:space="preserve">их положения в Периодической системе химических элементов Д.И. Менделеева </w:t>
      </w:r>
      <w:r w:rsidRPr="0089135D">
        <w:rPr>
          <w:rFonts w:ascii="Times New Roman" w:hAnsi="Times New Roman"/>
          <w:sz w:val="28"/>
          <w:szCs w:val="28"/>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92607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89135D">
        <w:rPr>
          <w:rFonts w:ascii="Times New Roman" w:hAnsi="Times New Roman"/>
          <w:sz w:val="28"/>
          <w:szCs w:val="28"/>
          <w:lang w:val="ru-RU"/>
        </w:rPr>
        <w:br/>
        <w:t>и гидроксиды натрия и калия. Применение щелочных металлов и их соединений.</w:t>
      </w:r>
    </w:p>
    <w:p w14:paraId="52FD8F2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89135D">
        <w:rPr>
          <w:rFonts w:ascii="Times New Roman" w:hAnsi="Times New Roman"/>
          <w:sz w:val="28"/>
          <w:szCs w:val="28"/>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89135D">
        <w:rPr>
          <w:rFonts w:ascii="Times New Roman" w:hAnsi="Times New Roman"/>
          <w:sz w:val="28"/>
          <w:szCs w:val="28"/>
          <w:lang w:val="ru-RU"/>
        </w:rPr>
        <w:br/>
        <w:t>её устранения.</w:t>
      </w:r>
    </w:p>
    <w:p w14:paraId="6469DBE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C2710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89135D">
        <w:rPr>
          <w:rFonts w:ascii="Times New Roman" w:hAnsi="Times New Roman"/>
          <w:sz w:val="28"/>
          <w:szCs w:val="28"/>
        </w:rPr>
        <w:t>II</w:t>
      </w:r>
      <w:r w:rsidRPr="0089135D">
        <w:rPr>
          <w:rFonts w:ascii="Times New Roman" w:hAnsi="Times New Roman"/>
          <w:sz w:val="28"/>
          <w:szCs w:val="28"/>
          <w:lang w:val="ru-RU"/>
        </w:rPr>
        <w:t>) и железа(</w:t>
      </w:r>
      <w:r w:rsidRPr="0089135D">
        <w:rPr>
          <w:rFonts w:ascii="Times New Roman" w:hAnsi="Times New Roman"/>
          <w:sz w:val="28"/>
          <w:szCs w:val="28"/>
        </w:rPr>
        <w:t>III</w:t>
      </w:r>
      <w:r w:rsidRPr="0089135D">
        <w:rPr>
          <w:rFonts w:ascii="Times New Roman" w:hAnsi="Times New Roman"/>
          <w:sz w:val="28"/>
          <w:szCs w:val="28"/>
          <w:lang w:val="ru-RU"/>
        </w:rPr>
        <w:t>), их состав, свойства и получение.</w:t>
      </w:r>
    </w:p>
    <w:p w14:paraId="11B4C74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Химический эксперимент: ознакомление с образцами металлов и сплавов, </w:t>
      </w:r>
      <w:r w:rsidRPr="0089135D">
        <w:rPr>
          <w:rFonts w:ascii="Times New Roman" w:hAnsi="Times New Roman"/>
          <w:sz w:val="28"/>
          <w:szCs w:val="28"/>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89135D">
        <w:rPr>
          <w:rFonts w:ascii="Times New Roman" w:hAnsi="Times New Roman"/>
          <w:sz w:val="28"/>
          <w:szCs w:val="28"/>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89135D">
        <w:rPr>
          <w:rFonts w:ascii="Times New Roman" w:hAnsi="Times New Roman"/>
          <w:sz w:val="28"/>
          <w:szCs w:val="28"/>
        </w:rPr>
        <w:t>II</w:t>
      </w:r>
      <w:r w:rsidRPr="0089135D">
        <w:rPr>
          <w:rFonts w:ascii="Times New Roman" w:hAnsi="Times New Roman"/>
          <w:sz w:val="28"/>
          <w:szCs w:val="28"/>
          <w:lang w:val="ru-RU"/>
        </w:rPr>
        <w:t>) и железа(</w:t>
      </w:r>
      <w:r w:rsidRPr="0089135D">
        <w:rPr>
          <w:rFonts w:ascii="Times New Roman" w:hAnsi="Times New Roman"/>
          <w:sz w:val="28"/>
          <w:szCs w:val="28"/>
        </w:rPr>
        <w:t>III</w:t>
      </w:r>
      <w:r w:rsidRPr="0089135D">
        <w:rPr>
          <w:rFonts w:ascii="Times New Roman" w:hAnsi="Times New Roman"/>
          <w:sz w:val="28"/>
          <w:szCs w:val="28"/>
          <w:lang w:val="ru-RU"/>
        </w:rPr>
        <w:t>), меди(</w:t>
      </w:r>
      <w:r w:rsidRPr="0089135D">
        <w:rPr>
          <w:rFonts w:ascii="Times New Roman" w:hAnsi="Times New Roman"/>
          <w:sz w:val="28"/>
          <w:szCs w:val="28"/>
        </w:rPr>
        <w:t>II</w:t>
      </w:r>
      <w:r w:rsidRPr="0089135D">
        <w:rPr>
          <w:rFonts w:ascii="Times New Roman" w:hAnsi="Times New Roman"/>
          <w:sz w:val="28"/>
          <w:szCs w:val="28"/>
          <w:lang w:val="ru-RU"/>
        </w:rPr>
        <w:t xml:space="preserve">)), наблюдение </w:t>
      </w:r>
      <w:r w:rsidRPr="0089135D">
        <w:rPr>
          <w:rFonts w:ascii="Times New Roman" w:hAnsi="Times New Roman"/>
          <w:sz w:val="28"/>
          <w:szCs w:val="28"/>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89135D">
        <w:rPr>
          <w:rFonts w:ascii="Times New Roman" w:hAnsi="Times New Roman"/>
          <w:sz w:val="28"/>
          <w:szCs w:val="28"/>
          <w:lang w:val="ru-RU"/>
        </w:rPr>
        <w:br/>
        <w:t>по теме «Важнейшие металлы и их соединения».</w:t>
      </w:r>
    </w:p>
    <w:p w14:paraId="5F4EA94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4.4. Химия и окружающая среда.</w:t>
      </w:r>
    </w:p>
    <w:p w14:paraId="67C07CC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w:t>
      </w:r>
      <w:r w:rsidRPr="0089135D">
        <w:rPr>
          <w:rFonts w:ascii="Times New Roman" w:hAnsi="Times New Roman"/>
          <w:sz w:val="28"/>
          <w:szCs w:val="28"/>
          <w:lang w:val="ru-RU"/>
        </w:rPr>
        <w:lastRenderedPageBreak/>
        <w:t>(предельная допустимая концентрация веществ – ПДК). Роль химии в решении экологических проблем.</w:t>
      </w:r>
    </w:p>
    <w:p w14:paraId="5E80C24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Природные источники углеводородов (уголь, природный газ, нефть), продукты их переработки, их роль в быту и промышленности.</w:t>
      </w:r>
    </w:p>
    <w:p w14:paraId="0CA9F6A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14:paraId="6F68753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4.5. Межпредметные связи.</w:t>
      </w:r>
    </w:p>
    <w:p w14:paraId="156534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89135D">
        <w:rPr>
          <w:rFonts w:ascii="Times New Roman" w:hAnsi="Times New Roman"/>
          <w:sz w:val="28"/>
          <w:szCs w:val="28"/>
          <w:lang w:val="ru-RU"/>
        </w:rPr>
        <w:br/>
        <w:t>так и понятий, являющихся системными для отдельных предметов естественно­научного цикла.</w:t>
      </w:r>
    </w:p>
    <w:p w14:paraId="669B8F2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8CEB82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D7BC83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14:paraId="00BC152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4A83939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14:paraId="34C0EFD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68BD6843" w14:textId="77777777" w:rsidR="00346B8E"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5.2. </w:t>
      </w:r>
      <w:r w:rsidR="000D12C3" w:rsidRPr="0089135D">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 </w:t>
      </w:r>
      <w:r w:rsidR="000D12C3" w:rsidRPr="0089135D">
        <w:rPr>
          <w:rFonts w:ascii="Times New Roman" w:hAnsi="Times New Roman"/>
          <w:sz w:val="28"/>
          <w:szCs w:val="28"/>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4555C0C9" w14:textId="77777777" w:rsidR="000D12C3"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346B8E" w:rsidRPr="0089135D">
        <w:rPr>
          <w:rFonts w:ascii="Times New Roman" w:hAnsi="Times New Roman"/>
          <w:sz w:val="28"/>
          <w:szCs w:val="28"/>
          <w:lang w:val="ru-RU"/>
        </w:rPr>
        <w:t xml:space="preserve">5.3. </w:t>
      </w:r>
      <w:r w:rsidR="000D12C3" w:rsidRPr="0089135D">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05D1AED2" w14:textId="77777777" w:rsidR="000D12C3" w:rsidRPr="0089135D" w:rsidRDefault="000D12C3"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патриотического воспитания:</w:t>
      </w:r>
    </w:p>
    <w:p w14:paraId="582C72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ценностного отношения к отечественному культурному, историческому </w:t>
      </w:r>
      <w:r w:rsidRPr="0089135D">
        <w:rPr>
          <w:rFonts w:ascii="Times New Roman" w:hAnsi="Times New Roman"/>
          <w:sz w:val="28"/>
          <w:szCs w:val="28"/>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89135D">
        <w:rPr>
          <w:rFonts w:ascii="Times New Roman" w:hAnsi="Times New Roman"/>
          <w:sz w:val="28"/>
          <w:szCs w:val="28"/>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14:paraId="3C41B04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гражданского воспитания:</w:t>
      </w:r>
    </w:p>
    <w:p w14:paraId="3F13BCB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представления о социальных нормах и правилах межличностных отношений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 xml:space="preserve">в коллективе, коммуникативной компетентности в общественно полезной, </w:t>
      </w:r>
      <w:proofErr w:type="spellStart"/>
      <w:r w:rsidRPr="0089135D">
        <w:rPr>
          <w:rFonts w:ascii="Times New Roman" w:hAnsi="Times New Roman"/>
          <w:sz w:val="28"/>
          <w:szCs w:val="28"/>
          <w:lang w:val="ru-RU"/>
        </w:rPr>
        <w:t>учебно­исследовательской</w:t>
      </w:r>
      <w:proofErr w:type="spellEnd"/>
      <w:r w:rsidRPr="0089135D">
        <w:rPr>
          <w:rFonts w:ascii="Times New Roman" w:hAnsi="Times New Roman"/>
          <w:sz w:val="28"/>
          <w:szCs w:val="28"/>
          <w:lang w:val="ru-RU"/>
        </w:rPr>
        <w:t xml:space="preserve">, творческой и других видах деятельности, готовности </w:t>
      </w:r>
      <w:r w:rsidRPr="0089135D">
        <w:rPr>
          <w:rFonts w:ascii="Times New Roman" w:hAnsi="Times New Roman"/>
          <w:sz w:val="28"/>
          <w:szCs w:val="28"/>
          <w:lang w:val="ru-RU"/>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89135D">
        <w:rPr>
          <w:rFonts w:ascii="Times New Roman" w:hAnsi="Times New Roman"/>
          <w:sz w:val="28"/>
          <w:szCs w:val="28"/>
          <w:lang w:val="ru-RU"/>
        </w:rPr>
        <w:br/>
        <w:t xml:space="preserve">этой учебной деятельности, готовности оценивать своё поведение и поступки </w:t>
      </w:r>
      <w:r w:rsidRPr="0089135D">
        <w:rPr>
          <w:rFonts w:ascii="Times New Roman" w:hAnsi="Times New Roman"/>
          <w:sz w:val="28"/>
          <w:szCs w:val="28"/>
          <w:lang w:val="ru-RU"/>
        </w:rPr>
        <w:br/>
        <w:t>своих товарищей с позиции нравственных и правовых норм с учётом осознания последствий поступков;</w:t>
      </w:r>
    </w:p>
    <w:p w14:paraId="733C02D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ценности научного познания:</w:t>
      </w:r>
    </w:p>
    <w:p w14:paraId="6046A33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89135D">
        <w:rPr>
          <w:rFonts w:ascii="Times New Roman" w:hAnsi="Times New Roman"/>
          <w:sz w:val="28"/>
          <w:szCs w:val="28"/>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89135D">
        <w:rPr>
          <w:rFonts w:ascii="Times New Roman" w:hAnsi="Times New Roman"/>
          <w:sz w:val="28"/>
          <w:szCs w:val="28"/>
          <w:lang w:val="ru-RU"/>
        </w:rPr>
        <w:br/>
        <w:t>о роли химии в познании этих закономерностей;</w:t>
      </w:r>
    </w:p>
    <w:p w14:paraId="10F0410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познавательных мотивов, направленных на получение новых знаний </w:t>
      </w:r>
      <w:r w:rsidRPr="0089135D">
        <w:rPr>
          <w:rFonts w:ascii="Times New Roman" w:hAnsi="Times New Roman"/>
          <w:sz w:val="28"/>
          <w:szCs w:val="28"/>
          <w:lang w:val="ru-RU"/>
        </w:rPr>
        <w:br/>
        <w:t>по химии, необходимых для объяснения наблюдаемых процессов и явлений;</w:t>
      </w:r>
    </w:p>
    <w:p w14:paraId="6BFBB7C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познавательной, информационной и читательской культуры,</w:t>
      </w:r>
      <w:r w:rsidRPr="0089135D">
        <w:rPr>
          <w:rFonts w:ascii="Times New Roman" w:hAnsi="Times New Roman"/>
          <w:sz w:val="28"/>
          <w:szCs w:val="28"/>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32C55DE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интереса к обучению и познанию, любознательности, готовности </w:t>
      </w:r>
      <w:r w:rsidRPr="0089135D">
        <w:rPr>
          <w:rFonts w:ascii="Times New Roman" w:hAnsi="Times New Roman"/>
          <w:sz w:val="28"/>
          <w:szCs w:val="28"/>
          <w:lang w:val="ru-RU"/>
        </w:rPr>
        <w:br/>
        <w:t xml:space="preserve">и способности к самообразованию, проектной и исследовательской деятельности, </w:t>
      </w:r>
      <w:r w:rsidRPr="0089135D">
        <w:rPr>
          <w:rFonts w:ascii="Times New Roman" w:hAnsi="Times New Roman"/>
          <w:sz w:val="28"/>
          <w:szCs w:val="28"/>
          <w:lang w:val="ru-RU"/>
        </w:rPr>
        <w:br/>
        <w:t>к осознанному выбору направленности и уровня обучения в дальнейшем;</w:t>
      </w:r>
    </w:p>
    <w:p w14:paraId="58AF307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формирования культуры здоровья:</w:t>
      </w:r>
    </w:p>
    <w:p w14:paraId="53E33A1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F39788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5) трудового воспитания:</w:t>
      </w:r>
    </w:p>
    <w:p w14:paraId="6AD18E8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89135D">
        <w:rPr>
          <w:rFonts w:ascii="Times New Roman" w:hAnsi="Times New Roman"/>
          <w:sz w:val="28"/>
          <w:szCs w:val="28"/>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456002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6) экологического воспитания:</w:t>
      </w:r>
    </w:p>
    <w:p w14:paraId="72509EA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экологически целесообразного отношения к природе как источнику жизни </w:t>
      </w:r>
      <w:r w:rsidRPr="0089135D">
        <w:rPr>
          <w:rFonts w:ascii="Times New Roman" w:hAnsi="Times New Roman"/>
          <w:sz w:val="28"/>
          <w:szCs w:val="28"/>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89135D">
        <w:rPr>
          <w:rFonts w:ascii="Times New Roman" w:hAnsi="Times New Roman"/>
          <w:sz w:val="28"/>
          <w:szCs w:val="28"/>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89135D">
        <w:rPr>
          <w:rFonts w:ascii="Times New Roman" w:hAnsi="Times New Roman"/>
          <w:sz w:val="28"/>
          <w:szCs w:val="28"/>
          <w:lang w:val="ru-RU"/>
        </w:rPr>
        <w:br/>
        <w:t>и жизни людей;</w:t>
      </w:r>
    </w:p>
    <w:p w14:paraId="19E429C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способности применять знания, получаемые при изучении химии, </w:t>
      </w:r>
      <w:r w:rsidRPr="0089135D">
        <w:rPr>
          <w:rFonts w:ascii="Times New Roman" w:hAnsi="Times New Roman"/>
          <w:sz w:val="28"/>
          <w:szCs w:val="28"/>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и путей их решения посредством методов химии;</w:t>
      </w:r>
    </w:p>
    <w:p w14:paraId="612312A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14:paraId="198F7154" w14:textId="77777777" w:rsidR="008B5A55" w:rsidRPr="0089135D" w:rsidRDefault="00113FC4" w:rsidP="0089135D">
      <w:pPr>
        <w:spacing w:after="0" w:line="240" w:lineRule="auto"/>
        <w:ind w:firstLine="709"/>
        <w:jc w:val="both"/>
        <w:rPr>
          <w:rFonts w:ascii="Times New Roman" w:hAnsi="Times New Roman"/>
          <w:sz w:val="28"/>
          <w:szCs w:val="28"/>
          <w:lang w:val="ru-RU"/>
        </w:rPr>
      </w:pPr>
      <w:bookmarkStart w:id="60" w:name="bookmark43"/>
      <w:bookmarkStart w:id="61" w:name="bookmark44"/>
      <w:bookmarkStart w:id="62" w:name="bookmark45"/>
      <w:r w:rsidRPr="0089135D">
        <w:rPr>
          <w:rFonts w:ascii="Times New Roman" w:hAnsi="Times New Roman"/>
          <w:sz w:val="28"/>
          <w:szCs w:val="28"/>
          <w:lang w:val="ru-RU"/>
        </w:rPr>
        <w:t>154.</w:t>
      </w:r>
      <w:r w:rsidR="00134744" w:rsidRPr="0089135D">
        <w:rPr>
          <w:rFonts w:ascii="Times New Roman" w:hAnsi="Times New Roman"/>
          <w:sz w:val="28"/>
          <w:szCs w:val="28"/>
          <w:lang w:val="ru-RU"/>
        </w:rPr>
        <w:t>5.4. </w:t>
      </w:r>
      <w:bookmarkEnd w:id="60"/>
      <w:bookmarkEnd w:id="61"/>
      <w:bookmarkEnd w:id="62"/>
      <w:r w:rsidR="00346B8E" w:rsidRPr="0089135D">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00346B8E" w:rsidRPr="0089135D">
        <w:rPr>
          <w:rFonts w:ascii="Times New Roman" w:hAnsi="Times New Roman"/>
          <w:sz w:val="28"/>
          <w:szCs w:val="28"/>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2EFB6322" w14:textId="77777777" w:rsidR="00346B8E" w:rsidRPr="0089135D" w:rsidRDefault="008B5A55"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б</w:t>
      </w:r>
      <w:r w:rsidR="00346B8E" w:rsidRPr="0089135D">
        <w:rPr>
          <w:rFonts w:ascii="Times New Roman" w:hAnsi="Times New Roman"/>
          <w:sz w:val="28"/>
          <w:szCs w:val="28"/>
          <w:lang w:val="ru-RU"/>
        </w:rPr>
        <w:t>азовы</w:t>
      </w:r>
      <w:r w:rsidRPr="0089135D">
        <w:rPr>
          <w:rFonts w:ascii="Times New Roman" w:hAnsi="Times New Roman"/>
          <w:sz w:val="28"/>
          <w:szCs w:val="28"/>
          <w:lang w:val="ru-RU"/>
        </w:rPr>
        <w:t>е</w:t>
      </w:r>
      <w:r w:rsidR="00346B8E" w:rsidRPr="0089135D">
        <w:rPr>
          <w:rFonts w:ascii="Times New Roman" w:hAnsi="Times New Roman"/>
          <w:sz w:val="28"/>
          <w:szCs w:val="28"/>
          <w:lang w:val="ru-RU"/>
        </w:rPr>
        <w:t xml:space="preserve"> логически</w:t>
      </w:r>
      <w:r w:rsidRPr="0089135D">
        <w:rPr>
          <w:rFonts w:ascii="Times New Roman" w:hAnsi="Times New Roman"/>
          <w:sz w:val="28"/>
          <w:szCs w:val="28"/>
          <w:lang w:val="ru-RU"/>
        </w:rPr>
        <w:t>е</w:t>
      </w:r>
      <w:r w:rsidR="00346B8E" w:rsidRPr="0089135D">
        <w:rPr>
          <w:rFonts w:ascii="Times New Roman" w:hAnsi="Times New Roman"/>
          <w:sz w:val="28"/>
          <w:szCs w:val="28"/>
          <w:lang w:val="ru-RU"/>
        </w:rPr>
        <w:t xml:space="preserve"> действия</w:t>
      </w:r>
      <w:r w:rsidRPr="0089135D">
        <w:rPr>
          <w:rFonts w:ascii="Times New Roman" w:hAnsi="Times New Roman"/>
          <w:sz w:val="28"/>
          <w:szCs w:val="28"/>
          <w:lang w:val="ru-RU"/>
        </w:rPr>
        <w:t>:</w:t>
      </w:r>
      <w:r w:rsidR="00346B8E" w:rsidRPr="0089135D">
        <w:rPr>
          <w:rFonts w:ascii="Times New Roman" w:hAnsi="Times New Roman"/>
          <w:sz w:val="28"/>
          <w:szCs w:val="28"/>
          <w:lang w:val="ru-RU"/>
        </w:rPr>
        <w:t xml:space="preserve"> </w:t>
      </w:r>
    </w:p>
    <w:p w14:paraId="7D16CAF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89135D">
        <w:rPr>
          <w:rFonts w:ascii="Times New Roman" w:hAnsi="Times New Roman"/>
          <w:sz w:val="28"/>
          <w:szCs w:val="28"/>
          <w:lang w:val="ru-RU"/>
        </w:rPr>
        <w:br/>
        <w:t xml:space="preserve">для объяснения отдельных фактов и явлений, выбирать основания и критерии </w:t>
      </w:r>
      <w:r w:rsidRPr="0089135D">
        <w:rPr>
          <w:rFonts w:ascii="Times New Roman" w:hAnsi="Times New Roman"/>
          <w:sz w:val="28"/>
          <w:szCs w:val="28"/>
          <w:lang w:val="ru-RU"/>
        </w:rPr>
        <w:br/>
        <w:t xml:space="preserve">для классификации химических веществ и химических реакций, устанавливать </w:t>
      </w:r>
      <w:proofErr w:type="spellStart"/>
      <w:r w:rsidRPr="0089135D">
        <w:rPr>
          <w:rFonts w:ascii="Times New Roman" w:hAnsi="Times New Roman"/>
          <w:sz w:val="28"/>
          <w:szCs w:val="28"/>
          <w:lang w:val="ru-RU"/>
        </w:rPr>
        <w:t>причинно­следственные</w:t>
      </w:r>
      <w:proofErr w:type="spellEnd"/>
      <w:r w:rsidRPr="0089135D">
        <w:rPr>
          <w:rFonts w:ascii="Times New Roman" w:hAnsi="Times New Roman"/>
          <w:sz w:val="28"/>
          <w:szCs w:val="28"/>
          <w:lang w:val="ru-RU"/>
        </w:rPr>
        <w:t xml:space="preserve"> связи между объектами изучения, строить логические рассуждения (индуктивные, дедуктивные, по аналогии), делать выводы </w:t>
      </w:r>
      <w:r w:rsidRPr="0089135D">
        <w:rPr>
          <w:rFonts w:ascii="Times New Roman" w:hAnsi="Times New Roman"/>
          <w:sz w:val="28"/>
          <w:szCs w:val="28"/>
          <w:lang w:val="ru-RU"/>
        </w:rPr>
        <w:br/>
        <w:t>и заключения;</w:t>
      </w:r>
    </w:p>
    <w:p w14:paraId="6E76629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применять в процессе познания понятия (предметные </w:t>
      </w:r>
      <w:r w:rsidRPr="0089135D">
        <w:rPr>
          <w:rFonts w:ascii="Times New Roman" w:hAnsi="Times New Roman"/>
          <w:sz w:val="28"/>
          <w:szCs w:val="28"/>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roofErr w:type="spellStart"/>
      <w:r w:rsidRPr="0089135D">
        <w:rPr>
          <w:rFonts w:ascii="Times New Roman" w:hAnsi="Times New Roman"/>
          <w:sz w:val="28"/>
          <w:szCs w:val="28"/>
          <w:lang w:val="ru-RU"/>
        </w:rPr>
        <w:t>учебно­познавательных</w:t>
      </w:r>
      <w:proofErr w:type="spellEnd"/>
      <w:r w:rsidRPr="0089135D">
        <w:rPr>
          <w:rFonts w:ascii="Times New Roman" w:hAnsi="Times New Roman"/>
          <w:sz w:val="28"/>
          <w:szCs w:val="28"/>
          <w:lang w:val="ru-RU"/>
        </w:rPr>
        <w:t xml:space="preserve">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rsidRPr="0089135D">
        <w:rPr>
          <w:rFonts w:ascii="Times New Roman" w:hAnsi="Times New Roman"/>
          <w:sz w:val="28"/>
          <w:szCs w:val="28"/>
          <w:lang w:val="ru-RU"/>
        </w:rPr>
        <w:t>причинно­следственные</w:t>
      </w:r>
      <w:proofErr w:type="spellEnd"/>
      <w:r w:rsidRPr="0089135D">
        <w:rPr>
          <w:rFonts w:ascii="Times New Roman" w:hAnsi="Times New Roman"/>
          <w:sz w:val="28"/>
          <w:szCs w:val="28"/>
          <w:lang w:val="ru-RU"/>
        </w:rPr>
        <w:t xml:space="preserve"> связи и противоречия в изучаемых процессах и явлениях, предлагать критерии для выявления этих закономерностей </w:t>
      </w:r>
      <w:r w:rsidRPr="0089135D">
        <w:rPr>
          <w:rFonts w:ascii="Times New Roman" w:hAnsi="Times New Roman"/>
          <w:sz w:val="28"/>
          <w:szCs w:val="28"/>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EB11F7C" w14:textId="77777777" w:rsidR="00134744" w:rsidRPr="0089135D" w:rsidRDefault="008B5A55"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w:t>
      </w:r>
      <w:r w:rsidR="00134744" w:rsidRPr="0089135D">
        <w:rPr>
          <w:rFonts w:ascii="Times New Roman" w:hAnsi="Times New Roman"/>
          <w:sz w:val="28"/>
          <w:szCs w:val="28"/>
          <w:lang w:val="ru-RU"/>
        </w:rPr>
        <w:t xml:space="preserve"> базовые исследовательские действия</w:t>
      </w:r>
      <w:r w:rsidRPr="0089135D">
        <w:rPr>
          <w:rFonts w:ascii="Times New Roman" w:hAnsi="Times New Roman"/>
          <w:sz w:val="28"/>
          <w:szCs w:val="28"/>
          <w:lang w:val="ru-RU"/>
        </w:rPr>
        <w:t>:</w:t>
      </w:r>
    </w:p>
    <w:p w14:paraId="7C11AFC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D91A6C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7B73A50" w14:textId="77777777" w:rsidR="00134744" w:rsidRPr="0089135D" w:rsidRDefault="008B5A55"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3) работа </w:t>
      </w:r>
      <w:r w:rsidR="00134744" w:rsidRPr="0089135D">
        <w:rPr>
          <w:rFonts w:ascii="Times New Roman" w:hAnsi="Times New Roman"/>
          <w:sz w:val="28"/>
          <w:szCs w:val="28"/>
          <w:lang w:val="ru-RU"/>
        </w:rPr>
        <w:t>с информацией:</w:t>
      </w:r>
    </w:p>
    <w:p w14:paraId="7B45071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w:t>
      </w:r>
      <w:r w:rsidRPr="0089135D">
        <w:rPr>
          <w:rFonts w:ascii="Times New Roman" w:hAnsi="Times New Roman"/>
          <w:sz w:val="28"/>
          <w:szCs w:val="28"/>
          <w:lang w:val="ru-RU"/>
        </w:rPr>
        <w:lastRenderedPageBreak/>
        <w:t>критически оценивать противоречивую и недостоверную информацию;</w:t>
      </w:r>
    </w:p>
    <w:p w14:paraId="222E237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89135D">
        <w:rPr>
          <w:rFonts w:ascii="Times New Roman" w:hAnsi="Times New Roman"/>
          <w:sz w:val="28"/>
          <w:szCs w:val="28"/>
          <w:lang w:val="ru-RU"/>
        </w:rPr>
        <w:br/>
        <w:t xml:space="preserve">и познавательных задач определённого типа, приобретение опыта в области использования </w:t>
      </w:r>
      <w:proofErr w:type="spellStart"/>
      <w:r w:rsidRPr="0089135D">
        <w:rPr>
          <w:rFonts w:ascii="Times New Roman" w:hAnsi="Times New Roman"/>
          <w:sz w:val="28"/>
          <w:szCs w:val="28"/>
          <w:lang w:val="ru-RU"/>
        </w:rPr>
        <w:t>информационно­коммуникативных</w:t>
      </w:r>
      <w:proofErr w:type="spellEnd"/>
      <w:r w:rsidRPr="0089135D">
        <w:rPr>
          <w:rFonts w:ascii="Times New Roman" w:hAnsi="Times New Roman"/>
          <w:sz w:val="28"/>
          <w:szCs w:val="28"/>
          <w:lang w:val="ru-RU"/>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89135D">
        <w:rPr>
          <w:rFonts w:ascii="Times New Roman" w:hAnsi="Times New Roman"/>
          <w:sz w:val="28"/>
          <w:szCs w:val="28"/>
          <w:lang w:val="ru-RU"/>
        </w:rPr>
        <w:br/>
        <w:t>и их комбинациями;</w:t>
      </w:r>
    </w:p>
    <w:p w14:paraId="5F13A74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использовать и анализировать в процессе учебной </w:t>
      </w:r>
      <w:r w:rsidRPr="0089135D">
        <w:rPr>
          <w:rFonts w:ascii="Times New Roman" w:hAnsi="Times New Roman"/>
          <w:sz w:val="28"/>
          <w:szCs w:val="28"/>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00461B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5.</w:t>
      </w:r>
      <w:r w:rsidR="008B5A55" w:rsidRPr="0089135D">
        <w:rPr>
          <w:rFonts w:ascii="Times New Roman" w:hAnsi="Times New Roman"/>
          <w:sz w:val="28"/>
          <w:szCs w:val="28"/>
          <w:lang w:val="ru-RU"/>
        </w:rPr>
        <w:t>5</w:t>
      </w:r>
      <w:r w:rsidR="00134744" w:rsidRPr="0089135D">
        <w:rPr>
          <w:rFonts w:ascii="Times New Roman" w:hAnsi="Times New Roman"/>
          <w:sz w:val="28"/>
          <w:szCs w:val="28"/>
          <w:lang w:val="ru-RU"/>
        </w:rPr>
        <w:t>. У обучающегося будут сформированы следующие универсальные коммуникативные действия:</w:t>
      </w:r>
    </w:p>
    <w:p w14:paraId="1324D7E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77ADA5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F17CC6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заинтересованность в совместной со сверстниками познавательной </w:t>
      </w:r>
      <w:r w:rsidRPr="0089135D">
        <w:rPr>
          <w:rFonts w:ascii="Times New Roman" w:hAnsi="Times New Roman"/>
          <w:sz w:val="28"/>
          <w:szCs w:val="28"/>
          <w:lang w:val="ru-RU"/>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89135D">
        <w:rPr>
          <w:rFonts w:ascii="Times New Roman" w:hAnsi="Times New Roman"/>
          <w:sz w:val="28"/>
          <w:szCs w:val="28"/>
          <w:lang w:val="ru-RU"/>
        </w:rPr>
        <w:br/>
        <w:t>по оценке качества выполненной работы и другие);</w:t>
      </w:r>
    </w:p>
    <w:p w14:paraId="1F0A0C4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5.</w:t>
      </w:r>
      <w:r w:rsidR="008B5A55" w:rsidRPr="0089135D">
        <w:rPr>
          <w:rFonts w:ascii="Times New Roman" w:hAnsi="Times New Roman"/>
          <w:sz w:val="28"/>
          <w:szCs w:val="28"/>
          <w:lang w:val="ru-RU"/>
        </w:rPr>
        <w:t>6</w:t>
      </w:r>
      <w:r w:rsidR="00134744" w:rsidRPr="0089135D">
        <w:rPr>
          <w:rFonts w:ascii="Times New Roman" w:hAnsi="Times New Roman"/>
          <w:sz w:val="28"/>
          <w:szCs w:val="28"/>
          <w:lang w:val="ru-RU"/>
        </w:rPr>
        <w:t>. У обучающегося будут сформированы следующие универсальные регулятивные действия:</w:t>
      </w:r>
    </w:p>
    <w:p w14:paraId="5F85A66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89135D">
        <w:rPr>
          <w:rFonts w:ascii="Times New Roman" w:hAnsi="Times New Roman"/>
          <w:sz w:val="28"/>
          <w:szCs w:val="28"/>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54CC5F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умение использовать и анализировать контексты, предлагаемые в условии заданий.</w:t>
      </w:r>
    </w:p>
    <w:p w14:paraId="0D5419DC"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5.</w:t>
      </w:r>
      <w:r w:rsidR="008B5A55" w:rsidRPr="0089135D">
        <w:rPr>
          <w:rFonts w:ascii="Times New Roman" w:hAnsi="Times New Roman"/>
          <w:sz w:val="28"/>
          <w:szCs w:val="28"/>
          <w:lang w:val="ru-RU"/>
        </w:rPr>
        <w:t>7</w:t>
      </w:r>
      <w:r w:rsidR="00134744" w:rsidRPr="0089135D">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14:paraId="6E70C112" w14:textId="77777777" w:rsidR="008B5A55" w:rsidRPr="0089135D" w:rsidRDefault="008B5A55"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76ABB98F" w14:textId="77777777" w:rsidR="008B5A55"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5.</w:t>
      </w:r>
      <w:r w:rsidR="008B5A55" w:rsidRPr="0089135D">
        <w:rPr>
          <w:rFonts w:ascii="Times New Roman" w:hAnsi="Times New Roman"/>
          <w:sz w:val="28"/>
          <w:szCs w:val="28"/>
          <w:lang w:val="ru-RU"/>
        </w:rPr>
        <w:t>7</w:t>
      </w:r>
      <w:r w:rsidR="00134744" w:rsidRPr="0089135D">
        <w:rPr>
          <w:rFonts w:ascii="Times New Roman" w:hAnsi="Times New Roman"/>
          <w:sz w:val="28"/>
          <w:szCs w:val="28"/>
          <w:lang w:val="ru-RU"/>
        </w:rPr>
        <w:t>.1. </w:t>
      </w:r>
      <w:r w:rsidR="008B5A55" w:rsidRPr="0089135D">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14:paraId="34FAA40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89135D">
        <w:rPr>
          <w:rFonts w:ascii="Times New Roman" w:hAnsi="Times New Roman"/>
          <w:sz w:val="28"/>
          <w:szCs w:val="28"/>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89135D">
        <w:rPr>
          <w:rFonts w:ascii="Times New Roman" w:hAnsi="Times New Roman"/>
          <w:sz w:val="28"/>
          <w:szCs w:val="28"/>
          <w:lang w:val="ru-RU"/>
        </w:rPr>
        <w:br/>
        <w:t xml:space="preserve">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89135D">
        <w:rPr>
          <w:rFonts w:ascii="Times New Roman" w:hAnsi="Times New Roman"/>
          <w:sz w:val="28"/>
          <w:szCs w:val="28"/>
          <w:lang w:val="ru-RU"/>
        </w:rPr>
        <w:t>орбиталь</w:t>
      </w:r>
      <w:proofErr w:type="spellEnd"/>
      <w:r w:rsidRPr="0089135D">
        <w:rPr>
          <w:rFonts w:ascii="Times New Roman" w:hAnsi="Times New Roman"/>
          <w:sz w:val="28"/>
          <w:szCs w:val="28"/>
          <w:lang w:val="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E745F5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иллюстрировать взаимосвязь основных химических понятий и применять </w:t>
      </w:r>
      <w:r w:rsidRPr="0089135D">
        <w:rPr>
          <w:rFonts w:ascii="Times New Roman" w:hAnsi="Times New Roman"/>
          <w:sz w:val="28"/>
          <w:szCs w:val="28"/>
          <w:lang w:val="ru-RU"/>
        </w:rPr>
        <w:br/>
        <w:t>эти понятия при описании веществ и их превращений;</w:t>
      </w:r>
    </w:p>
    <w:p w14:paraId="217B48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химическую символику для составления формул веществ </w:t>
      </w:r>
      <w:r w:rsidRPr="0089135D">
        <w:rPr>
          <w:rFonts w:ascii="Times New Roman" w:hAnsi="Times New Roman"/>
          <w:sz w:val="28"/>
          <w:szCs w:val="28"/>
          <w:lang w:val="ru-RU"/>
        </w:rPr>
        <w:br/>
        <w:t>и уравнений химических реакций;</w:t>
      </w:r>
    </w:p>
    <w:p w14:paraId="11880FB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89135D">
        <w:rPr>
          <w:rFonts w:ascii="Times New Roman" w:hAnsi="Times New Roman"/>
          <w:sz w:val="28"/>
          <w:szCs w:val="28"/>
          <w:lang w:val="ru-RU"/>
        </w:rPr>
        <w:br/>
        <w:t>к определённому классу соединений по формулам, вид химической связи (ковалентная и ионная) в неорганических соединениях;</w:t>
      </w:r>
    </w:p>
    <w:p w14:paraId="2BCE9B2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89135D">
        <w:rPr>
          <w:rFonts w:ascii="Times New Roman" w:hAnsi="Times New Roman"/>
          <w:sz w:val="28"/>
          <w:szCs w:val="28"/>
          <w:lang w:val="ru-RU"/>
        </w:rPr>
        <w:br/>
        <w:t xml:space="preserve">от их положения в Периодической системе, законов сохранения массы веществ, постоянства состава, </w:t>
      </w:r>
      <w:proofErr w:type="spellStart"/>
      <w:r w:rsidRPr="0089135D">
        <w:rPr>
          <w:rFonts w:ascii="Times New Roman" w:hAnsi="Times New Roman"/>
          <w:sz w:val="28"/>
          <w:szCs w:val="28"/>
          <w:lang w:val="ru-RU"/>
        </w:rPr>
        <w:t>атомно­молекулярного</w:t>
      </w:r>
      <w:proofErr w:type="spellEnd"/>
      <w:r w:rsidRPr="0089135D">
        <w:rPr>
          <w:rFonts w:ascii="Times New Roman" w:hAnsi="Times New Roman"/>
          <w:sz w:val="28"/>
          <w:szCs w:val="28"/>
          <w:lang w:val="ru-RU"/>
        </w:rPr>
        <w:t xml:space="preserve"> учения, закона Авогадро, описывать </w:t>
      </w:r>
      <w:r w:rsidRPr="0089135D">
        <w:rPr>
          <w:rFonts w:ascii="Times New Roman" w:hAnsi="Times New Roman"/>
          <w:sz w:val="28"/>
          <w:szCs w:val="28"/>
          <w:lang w:val="ru-RU"/>
        </w:rPr>
        <w:br/>
        <w:t>и характеризовать табличную форму Периодической системы химических элементов: различать понятия «главная подгруппа (</w:t>
      </w:r>
      <w:proofErr w:type="spellStart"/>
      <w:r w:rsidRPr="0089135D">
        <w:rPr>
          <w:rFonts w:ascii="Times New Roman" w:hAnsi="Times New Roman"/>
          <w:sz w:val="28"/>
          <w:szCs w:val="28"/>
          <w:lang w:val="ru-RU"/>
        </w:rPr>
        <w:t>А­группа</w:t>
      </w:r>
      <w:proofErr w:type="spellEnd"/>
      <w:r w:rsidRPr="0089135D">
        <w:rPr>
          <w:rFonts w:ascii="Times New Roman" w:hAnsi="Times New Roman"/>
          <w:sz w:val="28"/>
          <w:szCs w:val="28"/>
          <w:lang w:val="ru-RU"/>
        </w:rPr>
        <w:t>)» и «побочная подгруппа (</w:t>
      </w:r>
      <w:proofErr w:type="spellStart"/>
      <w:r w:rsidRPr="0089135D">
        <w:rPr>
          <w:rFonts w:ascii="Times New Roman" w:hAnsi="Times New Roman"/>
          <w:sz w:val="28"/>
          <w:szCs w:val="28"/>
          <w:lang w:val="ru-RU"/>
        </w:rPr>
        <w:t>Б­группа</w:t>
      </w:r>
      <w:proofErr w:type="spellEnd"/>
      <w:r w:rsidRPr="0089135D">
        <w:rPr>
          <w:rFonts w:ascii="Times New Roman" w:hAnsi="Times New Roman"/>
          <w:sz w:val="28"/>
          <w:szCs w:val="28"/>
          <w:lang w:val="ru-RU"/>
        </w:rPr>
        <w:t xml:space="preserve">)»,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89135D">
        <w:rPr>
          <w:rFonts w:ascii="Times New Roman" w:hAnsi="Times New Roman"/>
          <w:sz w:val="28"/>
          <w:szCs w:val="28"/>
          <w:lang w:val="ru-RU"/>
        </w:rPr>
        <w:br/>
        <w:t>их по электронным слоям);</w:t>
      </w:r>
    </w:p>
    <w:p w14:paraId="30239E5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89135D">
        <w:rPr>
          <w:rFonts w:ascii="Times New Roman" w:hAnsi="Times New Roman"/>
          <w:sz w:val="28"/>
          <w:szCs w:val="28"/>
          <w:lang w:val="ru-RU"/>
        </w:rPr>
        <w:br/>
        <w:t>по тепловому эффекту);</w:t>
      </w:r>
    </w:p>
    <w:p w14:paraId="617EEBD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D2973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1A4DBA7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2F6A23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sidRPr="0089135D">
        <w:rPr>
          <w:rFonts w:ascii="Times New Roman" w:hAnsi="Times New Roman"/>
          <w:sz w:val="28"/>
          <w:szCs w:val="28"/>
          <w:lang w:val="ru-RU"/>
        </w:rPr>
        <w:t>причинно­следственных</w:t>
      </w:r>
      <w:proofErr w:type="spellEnd"/>
      <w:r w:rsidRPr="0089135D">
        <w:rPr>
          <w:rFonts w:ascii="Times New Roman" w:hAnsi="Times New Roman"/>
          <w:sz w:val="28"/>
          <w:szCs w:val="28"/>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ABA336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89135D">
        <w:rPr>
          <w:rFonts w:ascii="Times New Roman" w:hAnsi="Times New Roman"/>
          <w:sz w:val="28"/>
          <w:szCs w:val="28"/>
          <w:lang w:val="ru-RU"/>
        </w:rPr>
        <w:br/>
        <w:t xml:space="preserve">с инструкциями по выполнению лабораторных химических опытов по получению </w:t>
      </w:r>
      <w:r w:rsidRPr="0089135D">
        <w:rPr>
          <w:rFonts w:ascii="Times New Roman" w:hAnsi="Times New Roman"/>
          <w:sz w:val="28"/>
          <w:szCs w:val="28"/>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89135D">
        <w:rPr>
          <w:rFonts w:ascii="Times New Roman" w:hAnsi="Times New Roman"/>
          <w:sz w:val="28"/>
          <w:szCs w:val="28"/>
          <w:lang w:val="ru-RU"/>
        </w:rPr>
        <w:br/>
        <w:t xml:space="preserve">и проводить химические эксперименты по распознаванию растворов щелочей </w:t>
      </w:r>
      <w:r w:rsidRPr="0089135D">
        <w:rPr>
          <w:rFonts w:ascii="Times New Roman" w:hAnsi="Times New Roman"/>
          <w:sz w:val="28"/>
          <w:szCs w:val="28"/>
          <w:lang w:val="ru-RU"/>
        </w:rPr>
        <w:br/>
        <w:t>и кислот с помощью индикаторов (лакмус, фенолфталеин, метилоранж и другие).</w:t>
      </w:r>
    </w:p>
    <w:p w14:paraId="145205C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154.</w:t>
      </w:r>
      <w:r w:rsidR="00134744" w:rsidRPr="0089135D">
        <w:rPr>
          <w:rFonts w:ascii="Times New Roman" w:hAnsi="Times New Roman"/>
          <w:sz w:val="28"/>
          <w:szCs w:val="28"/>
          <w:lang w:val="ru-RU"/>
        </w:rPr>
        <w:t>5.</w:t>
      </w:r>
      <w:r w:rsidR="008B5A55" w:rsidRPr="0089135D">
        <w:rPr>
          <w:rFonts w:ascii="Times New Roman" w:hAnsi="Times New Roman"/>
          <w:sz w:val="28"/>
          <w:szCs w:val="28"/>
          <w:lang w:val="ru-RU"/>
        </w:rPr>
        <w:t>7</w:t>
      </w:r>
      <w:r w:rsidR="00134744" w:rsidRPr="0089135D">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14:paraId="29B563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89135D">
        <w:rPr>
          <w:rFonts w:ascii="Times New Roman" w:hAnsi="Times New Roman"/>
          <w:sz w:val="28"/>
          <w:szCs w:val="28"/>
          <w:lang w:val="ru-RU"/>
        </w:rPr>
        <w:t>неэлектролиты</w:t>
      </w:r>
      <w:proofErr w:type="spellEnd"/>
      <w:r w:rsidRPr="0089135D">
        <w:rPr>
          <w:rFonts w:ascii="Times New Roman" w:hAnsi="Times New Roman"/>
          <w:sz w:val="28"/>
          <w:szCs w:val="28"/>
          <w:lang w:val="ru-RU"/>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89135D">
        <w:rPr>
          <w:rFonts w:ascii="Times New Roman" w:hAnsi="Times New Roman"/>
          <w:sz w:val="28"/>
          <w:szCs w:val="28"/>
          <w:lang w:val="ru-RU"/>
        </w:rPr>
        <w:t>окислительно­восстановительные</w:t>
      </w:r>
      <w:proofErr w:type="spellEnd"/>
      <w:r w:rsidRPr="0089135D">
        <w:rPr>
          <w:rFonts w:ascii="Times New Roman" w:hAnsi="Times New Roman"/>
          <w:sz w:val="28"/>
          <w:szCs w:val="28"/>
          <w:lang w:val="ru-RU"/>
        </w:rPr>
        <w:t xml:space="preserve"> реакции, окислитель, восстановитель, окисление </w:t>
      </w:r>
      <w:r w:rsidRPr="0089135D">
        <w:rPr>
          <w:rFonts w:ascii="Times New Roman" w:hAnsi="Times New Roman"/>
          <w:sz w:val="28"/>
          <w:szCs w:val="28"/>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EA7262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иллюстрировать взаимосвязь основных химических понятий и применять</w:t>
      </w:r>
      <w:r w:rsidRPr="0089135D">
        <w:rPr>
          <w:rFonts w:ascii="Times New Roman" w:hAnsi="Times New Roman"/>
          <w:sz w:val="28"/>
          <w:szCs w:val="28"/>
          <w:lang w:val="ru-RU"/>
        </w:rPr>
        <w:br/>
        <w:t>эти понятия при описании веществ и их превращений;</w:t>
      </w:r>
    </w:p>
    <w:p w14:paraId="5D6E590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химическую символику для составления формул веществ </w:t>
      </w:r>
      <w:r w:rsidRPr="0089135D">
        <w:rPr>
          <w:rFonts w:ascii="Times New Roman" w:hAnsi="Times New Roman"/>
          <w:sz w:val="28"/>
          <w:szCs w:val="28"/>
          <w:lang w:val="ru-RU"/>
        </w:rPr>
        <w:br/>
        <w:t>и уравнений химических реакций;</w:t>
      </w:r>
    </w:p>
    <w:p w14:paraId="6D59BB8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определять валентность и степень окисления химических элементов </w:t>
      </w:r>
      <w:r w:rsidRPr="0089135D">
        <w:rPr>
          <w:rFonts w:ascii="Times New Roman" w:hAnsi="Times New Roman"/>
          <w:sz w:val="28"/>
          <w:szCs w:val="28"/>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267D0CE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раскрывать смысл Периодического закона Д.И. Менделеева </w:t>
      </w:r>
      <w:r w:rsidRPr="0089135D">
        <w:rPr>
          <w:rFonts w:ascii="Times New Roman" w:hAnsi="Times New Roman"/>
          <w:sz w:val="28"/>
          <w:szCs w:val="28"/>
          <w:lang w:val="ru-RU"/>
        </w:rPr>
        <w:b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sidRPr="0089135D">
        <w:rPr>
          <w:rFonts w:ascii="Times New Roman" w:hAnsi="Times New Roman"/>
          <w:sz w:val="28"/>
          <w:szCs w:val="28"/>
          <w:lang w:val="ru-RU"/>
        </w:rPr>
        <w:t>А­группа</w:t>
      </w:r>
      <w:proofErr w:type="spellEnd"/>
      <w:r w:rsidRPr="0089135D">
        <w:rPr>
          <w:rFonts w:ascii="Times New Roman" w:hAnsi="Times New Roman"/>
          <w:sz w:val="28"/>
          <w:szCs w:val="28"/>
          <w:lang w:val="ru-RU"/>
        </w:rPr>
        <w:t>)» и «побочная подгруппа (</w:t>
      </w:r>
      <w:proofErr w:type="spellStart"/>
      <w:r w:rsidRPr="0089135D">
        <w:rPr>
          <w:rFonts w:ascii="Times New Roman" w:hAnsi="Times New Roman"/>
          <w:sz w:val="28"/>
          <w:szCs w:val="28"/>
          <w:lang w:val="ru-RU"/>
        </w:rPr>
        <w:t>Б­группа</w:t>
      </w:r>
      <w:proofErr w:type="spellEnd"/>
      <w:r w:rsidRPr="0089135D">
        <w:rPr>
          <w:rFonts w:ascii="Times New Roman" w:hAnsi="Times New Roman"/>
          <w:sz w:val="28"/>
          <w:szCs w:val="28"/>
          <w:lang w:val="ru-RU"/>
        </w:rPr>
        <w:t xml:space="preserve">)», малые и большие периоды, соотносить обозначения, которые имеются в периодической таблице, </w:t>
      </w:r>
      <w:r w:rsidRPr="0089135D">
        <w:rPr>
          <w:rFonts w:ascii="Times New Roman" w:hAnsi="Times New Roman"/>
          <w:sz w:val="28"/>
          <w:szCs w:val="28"/>
          <w:lang w:val="ru-RU"/>
        </w:rPr>
        <w:br/>
        <w:t xml:space="preserve">с числовыми характеристиками строения атомов химических элементов (состав </w:t>
      </w:r>
      <w:r w:rsidRPr="0089135D">
        <w:rPr>
          <w:rFonts w:ascii="Times New Roman" w:hAnsi="Times New Roman"/>
          <w:sz w:val="28"/>
          <w:szCs w:val="28"/>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89135D">
        <w:rPr>
          <w:rFonts w:ascii="Times New Roman" w:hAnsi="Times New Roman"/>
          <w:sz w:val="28"/>
          <w:szCs w:val="28"/>
          <w:lang w:val="ru-RU"/>
        </w:rPr>
        <w:br/>
        <w:t>в пределах малых периодов и главных подгрупп с учётом строения их атомов;</w:t>
      </w:r>
    </w:p>
    <w:p w14:paraId="2664DD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89135D">
        <w:rPr>
          <w:rFonts w:ascii="Times New Roman" w:hAnsi="Times New Roman"/>
          <w:sz w:val="28"/>
          <w:szCs w:val="28"/>
          <w:lang w:val="ru-RU"/>
        </w:rPr>
        <w:br/>
        <w:t>по тепловому эффекту, по изменению степеней окисления химических элементов);</w:t>
      </w:r>
    </w:p>
    <w:p w14:paraId="068C7A9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89135D">
        <w:rPr>
          <w:rFonts w:ascii="Times New Roman" w:hAnsi="Times New Roman"/>
          <w:sz w:val="28"/>
          <w:szCs w:val="28"/>
          <w:lang w:val="ru-RU"/>
        </w:rPr>
        <w:br/>
        <w:t>и ионных уравнений соответствующих химических реакций;</w:t>
      </w:r>
    </w:p>
    <w:p w14:paraId="5647FC3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составлять уравнения электролитической диссоциации кислот, щелочей </w:t>
      </w:r>
      <w:r w:rsidRPr="0089135D">
        <w:rPr>
          <w:rFonts w:ascii="Times New Roman" w:hAnsi="Times New Roman"/>
          <w:sz w:val="28"/>
          <w:szCs w:val="28"/>
          <w:lang w:val="ru-RU"/>
        </w:rPr>
        <w:br/>
        <w:t xml:space="preserve">и солей, полные и сокращённые уравнения реакций ионного обмена, уравнения </w:t>
      </w:r>
      <w:r w:rsidRPr="0089135D">
        <w:rPr>
          <w:rFonts w:ascii="Times New Roman" w:hAnsi="Times New Roman"/>
          <w:sz w:val="28"/>
          <w:szCs w:val="28"/>
          <w:lang w:val="ru-RU"/>
        </w:rPr>
        <w:lastRenderedPageBreak/>
        <w:t>реакций, подтверждающих существование генетической связи между веществами различных классов;</w:t>
      </w:r>
    </w:p>
    <w:p w14:paraId="22A308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раскрывать сущность </w:t>
      </w:r>
      <w:proofErr w:type="spellStart"/>
      <w:r w:rsidRPr="0089135D">
        <w:rPr>
          <w:rFonts w:ascii="Times New Roman" w:hAnsi="Times New Roman"/>
          <w:sz w:val="28"/>
          <w:szCs w:val="28"/>
          <w:lang w:val="ru-RU"/>
        </w:rPr>
        <w:t>окислительно­восстановительных</w:t>
      </w:r>
      <w:proofErr w:type="spellEnd"/>
      <w:r w:rsidRPr="0089135D">
        <w:rPr>
          <w:rFonts w:ascii="Times New Roman" w:hAnsi="Times New Roman"/>
          <w:sz w:val="28"/>
          <w:szCs w:val="28"/>
          <w:lang w:val="ru-RU"/>
        </w:rPr>
        <w:t xml:space="preserve"> реакций посредством составления электронного баланса этих реакций;</w:t>
      </w:r>
    </w:p>
    <w:p w14:paraId="6383ED4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5733EBA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DE369F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89135D">
        <w:rPr>
          <w:rFonts w:ascii="Times New Roman" w:hAnsi="Times New Roman"/>
          <w:sz w:val="28"/>
          <w:szCs w:val="28"/>
          <w:lang w:val="ru-RU"/>
        </w:rPr>
        <w:br/>
        <w:t xml:space="preserve">с инструкциями по выполнению лабораторных химических опытов по получению </w:t>
      </w:r>
      <w:r w:rsidRPr="0089135D">
        <w:rPr>
          <w:rFonts w:ascii="Times New Roman" w:hAnsi="Times New Roman"/>
          <w:sz w:val="28"/>
          <w:szCs w:val="28"/>
          <w:lang w:val="ru-RU"/>
        </w:rPr>
        <w:br/>
        <w:t>и собиранию газообразных веществ (аммиака и углекислого газа);</w:t>
      </w:r>
    </w:p>
    <w:p w14:paraId="1864E07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проводить реакции, подтверждающие качественный состав различных веществ: распознавать опытным путём </w:t>
      </w:r>
      <w:proofErr w:type="spellStart"/>
      <w:r w:rsidRPr="0089135D">
        <w:rPr>
          <w:rFonts w:ascii="Times New Roman" w:hAnsi="Times New Roman"/>
          <w:sz w:val="28"/>
          <w:szCs w:val="28"/>
          <w:lang w:val="ru-RU"/>
        </w:rPr>
        <w:t>хлоридбромид</w:t>
      </w:r>
      <w:proofErr w:type="spellEnd"/>
      <w:r w:rsidRPr="0089135D">
        <w:rPr>
          <w:rFonts w:ascii="Times New Roman" w:hAnsi="Times New Roman"/>
          <w:sz w:val="28"/>
          <w:szCs w:val="28"/>
          <w:lang w:val="ru-RU"/>
        </w:rPr>
        <w:t xml:space="preserve">­, иодид­, карбонат­, фосфат­, силикат­, сульфат­, </w:t>
      </w:r>
      <w:proofErr w:type="spellStart"/>
      <w:r w:rsidRPr="0089135D">
        <w:rPr>
          <w:rFonts w:ascii="Times New Roman" w:hAnsi="Times New Roman"/>
          <w:sz w:val="28"/>
          <w:szCs w:val="28"/>
          <w:lang w:val="ru-RU"/>
        </w:rPr>
        <w:t>гидроксид­ионы</w:t>
      </w:r>
      <w:proofErr w:type="spellEnd"/>
      <w:r w:rsidRPr="0089135D">
        <w:rPr>
          <w:rFonts w:ascii="Times New Roman" w:hAnsi="Times New Roman"/>
          <w:sz w:val="28"/>
          <w:szCs w:val="28"/>
          <w:lang w:val="ru-RU"/>
        </w:rPr>
        <w:t>, катионы аммония и ионы изученных металлов, присутствующие в водных растворах неорганических веществ;</w:t>
      </w:r>
    </w:p>
    <w:p w14:paraId="7104878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sidRPr="0089135D">
        <w:rPr>
          <w:rFonts w:ascii="Times New Roman" w:hAnsi="Times New Roman"/>
          <w:sz w:val="28"/>
          <w:szCs w:val="28"/>
          <w:lang w:val="ru-RU"/>
        </w:rPr>
        <w:t>причинно­следственных</w:t>
      </w:r>
      <w:proofErr w:type="spellEnd"/>
      <w:r w:rsidRPr="0089135D">
        <w:rPr>
          <w:rFonts w:ascii="Times New Roman" w:hAnsi="Times New Roman"/>
          <w:sz w:val="28"/>
          <w:szCs w:val="28"/>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89135D">
        <w:rPr>
          <w:rFonts w:ascii="Times New Roman" w:hAnsi="Times New Roman"/>
          <w:sz w:val="28"/>
          <w:szCs w:val="28"/>
          <w:lang w:val="ru-RU"/>
        </w:rPr>
        <w:br/>
        <w:t>и мысленный).</w:t>
      </w:r>
    </w:p>
    <w:p w14:paraId="55D12741" w14:textId="4EAAD078" w:rsidR="00134744"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2.1.15</w:t>
      </w:r>
      <w:r w:rsidR="00113FC4" w:rsidRPr="0089135D">
        <w:rPr>
          <w:szCs w:val="28"/>
          <w:lang w:val="ru-RU"/>
        </w:rPr>
        <w:t>.</w:t>
      </w:r>
      <w:r w:rsidR="00134744" w:rsidRPr="0089135D">
        <w:rPr>
          <w:szCs w:val="28"/>
          <w:lang w:val="ru-RU"/>
        </w:rPr>
        <w:t xml:space="preserve"> Федеральная рабочая программа по учебному предмету «Биология». </w:t>
      </w:r>
    </w:p>
    <w:p w14:paraId="53DBCC5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323B1CB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2. Пояснительная записка.</w:t>
      </w:r>
    </w:p>
    <w:p w14:paraId="20CA778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134744" w:rsidRPr="0089135D">
        <w:rPr>
          <w:rFonts w:ascii="Times New Roman" w:hAnsi="Times New Roman"/>
          <w:sz w:val="28"/>
          <w:szCs w:val="28"/>
          <w:lang w:val="ru-RU"/>
        </w:rPr>
        <w:br/>
        <w:t>а также федеральной программы воспитания.</w:t>
      </w:r>
    </w:p>
    <w:p w14:paraId="125802A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 xml:space="preserve">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00134744" w:rsidRPr="0089135D">
        <w:rPr>
          <w:rFonts w:ascii="Times New Roman" w:hAnsi="Times New Roman"/>
          <w:sz w:val="28"/>
          <w:szCs w:val="28"/>
          <w:lang w:val="ru-RU"/>
        </w:rPr>
        <w:br/>
        <w:t>а также реализация межпредметных связей естественно-научных учебных предметов на уровне основного общего образования.</w:t>
      </w:r>
    </w:p>
    <w:p w14:paraId="5569C81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 xml:space="preserve">2.3. Программа включает распределение содержания учебного материала по классам и примерный объём учебных часов для изучения разделов и тем, </w:t>
      </w:r>
      <w:r w:rsidR="00134744" w:rsidRPr="0089135D">
        <w:rPr>
          <w:rFonts w:ascii="Times New Roman" w:hAnsi="Times New Roman"/>
          <w:sz w:val="28"/>
          <w:szCs w:val="28"/>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62EAA0B" w14:textId="77777777" w:rsidR="00163397"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 xml:space="preserve">2.4. Программа имеет примерный характер и может стать основой </w:t>
      </w:r>
      <w:r w:rsidR="00134744" w:rsidRPr="0089135D">
        <w:rPr>
          <w:rFonts w:ascii="Times New Roman" w:hAnsi="Times New Roman"/>
          <w:sz w:val="28"/>
          <w:szCs w:val="28"/>
          <w:lang w:val="ru-RU"/>
        </w:rPr>
        <w:br/>
        <w:t xml:space="preserve">для составления учителями биологии своих рабочих программ и организации учебного процесса. Учителями могут быть использованы различные методические </w:t>
      </w:r>
      <w:r w:rsidR="00134744" w:rsidRPr="0089135D">
        <w:rPr>
          <w:rFonts w:ascii="Times New Roman" w:hAnsi="Times New Roman"/>
          <w:sz w:val="28"/>
          <w:szCs w:val="28"/>
          <w:lang w:val="ru-RU"/>
        </w:rPr>
        <w:lastRenderedPageBreak/>
        <w:t>подходы к преподаванию биологии при условии сохранения обязатель</w:t>
      </w:r>
      <w:r w:rsidR="00163397" w:rsidRPr="0089135D">
        <w:rPr>
          <w:rFonts w:ascii="Times New Roman" w:hAnsi="Times New Roman"/>
          <w:sz w:val="28"/>
          <w:szCs w:val="28"/>
          <w:lang w:val="ru-RU"/>
        </w:rPr>
        <w:t>ной части содержания программы.</w:t>
      </w:r>
    </w:p>
    <w:p w14:paraId="573E59F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 xml:space="preserve">2.5. В программе определяются основные цели изучения биологии </w:t>
      </w:r>
      <w:r w:rsidR="00134744" w:rsidRPr="0089135D">
        <w:rPr>
          <w:rFonts w:ascii="Times New Roman" w:hAnsi="Times New Roman"/>
          <w:sz w:val="28"/>
          <w:szCs w:val="28"/>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14:paraId="0E0E16C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2.6. Программа имеет следующую структуру:</w:t>
      </w:r>
    </w:p>
    <w:p w14:paraId="4D8C6CB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планируемые результаты освоения программы по биологии по годам обучения;</w:t>
      </w:r>
    </w:p>
    <w:p w14:paraId="1F32961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содержание программы по биологии по годам обучения.</w:t>
      </w:r>
    </w:p>
    <w:p w14:paraId="72B40D3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 xml:space="preserve">2.7. Учебный предмет «Биология» развивает представления </w:t>
      </w:r>
      <w:r w:rsidR="00134744" w:rsidRPr="0089135D">
        <w:rPr>
          <w:rFonts w:ascii="Times New Roman" w:hAnsi="Times New Roman"/>
          <w:sz w:val="28"/>
          <w:szCs w:val="28"/>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00134744" w:rsidRPr="0089135D">
        <w:rPr>
          <w:rFonts w:ascii="Times New Roman" w:hAnsi="Times New Roman"/>
          <w:sz w:val="28"/>
          <w:szCs w:val="28"/>
          <w:lang w:val="ru-RU"/>
        </w:rPr>
        <w:br/>
        <w:t>и применять в жизненных ситуациях.</w:t>
      </w:r>
    </w:p>
    <w:p w14:paraId="006C380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2AD07E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2.9. Целями изучения биологии на уровне основного общего образования являются:</w:t>
      </w:r>
    </w:p>
    <w:p w14:paraId="53141F3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14:paraId="45FDD26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357C877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и организма человека;</w:t>
      </w:r>
    </w:p>
    <w:p w14:paraId="0565AAD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858907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68AAF73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14:paraId="01DA54C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2.10. Достижение целей обеспечивается решением следующих задач:</w:t>
      </w:r>
    </w:p>
    <w:p w14:paraId="2FF3AD7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приобретение знаний обучающимися о живой природе, закономерностях строения, жизнедеятельности и </w:t>
      </w:r>
      <w:proofErr w:type="spellStart"/>
      <w:r w:rsidRPr="0089135D">
        <w:rPr>
          <w:rFonts w:ascii="Times New Roman" w:hAnsi="Times New Roman"/>
          <w:sz w:val="28"/>
          <w:szCs w:val="28"/>
          <w:lang w:val="ru-RU"/>
        </w:rPr>
        <w:t>средообразующей</w:t>
      </w:r>
      <w:proofErr w:type="spellEnd"/>
      <w:r w:rsidRPr="0089135D">
        <w:rPr>
          <w:rFonts w:ascii="Times New Roman" w:hAnsi="Times New Roman"/>
          <w:sz w:val="28"/>
          <w:szCs w:val="28"/>
          <w:lang w:val="ru-RU"/>
        </w:rPr>
        <w:t xml:space="preserve"> роли организмов, человеке </w:t>
      </w:r>
      <w:r w:rsidRPr="0089135D">
        <w:rPr>
          <w:rFonts w:ascii="Times New Roman" w:hAnsi="Times New Roman"/>
          <w:sz w:val="28"/>
          <w:szCs w:val="28"/>
          <w:lang w:val="ru-RU"/>
        </w:rPr>
        <w:br/>
        <w:t>как биосоциальном существе, о роли биологической науки в практической деятельности людей;</w:t>
      </w:r>
    </w:p>
    <w:p w14:paraId="325361A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3D68BA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освоение приёмов работы с биологической информацией, </w:t>
      </w:r>
      <w:r w:rsidRPr="0089135D">
        <w:rPr>
          <w:rFonts w:ascii="Times New Roman" w:hAnsi="Times New Roman"/>
          <w:sz w:val="28"/>
          <w:szCs w:val="28"/>
          <w:lang w:val="ru-RU"/>
        </w:rPr>
        <w:br/>
        <w:t xml:space="preserve">в том числе о современных достижениях в области биологии, её анализ </w:t>
      </w:r>
      <w:r w:rsidRPr="0089135D">
        <w:rPr>
          <w:rFonts w:ascii="Times New Roman" w:hAnsi="Times New Roman"/>
          <w:sz w:val="28"/>
          <w:szCs w:val="28"/>
          <w:lang w:val="ru-RU"/>
        </w:rPr>
        <w:br/>
        <w:t>и критическое оценивание;</w:t>
      </w:r>
    </w:p>
    <w:p w14:paraId="18B857C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воспитание биологически и экологически грамотной личности, готовой </w:t>
      </w:r>
      <w:r w:rsidRPr="0089135D">
        <w:rPr>
          <w:rFonts w:ascii="Times New Roman" w:hAnsi="Times New Roman"/>
          <w:sz w:val="28"/>
          <w:szCs w:val="28"/>
          <w:lang w:val="ru-RU"/>
        </w:rPr>
        <w:br/>
        <w:t>к сохранению собственного здоровья и охраны окружающей среды.</w:t>
      </w:r>
    </w:p>
    <w:p w14:paraId="730CBD3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2.11. В соответствии с ФГОС ООО биология является обязательным предметом на уровне основного общего образования.</w:t>
      </w:r>
    </w:p>
    <w:p w14:paraId="4AC3E93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Общее число часов, рекомендованных для изучения биологии, – 238 часов:</w:t>
      </w:r>
      <w:r w:rsidRPr="0089135D">
        <w:rPr>
          <w:rFonts w:ascii="Times New Roman" w:hAnsi="Times New Roman"/>
          <w:sz w:val="28"/>
          <w:szCs w:val="28"/>
          <w:lang w:val="ru-RU"/>
        </w:rPr>
        <w:br/>
        <w:t xml:space="preserve">в 5 классе – 34 часа (1 час в неделю), в 6 классе – 34 часа (1 час в неделю), </w:t>
      </w:r>
      <w:r w:rsidRPr="0089135D">
        <w:rPr>
          <w:rFonts w:ascii="Times New Roman" w:hAnsi="Times New Roman"/>
          <w:sz w:val="28"/>
          <w:szCs w:val="28"/>
          <w:lang w:val="ru-RU"/>
        </w:rPr>
        <w:br/>
        <w:t xml:space="preserve">в 7 классе – 34 часа (1 час </w:t>
      </w:r>
      <w:proofErr w:type="spellStart"/>
      <w:r w:rsidRPr="0089135D">
        <w:rPr>
          <w:rFonts w:ascii="Times New Roman" w:hAnsi="Times New Roman"/>
          <w:sz w:val="28"/>
          <w:szCs w:val="28"/>
          <w:lang w:val="ru-RU"/>
        </w:rPr>
        <w:t>час</w:t>
      </w:r>
      <w:proofErr w:type="spellEnd"/>
      <w:r w:rsidRPr="0089135D">
        <w:rPr>
          <w:rFonts w:ascii="Times New Roman" w:hAnsi="Times New Roman"/>
          <w:sz w:val="28"/>
          <w:szCs w:val="28"/>
          <w:lang w:val="ru-RU"/>
        </w:rPr>
        <w:t xml:space="preserve"> в неделю), в 8 классе – 68 часов (2 часа в неделю), </w:t>
      </w:r>
      <w:r w:rsidRPr="0089135D">
        <w:rPr>
          <w:rFonts w:ascii="Times New Roman" w:hAnsi="Times New Roman"/>
          <w:sz w:val="28"/>
          <w:szCs w:val="28"/>
          <w:lang w:val="ru-RU"/>
        </w:rPr>
        <w:br/>
        <w:t>в 9 классе – 68 часов (2 часа в неделю).</w:t>
      </w:r>
    </w:p>
    <w:p w14:paraId="58D6646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3. Содержание обучения в 5 классе.</w:t>
      </w:r>
    </w:p>
    <w:p w14:paraId="33D6AE9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3.1. Биология – наука о живой природе.</w:t>
      </w:r>
    </w:p>
    <w:p w14:paraId="4DF3C0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89135D">
        <w:rPr>
          <w:rFonts w:ascii="Times New Roman" w:hAnsi="Times New Roman"/>
          <w:sz w:val="28"/>
          <w:szCs w:val="28"/>
          <w:lang w:val="ru-RU"/>
        </w:rPr>
        <w:br/>
        <w:t>их сравнение. Живая и неживая природа – единое целое.</w:t>
      </w:r>
    </w:p>
    <w:p w14:paraId="1B374C7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89135D">
        <w:rPr>
          <w:rFonts w:ascii="Times New Roman" w:hAnsi="Times New Roman"/>
          <w:sz w:val="28"/>
          <w:szCs w:val="28"/>
          <w:lang w:val="ru-RU"/>
        </w:rPr>
        <w:br/>
        <w:t>и практической деятельности современного человека.</w:t>
      </w:r>
    </w:p>
    <w:p w14:paraId="337C3CB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14:paraId="403295D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89135D">
        <w:rPr>
          <w:rFonts w:ascii="Times New Roman" w:hAnsi="Times New Roman"/>
          <w:sz w:val="28"/>
          <w:szCs w:val="28"/>
          <w:lang w:val="ru-RU"/>
        </w:rPr>
        <w:br/>
        <w:t>(научно-популярная литература, справочники, Интернет).</w:t>
      </w:r>
    </w:p>
    <w:p w14:paraId="6FAA627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3.2. Методы изучения живой природы.</w:t>
      </w:r>
    </w:p>
    <w:p w14:paraId="7691675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89135D">
        <w:rPr>
          <w:rFonts w:ascii="Times New Roman" w:hAnsi="Times New Roman"/>
          <w:sz w:val="28"/>
          <w:szCs w:val="28"/>
          <w:lang w:val="ru-RU"/>
        </w:rPr>
        <w:br/>
        <w:t>лупы и микроскопа. Правила работы с увеличительными приборами.</w:t>
      </w:r>
    </w:p>
    <w:p w14:paraId="43377B0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4278B64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r w:rsidRPr="0089135D">
        <w:rPr>
          <w:rFonts w:ascii="Times New Roman" w:hAnsi="Times New Roman"/>
          <w:sz w:val="28"/>
          <w:szCs w:val="28"/>
          <w:vertAlign w:val="superscript"/>
          <w:lang w:val="ru-RU"/>
        </w:rPr>
        <w:footnoteReference w:id="17"/>
      </w:r>
      <w:r w:rsidRPr="0089135D">
        <w:rPr>
          <w:rFonts w:ascii="Times New Roman" w:hAnsi="Times New Roman"/>
          <w:sz w:val="28"/>
          <w:szCs w:val="28"/>
          <w:lang w:val="ru-RU"/>
        </w:rPr>
        <w:t>.</w:t>
      </w:r>
    </w:p>
    <w:p w14:paraId="2BF6AF9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31BB2B3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Ознакомление с устройством лупы, светового микроскопа, правила работы </w:t>
      </w:r>
      <w:r w:rsidRPr="0089135D">
        <w:rPr>
          <w:rFonts w:ascii="Times New Roman" w:hAnsi="Times New Roman"/>
          <w:sz w:val="28"/>
          <w:szCs w:val="28"/>
          <w:lang w:val="ru-RU"/>
        </w:rPr>
        <w:br/>
        <w:t>с ними.</w:t>
      </w:r>
    </w:p>
    <w:p w14:paraId="7475C46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4FBB08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Экскурсии или </w:t>
      </w:r>
      <w:proofErr w:type="spellStart"/>
      <w:r w:rsidRPr="0089135D">
        <w:rPr>
          <w:rFonts w:ascii="Times New Roman" w:hAnsi="Times New Roman"/>
          <w:sz w:val="28"/>
          <w:szCs w:val="28"/>
          <w:lang w:val="ru-RU"/>
        </w:rPr>
        <w:t>видеоэкскурсии</w:t>
      </w:r>
      <w:proofErr w:type="spellEnd"/>
      <w:r w:rsidRPr="0089135D">
        <w:rPr>
          <w:rFonts w:ascii="Times New Roman" w:hAnsi="Times New Roman"/>
          <w:sz w:val="28"/>
          <w:szCs w:val="28"/>
          <w:lang w:val="ru-RU"/>
        </w:rPr>
        <w:t>.</w:t>
      </w:r>
    </w:p>
    <w:p w14:paraId="26B1000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Овладение методами изучения живой природы – наблюдением </w:t>
      </w:r>
      <w:r w:rsidRPr="0089135D">
        <w:rPr>
          <w:rFonts w:ascii="Times New Roman" w:hAnsi="Times New Roman"/>
          <w:sz w:val="28"/>
          <w:szCs w:val="28"/>
          <w:lang w:val="ru-RU"/>
        </w:rPr>
        <w:br/>
        <w:t>и экспериментом.</w:t>
      </w:r>
    </w:p>
    <w:p w14:paraId="6F5B724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3.3. Организмы – тела живой природы.</w:t>
      </w:r>
    </w:p>
    <w:p w14:paraId="223BBDD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Понятие об организме. Доядерные и ядерные организмы. Клетка </w:t>
      </w:r>
      <w:r w:rsidRPr="0089135D">
        <w:rPr>
          <w:rFonts w:ascii="Times New Roman" w:hAnsi="Times New Roman"/>
          <w:sz w:val="28"/>
          <w:szCs w:val="28"/>
          <w:lang w:val="ru-RU"/>
        </w:rPr>
        <w:br/>
        <w:t xml:space="preserve">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w:t>
      </w:r>
      <w:r w:rsidRPr="0089135D">
        <w:rPr>
          <w:rFonts w:ascii="Times New Roman" w:hAnsi="Times New Roman"/>
          <w:sz w:val="28"/>
          <w:szCs w:val="28"/>
          <w:lang w:val="ru-RU"/>
        </w:rPr>
        <w:lastRenderedPageBreak/>
        <w:t>под световым микроскопом: клеточная оболочка, цитоплазма, ядро.</w:t>
      </w:r>
    </w:p>
    <w:p w14:paraId="68EE0BC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Одноклеточные и многоклеточные организмы. Клетки, ткани, органы, системы органов.</w:t>
      </w:r>
    </w:p>
    <w:p w14:paraId="0F4615F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14:paraId="0EC4EA8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3365784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6C35F8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2035B3C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14:paraId="473F00C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Ознакомление с принципами систематики организмов. </w:t>
      </w:r>
    </w:p>
    <w:p w14:paraId="570CEB0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за потреблением воды растением.</w:t>
      </w:r>
    </w:p>
    <w:p w14:paraId="25A1D34C"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3.4. Организмы и среда обитания.</w:t>
      </w:r>
    </w:p>
    <w:p w14:paraId="4C33DD5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Понятие о среде обитания. Водная, наземно-воздушная, почвенная, </w:t>
      </w:r>
      <w:proofErr w:type="spellStart"/>
      <w:r w:rsidRPr="0089135D">
        <w:rPr>
          <w:rFonts w:ascii="Times New Roman" w:hAnsi="Times New Roman"/>
          <w:sz w:val="28"/>
          <w:szCs w:val="28"/>
          <w:lang w:val="ru-RU"/>
        </w:rPr>
        <w:t>внутриорганизменная</w:t>
      </w:r>
      <w:proofErr w:type="spellEnd"/>
      <w:r w:rsidRPr="0089135D">
        <w:rPr>
          <w:rFonts w:ascii="Times New Roman" w:hAnsi="Times New Roman"/>
          <w:sz w:val="28"/>
          <w:szCs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7CBECDB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3EE7868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Выявление приспособлений организмов к среде обитания (на конкретных примерах).</w:t>
      </w:r>
    </w:p>
    <w:p w14:paraId="5321C6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Экскурсии или </w:t>
      </w:r>
      <w:proofErr w:type="spellStart"/>
      <w:r w:rsidRPr="0089135D">
        <w:rPr>
          <w:rFonts w:ascii="Times New Roman" w:hAnsi="Times New Roman"/>
          <w:sz w:val="28"/>
          <w:szCs w:val="28"/>
          <w:lang w:val="ru-RU"/>
        </w:rPr>
        <w:t>видеоэкскурсии</w:t>
      </w:r>
      <w:proofErr w:type="spellEnd"/>
      <w:r w:rsidRPr="0089135D">
        <w:rPr>
          <w:rFonts w:ascii="Times New Roman" w:hAnsi="Times New Roman"/>
          <w:sz w:val="28"/>
          <w:szCs w:val="28"/>
          <w:lang w:val="ru-RU"/>
        </w:rPr>
        <w:t>.</w:t>
      </w:r>
    </w:p>
    <w:p w14:paraId="51D1E94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Растительный и животный мир родного края (краеведение).</w:t>
      </w:r>
    </w:p>
    <w:p w14:paraId="7CEEE72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3.5. Природные сообщества.</w:t>
      </w:r>
    </w:p>
    <w:p w14:paraId="7426193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74A1EAE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02BCB7D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14:paraId="1CE5A7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3167C30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искусственных сообществ и их обитателей (на примере аквариума</w:t>
      </w:r>
      <w:r w:rsidRPr="0089135D">
        <w:rPr>
          <w:rFonts w:ascii="Times New Roman" w:hAnsi="Times New Roman"/>
          <w:sz w:val="28"/>
          <w:szCs w:val="28"/>
          <w:lang w:val="ru-RU"/>
        </w:rPr>
        <w:br/>
        <w:t>и других искусственных сообществ).</w:t>
      </w:r>
    </w:p>
    <w:p w14:paraId="74B1E0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Экскурсии или </w:t>
      </w:r>
      <w:proofErr w:type="spellStart"/>
      <w:r w:rsidRPr="0089135D">
        <w:rPr>
          <w:rFonts w:ascii="Times New Roman" w:hAnsi="Times New Roman"/>
          <w:sz w:val="28"/>
          <w:szCs w:val="28"/>
          <w:lang w:val="ru-RU"/>
        </w:rPr>
        <w:t>видеоэкскурсии</w:t>
      </w:r>
      <w:proofErr w:type="spellEnd"/>
      <w:r w:rsidRPr="0089135D">
        <w:rPr>
          <w:rFonts w:ascii="Times New Roman" w:hAnsi="Times New Roman"/>
          <w:sz w:val="28"/>
          <w:szCs w:val="28"/>
          <w:lang w:val="ru-RU"/>
        </w:rPr>
        <w:t>.</w:t>
      </w:r>
    </w:p>
    <w:p w14:paraId="66FF4D9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14:paraId="6B51979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сезонных явлений в жизни природных сообществ.</w:t>
      </w:r>
    </w:p>
    <w:p w14:paraId="34324D7C"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3.6. Живая природа и человек.</w:t>
      </w:r>
    </w:p>
    <w:p w14:paraId="08D353C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Изменения в природе в связи с развитием сельского хозяйства, производства </w:t>
      </w:r>
      <w:r w:rsidRPr="0089135D">
        <w:rPr>
          <w:rFonts w:ascii="Times New Roman" w:hAnsi="Times New Roman"/>
          <w:sz w:val="28"/>
          <w:szCs w:val="28"/>
          <w:lang w:val="ru-RU"/>
        </w:rPr>
        <w:br/>
        <w:t xml:space="preserve">и ростом численности населения. Влияние человека на живую природу в ходе </w:t>
      </w:r>
      <w:r w:rsidRPr="0089135D">
        <w:rPr>
          <w:rFonts w:ascii="Times New Roman" w:hAnsi="Times New Roman"/>
          <w:sz w:val="28"/>
          <w:szCs w:val="28"/>
          <w:lang w:val="ru-RU"/>
        </w:rPr>
        <w:lastRenderedPageBreak/>
        <w:t>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42E3C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Практические работы.</w:t>
      </w:r>
    </w:p>
    <w:p w14:paraId="5729DA6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Проведение акции по уборке мусора в ближайшем лесу, парке, сквере </w:t>
      </w:r>
      <w:r w:rsidRPr="0089135D">
        <w:rPr>
          <w:rFonts w:ascii="Times New Roman" w:hAnsi="Times New Roman"/>
          <w:sz w:val="28"/>
          <w:szCs w:val="28"/>
          <w:lang w:val="ru-RU"/>
        </w:rPr>
        <w:br/>
        <w:t>или на пришкольной территории.</w:t>
      </w:r>
    </w:p>
    <w:p w14:paraId="7BACA4B0"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63" w:name="_TOC_250012"/>
      <w:bookmarkEnd w:id="63"/>
      <w:r w:rsidRPr="0089135D">
        <w:rPr>
          <w:rFonts w:ascii="Times New Roman" w:hAnsi="Times New Roman"/>
          <w:sz w:val="28"/>
          <w:szCs w:val="28"/>
          <w:lang w:val="ru-RU"/>
        </w:rPr>
        <w:t>156.</w:t>
      </w:r>
      <w:r w:rsidR="00134744" w:rsidRPr="0089135D">
        <w:rPr>
          <w:rFonts w:ascii="Times New Roman" w:hAnsi="Times New Roman"/>
          <w:sz w:val="28"/>
          <w:szCs w:val="28"/>
          <w:lang w:val="ru-RU"/>
        </w:rPr>
        <w:t>4. Содержание обучения в 6 классе.</w:t>
      </w:r>
    </w:p>
    <w:p w14:paraId="2936FD2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4.1. Растительный организм.</w:t>
      </w:r>
    </w:p>
    <w:p w14:paraId="3D99CB4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14:paraId="501953E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14:paraId="76B4228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9D609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14:paraId="6B8E9E7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5962754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микроскопического строения листа водного растения элодеи.</w:t>
      </w:r>
    </w:p>
    <w:p w14:paraId="3139FF3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растительных тканей (использование микропрепаратов).</w:t>
      </w:r>
    </w:p>
    <w:p w14:paraId="19015D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646C633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Экскурсии или </w:t>
      </w:r>
      <w:proofErr w:type="spellStart"/>
      <w:r w:rsidRPr="0089135D">
        <w:rPr>
          <w:rFonts w:ascii="Times New Roman" w:hAnsi="Times New Roman"/>
          <w:sz w:val="28"/>
          <w:szCs w:val="28"/>
          <w:lang w:val="ru-RU"/>
        </w:rPr>
        <w:t>видеоэкскурсии</w:t>
      </w:r>
      <w:proofErr w:type="spellEnd"/>
      <w:r w:rsidRPr="0089135D">
        <w:rPr>
          <w:rFonts w:ascii="Times New Roman" w:hAnsi="Times New Roman"/>
          <w:sz w:val="28"/>
          <w:szCs w:val="28"/>
          <w:lang w:val="ru-RU"/>
        </w:rPr>
        <w:t>.</w:t>
      </w:r>
    </w:p>
    <w:p w14:paraId="2D26466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Ознакомление в природе с цветковыми растениями.</w:t>
      </w:r>
    </w:p>
    <w:p w14:paraId="306719E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4.2. Строение и жизнедеятельность растительного организма.</w:t>
      </w:r>
    </w:p>
    <w:p w14:paraId="7E59C0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Питание растения.</w:t>
      </w:r>
    </w:p>
    <w:p w14:paraId="5430874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89135D">
        <w:rPr>
          <w:rFonts w:ascii="Times New Roman" w:hAnsi="Times New Roman"/>
          <w:sz w:val="28"/>
          <w:szCs w:val="28"/>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4C3762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3998A69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303AA77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14:paraId="5537998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микропрепарата клеток корня.</w:t>
      </w:r>
    </w:p>
    <w:p w14:paraId="5109E8A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строения вегетативных и генеративных почек (на примере сирени, </w:t>
      </w:r>
      <w:r w:rsidRPr="0089135D">
        <w:rPr>
          <w:rFonts w:ascii="Times New Roman" w:hAnsi="Times New Roman"/>
          <w:sz w:val="28"/>
          <w:szCs w:val="28"/>
          <w:lang w:val="ru-RU"/>
        </w:rPr>
        <w:lastRenderedPageBreak/>
        <w:t>тополя и других растений).</w:t>
      </w:r>
    </w:p>
    <w:p w14:paraId="042FE86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Ознакомление с внешним строением листьев и листорасположением </w:t>
      </w:r>
      <w:r w:rsidRPr="0089135D">
        <w:rPr>
          <w:rFonts w:ascii="Times New Roman" w:hAnsi="Times New Roman"/>
          <w:sz w:val="28"/>
          <w:szCs w:val="28"/>
          <w:lang w:val="ru-RU"/>
        </w:rPr>
        <w:br/>
        <w:t>(на комнатных растениях).</w:t>
      </w:r>
    </w:p>
    <w:p w14:paraId="3CF369B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микроскопического строения листа (на готовых микропрепаратах).</w:t>
      </w:r>
    </w:p>
    <w:p w14:paraId="612AA6E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процесса выделения кислорода на свету аквариумными растениями.</w:t>
      </w:r>
    </w:p>
    <w:p w14:paraId="3C52ED6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4.3. Дыхание растения.</w:t>
      </w:r>
    </w:p>
    <w:p w14:paraId="546B36D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89135D">
        <w:rPr>
          <w:rFonts w:ascii="Times New Roman" w:hAnsi="Times New Roman"/>
          <w:sz w:val="28"/>
          <w:szCs w:val="28"/>
          <w:lang w:val="ru-RU"/>
        </w:rPr>
        <w:t>устьичный</w:t>
      </w:r>
      <w:proofErr w:type="spellEnd"/>
      <w:r w:rsidRPr="0089135D">
        <w:rPr>
          <w:rFonts w:ascii="Times New Roman" w:hAnsi="Times New Roman"/>
          <w:sz w:val="28"/>
          <w:szCs w:val="28"/>
          <w:lang w:val="ru-RU"/>
        </w:rPr>
        <w:t xml:space="preserve"> аппарат). Поступление в лист атмосферного воздуха. Сильная запылённость воздуха </w:t>
      </w:r>
      <w:r w:rsidRPr="0089135D">
        <w:rPr>
          <w:rFonts w:ascii="Times New Roman" w:hAnsi="Times New Roman"/>
          <w:sz w:val="28"/>
          <w:szCs w:val="28"/>
          <w:lang w:val="ru-RU"/>
        </w:rPr>
        <w:br/>
        <w:t xml:space="preserve">как препятствие для дыхания листьев. Стебель как орган дыхания (наличие устьиц </w:t>
      </w:r>
      <w:r w:rsidRPr="0089135D">
        <w:rPr>
          <w:rFonts w:ascii="Times New Roman" w:hAnsi="Times New Roman"/>
          <w:sz w:val="28"/>
          <w:szCs w:val="28"/>
          <w:lang w:val="ru-RU"/>
        </w:rPr>
        <w:br/>
        <w:t>в кожице, чечевичек). Особенности дыхания растений. Взаимосвязь дыхания растения с фотосинтезом.</w:t>
      </w:r>
    </w:p>
    <w:p w14:paraId="302340C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5377E88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роли рыхления для дыхания корней.</w:t>
      </w:r>
    </w:p>
    <w:p w14:paraId="3A1F862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4.4. Транспорт веществ в растении.</w:t>
      </w:r>
    </w:p>
    <w:p w14:paraId="6669CE6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420D9A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7B4BB6E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Обнаружение неорганических и органических веществ в растении.</w:t>
      </w:r>
    </w:p>
    <w:p w14:paraId="22B3F1A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Рассматривание микроскопического строения ветки дерева (на готовом микропрепарате).</w:t>
      </w:r>
    </w:p>
    <w:p w14:paraId="6C4AE07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Выявление передвижения воды и минеральных веществ по древесине.</w:t>
      </w:r>
    </w:p>
    <w:p w14:paraId="0F915F8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строения корневища, клубня, луковицы.</w:t>
      </w:r>
    </w:p>
    <w:p w14:paraId="570A063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4.5. Рост растения.</w:t>
      </w:r>
    </w:p>
    <w:p w14:paraId="369D862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89135D">
        <w:rPr>
          <w:rFonts w:ascii="Times New Roman" w:hAnsi="Times New Roman"/>
          <w:sz w:val="28"/>
          <w:szCs w:val="28"/>
          <w:lang w:val="ru-RU"/>
        </w:rPr>
        <w:br/>
        <w:t>о росте растения в сельском хозяйстве. Развитие боковых побегов.</w:t>
      </w:r>
    </w:p>
    <w:p w14:paraId="54318BD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0BCFB8D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Наблюдение за ростом корня. </w:t>
      </w:r>
    </w:p>
    <w:p w14:paraId="3AF2C6E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за ростом побега.</w:t>
      </w:r>
    </w:p>
    <w:p w14:paraId="0EC4771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возраста дерева по спилу.</w:t>
      </w:r>
    </w:p>
    <w:p w14:paraId="221A510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156.</w:t>
      </w:r>
      <w:r w:rsidR="00134744" w:rsidRPr="0089135D">
        <w:rPr>
          <w:rFonts w:ascii="Times New Roman" w:hAnsi="Times New Roman"/>
          <w:sz w:val="28"/>
          <w:szCs w:val="28"/>
          <w:lang w:val="ru-RU"/>
        </w:rPr>
        <w:t>4.6. Размножение растения.</w:t>
      </w:r>
    </w:p>
    <w:p w14:paraId="66A43E6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45FBF2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6D95F1D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w:t>
      </w:r>
      <w:proofErr w:type="spellStart"/>
      <w:r w:rsidRPr="0089135D">
        <w:rPr>
          <w:rFonts w:ascii="Times New Roman" w:hAnsi="Times New Roman"/>
          <w:sz w:val="28"/>
          <w:szCs w:val="28"/>
          <w:lang w:val="ru-RU"/>
        </w:rPr>
        <w:t>сансевьера</w:t>
      </w:r>
      <w:proofErr w:type="spellEnd"/>
      <w:r w:rsidRPr="0089135D">
        <w:rPr>
          <w:rFonts w:ascii="Times New Roman" w:hAnsi="Times New Roman"/>
          <w:sz w:val="28"/>
          <w:szCs w:val="28"/>
          <w:lang w:val="ru-RU"/>
        </w:rPr>
        <w:t xml:space="preserve"> и другие растения).</w:t>
      </w:r>
    </w:p>
    <w:p w14:paraId="2C6B389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цветков.</w:t>
      </w:r>
    </w:p>
    <w:p w14:paraId="2866EC5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Ознакомление с различными типами соцветий. </w:t>
      </w:r>
    </w:p>
    <w:p w14:paraId="0F84DC1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семян двудольных растений.</w:t>
      </w:r>
    </w:p>
    <w:p w14:paraId="76FCDB3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семян однодольных растений.</w:t>
      </w:r>
    </w:p>
    <w:p w14:paraId="5D738E6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всхожести семян культурных растений и посев их в грунт.</w:t>
      </w:r>
    </w:p>
    <w:p w14:paraId="352BA85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растения.</w:t>
      </w:r>
    </w:p>
    <w:p w14:paraId="66E6DD8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41CDC43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0DEE081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14:paraId="7FBA23F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условий прорастания семян.</w:t>
      </w:r>
    </w:p>
    <w:p w14:paraId="230295F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5. Содержание обучения в 7 классе.</w:t>
      </w:r>
    </w:p>
    <w:p w14:paraId="3541146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5.1. Систематические группы растений.</w:t>
      </w:r>
    </w:p>
    <w:p w14:paraId="1CB8992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0D8FA1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Низшие растения. Водоросли. Общая характеристика водорослей. Одноклеточные и многоклеточные зелёные водоросли. Строение </w:t>
      </w:r>
      <w:r w:rsidRPr="0089135D">
        <w:rPr>
          <w:rFonts w:ascii="Times New Roman" w:hAnsi="Times New Roman"/>
          <w:sz w:val="28"/>
          <w:szCs w:val="28"/>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89135D">
        <w:rPr>
          <w:rFonts w:ascii="Times New Roman" w:hAnsi="Times New Roman"/>
          <w:sz w:val="28"/>
          <w:szCs w:val="28"/>
          <w:lang w:val="ru-RU"/>
        </w:rPr>
        <w:br/>
        <w:t>и жизнедеятельность. Значение водорослей в природе и жизни человека.</w:t>
      </w:r>
    </w:p>
    <w:p w14:paraId="4EFEF44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89135D">
        <w:rPr>
          <w:rFonts w:ascii="Times New Roman" w:hAnsi="Times New Roman"/>
          <w:sz w:val="28"/>
          <w:szCs w:val="28"/>
          <w:lang w:val="ru-RU"/>
        </w:rPr>
        <w:br/>
        <w:t xml:space="preserve">на примере зелёного мха кукушкин лён. Роль мхов в заболачивании почв </w:t>
      </w:r>
      <w:r w:rsidRPr="0089135D">
        <w:rPr>
          <w:rFonts w:ascii="Times New Roman" w:hAnsi="Times New Roman"/>
          <w:sz w:val="28"/>
          <w:szCs w:val="28"/>
          <w:lang w:val="ru-RU"/>
        </w:rPr>
        <w:br/>
        <w:t xml:space="preserve">и торфообразовании. Использование торфа и продуктов его переработки </w:t>
      </w:r>
      <w:r w:rsidRPr="0089135D">
        <w:rPr>
          <w:rFonts w:ascii="Times New Roman" w:hAnsi="Times New Roman"/>
          <w:sz w:val="28"/>
          <w:szCs w:val="28"/>
          <w:lang w:val="ru-RU"/>
        </w:rPr>
        <w:br/>
        <w:t>в хозяйственной деятельности человека.</w:t>
      </w:r>
    </w:p>
    <w:p w14:paraId="25EF5E2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w:t>
      </w:r>
      <w:r w:rsidRPr="0089135D">
        <w:rPr>
          <w:rFonts w:ascii="Times New Roman" w:hAnsi="Times New Roman"/>
          <w:sz w:val="28"/>
          <w:szCs w:val="28"/>
          <w:lang w:val="ru-RU"/>
        </w:rPr>
        <w:lastRenderedPageBreak/>
        <w:t>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AFAF34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89135D">
        <w:rPr>
          <w:rFonts w:ascii="Times New Roman" w:hAnsi="Times New Roman"/>
          <w:sz w:val="28"/>
          <w:szCs w:val="28"/>
          <w:lang w:val="ru-RU"/>
        </w:rPr>
        <w:br/>
        <w:t>и жизни человека.</w:t>
      </w:r>
    </w:p>
    <w:p w14:paraId="3852C1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9CBCC5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Семейства покрытосеменных</w:t>
      </w:r>
      <w:r w:rsidRPr="0089135D">
        <w:rPr>
          <w:rFonts w:ascii="Times New Roman" w:hAnsi="Times New Roman"/>
          <w:sz w:val="28"/>
          <w:szCs w:val="28"/>
          <w:vertAlign w:val="superscript"/>
          <w:lang w:val="ru-RU"/>
        </w:rPr>
        <w:footnoteReference w:id="18"/>
      </w:r>
      <w:r w:rsidRPr="0089135D">
        <w:rPr>
          <w:rFonts w:ascii="Times New Roman" w:hAnsi="Times New Roman"/>
          <w:sz w:val="28"/>
          <w:szCs w:val="28"/>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89135D">
        <w:rPr>
          <w:rFonts w:ascii="Times New Roman" w:hAnsi="Times New Roman"/>
          <w:sz w:val="28"/>
          <w:szCs w:val="28"/>
          <w:vertAlign w:val="superscript"/>
          <w:lang w:val="ru-RU"/>
        </w:rPr>
        <w:footnoteReference w:id="19"/>
      </w:r>
      <w:r w:rsidRPr="0089135D">
        <w:rPr>
          <w:rFonts w:ascii="Times New Roman" w:hAnsi="Times New Roman"/>
          <w:sz w:val="28"/>
          <w:szCs w:val="28"/>
          <w:lang w:val="ru-RU"/>
        </w:rPr>
        <w:t>. Многообразие растений. Дикорастущие представители семейств. Культурные представители семейств, их использование человеком.</w:t>
      </w:r>
    </w:p>
    <w:p w14:paraId="7A6A687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5F366E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одноклеточных водорослей (на примере хламидомонады</w:t>
      </w:r>
      <w:r w:rsidRPr="0089135D">
        <w:rPr>
          <w:rFonts w:ascii="Times New Roman" w:hAnsi="Times New Roman"/>
          <w:sz w:val="28"/>
          <w:szCs w:val="28"/>
          <w:lang w:val="ru-RU"/>
        </w:rPr>
        <w:br/>
        <w:t>и хлореллы).</w:t>
      </w:r>
    </w:p>
    <w:p w14:paraId="4640CDC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строения многоклеточных нитчатых водорослей (на примере спирогиры и </w:t>
      </w:r>
      <w:proofErr w:type="spellStart"/>
      <w:r w:rsidRPr="0089135D">
        <w:rPr>
          <w:rFonts w:ascii="Times New Roman" w:hAnsi="Times New Roman"/>
          <w:sz w:val="28"/>
          <w:szCs w:val="28"/>
          <w:lang w:val="ru-RU"/>
        </w:rPr>
        <w:t>улотрикса</w:t>
      </w:r>
      <w:proofErr w:type="spellEnd"/>
      <w:r w:rsidRPr="0089135D">
        <w:rPr>
          <w:rFonts w:ascii="Times New Roman" w:hAnsi="Times New Roman"/>
          <w:sz w:val="28"/>
          <w:szCs w:val="28"/>
          <w:lang w:val="ru-RU"/>
        </w:rPr>
        <w:t>).</w:t>
      </w:r>
    </w:p>
    <w:p w14:paraId="3F22E02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внешнего строения мхов (на местных видах).</w:t>
      </w:r>
    </w:p>
    <w:p w14:paraId="37FCF22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внешнего строения папоротника или хвоща.</w:t>
      </w:r>
    </w:p>
    <w:p w14:paraId="7DE1D94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14:paraId="5C58FA8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внешнего строения покрытосеменных растений. </w:t>
      </w:r>
    </w:p>
    <w:p w14:paraId="5C8F7AA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762788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14:paraId="67B6643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5.2. Развитие растительного мира на Земле.</w:t>
      </w:r>
    </w:p>
    <w:p w14:paraId="5B2EE93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1B5EA6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Экскурсии или </w:t>
      </w:r>
      <w:proofErr w:type="spellStart"/>
      <w:r w:rsidRPr="0089135D">
        <w:rPr>
          <w:rFonts w:ascii="Times New Roman" w:hAnsi="Times New Roman"/>
          <w:sz w:val="28"/>
          <w:szCs w:val="28"/>
          <w:lang w:val="ru-RU"/>
        </w:rPr>
        <w:t>видеоэкскурсии</w:t>
      </w:r>
      <w:proofErr w:type="spellEnd"/>
      <w:r w:rsidRPr="0089135D">
        <w:rPr>
          <w:rFonts w:ascii="Times New Roman" w:hAnsi="Times New Roman"/>
          <w:sz w:val="28"/>
          <w:szCs w:val="28"/>
          <w:lang w:val="ru-RU"/>
        </w:rPr>
        <w:t>.</w:t>
      </w:r>
    </w:p>
    <w:p w14:paraId="2AED475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Развитие растительного мира на Земле (экскурсия в палеонтологический </w:t>
      </w:r>
      <w:r w:rsidRPr="0089135D">
        <w:rPr>
          <w:rFonts w:ascii="Times New Roman" w:hAnsi="Times New Roman"/>
          <w:sz w:val="28"/>
          <w:szCs w:val="28"/>
          <w:lang w:val="ru-RU"/>
        </w:rPr>
        <w:br/>
        <w:t>или краеведческий музей).</w:t>
      </w:r>
    </w:p>
    <w:p w14:paraId="6BD6554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5.3. Растения в природных сообществах.</w:t>
      </w:r>
    </w:p>
    <w:p w14:paraId="189276F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89135D">
        <w:rPr>
          <w:rFonts w:ascii="Times New Roman" w:hAnsi="Times New Roman"/>
          <w:sz w:val="28"/>
          <w:szCs w:val="28"/>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5EB74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74E0E28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5.4. Растения и человек.</w:t>
      </w:r>
    </w:p>
    <w:p w14:paraId="725F76A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Культурные растения и их происхождение. Центры многообразия </w:t>
      </w:r>
      <w:r w:rsidRPr="0089135D">
        <w:rPr>
          <w:rFonts w:ascii="Times New Roman" w:hAnsi="Times New Roman"/>
          <w:sz w:val="28"/>
          <w:szCs w:val="28"/>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35829F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Экскурсии или </w:t>
      </w:r>
      <w:proofErr w:type="spellStart"/>
      <w:r w:rsidRPr="0089135D">
        <w:rPr>
          <w:rFonts w:ascii="Times New Roman" w:hAnsi="Times New Roman"/>
          <w:sz w:val="28"/>
          <w:szCs w:val="28"/>
          <w:lang w:val="ru-RU"/>
        </w:rPr>
        <w:t>видеоэкскурсии</w:t>
      </w:r>
      <w:proofErr w:type="spellEnd"/>
      <w:r w:rsidRPr="0089135D">
        <w:rPr>
          <w:rFonts w:ascii="Times New Roman" w:hAnsi="Times New Roman"/>
          <w:sz w:val="28"/>
          <w:szCs w:val="28"/>
          <w:lang w:val="ru-RU"/>
        </w:rPr>
        <w:t>.</w:t>
      </w:r>
    </w:p>
    <w:p w14:paraId="784E598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сельскохозяйственных растений региона. </w:t>
      </w:r>
    </w:p>
    <w:p w14:paraId="70CD220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сорных растений региона.</w:t>
      </w:r>
    </w:p>
    <w:p w14:paraId="089F30C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5.5. Грибы. Лишайники. Бактерии.</w:t>
      </w:r>
    </w:p>
    <w:p w14:paraId="5E1FDC3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89135D">
        <w:rPr>
          <w:rFonts w:ascii="Times New Roman" w:hAnsi="Times New Roman"/>
          <w:sz w:val="28"/>
          <w:szCs w:val="28"/>
          <w:lang w:val="ru-RU"/>
        </w:rPr>
        <w:br/>
        <w:t>и жизни человека. Промышленное выращивание шляпочных грибов (шампиньоны).</w:t>
      </w:r>
    </w:p>
    <w:p w14:paraId="07514A7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4A14D3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B1CA02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439029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A24149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1536F39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одноклеточных (</w:t>
      </w:r>
      <w:proofErr w:type="spellStart"/>
      <w:r w:rsidRPr="0089135D">
        <w:rPr>
          <w:rFonts w:ascii="Times New Roman" w:hAnsi="Times New Roman"/>
          <w:sz w:val="28"/>
          <w:szCs w:val="28"/>
          <w:lang w:val="ru-RU"/>
        </w:rPr>
        <w:t>мукор</w:t>
      </w:r>
      <w:proofErr w:type="spellEnd"/>
      <w:r w:rsidRPr="0089135D">
        <w:rPr>
          <w:rFonts w:ascii="Times New Roman" w:hAnsi="Times New Roman"/>
          <w:sz w:val="28"/>
          <w:szCs w:val="28"/>
          <w:lang w:val="ru-RU"/>
        </w:rPr>
        <w:t>) и многоклеточных (</w:t>
      </w:r>
      <w:proofErr w:type="spellStart"/>
      <w:r w:rsidRPr="0089135D">
        <w:rPr>
          <w:rFonts w:ascii="Times New Roman" w:hAnsi="Times New Roman"/>
          <w:sz w:val="28"/>
          <w:szCs w:val="28"/>
          <w:lang w:val="ru-RU"/>
        </w:rPr>
        <w:t>пеницилл</w:t>
      </w:r>
      <w:proofErr w:type="spellEnd"/>
      <w:r w:rsidRPr="0089135D">
        <w:rPr>
          <w:rFonts w:ascii="Times New Roman" w:hAnsi="Times New Roman"/>
          <w:sz w:val="28"/>
          <w:szCs w:val="28"/>
          <w:lang w:val="ru-RU"/>
        </w:rPr>
        <w:t>) плесневых грибов.</w:t>
      </w:r>
    </w:p>
    <w:p w14:paraId="782BE90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Изучение строения плодовых тел шляпочных грибов (или изучение шляпочных грибов на муляжах).</w:t>
      </w:r>
    </w:p>
    <w:p w14:paraId="4797B77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лишайников.</w:t>
      </w:r>
    </w:p>
    <w:p w14:paraId="2265344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бактерий (на готовых микропрепаратах).</w:t>
      </w:r>
      <w:bookmarkStart w:id="64" w:name="_TOC_250010"/>
      <w:bookmarkEnd w:id="64"/>
    </w:p>
    <w:p w14:paraId="1F946E6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6. Содержание обучения в 8 классе.</w:t>
      </w:r>
    </w:p>
    <w:p w14:paraId="1C5C25A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6.1. Животный организм.</w:t>
      </w:r>
    </w:p>
    <w:p w14:paraId="161C84E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Зоология – наука о животных. Разделы зоологии. Связь зоологии с другими науками и техникой.</w:t>
      </w:r>
    </w:p>
    <w:p w14:paraId="5F227B1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48D8E28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4377C96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65759B1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под микроскопом готовых микропрепаратов клеток и тканей животных.</w:t>
      </w:r>
    </w:p>
    <w:p w14:paraId="6BCC20D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6.2. Строение и жизнедеятельность организма животного</w:t>
      </w:r>
      <w:r w:rsidR="00134744" w:rsidRPr="0089135D">
        <w:rPr>
          <w:rFonts w:ascii="Times New Roman" w:hAnsi="Times New Roman"/>
          <w:sz w:val="28"/>
          <w:szCs w:val="28"/>
          <w:vertAlign w:val="superscript"/>
          <w:lang w:val="ru-RU"/>
        </w:rPr>
        <w:footnoteReference w:id="20"/>
      </w:r>
      <w:r w:rsidR="00134744" w:rsidRPr="0089135D">
        <w:rPr>
          <w:rFonts w:ascii="Times New Roman" w:hAnsi="Times New Roman"/>
          <w:sz w:val="28"/>
          <w:szCs w:val="28"/>
          <w:lang w:val="ru-RU"/>
        </w:rPr>
        <w:t>.</w:t>
      </w:r>
    </w:p>
    <w:p w14:paraId="1115B81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Опора и движение животных. Особенности гидростатического, наружного </w:t>
      </w:r>
      <w:r w:rsidRPr="0089135D">
        <w:rPr>
          <w:rFonts w:ascii="Times New Roman" w:hAnsi="Times New Roman"/>
          <w:sz w:val="28"/>
          <w:szCs w:val="28"/>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89135D">
        <w:rPr>
          <w:rFonts w:ascii="Times New Roman" w:hAnsi="Times New Roman"/>
          <w:sz w:val="28"/>
          <w:szCs w:val="28"/>
          <w:lang w:val="ru-RU"/>
        </w:rPr>
        <w:br/>
        <w:t>и другое). Рычажные конечности.</w:t>
      </w:r>
    </w:p>
    <w:p w14:paraId="09453E3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Питание и пищеварение у животных. Значение питания. Питание </w:t>
      </w:r>
      <w:r w:rsidRPr="0089135D">
        <w:rPr>
          <w:rFonts w:ascii="Times New Roman" w:hAnsi="Times New Roman"/>
          <w:sz w:val="28"/>
          <w:szCs w:val="28"/>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070FD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9A8CE9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6C0A3BC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 xml:space="preserve">у плоских червей, выделительные трубочки и воронки у кольчатых червей. </w:t>
      </w:r>
      <w:proofErr w:type="spellStart"/>
      <w:r w:rsidRPr="0089135D">
        <w:rPr>
          <w:rFonts w:ascii="Times New Roman" w:hAnsi="Times New Roman"/>
          <w:sz w:val="28"/>
          <w:szCs w:val="28"/>
          <w:lang w:val="ru-RU"/>
        </w:rPr>
        <w:t>Мальпигиевы</w:t>
      </w:r>
      <w:proofErr w:type="spellEnd"/>
      <w:r w:rsidRPr="0089135D">
        <w:rPr>
          <w:rFonts w:ascii="Times New Roman" w:hAnsi="Times New Roman"/>
          <w:sz w:val="28"/>
          <w:szCs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FA4926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791EB3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Координация и регуляция жизнедеятельности у животных. Раздражимость </w:t>
      </w:r>
      <w:r w:rsidRPr="0089135D">
        <w:rPr>
          <w:rFonts w:ascii="Times New Roman" w:hAnsi="Times New Roman"/>
          <w:sz w:val="28"/>
          <w:szCs w:val="28"/>
          <w:lang w:val="ru-RU"/>
        </w:rPr>
        <w:br/>
        <w:t xml:space="preserve">у одноклеточных животных. Таксисы (фототаксис, </w:t>
      </w:r>
      <w:proofErr w:type="spellStart"/>
      <w:r w:rsidRPr="0089135D">
        <w:rPr>
          <w:rFonts w:ascii="Times New Roman" w:hAnsi="Times New Roman"/>
          <w:sz w:val="28"/>
          <w:szCs w:val="28"/>
          <w:lang w:val="ru-RU"/>
        </w:rPr>
        <w:t>трофотаксис</w:t>
      </w:r>
      <w:proofErr w:type="spellEnd"/>
      <w:r w:rsidRPr="0089135D">
        <w:rPr>
          <w:rFonts w:ascii="Times New Roman" w:hAnsi="Times New Roman"/>
          <w:sz w:val="28"/>
          <w:szCs w:val="28"/>
          <w:lang w:val="ru-RU"/>
        </w:rPr>
        <w:t>, хемотаксис</w:t>
      </w:r>
      <w:r w:rsidRPr="0089135D">
        <w:rPr>
          <w:rFonts w:ascii="Times New Roman" w:hAnsi="Times New Roman"/>
          <w:sz w:val="28"/>
          <w:szCs w:val="28"/>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89135D">
        <w:rPr>
          <w:rFonts w:ascii="Times New Roman" w:hAnsi="Times New Roman"/>
          <w:sz w:val="28"/>
          <w:szCs w:val="28"/>
          <w:lang w:val="ru-RU"/>
        </w:rPr>
        <w:br/>
        <w:t>у позвоночных, их усложнение. Органы обоняния, вкуса и осязания</w:t>
      </w:r>
      <w:r w:rsidRPr="0089135D">
        <w:rPr>
          <w:rFonts w:ascii="Times New Roman" w:hAnsi="Times New Roman"/>
          <w:sz w:val="28"/>
          <w:szCs w:val="28"/>
          <w:lang w:val="ru-RU"/>
        </w:rPr>
        <w:br/>
        <w:t>у беспозвоночных и позвоночных животных. Орган боковой линии у рыб.</w:t>
      </w:r>
    </w:p>
    <w:p w14:paraId="43F9566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Поведение животных. Врождённое и приобретённое поведение (инстинкт </w:t>
      </w:r>
      <w:r w:rsidRPr="0089135D">
        <w:rPr>
          <w:rFonts w:ascii="Times New Roman" w:hAnsi="Times New Roman"/>
          <w:sz w:val="28"/>
          <w:szCs w:val="28"/>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F737FF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89135D">
        <w:rPr>
          <w:rFonts w:ascii="Times New Roman" w:hAnsi="Times New Roman"/>
          <w:sz w:val="28"/>
          <w:szCs w:val="28"/>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D00C71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41E2F5E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Ознакомление с органами опоры и движения у животных. </w:t>
      </w:r>
    </w:p>
    <w:p w14:paraId="3B00875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способов поглощения пищи у животных.</w:t>
      </w:r>
    </w:p>
    <w:p w14:paraId="1E5602E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способов дыхания у животных.</w:t>
      </w:r>
    </w:p>
    <w:p w14:paraId="64BB3FD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Ознакомление с системами органов транспорта веществ у животных.</w:t>
      </w:r>
    </w:p>
    <w:p w14:paraId="7E8E3EE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покровов тела у животных.</w:t>
      </w:r>
    </w:p>
    <w:p w14:paraId="3211000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органов чувств у животных.</w:t>
      </w:r>
    </w:p>
    <w:p w14:paraId="513B2F8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Формирование условных рефлексов у аквариумных рыб. </w:t>
      </w:r>
    </w:p>
    <w:p w14:paraId="669A910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Строение яйца и развитие зародыша птицы (курицы).</w:t>
      </w:r>
    </w:p>
    <w:p w14:paraId="52BB7F1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6.3. Систематические группы животных.</w:t>
      </w:r>
    </w:p>
    <w:p w14:paraId="7E08116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1690EAD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Одноклеточные животные – простейшие. Строение и жизнедеятельность простейших. Местообитание и образ жизни. Образование цисты </w:t>
      </w:r>
      <w:r w:rsidRPr="0089135D">
        <w:rPr>
          <w:rFonts w:ascii="Times New Roman" w:hAnsi="Times New Roman"/>
          <w:sz w:val="28"/>
          <w:szCs w:val="28"/>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508E4A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7DCC9E6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строения инфузории-туфельки и наблюдение </w:t>
      </w:r>
      <w:r w:rsidRPr="0089135D">
        <w:rPr>
          <w:rFonts w:ascii="Times New Roman" w:hAnsi="Times New Roman"/>
          <w:sz w:val="28"/>
          <w:szCs w:val="28"/>
          <w:lang w:val="ru-RU"/>
        </w:rPr>
        <w:br/>
        <w:t>за её передвижением. Изучение хемотаксиса.</w:t>
      </w:r>
    </w:p>
    <w:p w14:paraId="2DE700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Многообразие простейших (на готовых препаратах).</w:t>
      </w:r>
    </w:p>
    <w:p w14:paraId="1202C30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Изготовление модели клетки простейшего (амёбы, инфузории-туфельки </w:t>
      </w:r>
      <w:r w:rsidRPr="0089135D">
        <w:rPr>
          <w:rFonts w:ascii="Times New Roman" w:hAnsi="Times New Roman"/>
          <w:sz w:val="28"/>
          <w:szCs w:val="28"/>
          <w:lang w:val="ru-RU"/>
        </w:rPr>
        <w:br/>
        <w:t>и др.).</w:t>
      </w:r>
    </w:p>
    <w:p w14:paraId="0F0049C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89135D">
        <w:rPr>
          <w:rFonts w:ascii="Times New Roman" w:hAnsi="Times New Roman"/>
          <w:sz w:val="28"/>
          <w:szCs w:val="28"/>
          <w:lang w:val="ru-RU"/>
        </w:rPr>
        <w:br/>
        <w:t xml:space="preserve">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89135D">
        <w:rPr>
          <w:rFonts w:ascii="Times New Roman" w:hAnsi="Times New Roman"/>
          <w:sz w:val="28"/>
          <w:szCs w:val="28"/>
          <w:lang w:val="ru-RU"/>
        </w:rPr>
        <w:t>рифообразовании</w:t>
      </w:r>
      <w:proofErr w:type="spellEnd"/>
      <w:r w:rsidRPr="0089135D">
        <w:rPr>
          <w:rFonts w:ascii="Times New Roman" w:hAnsi="Times New Roman"/>
          <w:sz w:val="28"/>
          <w:szCs w:val="28"/>
          <w:lang w:val="ru-RU"/>
        </w:rPr>
        <w:t>.</w:t>
      </w:r>
    </w:p>
    <w:p w14:paraId="191AD1D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34F05B8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строения пресноводной гидры и её передвижения (школьный аквариум).</w:t>
      </w:r>
    </w:p>
    <w:p w14:paraId="03F415A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питания гидры дафниями и циклопами (школьный аквариум).</w:t>
      </w:r>
    </w:p>
    <w:p w14:paraId="45EF3F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Изготовление модели пресноводной гидры.</w:t>
      </w:r>
    </w:p>
    <w:p w14:paraId="065DFC1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89135D">
        <w:rPr>
          <w:rFonts w:ascii="Times New Roman" w:hAnsi="Times New Roman"/>
          <w:sz w:val="28"/>
          <w:szCs w:val="28"/>
          <w:lang w:val="ru-RU"/>
        </w:rPr>
        <w:br/>
        <w:t xml:space="preserve">к паразитизму, вред, наносимый человеку, сельскохозяйственным растениям </w:t>
      </w:r>
      <w:r w:rsidRPr="0089135D">
        <w:rPr>
          <w:rFonts w:ascii="Times New Roman" w:hAnsi="Times New Roman"/>
          <w:sz w:val="28"/>
          <w:szCs w:val="28"/>
          <w:lang w:val="ru-RU"/>
        </w:rPr>
        <w:br/>
        <w:t xml:space="preserve">и животным. Меры по предупреждению заражения паразитическими червями. Роль червей как </w:t>
      </w:r>
      <w:proofErr w:type="spellStart"/>
      <w:r w:rsidRPr="0089135D">
        <w:rPr>
          <w:rFonts w:ascii="Times New Roman" w:hAnsi="Times New Roman"/>
          <w:sz w:val="28"/>
          <w:szCs w:val="28"/>
          <w:lang w:val="ru-RU"/>
        </w:rPr>
        <w:t>почвообразователей</w:t>
      </w:r>
      <w:proofErr w:type="spellEnd"/>
      <w:r w:rsidRPr="0089135D">
        <w:rPr>
          <w:rFonts w:ascii="Times New Roman" w:hAnsi="Times New Roman"/>
          <w:sz w:val="28"/>
          <w:szCs w:val="28"/>
          <w:lang w:val="ru-RU"/>
        </w:rPr>
        <w:t>.</w:t>
      </w:r>
    </w:p>
    <w:p w14:paraId="5E9CF87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46F5B01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внешнего строения дождевого червя. Наблюдение </w:t>
      </w:r>
      <w:r w:rsidRPr="0089135D">
        <w:rPr>
          <w:rFonts w:ascii="Times New Roman" w:hAnsi="Times New Roman"/>
          <w:sz w:val="28"/>
          <w:szCs w:val="28"/>
          <w:lang w:val="ru-RU"/>
        </w:rPr>
        <w:br/>
        <w:t>за реакцией дождевого червя на раздражители.</w:t>
      </w:r>
    </w:p>
    <w:p w14:paraId="5A717D0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14:paraId="4ED58BF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приспособлений паразитических червей к паразитизму </w:t>
      </w:r>
      <w:r w:rsidRPr="0089135D">
        <w:rPr>
          <w:rFonts w:ascii="Times New Roman" w:hAnsi="Times New Roman"/>
          <w:sz w:val="28"/>
          <w:szCs w:val="28"/>
          <w:lang w:val="ru-RU"/>
        </w:rPr>
        <w:br/>
        <w:t>(на готовых влажных и микропрепаратах).</w:t>
      </w:r>
    </w:p>
    <w:p w14:paraId="7167858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2B7B77F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Ракообразные. Особенности строения и жизнедеятельности.</w:t>
      </w:r>
    </w:p>
    <w:p w14:paraId="3AB647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Значение ракообразных в природе и жизни человека.</w:t>
      </w:r>
    </w:p>
    <w:p w14:paraId="7DEC59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F28389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Насекомые. Особенности строения и жизнедеятельности. Размножение насекомых и типы развития. Отряды насекомых</w:t>
      </w:r>
      <w:r w:rsidRPr="0089135D">
        <w:rPr>
          <w:rFonts w:ascii="Times New Roman" w:hAnsi="Times New Roman"/>
          <w:sz w:val="28"/>
          <w:szCs w:val="28"/>
          <w:vertAlign w:val="superscript"/>
          <w:lang w:val="ru-RU"/>
        </w:rPr>
        <w:footnoteReference w:id="21"/>
      </w:r>
      <w:r w:rsidRPr="0089135D">
        <w:rPr>
          <w:rFonts w:ascii="Times New Roman" w:hAnsi="Times New Roman"/>
          <w:sz w:val="28"/>
          <w:szCs w:val="28"/>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89135D">
        <w:rPr>
          <w:rFonts w:ascii="Times New Roman" w:hAnsi="Times New Roman"/>
          <w:sz w:val="28"/>
          <w:szCs w:val="28"/>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89135D">
        <w:rPr>
          <w:rFonts w:ascii="Times New Roman" w:hAnsi="Times New Roman"/>
          <w:sz w:val="28"/>
          <w:szCs w:val="28"/>
          <w:lang w:val="ru-RU"/>
        </w:rPr>
        <w:br/>
        <w:t>в природе и жизни человека.</w:t>
      </w:r>
    </w:p>
    <w:p w14:paraId="7511264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2DF5FE4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внешнего строения насекомого (на примере майского жука</w:t>
      </w:r>
      <w:r w:rsidRPr="0089135D">
        <w:rPr>
          <w:rFonts w:ascii="Times New Roman" w:hAnsi="Times New Roman"/>
          <w:sz w:val="28"/>
          <w:szCs w:val="28"/>
          <w:lang w:val="ru-RU"/>
        </w:rPr>
        <w:br/>
        <w:t>или других крупных насекомых-вредителей).</w:t>
      </w:r>
    </w:p>
    <w:p w14:paraId="5129DD1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Ознакомление с различными типами развития насекомых (на примере коллекций).</w:t>
      </w:r>
    </w:p>
    <w:p w14:paraId="4E1289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Моллюски. Общая характеристика. Местообитание моллюсков. Строение </w:t>
      </w:r>
      <w:r w:rsidRPr="0089135D">
        <w:rPr>
          <w:rFonts w:ascii="Times New Roman" w:hAnsi="Times New Roman"/>
          <w:sz w:val="28"/>
          <w:szCs w:val="28"/>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383C5E6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7EFE57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7E6A11E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63DAEA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761E72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11ED9CA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Исследование внешнего строения и особенностей передвижения рыбы </w:t>
      </w:r>
      <w:r w:rsidRPr="0089135D">
        <w:rPr>
          <w:rFonts w:ascii="Times New Roman" w:hAnsi="Times New Roman"/>
          <w:sz w:val="28"/>
          <w:szCs w:val="28"/>
          <w:lang w:val="ru-RU"/>
        </w:rPr>
        <w:br/>
        <w:t>(на примере живой рыбы в банке с водой).</w:t>
      </w:r>
    </w:p>
    <w:p w14:paraId="639EC80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внутреннего строения рыбы (на примере готового влажного препарата).</w:t>
      </w:r>
    </w:p>
    <w:p w14:paraId="5D6D3BF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89135D">
        <w:rPr>
          <w:rFonts w:ascii="Times New Roman" w:hAnsi="Times New Roman"/>
          <w:sz w:val="28"/>
          <w:szCs w:val="28"/>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42A34BA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w:t>
      </w:r>
      <w:r w:rsidRPr="0089135D">
        <w:rPr>
          <w:rFonts w:ascii="Times New Roman" w:hAnsi="Times New Roman"/>
          <w:sz w:val="28"/>
          <w:szCs w:val="28"/>
          <w:lang w:val="ru-RU"/>
        </w:rPr>
        <w:lastRenderedPageBreak/>
        <w:t>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0D99167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89135D">
        <w:rPr>
          <w:rFonts w:ascii="Times New Roman" w:hAnsi="Times New Roman"/>
          <w:sz w:val="28"/>
          <w:szCs w:val="28"/>
          <w:lang w:val="ru-RU"/>
        </w:rPr>
        <w:br/>
        <w:t>о потомстве. Сезонные явления в жизни птиц. Миграции птиц, их изучение. Многообразие птиц. Экологические группы птиц</w:t>
      </w:r>
      <w:r w:rsidRPr="0089135D">
        <w:rPr>
          <w:rFonts w:ascii="Times New Roman" w:hAnsi="Times New Roman"/>
          <w:sz w:val="28"/>
          <w:szCs w:val="28"/>
          <w:vertAlign w:val="superscript"/>
          <w:lang w:val="ru-RU"/>
        </w:rPr>
        <w:footnoteReference w:id="22"/>
      </w:r>
      <w:r w:rsidRPr="0089135D">
        <w:rPr>
          <w:rFonts w:ascii="Times New Roman" w:hAnsi="Times New Roman"/>
          <w:sz w:val="28"/>
          <w:szCs w:val="28"/>
          <w:lang w:val="ru-RU"/>
        </w:rPr>
        <w:t xml:space="preserve">. Приспособленность птиц </w:t>
      </w:r>
      <w:r w:rsidRPr="0089135D">
        <w:rPr>
          <w:rFonts w:ascii="Times New Roman" w:hAnsi="Times New Roman"/>
          <w:sz w:val="28"/>
          <w:szCs w:val="28"/>
          <w:lang w:val="ru-RU"/>
        </w:rPr>
        <w:br/>
        <w:t>к различным условиям среды. Значение птиц в природе и жизни человека.</w:t>
      </w:r>
    </w:p>
    <w:p w14:paraId="4500795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3E3B3CA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14:paraId="01934BF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особенностей скелета птицы.</w:t>
      </w:r>
    </w:p>
    <w:p w14:paraId="0AD5B5B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A83047" w14:textId="77777777" w:rsidR="00134744" w:rsidRPr="0089135D" w:rsidRDefault="00134744" w:rsidP="0089135D">
      <w:pPr>
        <w:spacing w:after="0" w:line="240" w:lineRule="auto"/>
        <w:ind w:firstLine="709"/>
        <w:jc w:val="both"/>
        <w:rPr>
          <w:rFonts w:ascii="Times New Roman" w:hAnsi="Times New Roman"/>
          <w:sz w:val="28"/>
          <w:szCs w:val="28"/>
          <w:lang w:val="ru-RU"/>
        </w:rPr>
      </w:pPr>
      <w:proofErr w:type="spellStart"/>
      <w:r w:rsidRPr="0089135D">
        <w:rPr>
          <w:rFonts w:ascii="Times New Roman" w:hAnsi="Times New Roman"/>
          <w:sz w:val="28"/>
          <w:szCs w:val="28"/>
          <w:lang w:val="ru-RU"/>
        </w:rPr>
        <w:t>Первозвери</w:t>
      </w:r>
      <w:proofErr w:type="spellEnd"/>
      <w:r w:rsidRPr="0089135D">
        <w:rPr>
          <w:rFonts w:ascii="Times New Roman" w:hAnsi="Times New Roman"/>
          <w:sz w:val="28"/>
          <w:szCs w:val="28"/>
          <w:lang w:val="ru-RU"/>
        </w:rPr>
        <w:t xml:space="preserve">. Однопроходные (яйцекладущие) и Сумчатые (низшие звери). Плацентарные млекопитающие. Многообразие млекопитающих. Насекомоядные </w:t>
      </w:r>
      <w:r w:rsidRPr="0089135D">
        <w:rPr>
          <w:rFonts w:ascii="Times New Roman" w:hAnsi="Times New Roman"/>
          <w:sz w:val="28"/>
          <w:szCs w:val="28"/>
          <w:lang w:val="ru-RU"/>
        </w:rPr>
        <w:br/>
        <w:t>и Рукокрылые. Грызуны, Зайцеобразные. Хищные. Ластоногие и Китообразные. Парнокопытные и Непарнокопытные. Приматы</w:t>
      </w:r>
      <w:r w:rsidRPr="0089135D">
        <w:rPr>
          <w:rFonts w:ascii="Times New Roman" w:hAnsi="Times New Roman"/>
          <w:sz w:val="28"/>
          <w:szCs w:val="28"/>
          <w:vertAlign w:val="superscript"/>
          <w:lang w:val="ru-RU"/>
        </w:rPr>
        <w:footnoteReference w:id="23"/>
      </w:r>
      <w:r w:rsidRPr="0089135D">
        <w:rPr>
          <w:rFonts w:ascii="Times New Roman" w:hAnsi="Times New Roman"/>
          <w:sz w:val="28"/>
          <w:szCs w:val="28"/>
          <w:lang w:val="ru-RU"/>
        </w:rPr>
        <w:t>. Семейства отряда Хищные: собачьи, кошачьи, куньи, медвежьи.</w:t>
      </w:r>
    </w:p>
    <w:p w14:paraId="2650E52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872F02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3C74588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особенностей скелета млекопитающих.</w:t>
      </w:r>
    </w:p>
    <w:p w14:paraId="5675ABC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особенностей зубной системы млекопитающих.</w:t>
      </w:r>
    </w:p>
    <w:p w14:paraId="7B4CD97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6.4. Развитие животного мира на Земле.</w:t>
      </w:r>
    </w:p>
    <w:p w14:paraId="4E3FD66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Эволюционное развитие животного мира на Земле. Усложнение животных </w:t>
      </w:r>
      <w:r w:rsidRPr="0089135D">
        <w:rPr>
          <w:rFonts w:ascii="Times New Roman" w:hAnsi="Times New Roman"/>
          <w:sz w:val="28"/>
          <w:szCs w:val="28"/>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02118A3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5F0DE9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349802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ископаемых остатков вымерших животных.</w:t>
      </w:r>
    </w:p>
    <w:p w14:paraId="46A7A95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6.5. Животные в природных сообществах.</w:t>
      </w:r>
    </w:p>
    <w:p w14:paraId="2917D2E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Животные и среда обитания. Влияние света, температуры и влажности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на животных. Приспособленность животных к условиям среды обитания.</w:t>
      </w:r>
    </w:p>
    <w:p w14:paraId="1201FA0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0E099E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14:paraId="737E27A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6.6. Животные и человек.</w:t>
      </w:r>
    </w:p>
    <w:p w14:paraId="49C557E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89135D">
        <w:rPr>
          <w:rFonts w:ascii="Times New Roman" w:hAnsi="Times New Roman"/>
          <w:sz w:val="28"/>
          <w:szCs w:val="28"/>
          <w:lang w:val="ru-RU"/>
        </w:rPr>
        <w:br/>
        <w:t>на основе научного подхода. Загрязнение окружающей среды.</w:t>
      </w:r>
    </w:p>
    <w:p w14:paraId="32C98E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Одомашнивание животных. Селекция, породы, искусственный отбор, </w:t>
      </w:r>
      <w:r w:rsidRPr="0089135D">
        <w:rPr>
          <w:rFonts w:ascii="Times New Roman" w:hAnsi="Times New Roman"/>
          <w:sz w:val="28"/>
          <w:szCs w:val="28"/>
          <w:lang w:val="ru-RU"/>
        </w:rPr>
        <w:br/>
        <w:t xml:space="preserve">дикие предки домашних животных. Значение домашних животных </w:t>
      </w:r>
      <w:r w:rsidRPr="0089135D">
        <w:rPr>
          <w:rFonts w:ascii="Times New Roman" w:hAnsi="Times New Roman"/>
          <w:sz w:val="28"/>
          <w:szCs w:val="28"/>
          <w:lang w:val="ru-RU"/>
        </w:rPr>
        <w:br/>
        <w:t xml:space="preserve">в жизни человека. Животные сельскохозяйственных угодий. Методы борьбы </w:t>
      </w:r>
      <w:r w:rsidRPr="0089135D">
        <w:rPr>
          <w:rFonts w:ascii="Times New Roman" w:hAnsi="Times New Roman"/>
          <w:sz w:val="28"/>
          <w:szCs w:val="28"/>
          <w:lang w:val="ru-RU"/>
        </w:rPr>
        <w:br/>
        <w:t>с животными-вредителями.</w:t>
      </w:r>
    </w:p>
    <w:p w14:paraId="796452C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8C93281"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65" w:name="_TOC_250009"/>
      <w:bookmarkEnd w:id="65"/>
      <w:r w:rsidRPr="0089135D">
        <w:rPr>
          <w:rFonts w:ascii="Times New Roman" w:hAnsi="Times New Roman"/>
          <w:sz w:val="28"/>
          <w:szCs w:val="28"/>
          <w:lang w:val="ru-RU"/>
        </w:rPr>
        <w:t>156.</w:t>
      </w:r>
      <w:r w:rsidR="00134744" w:rsidRPr="0089135D">
        <w:rPr>
          <w:rFonts w:ascii="Times New Roman" w:hAnsi="Times New Roman"/>
          <w:sz w:val="28"/>
          <w:szCs w:val="28"/>
          <w:lang w:val="ru-RU"/>
        </w:rPr>
        <w:t>7. Содержание обучения в 9 классе.</w:t>
      </w:r>
    </w:p>
    <w:p w14:paraId="79A342F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7.1. Человек – биосоциальный вид.</w:t>
      </w:r>
    </w:p>
    <w:p w14:paraId="074D289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61A21E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89135D">
        <w:rPr>
          <w:rFonts w:ascii="Times New Roman" w:hAnsi="Times New Roman"/>
          <w:sz w:val="28"/>
          <w:szCs w:val="28"/>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393BC5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7.2. Структура организма человека.</w:t>
      </w:r>
    </w:p>
    <w:p w14:paraId="75AC2CA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89135D">
        <w:rPr>
          <w:rFonts w:ascii="Times New Roman" w:hAnsi="Times New Roman"/>
          <w:sz w:val="28"/>
          <w:szCs w:val="28"/>
          <w:lang w:val="ru-RU"/>
        </w:rPr>
        <w:br/>
        <w:t xml:space="preserve">и системы органов. Организм как единое целое. Взаимосвязь органов и систем </w:t>
      </w:r>
      <w:r w:rsidRPr="0089135D">
        <w:rPr>
          <w:rFonts w:ascii="Times New Roman" w:hAnsi="Times New Roman"/>
          <w:sz w:val="28"/>
          <w:szCs w:val="28"/>
          <w:lang w:val="ru-RU"/>
        </w:rPr>
        <w:br/>
        <w:t>как основа гомеостаза.</w:t>
      </w:r>
    </w:p>
    <w:p w14:paraId="693978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5CDB450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клеток слизистой оболочки полости рта человека. </w:t>
      </w:r>
    </w:p>
    <w:p w14:paraId="62F41C7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микроскопического строения тканей (на готовых микропрепаратах).</w:t>
      </w:r>
    </w:p>
    <w:p w14:paraId="49F51C4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Распознавание органов и систем органов человека (по таблицам).</w:t>
      </w:r>
    </w:p>
    <w:p w14:paraId="5B49E2B2"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7.3. Нейрогуморальная регуляция.</w:t>
      </w:r>
    </w:p>
    <w:p w14:paraId="3C8AB4E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Нервная система человека, её организация и значение. Нейроны, нервы, </w:t>
      </w:r>
      <w:r w:rsidRPr="0089135D">
        <w:rPr>
          <w:rFonts w:ascii="Times New Roman" w:hAnsi="Times New Roman"/>
          <w:sz w:val="28"/>
          <w:szCs w:val="28"/>
          <w:lang w:val="ru-RU"/>
        </w:rPr>
        <w:lastRenderedPageBreak/>
        <w:t>нервные узлы. Рефлекс. Рефлекторная дуга.</w:t>
      </w:r>
    </w:p>
    <w:p w14:paraId="304A235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Рецепторы. </w:t>
      </w:r>
      <w:proofErr w:type="spellStart"/>
      <w:r w:rsidRPr="0089135D">
        <w:rPr>
          <w:rFonts w:ascii="Times New Roman" w:hAnsi="Times New Roman"/>
          <w:sz w:val="28"/>
          <w:szCs w:val="28"/>
          <w:lang w:val="ru-RU"/>
        </w:rPr>
        <w:t>Двухнейронные</w:t>
      </w:r>
      <w:proofErr w:type="spellEnd"/>
      <w:r w:rsidRPr="0089135D">
        <w:rPr>
          <w:rFonts w:ascii="Times New Roman" w:hAnsi="Times New Roman"/>
          <w:sz w:val="28"/>
          <w:szCs w:val="28"/>
          <w:lang w:val="ru-RU"/>
        </w:rPr>
        <w:t xml:space="preserve"> и </w:t>
      </w:r>
      <w:proofErr w:type="spellStart"/>
      <w:r w:rsidRPr="0089135D">
        <w:rPr>
          <w:rFonts w:ascii="Times New Roman" w:hAnsi="Times New Roman"/>
          <w:sz w:val="28"/>
          <w:szCs w:val="28"/>
          <w:lang w:val="ru-RU"/>
        </w:rPr>
        <w:t>трёхнейронные</w:t>
      </w:r>
      <w:proofErr w:type="spellEnd"/>
      <w:r w:rsidRPr="0089135D">
        <w:rPr>
          <w:rFonts w:ascii="Times New Roman" w:hAnsi="Times New Roman"/>
          <w:sz w:val="28"/>
          <w:szCs w:val="28"/>
          <w:lang w:val="ru-RU"/>
        </w:rPr>
        <w:t xml:space="preserve"> рефлекторные дуги. Спинной мозг, его строение и функции. Рефлексы спинного мозга. Головной мозг, </w:t>
      </w:r>
      <w:r w:rsidRPr="0089135D">
        <w:rPr>
          <w:rFonts w:ascii="Times New Roman" w:hAnsi="Times New Roman"/>
          <w:sz w:val="28"/>
          <w:szCs w:val="28"/>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89135D">
        <w:rPr>
          <w:rFonts w:ascii="Times New Roman" w:hAnsi="Times New Roman"/>
          <w:sz w:val="28"/>
          <w:szCs w:val="28"/>
          <w:lang w:val="ru-RU"/>
        </w:rPr>
        <w:br/>
        <w:t>как единое целое. Нарушения в работе нервной системы.</w:t>
      </w:r>
    </w:p>
    <w:p w14:paraId="273B516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29AF5D4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479A136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головного мозга человека (по муляжам).</w:t>
      </w:r>
    </w:p>
    <w:p w14:paraId="7CE65EF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изменения размера зрачка в зависимости от освещённости.</w:t>
      </w:r>
    </w:p>
    <w:p w14:paraId="2CD6AED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7.4. Опора и движение.</w:t>
      </w:r>
    </w:p>
    <w:p w14:paraId="42FEE22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Значение опорно-двигательного аппарата. Скелет человека, строение</w:t>
      </w:r>
      <w:r w:rsidRPr="0089135D">
        <w:rPr>
          <w:rFonts w:ascii="Times New Roman" w:hAnsi="Times New Roman"/>
          <w:sz w:val="28"/>
          <w:szCs w:val="28"/>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89135D">
        <w:rPr>
          <w:rFonts w:ascii="Times New Roman" w:hAnsi="Times New Roman"/>
          <w:sz w:val="28"/>
          <w:szCs w:val="28"/>
          <w:lang w:val="ru-RU"/>
        </w:rPr>
        <w:br/>
        <w:t>с прямохождением и трудовой деятельностью.</w:t>
      </w:r>
    </w:p>
    <w:p w14:paraId="4736966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1435F6D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89135D">
        <w:rPr>
          <w:rFonts w:ascii="Times New Roman" w:hAnsi="Times New Roman"/>
          <w:sz w:val="28"/>
          <w:szCs w:val="28"/>
          <w:lang w:val="ru-RU"/>
        </w:rPr>
        <w:br/>
        <w:t>опорно-двигательного аппарата.</w:t>
      </w:r>
    </w:p>
    <w:p w14:paraId="754C749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1122C6A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свойств кости.</w:t>
      </w:r>
    </w:p>
    <w:p w14:paraId="7E2C259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костей (на муляжах).</w:t>
      </w:r>
    </w:p>
    <w:p w14:paraId="7EAA4C9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Изучение строения позвонков (на муляжах). </w:t>
      </w:r>
    </w:p>
    <w:p w14:paraId="664A4FE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гибкости позвоночника.</w:t>
      </w:r>
    </w:p>
    <w:p w14:paraId="4BE7DFD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Измерение массы и роста своего организма.</w:t>
      </w:r>
    </w:p>
    <w:p w14:paraId="1982A77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влияния статической и динамической нагрузки на утомление мышц.</w:t>
      </w:r>
    </w:p>
    <w:p w14:paraId="445FB68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Выявление нарушения осанки.</w:t>
      </w:r>
    </w:p>
    <w:p w14:paraId="26EA56A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признаков плоскостопия.</w:t>
      </w:r>
    </w:p>
    <w:p w14:paraId="0709FC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Оказание первой помощи при повреждении скелета и мышц.</w:t>
      </w:r>
    </w:p>
    <w:p w14:paraId="2518A82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7.5. Внутренняя среда организма.</w:t>
      </w:r>
    </w:p>
    <w:p w14:paraId="3DF83A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89135D">
        <w:rPr>
          <w:rFonts w:ascii="Times New Roman" w:hAnsi="Times New Roman"/>
          <w:sz w:val="28"/>
          <w:szCs w:val="28"/>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76F2123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w:t>
      </w:r>
      <w:r w:rsidRPr="0089135D">
        <w:rPr>
          <w:rFonts w:ascii="Times New Roman" w:hAnsi="Times New Roman"/>
          <w:sz w:val="28"/>
          <w:szCs w:val="28"/>
          <w:lang w:val="ru-RU"/>
        </w:rPr>
        <w:lastRenderedPageBreak/>
        <w:t xml:space="preserve">лимфатические узлы. Вакцины и лечебные сыворотки. Значение работ Л. Пастера </w:t>
      </w:r>
      <w:r w:rsidRPr="0089135D">
        <w:rPr>
          <w:rFonts w:ascii="Times New Roman" w:hAnsi="Times New Roman"/>
          <w:sz w:val="28"/>
          <w:szCs w:val="28"/>
          <w:lang w:val="ru-RU"/>
        </w:rPr>
        <w:br/>
        <w:t>и И.И. Мечникова по изучению иммунитета.</w:t>
      </w:r>
    </w:p>
    <w:p w14:paraId="3FB1B29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1F1DAA1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микроскопического строения крови человека и лягушки (сравнение).</w:t>
      </w:r>
    </w:p>
    <w:p w14:paraId="50122C2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7.6. Кровообращение.</w:t>
      </w:r>
    </w:p>
    <w:p w14:paraId="64340C0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89135D">
        <w:rPr>
          <w:rFonts w:ascii="Times New Roman" w:hAnsi="Times New Roman"/>
          <w:sz w:val="28"/>
          <w:szCs w:val="28"/>
          <w:lang w:val="ru-RU"/>
        </w:rPr>
        <w:t>лимфоотток</w:t>
      </w:r>
      <w:proofErr w:type="spellEnd"/>
      <w:r w:rsidRPr="0089135D">
        <w:rPr>
          <w:rFonts w:ascii="Times New Roman" w:hAnsi="Times New Roman"/>
          <w:sz w:val="28"/>
          <w:szCs w:val="28"/>
          <w:lang w:val="ru-RU"/>
        </w:rPr>
        <w:t xml:space="preserve">. Регуляция деятельности сердца и сосудов. Гигиена сердечно-сосудистой системы. Профилактика сердечно-сосудистых заболеваний. Первая помощь </w:t>
      </w:r>
      <w:r w:rsidRPr="0089135D">
        <w:rPr>
          <w:rFonts w:ascii="Times New Roman" w:hAnsi="Times New Roman"/>
          <w:sz w:val="28"/>
          <w:szCs w:val="28"/>
          <w:lang w:val="ru-RU"/>
        </w:rPr>
        <w:br/>
        <w:t>при кровотечениях.</w:t>
      </w:r>
    </w:p>
    <w:p w14:paraId="3BBDAC0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767C5ED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Измерение кровяного давления.</w:t>
      </w:r>
    </w:p>
    <w:p w14:paraId="1C4EDB4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пульса и числа сердечных сокращений в покое </w:t>
      </w:r>
      <w:r w:rsidRPr="0089135D">
        <w:rPr>
          <w:rFonts w:ascii="Times New Roman" w:hAnsi="Times New Roman"/>
          <w:sz w:val="28"/>
          <w:szCs w:val="28"/>
          <w:lang w:val="ru-RU"/>
        </w:rPr>
        <w:br/>
        <w:t>и после дозированных физических нагрузок у человека.</w:t>
      </w:r>
    </w:p>
    <w:p w14:paraId="183E50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Первая помощь при кровотечениях.</w:t>
      </w:r>
    </w:p>
    <w:p w14:paraId="29AB38E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7.7. Дыхание.</w:t>
      </w:r>
    </w:p>
    <w:p w14:paraId="28B1AC4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Дыхание и его значение. Органы дыхания. Лёгкие. Взаимосвязь строения </w:t>
      </w:r>
      <w:r w:rsidRPr="0089135D">
        <w:rPr>
          <w:rFonts w:ascii="Times New Roman" w:hAnsi="Times New Roman"/>
          <w:sz w:val="28"/>
          <w:szCs w:val="28"/>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14:paraId="432B4E3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F64DB8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0B4625A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Измерение обхвата грудной клетки в состоянии вдоха и выдоха. </w:t>
      </w:r>
    </w:p>
    <w:p w14:paraId="1D1E60D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частоты дыхания. Влияние различных факторов на частоту дыхания.</w:t>
      </w:r>
    </w:p>
    <w:p w14:paraId="3175D94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7.8. Питание и пищеварение.</w:t>
      </w:r>
    </w:p>
    <w:p w14:paraId="111DED2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89135D">
        <w:rPr>
          <w:rFonts w:ascii="Times New Roman" w:hAnsi="Times New Roman"/>
          <w:sz w:val="28"/>
          <w:szCs w:val="28"/>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441F17DB" w14:textId="77777777" w:rsidR="00134744" w:rsidRPr="0089135D" w:rsidRDefault="00134744" w:rsidP="0089135D">
      <w:pPr>
        <w:spacing w:after="0" w:line="240" w:lineRule="auto"/>
        <w:ind w:firstLine="709"/>
        <w:jc w:val="both"/>
        <w:rPr>
          <w:rFonts w:ascii="Times New Roman" w:hAnsi="Times New Roman"/>
          <w:sz w:val="28"/>
          <w:szCs w:val="28"/>
          <w:lang w:val="ru-RU"/>
        </w:rPr>
      </w:pPr>
      <w:proofErr w:type="spellStart"/>
      <w:r w:rsidRPr="0089135D">
        <w:rPr>
          <w:rFonts w:ascii="Times New Roman" w:hAnsi="Times New Roman"/>
          <w:sz w:val="28"/>
          <w:szCs w:val="28"/>
          <w:lang w:val="ru-RU"/>
        </w:rPr>
        <w:t>Микробиом</w:t>
      </w:r>
      <w:proofErr w:type="spellEnd"/>
      <w:r w:rsidRPr="0089135D">
        <w:rPr>
          <w:rFonts w:ascii="Times New Roman" w:hAnsi="Times New Roman"/>
          <w:sz w:val="28"/>
          <w:szCs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7E2F29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8826AD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1E4AADF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действия ферментов слюны на крахмал.</w:t>
      </w:r>
    </w:p>
    <w:p w14:paraId="320115C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Наблюдение действия желудочного сока на белки.</w:t>
      </w:r>
    </w:p>
    <w:p w14:paraId="6EAE4C5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7.9. Обмен веществ и превращение энергии.</w:t>
      </w:r>
    </w:p>
    <w:p w14:paraId="2FB36A8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Обмен веществ и превращение энергии в организме человека. Пластический </w:t>
      </w:r>
      <w:r w:rsidRPr="0089135D">
        <w:rPr>
          <w:rFonts w:ascii="Times New Roman" w:hAnsi="Times New Roman"/>
          <w:sz w:val="28"/>
          <w:szCs w:val="28"/>
          <w:lang w:val="ru-RU"/>
        </w:rPr>
        <w:br/>
        <w:t xml:space="preserve">и энергетический обмен. Обмен воды и минеральных солей. Обмен белков, углеводов </w:t>
      </w:r>
      <w:r w:rsidRPr="0089135D">
        <w:rPr>
          <w:rFonts w:ascii="Times New Roman" w:hAnsi="Times New Roman"/>
          <w:sz w:val="28"/>
          <w:szCs w:val="28"/>
          <w:lang w:val="ru-RU"/>
        </w:rPr>
        <w:lastRenderedPageBreak/>
        <w:t>и жиров в организме. Регуляция обмена веществ и превращения энергии.</w:t>
      </w:r>
    </w:p>
    <w:p w14:paraId="110B0E2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89135D">
        <w:rPr>
          <w:rFonts w:ascii="Times New Roman" w:hAnsi="Times New Roman"/>
          <w:sz w:val="28"/>
          <w:szCs w:val="28"/>
          <w:lang w:val="ru-RU"/>
        </w:rPr>
        <w:br/>
        <w:t>в пище.</w:t>
      </w:r>
    </w:p>
    <w:p w14:paraId="702B5FE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14:paraId="4B0A604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681B80E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состава продуктов питания.</w:t>
      </w:r>
    </w:p>
    <w:p w14:paraId="022C9E8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Составление меню в зависимости от калорийности пищи.</w:t>
      </w:r>
    </w:p>
    <w:p w14:paraId="04CA192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Способы сохранения витаминов в пищевых продуктах.</w:t>
      </w:r>
    </w:p>
    <w:p w14:paraId="5834AA6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7.10. Кожа.</w:t>
      </w:r>
    </w:p>
    <w:p w14:paraId="777A97E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14:paraId="3521C5E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89135D">
        <w:rPr>
          <w:rFonts w:ascii="Times New Roman" w:hAnsi="Times New Roman"/>
          <w:sz w:val="28"/>
          <w:szCs w:val="28"/>
          <w:lang w:val="ru-RU"/>
        </w:rPr>
        <w:br/>
        <w:t>и их предупреждения. Профилактика и первая помощь при тепловом и солнечном ударах, ожогах и обморожениях.</w:t>
      </w:r>
    </w:p>
    <w:p w14:paraId="6BB1A15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1887FE9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Исследование с помощью лупы тыльной и ладонной стороны кисти.</w:t>
      </w:r>
    </w:p>
    <w:p w14:paraId="343FD6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жирности различных участков кожи лица.</w:t>
      </w:r>
    </w:p>
    <w:p w14:paraId="100A5F5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Описание мер по уходу за кожей лица и волосами в зависимости от типа кожи.</w:t>
      </w:r>
    </w:p>
    <w:p w14:paraId="78F75DA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Описание основных гигиенических требований к одежде и обуви.</w:t>
      </w:r>
    </w:p>
    <w:p w14:paraId="44D07E2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7.11. Выделение.</w:t>
      </w:r>
    </w:p>
    <w:p w14:paraId="0D835CC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038B1F4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0B3AB5B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Определение местоположения почек (на муляже). </w:t>
      </w:r>
    </w:p>
    <w:p w14:paraId="665AE52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Описание мер профилактики болезней почек.</w:t>
      </w:r>
    </w:p>
    <w:p w14:paraId="4817078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7.12. Размножение и развитие.</w:t>
      </w:r>
    </w:p>
    <w:p w14:paraId="36889C8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89135D">
        <w:rPr>
          <w:rFonts w:ascii="Times New Roman" w:hAnsi="Times New Roman"/>
          <w:sz w:val="28"/>
          <w:szCs w:val="28"/>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31E9189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5661523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Описание основных мер по профилактике инфекционных вирусных заболеваний: СПИД и гепатит.</w:t>
      </w:r>
    </w:p>
    <w:p w14:paraId="6E9CD1E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7.13. Органы чувств и сенсорные системы.</w:t>
      </w:r>
    </w:p>
    <w:p w14:paraId="112CE89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Органы чувств и их значение. Анализаторы. Сенсорные системы. Глаз </w:t>
      </w:r>
      <w:r w:rsidRPr="0089135D">
        <w:rPr>
          <w:rFonts w:ascii="Times New Roman" w:hAnsi="Times New Roman"/>
          <w:sz w:val="28"/>
          <w:szCs w:val="28"/>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14:paraId="02E42E9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Ухо и слух. Строение и функции органа слуха. Механизм работы слухового </w:t>
      </w:r>
      <w:r w:rsidRPr="0089135D">
        <w:rPr>
          <w:rFonts w:ascii="Times New Roman" w:hAnsi="Times New Roman"/>
          <w:sz w:val="28"/>
          <w:szCs w:val="28"/>
          <w:lang w:val="ru-RU"/>
        </w:rPr>
        <w:lastRenderedPageBreak/>
        <w:t>анализатора. Слуховое восприятие. Нарушения слуха и их причины. Гигиена слуха.</w:t>
      </w:r>
    </w:p>
    <w:p w14:paraId="06DC3E1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14:paraId="4A47773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32B454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остроты зрения у человека.</w:t>
      </w:r>
    </w:p>
    <w:p w14:paraId="4B096FA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органа зрения (на муляже и влажном препарате).</w:t>
      </w:r>
    </w:p>
    <w:p w14:paraId="440D605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строения органа слуха (на муляже).</w:t>
      </w:r>
    </w:p>
    <w:p w14:paraId="5034C69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7.14. Поведение и психика.</w:t>
      </w:r>
    </w:p>
    <w:p w14:paraId="13B2529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B16266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CBC07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Лабораторные и практические работы.</w:t>
      </w:r>
    </w:p>
    <w:p w14:paraId="32A4666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Изучение кратковременной памяти.</w:t>
      </w:r>
    </w:p>
    <w:p w14:paraId="67F98C4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Определение объёма механической и логической памяти.</w:t>
      </w:r>
    </w:p>
    <w:p w14:paraId="6B88751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Оценка сформированности навыков логического мышления.</w:t>
      </w:r>
    </w:p>
    <w:p w14:paraId="6D00A44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7.15. Человек и окружающая среда.</w:t>
      </w:r>
    </w:p>
    <w:p w14:paraId="4CAB4F8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Человек и окружающая среда. Экологические факторы и их действие </w:t>
      </w:r>
      <w:r w:rsidRPr="0089135D">
        <w:rPr>
          <w:rFonts w:ascii="Times New Roman" w:hAnsi="Times New Roman"/>
          <w:sz w:val="28"/>
          <w:szCs w:val="28"/>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89135D">
        <w:rPr>
          <w:rFonts w:ascii="Times New Roman" w:hAnsi="Times New Roman"/>
          <w:sz w:val="28"/>
          <w:szCs w:val="28"/>
          <w:lang w:val="ru-RU"/>
        </w:rPr>
        <w:br/>
        <w:t>в окружающей среде, в опасных и чрезвычайных ситуациях.</w:t>
      </w:r>
    </w:p>
    <w:p w14:paraId="63169A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53C88A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2E52552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14:paraId="27991907" w14:textId="77777777" w:rsidR="00870381"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870381" w:rsidRPr="0089135D">
        <w:rPr>
          <w:rFonts w:ascii="Times New Roman" w:hAnsi="Times New Roman"/>
          <w:sz w:val="28"/>
          <w:szCs w:val="28"/>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761D7F1" w14:textId="77777777" w:rsidR="00870381"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870381" w:rsidRPr="0089135D">
        <w:rPr>
          <w:rFonts w:ascii="Times New Roman" w:hAnsi="Times New Roman"/>
          <w:sz w:val="28"/>
          <w:szCs w:val="28"/>
          <w:lang w:val="ru-RU"/>
        </w:rPr>
        <w:t xml:space="preserve">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89135D">
        <w:rPr>
          <w:rFonts w:ascii="Times New Roman" w:hAnsi="Times New Roman"/>
          <w:sz w:val="28"/>
          <w:szCs w:val="28"/>
          <w:lang w:val="ru-RU"/>
        </w:rPr>
        <w:br/>
      </w:r>
      <w:r w:rsidR="00870381" w:rsidRPr="0089135D">
        <w:rPr>
          <w:rFonts w:ascii="Times New Roman" w:hAnsi="Times New Roman"/>
          <w:sz w:val="28"/>
          <w:szCs w:val="28"/>
          <w:lang w:val="ru-RU"/>
        </w:rPr>
        <w:t>на</w:t>
      </w:r>
      <w:r w:rsidR="00807FAE" w:rsidRPr="0089135D">
        <w:rPr>
          <w:rFonts w:ascii="Times New Roman" w:hAnsi="Times New Roman"/>
          <w:sz w:val="28"/>
          <w:szCs w:val="28"/>
          <w:lang w:val="ru-RU"/>
        </w:rPr>
        <w:t xml:space="preserve"> </w:t>
      </w:r>
      <w:r w:rsidR="00870381" w:rsidRPr="0089135D">
        <w:rPr>
          <w:rFonts w:ascii="Times New Roman" w:hAnsi="Times New Roman"/>
          <w:sz w:val="28"/>
          <w:szCs w:val="28"/>
          <w:lang w:val="ru-RU"/>
        </w:rPr>
        <w:t xml:space="preserve">ее основе и в процессе реализации основных направлений воспитательной </w:t>
      </w:r>
      <w:r w:rsidR="00870381" w:rsidRPr="0089135D">
        <w:rPr>
          <w:rFonts w:ascii="Times New Roman" w:hAnsi="Times New Roman"/>
          <w:sz w:val="28"/>
          <w:szCs w:val="28"/>
          <w:lang w:val="ru-RU"/>
        </w:rPr>
        <w:lastRenderedPageBreak/>
        <w:t>деятельности, в том числе в части:</w:t>
      </w:r>
    </w:p>
    <w:p w14:paraId="3FA60D7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патриотического воспитания:</w:t>
      </w:r>
    </w:p>
    <w:p w14:paraId="605EA08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отношение к биологии как к важной составляющей культуры, гордость </w:t>
      </w:r>
      <w:r w:rsidRPr="0089135D">
        <w:rPr>
          <w:rFonts w:ascii="Times New Roman" w:hAnsi="Times New Roman"/>
          <w:sz w:val="28"/>
          <w:szCs w:val="28"/>
          <w:lang w:val="ru-RU"/>
        </w:rPr>
        <w:br/>
        <w:t>за вклад российских и советских учёных в развитие мировой биологической науки;</w:t>
      </w:r>
    </w:p>
    <w:p w14:paraId="2941849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гражданского воспитания:</w:t>
      </w:r>
    </w:p>
    <w:p w14:paraId="51890A2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115807F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духовно-нравственного воспитания:</w:t>
      </w:r>
    </w:p>
    <w:p w14:paraId="79372BC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готовность оценивать поведение и поступки с позиции нравственных норм </w:t>
      </w:r>
      <w:r w:rsidRPr="0089135D">
        <w:rPr>
          <w:rFonts w:ascii="Times New Roman" w:hAnsi="Times New Roman"/>
          <w:sz w:val="28"/>
          <w:szCs w:val="28"/>
          <w:lang w:val="ru-RU"/>
        </w:rPr>
        <w:br/>
        <w:t>и норм экологической культуры;</w:t>
      </w:r>
    </w:p>
    <w:p w14:paraId="549689D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понимание значимости нравственного аспекта деятельности человека </w:t>
      </w:r>
      <w:r w:rsidRPr="0089135D">
        <w:rPr>
          <w:rFonts w:ascii="Times New Roman" w:hAnsi="Times New Roman"/>
          <w:sz w:val="28"/>
          <w:szCs w:val="28"/>
          <w:lang w:val="ru-RU"/>
        </w:rPr>
        <w:br/>
        <w:t>в медицине и биологии;</w:t>
      </w:r>
    </w:p>
    <w:p w14:paraId="2E31F6C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эстетического воспитания:</w:t>
      </w:r>
    </w:p>
    <w:p w14:paraId="4DD4568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понимание роли биологии в формировании эстетической культуры личности;</w:t>
      </w:r>
    </w:p>
    <w:p w14:paraId="6608620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ценности научного познания:</w:t>
      </w:r>
    </w:p>
    <w:p w14:paraId="6AA51FA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BBC08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понимание роли биологической науки в формировании научного мировоззрения;</w:t>
      </w:r>
    </w:p>
    <w:p w14:paraId="5794B2F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14:paraId="7EA2D7B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5) формирования культуры здоровья:</w:t>
      </w:r>
    </w:p>
    <w:p w14:paraId="483B735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BC45F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7912A6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0714E7B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480A550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6) трудового воспитания:</w:t>
      </w:r>
    </w:p>
    <w:p w14:paraId="4F6E0A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89135D">
        <w:rPr>
          <w:rFonts w:ascii="Times New Roman" w:hAnsi="Times New Roman"/>
          <w:sz w:val="28"/>
          <w:szCs w:val="28"/>
          <w:lang w:val="ru-RU"/>
        </w:rPr>
        <w:br/>
        <w:t>к практическому изучению профессий, связанных с биологией;</w:t>
      </w:r>
    </w:p>
    <w:p w14:paraId="4BA01E1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экологического воспитания:</w:t>
      </w:r>
    </w:p>
    <w:p w14:paraId="58AFB2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ориентация на применение биологических знаний при решении задач </w:t>
      </w:r>
      <w:r w:rsidRPr="0089135D">
        <w:rPr>
          <w:rFonts w:ascii="Times New Roman" w:hAnsi="Times New Roman"/>
          <w:sz w:val="28"/>
          <w:szCs w:val="28"/>
          <w:lang w:val="ru-RU"/>
        </w:rPr>
        <w:br/>
        <w:t>в области окружающей среды;</w:t>
      </w:r>
    </w:p>
    <w:p w14:paraId="676FDBA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осознание экологических проблем и путей их решения;</w:t>
      </w:r>
    </w:p>
    <w:p w14:paraId="494A804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 к участию в практической деятельности экологической направленности;</w:t>
      </w:r>
    </w:p>
    <w:p w14:paraId="4A2882E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8) адаптации обучающегося к изменяющимся условиям социальной</w:t>
      </w:r>
      <w:r w:rsidRPr="0089135D">
        <w:rPr>
          <w:rFonts w:ascii="Times New Roman" w:hAnsi="Times New Roman"/>
          <w:sz w:val="28"/>
          <w:szCs w:val="28"/>
          <w:lang w:val="ru-RU"/>
        </w:rPr>
        <w:br/>
        <w:t>и природной среды:</w:t>
      </w:r>
    </w:p>
    <w:p w14:paraId="0F33BB7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адекватная оценка изменяющихся условий;</w:t>
      </w:r>
    </w:p>
    <w:p w14:paraId="4EAB268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принятие решения (индивидуальное, в группе) в изменяющихся условиях </w:t>
      </w:r>
      <w:r w:rsidRPr="0089135D">
        <w:rPr>
          <w:rFonts w:ascii="Times New Roman" w:hAnsi="Times New Roman"/>
          <w:sz w:val="28"/>
          <w:szCs w:val="28"/>
          <w:lang w:val="ru-RU"/>
        </w:rPr>
        <w:br/>
        <w:t>на основании анализа биологической информации;</w:t>
      </w:r>
    </w:p>
    <w:p w14:paraId="16F3187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06FF3367"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66" w:name="_TOC_250007"/>
      <w:r w:rsidRPr="0089135D">
        <w:rPr>
          <w:rFonts w:ascii="Times New Roman" w:hAnsi="Times New Roman"/>
          <w:sz w:val="28"/>
          <w:szCs w:val="28"/>
          <w:lang w:val="ru-RU"/>
        </w:rPr>
        <w:t>156.</w:t>
      </w:r>
      <w:r w:rsidR="00134744" w:rsidRPr="0089135D">
        <w:rPr>
          <w:rFonts w:ascii="Times New Roman" w:hAnsi="Times New Roman"/>
          <w:sz w:val="28"/>
          <w:szCs w:val="28"/>
          <w:lang w:val="ru-RU"/>
        </w:rPr>
        <w:t>8.3. </w:t>
      </w:r>
      <w:r w:rsidR="00807FAE" w:rsidRPr="0089135D">
        <w:rPr>
          <w:rFonts w:ascii="Times New Roman" w:hAnsi="Times New Roman"/>
          <w:sz w:val="28"/>
          <w:szCs w:val="28"/>
          <w:lang w:val="ru-RU"/>
        </w:rPr>
        <w:t>Метапредметные результаты освоения программы основного общего образования, должны отражать:</w:t>
      </w:r>
    </w:p>
    <w:p w14:paraId="0763AE8B" w14:textId="77777777" w:rsidR="00807FAE"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8.3.1. </w:t>
      </w:r>
      <w:r w:rsidR="00807FAE" w:rsidRPr="0089135D">
        <w:rPr>
          <w:rFonts w:ascii="Times New Roman" w:hAnsi="Times New Roman"/>
          <w:sz w:val="28"/>
          <w:szCs w:val="28"/>
          <w:lang w:val="ru-RU"/>
        </w:rPr>
        <w:t>Овладение универсальными учебными познавательными действиями:</w:t>
      </w:r>
    </w:p>
    <w:p w14:paraId="162BBFD9" w14:textId="77777777" w:rsidR="00807FAE" w:rsidRPr="0089135D" w:rsidRDefault="00807FAE" w:rsidP="0089135D">
      <w:pPr>
        <w:spacing w:after="0" w:line="240" w:lineRule="auto"/>
        <w:ind w:firstLine="709"/>
        <w:jc w:val="both"/>
        <w:rPr>
          <w:rFonts w:ascii="Times New Roman" w:hAnsi="Times New Roman"/>
          <w:i/>
          <w:sz w:val="28"/>
          <w:szCs w:val="28"/>
          <w:lang w:val="ru-RU"/>
        </w:rPr>
      </w:pPr>
      <w:r w:rsidRPr="0089135D">
        <w:rPr>
          <w:rFonts w:ascii="Times New Roman" w:hAnsi="Times New Roman"/>
          <w:sz w:val="28"/>
          <w:szCs w:val="28"/>
          <w:lang w:val="ru-RU"/>
        </w:rPr>
        <w:t>1) базовые логические действия:</w:t>
      </w:r>
    </w:p>
    <w:bookmarkEnd w:id="66"/>
    <w:p w14:paraId="276BA7E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и характеризовать существенные признаки биологических объектов (явлений);</w:t>
      </w:r>
    </w:p>
    <w:p w14:paraId="6814E1A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4214E8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 учётом предложенной биологической задачи выявлять закономерности </w:t>
      </w:r>
      <w:r w:rsidRPr="0089135D">
        <w:rPr>
          <w:rFonts w:ascii="Times New Roman" w:hAnsi="Times New Roman"/>
          <w:sz w:val="28"/>
          <w:szCs w:val="28"/>
          <w:lang w:val="ru-RU"/>
        </w:rPr>
        <w:br/>
        <w:t xml:space="preserve">и противоречия в рассматриваемых фактах и наблюдениях, предлагать критерии </w:t>
      </w:r>
      <w:r w:rsidRPr="0089135D">
        <w:rPr>
          <w:rFonts w:ascii="Times New Roman" w:hAnsi="Times New Roman"/>
          <w:sz w:val="28"/>
          <w:szCs w:val="28"/>
          <w:lang w:val="ru-RU"/>
        </w:rPr>
        <w:br/>
        <w:t>для выявления закономерностей и противоречий;</w:t>
      </w:r>
    </w:p>
    <w:p w14:paraId="0CCE9E3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дефициты информации, данных, необходимых для решения поставленной задачи;</w:t>
      </w:r>
    </w:p>
    <w:p w14:paraId="6D98392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89135D">
        <w:rPr>
          <w:rFonts w:ascii="Times New Roman" w:hAnsi="Times New Roman"/>
          <w:sz w:val="28"/>
          <w:szCs w:val="28"/>
          <w:lang w:val="ru-RU"/>
        </w:rPr>
        <w:br/>
        <w:t>о взаимосвязях;</w:t>
      </w:r>
    </w:p>
    <w:p w14:paraId="03D6A96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D2E7D0F" w14:textId="77777777" w:rsidR="00807FAE" w:rsidRPr="0089135D" w:rsidRDefault="00807FAE"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базовые исследовательские действия:</w:t>
      </w:r>
    </w:p>
    <w:p w14:paraId="5B8086B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вопросы как исследовательский инструмент познания;</w:t>
      </w:r>
    </w:p>
    <w:p w14:paraId="6CBCBA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формулировать вопросы, фиксирующие разрыв между реальным </w:t>
      </w:r>
      <w:r w:rsidRPr="0089135D">
        <w:rPr>
          <w:rFonts w:ascii="Times New Roman" w:hAnsi="Times New Roman"/>
          <w:sz w:val="28"/>
          <w:szCs w:val="28"/>
          <w:lang w:val="ru-RU"/>
        </w:rPr>
        <w:br/>
        <w:t>и желательным состоянием ситуации, объекта, и самостоятельно устанавливать искомое и данное;</w:t>
      </w:r>
    </w:p>
    <w:p w14:paraId="1F5BE28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230E130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DFC15E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7AE056F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B762AA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прогнозировать возможное дальнейшее развитие биологических процессов </w:t>
      </w:r>
      <w:r w:rsidRPr="0089135D">
        <w:rPr>
          <w:rFonts w:ascii="Times New Roman" w:hAnsi="Times New Roman"/>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4F4F6DE2" w14:textId="77777777" w:rsidR="00807FAE" w:rsidRPr="0089135D" w:rsidRDefault="00807FAE" w:rsidP="0089135D">
      <w:pPr>
        <w:spacing w:after="0" w:line="240" w:lineRule="auto"/>
        <w:ind w:firstLine="709"/>
        <w:jc w:val="both"/>
        <w:rPr>
          <w:rFonts w:ascii="Times New Roman" w:hAnsi="Times New Roman"/>
          <w:i/>
          <w:sz w:val="28"/>
          <w:szCs w:val="28"/>
          <w:lang w:val="ru-RU"/>
        </w:rPr>
      </w:pPr>
      <w:r w:rsidRPr="0089135D">
        <w:rPr>
          <w:rFonts w:ascii="Times New Roman" w:hAnsi="Times New Roman"/>
          <w:sz w:val="28"/>
          <w:szCs w:val="28"/>
          <w:lang w:val="ru-RU"/>
        </w:rPr>
        <w:t>3) работа с информацией:</w:t>
      </w:r>
    </w:p>
    <w:p w14:paraId="353764C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2922BCF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34B7A42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находить сходные аргументы (подтверждающие или опровергающие одну </w:t>
      </w:r>
      <w:r w:rsidRPr="0089135D">
        <w:rPr>
          <w:rFonts w:ascii="Times New Roman" w:hAnsi="Times New Roman"/>
          <w:sz w:val="28"/>
          <w:szCs w:val="28"/>
          <w:lang w:val="ru-RU"/>
        </w:rPr>
        <w:br/>
        <w:t>и ту же идею, версию) в различных информационных источниках;</w:t>
      </w:r>
    </w:p>
    <w:p w14:paraId="04201E0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самостоятельно выбирать оптимальную форму представления информации </w:t>
      </w:r>
      <w:r w:rsidRPr="0089135D">
        <w:rPr>
          <w:rFonts w:ascii="Times New Roman" w:hAnsi="Times New Roman"/>
          <w:sz w:val="28"/>
          <w:szCs w:val="28"/>
          <w:lang w:val="ru-RU"/>
        </w:rPr>
        <w:br/>
        <w:t>и иллюстрировать решаемые задачи несложными схемами, диаграммами, иной графикой и их комбинациями;</w:t>
      </w:r>
    </w:p>
    <w:p w14:paraId="5F2D4B3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67AC225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запоминать и систематизировать биологическую информацию.</w:t>
      </w:r>
    </w:p>
    <w:p w14:paraId="51ADA8B6" w14:textId="77777777" w:rsidR="00807FAE" w:rsidRPr="0089135D" w:rsidRDefault="00113FC4" w:rsidP="0089135D">
      <w:pPr>
        <w:spacing w:after="0" w:line="240" w:lineRule="auto"/>
        <w:ind w:firstLine="708"/>
        <w:jc w:val="both"/>
        <w:rPr>
          <w:rFonts w:ascii="Times New Roman" w:hAnsi="Times New Roman"/>
          <w:sz w:val="28"/>
          <w:szCs w:val="28"/>
          <w:lang w:val="ru-RU"/>
        </w:rPr>
      </w:pPr>
      <w:r w:rsidRPr="0089135D">
        <w:rPr>
          <w:rFonts w:ascii="Times New Roman" w:hAnsi="Times New Roman"/>
          <w:sz w:val="28"/>
          <w:szCs w:val="28"/>
          <w:lang w:val="ru-RU"/>
        </w:rPr>
        <w:t>156.</w:t>
      </w:r>
      <w:r w:rsidR="00807FAE" w:rsidRPr="0089135D">
        <w:rPr>
          <w:rFonts w:ascii="Times New Roman" w:hAnsi="Times New Roman"/>
          <w:sz w:val="28"/>
          <w:szCs w:val="28"/>
          <w:lang w:val="ru-RU"/>
        </w:rPr>
        <w:t>8.3.2. Овладение универсальными учебными коммуникативными действиями:</w:t>
      </w:r>
    </w:p>
    <w:p w14:paraId="0E2E30CD" w14:textId="77777777" w:rsidR="00807FAE" w:rsidRPr="0089135D" w:rsidRDefault="00807FAE"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         1) общение:</w:t>
      </w:r>
    </w:p>
    <w:p w14:paraId="1D12E46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78D19C5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выражать себя (свою точку зрения) в устных и письменных текстах;</w:t>
      </w:r>
    </w:p>
    <w:p w14:paraId="1C67635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559C66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намерения других, проявлять уважительное отношение </w:t>
      </w:r>
      <w:r w:rsidRPr="0089135D">
        <w:rPr>
          <w:rFonts w:ascii="Times New Roman" w:hAnsi="Times New Roman"/>
          <w:sz w:val="28"/>
          <w:szCs w:val="28"/>
          <w:lang w:val="ru-RU"/>
        </w:rPr>
        <w:br/>
        <w:t>к собеседнику и в корректной форме формулировать свои возражения;</w:t>
      </w:r>
    </w:p>
    <w:p w14:paraId="201D758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532652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196064D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2209386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самостоятельно выбирать формат выступления с учётом задач презентации </w:t>
      </w:r>
      <w:r w:rsidRPr="0089135D">
        <w:rPr>
          <w:rFonts w:ascii="Times New Roma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14:paraId="56C51537" w14:textId="77777777" w:rsidR="00807FAE" w:rsidRPr="0089135D" w:rsidRDefault="00807FAE" w:rsidP="0089135D">
      <w:pPr>
        <w:spacing w:after="0" w:line="240" w:lineRule="auto"/>
        <w:ind w:firstLine="709"/>
        <w:jc w:val="both"/>
        <w:rPr>
          <w:rFonts w:ascii="Times New Roman" w:hAnsi="Times New Roman"/>
          <w:sz w:val="28"/>
          <w:szCs w:val="28"/>
          <w:lang w:val="ru-RU"/>
        </w:rPr>
      </w:pPr>
      <w:bookmarkStart w:id="67" w:name="_TOC_250006"/>
      <w:r w:rsidRPr="0089135D">
        <w:rPr>
          <w:rFonts w:ascii="Times New Roman" w:hAnsi="Times New Roman"/>
          <w:sz w:val="28"/>
          <w:szCs w:val="28"/>
          <w:lang w:val="ru-RU"/>
        </w:rPr>
        <w:t>2) совместная деятельность:</w:t>
      </w:r>
    </w:p>
    <w:p w14:paraId="61CBC45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138CE0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принимать цель совместной деятельности, коллективно строить действия </w:t>
      </w:r>
      <w:r w:rsidRPr="0089135D">
        <w:rPr>
          <w:rFonts w:ascii="Times New Roman" w:hAnsi="Times New Roman"/>
          <w:sz w:val="28"/>
          <w:szCs w:val="28"/>
          <w:lang w:val="ru-RU"/>
        </w:rPr>
        <w:br/>
        <w:t xml:space="preserve">по её достижению: распределять роли, договариваться, обсуждать процесс </w:t>
      </w:r>
      <w:r w:rsidRPr="0089135D">
        <w:rPr>
          <w:rFonts w:ascii="Times New Roman" w:hAnsi="Times New Roman"/>
          <w:sz w:val="28"/>
          <w:szCs w:val="28"/>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14:paraId="5B4566E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sidRPr="0089135D">
        <w:rPr>
          <w:rFonts w:ascii="Times New Roman" w:hAnsi="Times New Roman"/>
          <w:sz w:val="28"/>
          <w:szCs w:val="28"/>
          <w:lang w:val="ru-RU"/>
        </w:rPr>
        <w:lastRenderedPageBreak/>
        <w:t>(обсуждения, обмен мнениями, мозговые штурмы и иные);</w:t>
      </w:r>
    </w:p>
    <w:p w14:paraId="108A26E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F043EF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89135D">
        <w:rPr>
          <w:rFonts w:ascii="Times New Roman" w:hAnsi="Times New Roman"/>
          <w:sz w:val="28"/>
          <w:szCs w:val="28"/>
          <w:lang w:val="ru-RU"/>
        </w:rPr>
        <w:br/>
        <w:t>к предоставлению отчёта перед группой;</w:t>
      </w:r>
    </w:p>
    <w:p w14:paraId="00F0870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7"/>
    <w:p w14:paraId="26784C8B" w14:textId="77777777" w:rsidR="00807FAE"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807FAE" w:rsidRPr="0089135D">
        <w:rPr>
          <w:rFonts w:ascii="Times New Roman" w:hAnsi="Times New Roman"/>
          <w:sz w:val="28"/>
          <w:szCs w:val="28"/>
          <w:lang w:val="ru-RU"/>
        </w:rPr>
        <w:t>8.3.3. Овладение универсальными учебными регулятивными действиями:</w:t>
      </w:r>
    </w:p>
    <w:p w14:paraId="701D2ACA" w14:textId="77777777" w:rsidR="00807FAE" w:rsidRPr="0089135D" w:rsidRDefault="00807FAE"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самоорганизация:</w:t>
      </w:r>
    </w:p>
    <w:p w14:paraId="29FF78D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48CC80B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6871C7F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01020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5BC827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делать выбор и брать ответственность за решение.</w:t>
      </w:r>
    </w:p>
    <w:p w14:paraId="1BE58AF6" w14:textId="77777777" w:rsidR="00807FAE" w:rsidRPr="0089135D" w:rsidRDefault="00807FAE"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самоконтроль:</w:t>
      </w:r>
    </w:p>
    <w:p w14:paraId="5010CBA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способами самоконтроля, </w:t>
      </w:r>
      <w:proofErr w:type="spellStart"/>
      <w:r w:rsidRPr="0089135D">
        <w:rPr>
          <w:rFonts w:ascii="Times New Roman" w:hAnsi="Times New Roman"/>
          <w:sz w:val="28"/>
          <w:szCs w:val="28"/>
          <w:lang w:val="ru-RU"/>
        </w:rPr>
        <w:t>самомотивации</w:t>
      </w:r>
      <w:proofErr w:type="spellEnd"/>
      <w:r w:rsidRPr="0089135D">
        <w:rPr>
          <w:rFonts w:ascii="Times New Roman" w:hAnsi="Times New Roman"/>
          <w:sz w:val="28"/>
          <w:szCs w:val="28"/>
          <w:lang w:val="ru-RU"/>
        </w:rPr>
        <w:t xml:space="preserve"> и рефлексии;</w:t>
      </w:r>
    </w:p>
    <w:p w14:paraId="2F614F5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давать адекватную оценку ситуации и предлагать план её изменения;</w:t>
      </w:r>
    </w:p>
    <w:p w14:paraId="432D5A4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учитывать контекст и предвидеть трудности, которые могут возникнуть </w:t>
      </w:r>
      <w:r w:rsidRPr="0089135D">
        <w:rPr>
          <w:rFonts w:ascii="Times New Roman" w:hAnsi="Times New Roman"/>
          <w:sz w:val="28"/>
          <w:szCs w:val="28"/>
          <w:lang w:val="ru-RU"/>
        </w:rPr>
        <w:br/>
        <w:t>при решении учебной биологической задачи, адаптировать решение к меняющимся обстоятельствам;</w:t>
      </w:r>
    </w:p>
    <w:p w14:paraId="3DED2CE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EE1B02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330A90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соответствие результата цели и условиям.</w:t>
      </w:r>
    </w:p>
    <w:p w14:paraId="3CD07277" w14:textId="77777777" w:rsidR="00807FAE" w:rsidRPr="0089135D" w:rsidRDefault="00807FAE"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эмоциональный интеллект:</w:t>
      </w:r>
    </w:p>
    <w:p w14:paraId="23C416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называть и управлять собственными эмоциями и эмоциями других;</w:t>
      </w:r>
    </w:p>
    <w:p w14:paraId="34A69D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и анализировать причины эмоций;</w:t>
      </w:r>
    </w:p>
    <w:p w14:paraId="76EF498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ставить себя на место другого человека, понимать мотивы и намерения другого;</w:t>
      </w:r>
    </w:p>
    <w:p w14:paraId="54E3C27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регулировать способ выражения эмоций.</w:t>
      </w:r>
    </w:p>
    <w:p w14:paraId="40A81896" w14:textId="77777777" w:rsidR="00807FAE" w:rsidRPr="0089135D" w:rsidRDefault="00807FAE"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принятие себя и других:</w:t>
      </w:r>
    </w:p>
    <w:p w14:paraId="0BC405A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осознанно относиться к другому человеку, его мнению;</w:t>
      </w:r>
    </w:p>
    <w:p w14:paraId="7A1A160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признавать своё право на ошибку и такое же право другого;</w:t>
      </w:r>
    </w:p>
    <w:p w14:paraId="55CD2C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открытость себе и другим;</w:t>
      </w:r>
    </w:p>
    <w:p w14:paraId="3B2AFF3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невозможность контролировать всё вокруг;</w:t>
      </w:r>
    </w:p>
    <w:p w14:paraId="7B8DB34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622890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8.4. Предметные результаты освоения программы по биологии.</w:t>
      </w:r>
    </w:p>
    <w:p w14:paraId="75EF7ED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156.</w:t>
      </w:r>
      <w:r w:rsidR="00134744" w:rsidRPr="0089135D">
        <w:rPr>
          <w:rFonts w:ascii="Times New Roman" w:hAnsi="Times New Roman"/>
          <w:sz w:val="28"/>
          <w:szCs w:val="28"/>
          <w:lang w:val="ru-RU"/>
        </w:rPr>
        <w:t>8.4.1. Предметные результаты освоения программы по биологии к концу обучения в 5 классе:</w:t>
      </w:r>
    </w:p>
    <w:p w14:paraId="7FE32D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14:paraId="4945C3C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89135D">
        <w:rPr>
          <w:rFonts w:ascii="Times New Roman" w:hAnsi="Times New Roman"/>
          <w:sz w:val="28"/>
          <w:szCs w:val="28"/>
          <w:lang w:val="ru-RU"/>
        </w:rPr>
        <w:br/>
        <w:t>с биологией (4–5 профессий);</w:t>
      </w:r>
    </w:p>
    <w:p w14:paraId="14740C2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4302CE6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5DB4C23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A8AD94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89135D">
        <w:rPr>
          <w:rFonts w:ascii="Times New Roman" w:hAnsi="Times New Roman"/>
          <w:sz w:val="28"/>
          <w:szCs w:val="28"/>
          <w:lang w:val="ru-RU"/>
        </w:rPr>
        <w:br/>
        <w:t>и фауны природных зон Земли, ландшафты природные и культурные;</w:t>
      </w:r>
    </w:p>
    <w:p w14:paraId="3BBE15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64B4C2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раскрывать понятие о среде обитания (водной, наземно-воздушной, почвенной, </w:t>
      </w:r>
      <w:proofErr w:type="spellStart"/>
      <w:r w:rsidRPr="0089135D">
        <w:rPr>
          <w:rFonts w:ascii="Times New Roman" w:hAnsi="Times New Roman"/>
          <w:sz w:val="28"/>
          <w:szCs w:val="28"/>
          <w:lang w:val="ru-RU"/>
        </w:rPr>
        <w:t>внутриорганизменной</w:t>
      </w:r>
      <w:proofErr w:type="spellEnd"/>
      <w:r w:rsidRPr="0089135D">
        <w:rPr>
          <w:rFonts w:ascii="Times New Roman" w:hAnsi="Times New Roman"/>
          <w:sz w:val="28"/>
          <w:szCs w:val="28"/>
          <w:lang w:val="ru-RU"/>
        </w:rPr>
        <w:t>), условиях среды обитания;</w:t>
      </w:r>
    </w:p>
    <w:p w14:paraId="11B4612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14:paraId="50002D3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выделять отличительные признаки природных и искусственных сообществ;</w:t>
      </w:r>
    </w:p>
    <w:p w14:paraId="31D2C60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E0500B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раскрывать роль биологии в практической деятельности человека;</w:t>
      </w:r>
    </w:p>
    <w:p w14:paraId="20F87EF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82A81B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w:t>
      </w:r>
      <w:r w:rsidRPr="0089135D">
        <w:rPr>
          <w:rFonts w:ascii="Times New Roman" w:hAnsi="Times New Roman"/>
          <w:sz w:val="28"/>
          <w:szCs w:val="28"/>
          <w:lang w:val="ru-RU"/>
        </w:rPr>
        <w:lastRenderedPageBreak/>
        <w:t xml:space="preserve">работы (работа с микроскопом, знакомство с различными способами измерения </w:t>
      </w:r>
      <w:r w:rsidRPr="0089135D">
        <w:rPr>
          <w:rFonts w:ascii="Times New Roman" w:hAnsi="Times New Roman"/>
          <w:sz w:val="28"/>
          <w:szCs w:val="28"/>
          <w:lang w:val="ru-RU"/>
        </w:rPr>
        <w:br/>
        <w:t>и сравнения живых объектов);</w:t>
      </w:r>
    </w:p>
    <w:p w14:paraId="11C05DF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89135D">
        <w:rPr>
          <w:rFonts w:ascii="Times New Roman" w:hAnsi="Times New Roman"/>
          <w:sz w:val="28"/>
          <w:szCs w:val="28"/>
          <w:lang w:val="ru-RU"/>
        </w:rPr>
        <w:br/>
        <w:t>и измерение биологических объектов;</w:t>
      </w:r>
    </w:p>
    <w:p w14:paraId="1BE0D39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владеть приёмами работы с лупой, световым и цифровым микроскопами </w:t>
      </w:r>
      <w:r w:rsidRPr="0089135D">
        <w:rPr>
          <w:rFonts w:ascii="Times New Roman" w:hAnsi="Times New Roman"/>
          <w:sz w:val="28"/>
          <w:szCs w:val="28"/>
          <w:lang w:val="ru-RU"/>
        </w:rPr>
        <w:br/>
        <w:t>при рассматривании биологических объектов;</w:t>
      </w:r>
    </w:p>
    <w:p w14:paraId="1B216CE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89135D">
        <w:rPr>
          <w:rFonts w:ascii="Times New Roman" w:hAnsi="Times New Roman"/>
          <w:sz w:val="28"/>
          <w:szCs w:val="28"/>
          <w:lang w:val="ru-RU"/>
        </w:rPr>
        <w:br/>
        <w:t>во внеурочной деятельности;</w:t>
      </w:r>
    </w:p>
    <w:p w14:paraId="6C5B536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069B517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создавать письменные и устные сообщения, грамотно используя понятийный аппарат изучаемого раздела биологии.</w:t>
      </w:r>
    </w:p>
    <w:p w14:paraId="0F90FACE"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68" w:name="_TOC_250004"/>
      <w:bookmarkEnd w:id="68"/>
      <w:r w:rsidRPr="0089135D">
        <w:rPr>
          <w:rFonts w:ascii="Times New Roman" w:hAnsi="Times New Roman"/>
          <w:sz w:val="28"/>
          <w:szCs w:val="28"/>
          <w:lang w:val="ru-RU"/>
        </w:rPr>
        <w:t>156.</w:t>
      </w:r>
      <w:r w:rsidR="00134744" w:rsidRPr="0089135D">
        <w:rPr>
          <w:rFonts w:ascii="Times New Roman" w:hAnsi="Times New Roman"/>
          <w:sz w:val="28"/>
          <w:szCs w:val="28"/>
          <w:lang w:val="ru-RU"/>
        </w:rPr>
        <w:t>8.4.2. Предметные результаты освоения программы по биологии к концу обучения в 6 классе:</w:t>
      </w:r>
    </w:p>
    <w:p w14:paraId="47F269A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ботанику как биологическую науку, её разделы и связи </w:t>
      </w:r>
      <w:r w:rsidRPr="0089135D">
        <w:rPr>
          <w:rFonts w:ascii="Times New Roman" w:hAnsi="Times New Roman"/>
          <w:sz w:val="28"/>
          <w:szCs w:val="28"/>
          <w:lang w:val="ru-RU"/>
        </w:rPr>
        <w:br/>
        <w:t>с другими науками и техникой;</w:t>
      </w:r>
    </w:p>
    <w:p w14:paraId="39CB398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вклада российских (в том числе В.В. Докучаев, К.А. Тимирязев, С.Г. </w:t>
      </w:r>
      <w:proofErr w:type="spellStart"/>
      <w:r w:rsidRPr="0089135D">
        <w:rPr>
          <w:rFonts w:ascii="Times New Roman" w:hAnsi="Times New Roman"/>
          <w:sz w:val="28"/>
          <w:szCs w:val="28"/>
          <w:lang w:val="ru-RU"/>
        </w:rPr>
        <w:t>Навашин</w:t>
      </w:r>
      <w:proofErr w:type="spellEnd"/>
      <w:r w:rsidRPr="0089135D">
        <w:rPr>
          <w:rFonts w:ascii="Times New Roman" w:hAnsi="Times New Roman"/>
          <w:sz w:val="28"/>
          <w:szCs w:val="28"/>
          <w:lang w:val="ru-RU"/>
        </w:rPr>
        <w:t>) и зарубежных учёных (в том числе Р. Гук, М. </w:t>
      </w:r>
      <w:proofErr w:type="spellStart"/>
      <w:r w:rsidRPr="0089135D">
        <w:rPr>
          <w:rFonts w:ascii="Times New Roman" w:hAnsi="Times New Roman"/>
          <w:sz w:val="28"/>
          <w:szCs w:val="28"/>
          <w:lang w:val="ru-RU"/>
        </w:rPr>
        <w:t>Мальпиги</w:t>
      </w:r>
      <w:proofErr w:type="spellEnd"/>
      <w:r w:rsidRPr="0089135D">
        <w:rPr>
          <w:rFonts w:ascii="Times New Roman" w:hAnsi="Times New Roman"/>
          <w:sz w:val="28"/>
          <w:szCs w:val="28"/>
          <w:lang w:val="ru-RU"/>
        </w:rPr>
        <w:t>) в развитие наук о растениях;</w:t>
      </w:r>
    </w:p>
    <w:p w14:paraId="446BBD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89135D">
        <w:rPr>
          <w:rFonts w:ascii="Times New Roman" w:hAnsi="Times New Roman"/>
          <w:sz w:val="28"/>
          <w:szCs w:val="28"/>
          <w:lang w:val="ru-RU"/>
        </w:rPr>
        <w:br/>
        <w:t>и в контексте;</w:t>
      </w:r>
    </w:p>
    <w:p w14:paraId="7461EF8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описывать строение и жизнедеятельность растительного организма </w:t>
      </w:r>
      <w:r w:rsidRPr="0089135D">
        <w:rPr>
          <w:rFonts w:ascii="Times New Roman" w:hAnsi="Times New Roman"/>
          <w:sz w:val="28"/>
          <w:szCs w:val="28"/>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C301F3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D2A21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2456DED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растительные ткани и органы растений между собой;</w:t>
      </w:r>
    </w:p>
    <w:p w14:paraId="33AFC12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89135D">
        <w:rPr>
          <w:rFonts w:ascii="Times New Roman" w:hAnsi="Times New Roman"/>
          <w:sz w:val="28"/>
          <w:szCs w:val="28"/>
          <w:lang w:val="ru-RU"/>
        </w:rPr>
        <w:br/>
        <w:t>и временными микропрепаратами, исследовательские работы с использованием приборов и инструментов цифровой лаборатории;</w:t>
      </w:r>
    </w:p>
    <w:p w14:paraId="789220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процессы жизнедеятельности растений: поглощение воды </w:t>
      </w:r>
      <w:r w:rsidRPr="0089135D">
        <w:rPr>
          <w:rFonts w:ascii="Times New Roman" w:hAnsi="Times New Roman"/>
          <w:sz w:val="28"/>
          <w:szCs w:val="28"/>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8FC847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2A716C4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классифицировать растения и их части по разным основаниям;</w:t>
      </w:r>
    </w:p>
    <w:p w14:paraId="5C5353A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роль растений в природе и жизни человека: значение фотосинтеза </w:t>
      </w:r>
      <w:r w:rsidRPr="0089135D">
        <w:rPr>
          <w:rFonts w:ascii="Times New Roman" w:hAnsi="Times New Roman"/>
          <w:sz w:val="28"/>
          <w:szCs w:val="28"/>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3BD1D8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полученные знания для выращивания и размножения культурных растений;</w:t>
      </w:r>
    </w:p>
    <w:p w14:paraId="0922F1E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89135D">
        <w:rPr>
          <w:rFonts w:ascii="Times New Roman" w:hAnsi="Times New Roman"/>
          <w:sz w:val="28"/>
          <w:szCs w:val="28"/>
          <w:lang w:val="ru-RU"/>
        </w:rPr>
        <w:br/>
        <w:t>и эксперименты;</w:t>
      </w:r>
    </w:p>
    <w:p w14:paraId="1CA607C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89135D">
        <w:rPr>
          <w:rFonts w:ascii="Times New Roman" w:hAnsi="Times New Roman"/>
          <w:sz w:val="28"/>
          <w:szCs w:val="28"/>
          <w:lang w:val="ru-RU"/>
        </w:rPr>
        <w:br/>
        <w:t>и во внеурочной деятельности;</w:t>
      </w:r>
    </w:p>
    <w:p w14:paraId="28860CC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39A4145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6AC36D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создавать письменные и устные сообщения, грамотно используя понятийный аппарат изучаемого раздела биологии.</w:t>
      </w:r>
    </w:p>
    <w:p w14:paraId="77C11159"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69" w:name="_TOC_250003"/>
      <w:bookmarkEnd w:id="69"/>
      <w:r w:rsidRPr="0089135D">
        <w:rPr>
          <w:rFonts w:ascii="Times New Roman" w:hAnsi="Times New Roman"/>
          <w:sz w:val="28"/>
          <w:szCs w:val="28"/>
          <w:lang w:val="ru-RU"/>
        </w:rPr>
        <w:t>156.</w:t>
      </w:r>
      <w:r w:rsidR="00134744" w:rsidRPr="0089135D">
        <w:rPr>
          <w:rFonts w:ascii="Times New Roman" w:hAnsi="Times New Roman"/>
          <w:sz w:val="28"/>
          <w:szCs w:val="28"/>
          <w:lang w:val="ru-RU"/>
        </w:rPr>
        <w:t>8.4.3. Предметные результаты освоения программы по биологии к концу обучения в 7 классе:</w:t>
      </w:r>
    </w:p>
    <w:p w14:paraId="44C3807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B2415E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5268C2A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800D0B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254F2D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3FF44E6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A70F02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с использованием приборов и инструментов цифровой лаборатории;</w:t>
      </w:r>
    </w:p>
    <w:p w14:paraId="79BAECF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14:paraId="13220B9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14:paraId="1C2442F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описывать усложнение организации растений в ходе эволюции растительного мира на Земле;</w:t>
      </w:r>
    </w:p>
    <w:p w14:paraId="362957F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6B2089F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5A592CB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2A14F84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186153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FE97D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B780EE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89135D">
        <w:rPr>
          <w:rFonts w:ascii="Times New Roman" w:hAnsi="Times New Roman"/>
          <w:sz w:val="28"/>
          <w:szCs w:val="28"/>
          <w:lang w:val="ru-RU"/>
        </w:rPr>
        <w:br/>
        <w:t>и во внеурочной деятельности;</w:t>
      </w:r>
    </w:p>
    <w:p w14:paraId="17DF4C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89135D">
        <w:rPr>
          <w:rFonts w:ascii="Times New Roman" w:hAnsi="Times New Roman"/>
          <w:sz w:val="28"/>
          <w:szCs w:val="28"/>
          <w:lang w:val="ru-RU"/>
        </w:rPr>
        <w:br/>
        <w:t>(2–3) источников, преобразовывать информацию из одной знаковой системы</w:t>
      </w:r>
      <w:r w:rsidRPr="0089135D">
        <w:rPr>
          <w:rFonts w:ascii="Times New Roman" w:hAnsi="Times New Roman"/>
          <w:sz w:val="28"/>
          <w:szCs w:val="28"/>
          <w:lang w:val="ru-RU"/>
        </w:rPr>
        <w:br/>
        <w:t>в другую;</w:t>
      </w:r>
    </w:p>
    <w:p w14:paraId="6C89978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89135D">
        <w:rPr>
          <w:rFonts w:ascii="Times New Roman" w:hAnsi="Times New Roman"/>
          <w:sz w:val="28"/>
          <w:szCs w:val="28"/>
          <w:lang w:val="ru-RU"/>
        </w:rPr>
        <w:br/>
        <w:t>с учётом особенностей аудитории сверстников.</w:t>
      </w:r>
    </w:p>
    <w:p w14:paraId="758607DD"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70" w:name="_TOC_250002"/>
      <w:bookmarkEnd w:id="70"/>
      <w:r w:rsidRPr="0089135D">
        <w:rPr>
          <w:rFonts w:ascii="Times New Roman" w:hAnsi="Times New Roman"/>
          <w:sz w:val="28"/>
          <w:szCs w:val="28"/>
          <w:lang w:val="ru-RU"/>
        </w:rPr>
        <w:t>156.</w:t>
      </w:r>
      <w:r w:rsidR="00134744" w:rsidRPr="0089135D">
        <w:rPr>
          <w:rFonts w:ascii="Times New Roman" w:hAnsi="Times New Roman"/>
          <w:sz w:val="28"/>
          <w:szCs w:val="28"/>
          <w:lang w:val="ru-RU"/>
        </w:rPr>
        <w:t>8.4.4. Предметные результаты освоения программы по биологии к концу обучения в 8 классе:</w:t>
      </w:r>
    </w:p>
    <w:p w14:paraId="31E8A3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зоологию как биологическую науку, её разделы и связь </w:t>
      </w:r>
      <w:r w:rsidRPr="0089135D">
        <w:rPr>
          <w:rFonts w:ascii="Times New Roman" w:hAnsi="Times New Roman"/>
          <w:sz w:val="28"/>
          <w:szCs w:val="28"/>
          <w:lang w:val="ru-RU"/>
        </w:rPr>
        <w:br/>
        <w:t>с другими науками и техникой;</w:t>
      </w:r>
    </w:p>
    <w:p w14:paraId="44CF3CC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D5ADDD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01FDEC4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w:t>
      </w:r>
      <w:r w:rsidRPr="0089135D">
        <w:rPr>
          <w:rFonts w:ascii="Times New Roman" w:hAnsi="Times New Roman"/>
          <w:sz w:val="28"/>
          <w:szCs w:val="28"/>
          <w:lang w:val="ru-RU"/>
        </w:rPr>
        <w:lastRenderedPageBreak/>
        <w:t xml:space="preserve">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89135D">
        <w:rPr>
          <w:rFonts w:ascii="Times New Roman" w:hAnsi="Times New Roman"/>
          <w:sz w:val="28"/>
          <w:szCs w:val="28"/>
          <w:lang w:val="ru-RU"/>
        </w:rPr>
        <w:br/>
        <w:t>с поставленной задачей и в контексте;</w:t>
      </w:r>
    </w:p>
    <w:p w14:paraId="055F4CB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14:paraId="340E12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животные ткани и органы животных между собой;</w:t>
      </w:r>
    </w:p>
    <w:p w14:paraId="1AF2F2B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описывать строение и жизнедеятельность животного организма: опору </w:t>
      </w:r>
      <w:r w:rsidRPr="0089135D">
        <w:rPr>
          <w:rFonts w:ascii="Times New Roman" w:hAnsi="Times New Roman"/>
          <w:sz w:val="28"/>
          <w:szCs w:val="28"/>
          <w:lang w:val="ru-RU"/>
        </w:rPr>
        <w:br/>
        <w:t>и движение, питание и пищеварение, дыхание и транспорт веществ, выделение, регуляцию и поведение, рост, размножение и развитие;</w:t>
      </w:r>
    </w:p>
    <w:p w14:paraId="7555207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DCA70B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3A53270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30CE56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выявлять признаки классов членистоногих и хордовых, отрядов насекомых </w:t>
      </w:r>
      <w:r w:rsidRPr="0089135D">
        <w:rPr>
          <w:rFonts w:ascii="Times New Roman" w:hAnsi="Times New Roman"/>
          <w:sz w:val="28"/>
          <w:szCs w:val="28"/>
          <w:lang w:val="ru-RU"/>
        </w:rPr>
        <w:br/>
        <w:t>и млекопитающих;</w:t>
      </w:r>
    </w:p>
    <w:p w14:paraId="40C95A3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89135D">
        <w:rPr>
          <w:rFonts w:ascii="Times New Roman" w:hAnsi="Times New Roman"/>
          <w:sz w:val="28"/>
          <w:szCs w:val="28"/>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795BF0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сравнивать представителей отдельных систематических групп животных </w:t>
      </w:r>
      <w:r w:rsidRPr="0089135D">
        <w:rPr>
          <w:rFonts w:ascii="Times New Roman" w:hAnsi="Times New Roman"/>
          <w:sz w:val="28"/>
          <w:szCs w:val="28"/>
          <w:lang w:val="ru-RU"/>
        </w:rPr>
        <w:br/>
        <w:t>и делать выводы на основе сравнения;</w:t>
      </w:r>
    </w:p>
    <w:p w14:paraId="16CD3B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классифицировать животных на основании особенностей строения;</w:t>
      </w:r>
    </w:p>
    <w:p w14:paraId="5A70181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описывать усложнение организации животных в ходе эволюции животного мира на Земле;</w:t>
      </w:r>
    </w:p>
    <w:p w14:paraId="19599AA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14:paraId="1D8EC02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взаимосвязи животных в природных сообществах, цепи питания;</w:t>
      </w:r>
    </w:p>
    <w:p w14:paraId="086E569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устанавливать взаимосвязи животных с растениями, грибами, лишайниками </w:t>
      </w:r>
      <w:r w:rsidRPr="0089135D">
        <w:rPr>
          <w:rFonts w:ascii="Times New Roman" w:hAnsi="Times New Roman"/>
          <w:sz w:val="28"/>
          <w:szCs w:val="28"/>
          <w:lang w:val="ru-RU"/>
        </w:rPr>
        <w:br/>
        <w:t>и бактериями в природных сообществах;</w:t>
      </w:r>
    </w:p>
    <w:p w14:paraId="0BFC77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14:paraId="6F8A267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раскрывать роль животных в природных сообществах;</w:t>
      </w:r>
    </w:p>
    <w:p w14:paraId="21F25B6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89135D">
        <w:rPr>
          <w:rFonts w:ascii="Times New Roman" w:hAnsi="Times New Roman"/>
          <w:sz w:val="28"/>
          <w:szCs w:val="28"/>
          <w:lang w:val="ru-RU"/>
        </w:rPr>
        <w:br/>
        <w:t>и его повседневной жизни, объяснять значение животных в природе и жизни человека;</w:t>
      </w:r>
    </w:p>
    <w:p w14:paraId="69AA476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причины и знать меры охраны животного мира Земли;</w:t>
      </w:r>
    </w:p>
    <w:p w14:paraId="448310D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демонстрировать на конкретных примерах связь знаний биологии со знаниями по математике, физике, химии, географии, технологии, предметов гуманитарного </w:t>
      </w:r>
      <w:r w:rsidRPr="0089135D">
        <w:rPr>
          <w:rFonts w:ascii="Times New Roman" w:hAnsi="Times New Roman"/>
          <w:sz w:val="28"/>
          <w:szCs w:val="28"/>
          <w:lang w:val="ru-RU"/>
        </w:rPr>
        <w:lastRenderedPageBreak/>
        <w:t>циклов, различными видами искусства;</w:t>
      </w:r>
    </w:p>
    <w:p w14:paraId="7329E5B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5D8C1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89135D">
        <w:rPr>
          <w:rFonts w:ascii="Times New Roman" w:hAnsi="Times New Roman"/>
          <w:sz w:val="28"/>
          <w:szCs w:val="28"/>
          <w:lang w:val="ru-RU"/>
        </w:rPr>
        <w:br/>
        <w:t>и во внеурочной деятельности;</w:t>
      </w:r>
    </w:p>
    <w:p w14:paraId="04D54C6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89135D">
        <w:rPr>
          <w:rFonts w:ascii="Times New Roman" w:hAnsi="Times New Roman"/>
          <w:sz w:val="28"/>
          <w:szCs w:val="28"/>
          <w:lang w:val="ru-RU"/>
        </w:rPr>
        <w:br/>
        <w:t>(3–4) источников, преобразовывать информацию из одной знаковой системы</w:t>
      </w:r>
      <w:r w:rsidRPr="0089135D">
        <w:rPr>
          <w:rFonts w:ascii="Times New Roman" w:hAnsi="Times New Roman"/>
          <w:sz w:val="28"/>
          <w:szCs w:val="28"/>
          <w:lang w:val="ru-RU"/>
        </w:rPr>
        <w:br/>
        <w:t>в другую;</w:t>
      </w:r>
    </w:p>
    <w:p w14:paraId="05E15F7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89135D">
        <w:rPr>
          <w:rFonts w:ascii="Times New Roman" w:hAnsi="Times New Roman"/>
          <w:sz w:val="28"/>
          <w:szCs w:val="28"/>
          <w:lang w:val="ru-RU"/>
        </w:rPr>
        <w:br/>
        <w:t>с учётом особенностей аудитории сверстников.</w:t>
      </w:r>
    </w:p>
    <w:p w14:paraId="321833B8" w14:textId="77777777" w:rsidR="00134744" w:rsidRPr="0089135D" w:rsidRDefault="00113FC4" w:rsidP="0089135D">
      <w:pPr>
        <w:spacing w:after="0" w:line="240" w:lineRule="auto"/>
        <w:ind w:firstLine="709"/>
        <w:jc w:val="both"/>
        <w:rPr>
          <w:rFonts w:ascii="Times New Roman" w:hAnsi="Times New Roman"/>
          <w:sz w:val="28"/>
          <w:szCs w:val="28"/>
          <w:lang w:val="ru-RU"/>
        </w:rPr>
      </w:pPr>
      <w:bookmarkStart w:id="71" w:name="_TOC_250001"/>
      <w:bookmarkEnd w:id="71"/>
      <w:r w:rsidRPr="0089135D">
        <w:rPr>
          <w:rFonts w:ascii="Times New Roman" w:hAnsi="Times New Roman"/>
          <w:sz w:val="28"/>
          <w:szCs w:val="28"/>
          <w:lang w:val="ru-RU"/>
        </w:rPr>
        <w:t>156.</w:t>
      </w:r>
      <w:r w:rsidR="00134744" w:rsidRPr="0089135D">
        <w:rPr>
          <w:rFonts w:ascii="Times New Roman" w:hAnsi="Times New Roman"/>
          <w:sz w:val="28"/>
          <w:szCs w:val="28"/>
          <w:lang w:val="ru-RU"/>
        </w:rPr>
        <w:t>8.4.5. Предметные результаты освоения программы по биологии к концу обучения в 9 классе:</w:t>
      </w:r>
    </w:p>
    <w:p w14:paraId="6584EB5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74640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положение человека в системе органического мира, </w:t>
      </w:r>
      <w:r w:rsidRPr="0089135D">
        <w:rPr>
          <w:rFonts w:ascii="Times New Roman" w:hAnsi="Times New Roman"/>
          <w:sz w:val="28"/>
          <w:szCs w:val="28"/>
          <w:lang w:val="ru-RU"/>
        </w:rPr>
        <w:br/>
        <w:t xml:space="preserve">его происхождение, отличия человека от животных, приспособленность </w:t>
      </w:r>
      <w:r w:rsidRPr="0089135D">
        <w:rPr>
          <w:rFonts w:ascii="Times New Roman" w:hAnsi="Times New Roman"/>
          <w:sz w:val="28"/>
          <w:szCs w:val="28"/>
          <w:lang w:val="ru-RU"/>
        </w:rPr>
        <w:br/>
        <w:t>к различным экологическим факторам (человеческие расы и адаптивные типы людей), родство человеческих рас;</w:t>
      </w:r>
    </w:p>
    <w:p w14:paraId="1D292A6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приводить примеры вклада российских (в том числе И. М. Сеченов, И.П. Павлов, И.И. Мечников, А.А. Ухтомский, П.К. Анохин) и зарубежных </w:t>
      </w:r>
      <w:r w:rsidRPr="0089135D">
        <w:rPr>
          <w:rFonts w:ascii="Times New Roman" w:hAnsi="Times New Roman"/>
          <w:sz w:val="28"/>
          <w:szCs w:val="28"/>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F4CEF8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558D479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8010F6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89135D">
        <w:rPr>
          <w:rFonts w:ascii="Times New Roman" w:hAnsi="Times New Roman"/>
          <w:sz w:val="28"/>
          <w:szCs w:val="28"/>
          <w:lang w:val="ru-RU"/>
        </w:rPr>
        <w:br/>
        <w:t>на основе сравнения;</w:t>
      </w:r>
    </w:p>
    <w:p w14:paraId="4BB8B33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07BF314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4CD309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выявлять причинно-следственные связи между строением клеток, органов, </w:t>
      </w:r>
      <w:r w:rsidRPr="0089135D">
        <w:rPr>
          <w:rFonts w:ascii="Times New Roman" w:hAnsi="Times New Roman"/>
          <w:sz w:val="28"/>
          <w:szCs w:val="28"/>
          <w:lang w:val="ru-RU"/>
        </w:rPr>
        <w:lastRenderedPageBreak/>
        <w:t>систем органов организма человека и их функциями, между строением, жизнедеятельностью и средой обитания человека;</w:t>
      </w:r>
    </w:p>
    <w:p w14:paraId="573090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применять биологические модели для выявления особенностей строения </w:t>
      </w:r>
      <w:r w:rsidRPr="0089135D">
        <w:rPr>
          <w:rFonts w:ascii="Times New Roman" w:hAnsi="Times New Roman"/>
          <w:sz w:val="28"/>
          <w:szCs w:val="28"/>
          <w:lang w:val="ru-RU"/>
        </w:rPr>
        <w:br/>
        <w:t>и функционирования органов и систем органов человека;</w:t>
      </w:r>
    </w:p>
    <w:p w14:paraId="7D1EC2E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нейрогуморальную регуляцию процессов жизнедеятельности организма человека;</w:t>
      </w:r>
    </w:p>
    <w:p w14:paraId="2029166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34E381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89135D">
        <w:rPr>
          <w:rFonts w:ascii="Times New Roman" w:hAnsi="Times New Roman"/>
          <w:sz w:val="28"/>
          <w:szCs w:val="28"/>
          <w:lang w:val="ru-RU"/>
        </w:rPr>
        <w:br/>
        <w:t>в предупреждении заболеваний человека;</w:t>
      </w:r>
    </w:p>
    <w:p w14:paraId="4ACA20F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89135D">
        <w:rPr>
          <w:rFonts w:ascii="Times New Roman" w:hAnsi="Times New Roman"/>
          <w:sz w:val="28"/>
          <w:szCs w:val="28"/>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760A6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1D81B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AA6ED8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0F3626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4130E1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демонстрировать на конкретных примерах связь знаний наук о человеке </w:t>
      </w:r>
      <w:r w:rsidRPr="0089135D">
        <w:rPr>
          <w:rFonts w:ascii="Times New Roman" w:hAnsi="Times New Roman"/>
          <w:sz w:val="28"/>
          <w:szCs w:val="28"/>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A1162A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38034F2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89135D">
        <w:rPr>
          <w:rFonts w:ascii="Times New Roman" w:hAnsi="Times New Roman"/>
          <w:sz w:val="28"/>
          <w:szCs w:val="28"/>
          <w:lang w:val="ru-RU"/>
        </w:rPr>
        <w:br/>
        <w:t>и во внеурочной деятельности;</w:t>
      </w:r>
    </w:p>
    <w:p w14:paraId="72006FD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89135D">
        <w:rPr>
          <w:rFonts w:ascii="Times New Roman" w:hAnsi="Times New Roman"/>
          <w:sz w:val="28"/>
          <w:szCs w:val="28"/>
          <w:lang w:val="ru-RU"/>
        </w:rPr>
        <w:br/>
        <w:t>(4–5) источников; преобразовывать информацию из одной знаковой системы</w:t>
      </w:r>
      <w:r w:rsidRPr="0089135D">
        <w:rPr>
          <w:rFonts w:ascii="Times New Roman" w:hAnsi="Times New Roman"/>
          <w:sz w:val="28"/>
          <w:szCs w:val="28"/>
          <w:lang w:val="ru-RU"/>
        </w:rPr>
        <w:br/>
        <w:t>в другую;</w:t>
      </w:r>
    </w:p>
    <w:p w14:paraId="15D09CA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89135D">
        <w:rPr>
          <w:rFonts w:ascii="Times New Roman" w:hAnsi="Times New Roman"/>
          <w:sz w:val="28"/>
          <w:szCs w:val="28"/>
          <w:lang w:val="ru-RU"/>
        </w:rPr>
        <w:br/>
        <w:t>с учётом особенностей аудитории сверстников.</w:t>
      </w:r>
    </w:p>
    <w:p w14:paraId="7F164FA9" w14:textId="77777777" w:rsidR="00290AD5" w:rsidRPr="0089135D" w:rsidRDefault="00290AD5" w:rsidP="0089135D">
      <w:pPr>
        <w:spacing w:after="0" w:line="240" w:lineRule="auto"/>
        <w:ind w:firstLine="709"/>
        <w:jc w:val="both"/>
        <w:rPr>
          <w:rFonts w:ascii="Times New Roman" w:hAnsi="Times New Roman"/>
          <w:sz w:val="28"/>
          <w:szCs w:val="28"/>
          <w:lang w:val="ru-RU"/>
        </w:rPr>
      </w:pPr>
    </w:p>
    <w:p w14:paraId="15FB11EA" w14:textId="77777777" w:rsidR="00290AD5" w:rsidRPr="0089135D" w:rsidRDefault="00290AD5" w:rsidP="0089135D">
      <w:pPr>
        <w:spacing w:after="0" w:line="240" w:lineRule="auto"/>
        <w:ind w:firstLine="709"/>
        <w:jc w:val="both"/>
        <w:rPr>
          <w:rFonts w:ascii="Times New Roman" w:hAnsi="Times New Roman"/>
          <w:sz w:val="28"/>
          <w:szCs w:val="28"/>
          <w:lang w:val="ru-RU"/>
        </w:rPr>
      </w:pPr>
    </w:p>
    <w:p w14:paraId="5BEAF9E0" w14:textId="32BC7077" w:rsidR="00134744"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2.1.16</w:t>
      </w:r>
      <w:r w:rsidR="00113FC4" w:rsidRPr="0089135D">
        <w:rPr>
          <w:szCs w:val="28"/>
          <w:lang w:val="ru-RU"/>
        </w:rPr>
        <w:t>.</w:t>
      </w:r>
      <w:r w:rsidR="00134744" w:rsidRPr="0089135D">
        <w:rPr>
          <w:szCs w:val="28"/>
          <w:lang w:val="ru-RU"/>
        </w:rPr>
        <w:t xml:space="preserve"> Федеральная рабочая программа по учебному курсу «Основы </w:t>
      </w:r>
      <w:r w:rsidR="00134744" w:rsidRPr="0089135D">
        <w:rPr>
          <w:szCs w:val="28"/>
          <w:lang w:val="ru-RU"/>
        </w:rPr>
        <w:br/>
        <w:t>духовно-нравственной культуры народов России».</w:t>
      </w:r>
    </w:p>
    <w:p w14:paraId="6080E53C"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1. Федеральная рабочая программа по учебному курсу «Основы </w:t>
      </w:r>
      <w:r w:rsidR="00134744" w:rsidRPr="0089135D">
        <w:rPr>
          <w:rFonts w:ascii="Times New Roman" w:hAnsi="Times New Roman"/>
          <w:sz w:val="28"/>
          <w:szCs w:val="28"/>
          <w:lang w:val="ru-RU"/>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4BE706F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2. Пояснительная записка.</w:t>
      </w:r>
    </w:p>
    <w:p w14:paraId="7903E9B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2.1. Программа по ОДНКНР составлена на основе требований</w:t>
      </w:r>
      <w:r w:rsidR="00134744" w:rsidRPr="0089135D">
        <w:rPr>
          <w:rFonts w:ascii="Times New Roman" w:hAnsi="Times New Roman"/>
          <w:sz w:val="28"/>
          <w:szCs w:val="28"/>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14:paraId="262A924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2.2. В программе по ОДНКНР соблюдается преемственность </w:t>
      </w:r>
      <w:r w:rsidR="00134744" w:rsidRPr="0089135D">
        <w:rPr>
          <w:rFonts w:ascii="Times New Roman" w:hAnsi="Times New Roman"/>
          <w:sz w:val="28"/>
          <w:szCs w:val="28"/>
          <w:lang w:val="ru-RU"/>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14:paraId="4A39DA6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14:paraId="287C4E8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2.4. К традиционным российским духовно-нравственным ценностям относятся жизнь, достоинство, права и свободы человека, патриотизм граждан.</w:t>
      </w:r>
    </w:p>
    <w:p w14:paraId="43DD51D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134744" w:rsidRPr="0089135D">
        <w:rPr>
          <w:rFonts w:ascii="Times New Roman" w:hAnsi="Times New Roman"/>
          <w:sz w:val="28"/>
          <w:szCs w:val="28"/>
          <w:lang w:val="ru-RU"/>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00134744" w:rsidRPr="0089135D">
        <w:rPr>
          <w:rFonts w:ascii="Times New Roman" w:hAnsi="Times New Roman"/>
          <w:sz w:val="28"/>
          <w:szCs w:val="28"/>
          <w:lang w:val="ru-RU"/>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00134744" w:rsidRPr="0089135D">
        <w:rPr>
          <w:rFonts w:ascii="Times New Roman" w:hAnsi="Times New Roman"/>
          <w:sz w:val="28"/>
          <w:szCs w:val="28"/>
          <w:lang w:val="ru-RU"/>
        </w:rPr>
        <w:br/>
        <w:t>духовно-нравственного развития обучающихся.</w:t>
      </w:r>
    </w:p>
    <w:p w14:paraId="1C9A1CF9"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00134744" w:rsidRPr="0089135D">
        <w:rPr>
          <w:rFonts w:ascii="Times New Roman" w:hAnsi="Times New Roman"/>
          <w:sz w:val="28"/>
          <w:szCs w:val="28"/>
          <w:lang w:val="ru-RU"/>
        </w:rPr>
        <w:br/>
      </w:r>
      <w:r w:rsidR="00134744" w:rsidRPr="0089135D">
        <w:rPr>
          <w:rFonts w:ascii="Times New Roman" w:hAnsi="Times New Roman"/>
          <w:sz w:val="28"/>
          <w:szCs w:val="28"/>
          <w:lang w:val="ru-RU"/>
        </w:rPr>
        <w:lastRenderedPageBreak/>
        <w:t>всей её истории.</w:t>
      </w:r>
    </w:p>
    <w:p w14:paraId="5F562AD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00134744" w:rsidRPr="0089135D">
        <w:rPr>
          <w:rFonts w:ascii="Times New Roman" w:hAnsi="Times New Roman"/>
          <w:sz w:val="28"/>
          <w:szCs w:val="28"/>
          <w:lang w:val="ru-RU"/>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14:paraId="07B63E4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2.8. Не менее важно отметить, что данный курс формируется и преподаётся в соответствии с принципами </w:t>
      </w:r>
      <w:proofErr w:type="spellStart"/>
      <w:r w:rsidR="00134744" w:rsidRPr="0089135D">
        <w:rPr>
          <w:rFonts w:ascii="Times New Roman" w:hAnsi="Times New Roman"/>
          <w:sz w:val="28"/>
          <w:szCs w:val="28"/>
          <w:lang w:val="ru-RU"/>
        </w:rPr>
        <w:t>культурологичности</w:t>
      </w:r>
      <w:proofErr w:type="spellEnd"/>
      <w:r w:rsidR="00134744" w:rsidRPr="0089135D">
        <w:rPr>
          <w:rFonts w:ascii="Times New Roman" w:hAnsi="Times New Roman"/>
          <w:sz w:val="28"/>
          <w:szCs w:val="28"/>
          <w:lang w:val="ru-RU"/>
        </w:rPr>
        <w:t xml:space="preserve"> и </w:t>
      </w:r>
      <w:proofErr w:type="spellStart"/>
      <w:r w:rsidR="00134744" w:rsidRPr="0089135D">
        <w:rPr>
          <w:rFonts w:ascii="Times New Roman" w:hAnsi="Times New Roman"/>
          <w:sz w:val="28"/>
          <w:szCs w:val="28"/>
          <w:lang w:val="ru-RU"/>
        </w:rPr>
        <w:t>культуросообразности</w:t>
      </w:r>
      <w:proofErr w:type="spellEnd"/>
      <w:r w:rsidR="00134744" w:rsidRPr="0089135D">
        <w:rPr>
          <w:rFonts w:ascii="Times New Roman" w:hAnsi="Times New Roman"/>
          <w:sz w:val="28"/>
          <w:szCs w:val="28"/>
          <w:lang w:val="ru-RU"/>
        </w:rPr>
        <w:t>, научности содержания и подхода к отбору информации, соответствия требованиям возрастной педагогики и психологии.</w:t>
      </w:r>
    </w:p>
    <w:p w14:paraId="758081F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2.9. В процессе изучения курса, обучающиеся получают представление </w:t>
      </w:r>
      <w:r w:rsidR="00134744" w:rsidRPr="0089135D">
        <w:rPr>
          <w:rFonts w:ascii="Times New Roman" w:hAnsi="Times New Roman"/>
          <w:sz w:val="28"/>
          <w:szCs w:val="28"/>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sidR="00134744" w:rsidRPr="0089135D">
        <w:rPr>
          <w:rFonts w:ascii="Times New Roman" w:hAnsi="Times New Roman"/>
          <w:sz w:val="28"/>
          <w:szCs w:val="28"/>
          <w:lang w:val="ru-RU"/>
        </w:rPr>
        <w:br/>
        <w:t xml:space="preserve">его духовно-нравственным обликом. Изучаются основные компоненты культуры, </w:t>
      </w:r>
      <w:r w:rsidR="00134744" w:rsidRPr="0089135D">
        <w:rPr>
          <w:rFonts w:ascii="Times New Roman" w:hAnsi="Times New Roman"/>
          <w:sz w:val="28"/>
          <w:szCs w:val="28"/>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14:paraId="5E06957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3DA164B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2.11. Материал курса представлен через актуализацию макроуровня (Россия в целом как многонациональное, </w:t>
      </w:r>
      <w:proofErr w:type="spellStart"/>
      <w:r w:rsidR="00134744" w:rsidRPr="0089135D">
        <w:rPr>
          <w:rFonts w:ascii="Times New Roman" w:hAnsi="Times New Roman"/>
          <w:sz w:val="28"/>
          <w:szCs w:val="28"/>
          <w:lang w:val="ru-RU"/>
        </w:rPr>
        <w:t>поликонфессиональное</w:t>
      </w:r>
      <w:proofErr w:type="spellEnd"/>
      <w:r w:rsidR="00134744" w:rsidRPr="0089135D">
        <w:rPr>
          <w:rFonts w:ascii="Times New Roman" w:hAnsi="Times New Roman"/>
          <w:sz w:val="28"/>
          <w:szCs w:val="28"/>
          <w:lang w:val="ru-RU"/>
        </w:rP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00134744" w:rsidRPr="0089135D">
        <w:rPr>
          <w:rFonts w:ascii="Times New Roman" w:hAnsi="Times New Roman"/>
          <w:sz w:val="28"/>
          <w:szCs w:val="28"/>
          <w:lang w:val="ru-RU"/>
        </w:rPr>
        <w:br/>
        <w:t>к которой принадлежит обучающийся как личность).</w:t>
      </w:r>
    </w:p>
    <w:p w14:paraId="73A213A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2.12. Принцип </w:t>
      </w:r>
      <w:proofErr w:type="spellStart"/>
      <w:r w:rsidR="00134744" w:rsidRPr="0089135D">
        <w:rPr>
          <w:rFonts w:ascii="Times New Roman" w:hAnsi="Times New Roman"/>
          <w:sz w:val="28"/>
          <w:szCs w:val="28"/>
          <w:lang w:val="ru-RU"/>
        </w:rPr>
        <w:t>культурологичности</w:t>
      </w:r>
      <w:proofErr w:type="spellEnd"/>
      <w:r w:rsidR="00134744" w:rsidRPr="0089135D">
        <w:rPr>
          <w:rFonts w:ascii="Times New Roman" w:hAnsi="Times New Roman"/>
          <w:sz w:val="28"/>
          <w:szCs w:val="28"/>
          <w:lang w:val="ru-RU"/>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00134744" w:rsidRPr="0089135D">
        <w:rPr>
          <w:rFonts w:ascii="Times New Roman" w:hAnsi="Times New Roman"/>
          <w:sz w:val="28"/>
          <w:szCs w:val="28"/>
          <w:lang w:val="ru-RU"/>
        </w:rPr>
        <w:br/>
        <w:t>и его смысловых акцентах.</w:t>
      </w:r>
    </w:p>
    <w:p w14:paraId="2BD7DC1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00134744" w:rsidRPr="0089135D">
        <w:rPr>
          <w:rFonts w:ascii="Times New Roman" w:hAnsi="Times New Roman"/>
          <w:sz w:val="28"/>
          <w:szCs w:val="28"/>
          <w:lang w:val="ru-RU"/>
        </w:rPr>
        <w:t>культурообразующих</w:t>
      </w:r>
      <w:proofErr w:type="spellEnd"/>
      <w:r w:rsidR="00134744" w:rsidRPr="0089135D">
        <w:rPr>
          <w:rFonts w:ascii="Times New Roman" w:hAnsi="Times New Roman"/>
          <w:sz w:val="28"/>
          <w:szCs w:val="28"/>
          <w:lang w:val="ru-RU"/>
        </w:rPr>
        <w:t xml:space="preserve"> элементов </w:t>
      </w:r>
      <w:r w:rsidR="00134744" w:rsidRPr="0089135D">
        <w:rPr>
          <w:rFonts w:ascii="Times New Roman" w:hAnsi="Times New Roman"/>
          <w:sz w:val="28"/>
          <w:szCs w:val="28"/>
          <w:lang w:val="ru-RU"/>
        </w:rPr>
        <w:br/>
        <w:t>и формирования познавательного интереса к этнокультурным и религиозным феноменам.</w:t>
      </w:r>
    </w:p>
    <w:p w14:paraId="1322EE5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2.14. Принцип соответствия требованиям возрастной педагогики </w:t>
      </w:r>
      <w:r w:rsidR="00134744" w:rsidRPr="0089135D">
        <w:rPr>
          <w:rFonts w:ascii="Times New Roman" w:hAnsi="Times New Roman"/>
          <w:sz w:val="28"/>
          <w:szCs w:val="28"/>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00134744" w:rsidRPr="0089135D">
        <w:rPr>
          <w:rFonts w:ascii="Times New Roman" w:hAnsi="Times New Roman"/>
          <w:sz w:val="28"/>
          <w:szCs w:val="28"/>
          <w:lang w:val="ru-RU"/>
        </w:rPr>
        <w:br/>
        <w:t xml:space="preserve">и социальным потребностям обучающихся, содержанию гуманитарных </w:t>
      </w:r>
      <w:r w:rsidR="00134744" w:rsidRPr="0089135D">
        <w:rPr>
          <w:rFonts w:ascii="Times New Roman" w:hAnsi="Times New Roman"/>
          <w:sz w:val="28"/>
          <w:szCs w:val="28"/>
          <w:lang w:val="ru-RU"/>
        </w:rPr>
        <w:br/>
        <w:t>и общественно-научных учебных предметов.</w:t>
      </w:r>
    </w:p>
    <w:p w14:paraId="3E1D675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2.15. Принцип формирования гражданского самосознания </w:t>
      </w:r>
      <w:r w:rsidR="00134744" w:rsidRPr="0089135D">
        <w:rPr>
          <w:rFonts w:ascii="Times New Roman" w:hAnsi="Times New Roman"/>
          <w:sz w:val="28"/>
          <w:szCs w:val="28"/>
          <w:lang w:val="ru-RU"/>
        </w:rPr>
        <w:br/>
      </w:r>
      <w:r w:rsidR="00134744" w:rsidRPr="0089135D">
        <w:rPr>
          <w:rFonts w:ascii="Times New Roman" w:hAnsi="Times New Roman"/>
          <w:sz w:val="28"/>
          <w:szCs w:val="28"/>
          <w:lang w:val="ru-RU"/>
        </w:rPr>
        <w:lastRenderedPageBreak/>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w:t>
      </w:r>
      <w:proofErr w:type="spellStart"/>
      <w:r w:rsidR="00134744" w:rsidRPr="0089135D">
        <w:rPr>
          <w:rFonts w:ascii="Times New Roman" w:hAnsi="Times New Roman"/>
          <w:sz w:val="28"/>
          <w:szCs w:val="28"/>
          <w:lang w:val="ru-RU"/>
        </w:rPr>
        <w:t>надконфессионального</w:t>
      </w:r>
      <w:proofErr w:type="spellEnd"/>
      <w:r w:rsidR="00134744" w:rsidRPr="0089135D">
        <w:rPr>
          <w:rFonts w:ascii="Times New Roman" w:hAnsi="Times New Roman"/>
          <w:sz w:val="28"/>
          <w:szCs w:val="28"/>
          <w:lang w:val="ru-RU"/>
        </w:rPr>
        <w:t xml:space="preserve">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00134744" w:rsidRPr="0089135D">
        <w:rPr>
          <w:rFonts w:ascii="Times New Roman" w:hAnsi="Times New Roman"/>
          <w:sz w:val="28"/>
          <w:szCs w:val="28"/>
          <w:lang w:val="ru-RU"/>
        </w:rPr>
        <w:br/>
        <w:t xml:space="preserve">в духовно-нравственной жизни народов России, их культуре, религии </w:t>
      </w:r>
      <w:r w:rsidR="00134744" w:rsidRPr="0089135D">
        <w:rPr>
          <w:rFonts w:ascii="Times New Roman" w:hAnsi="Times New Roman"/>
          <w:sz w:val="28"/>
          <w:szCs w:val="28"/>
          <w:lang w:val="ru-RU"/>
        </w:rPr>
        <w:br/>
        <w:t>и историческом развитии.</w:t>
      </w:r>
    </w:p>
    <w:p w14:paraId="0912BDF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2.16. Целями изучения учебного курса являются:</w:t>
      </w:r>
    </w:p>
    <w:p w14:paraId="2F0D7CA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3373CBB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7C5A018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89135D">
        <w:rPr>
          <w:rFonts w:ascii="Times New Roman" w:hAnsi="Times New Roman"/>
          <w:sz w:val="28"/>
          <w:szCs w:val="28"/>
          <w:lang w:val="ru-RU"/>
        </w:rPr>
        <w:br/>
        <w:t>к диалогу с представителями других культур и мировоззрений;</w:t>
      </w:r>
    </w:p>
    <w:p w14:paraId="23FA0C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страны.</w:t>
      </w:r>
    </w:p>
    <w:p w14:paraId="4ACB316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2.17. Цели курса определяют следующие задачи:</w:t>
      </w:r>
    </w:p>
    <w:p w14:paraId="7033171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7309523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приобретение и усвоение знаний о нормах общественной морали </w:t>
      </w:r>
      <w:r w:rsidRPr="0089135D">
        <w:rPr>
          <w:rFonts w:ascii="Times New Roman" w:hAnsi="Times New Roman"/>
          <w:sz w:val="28"/>
          <w:szCs w:val="28"/>
          <w:lang w:val="ru-RU"/>
        </w:rPr>
        <w:br/>
        <w:t>и нравственности как основополагающих элементах духовной культуры современного общества;</w:t>
      </w:r>
    </w:p>
    <w:p w14:paraId="47A44D9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развитие представлений о значении духовно-нравственных ценностей </w:t>
      </w:r>
      <w:r w:rsidRPr="0089135D">
        <w:rPr>
          <w:rFonts w:ascii="Times New Roman" w:hAnsi="Times New Roman"/>
          <w:sz w:val="28"/>
          <w:szCs w:val="28"/>
          <w:lang w:val="ru-RU"/>
        </w:rPr>
        <w:br/>
        <w:t>и нравственных норм для достойной жизни личности, семьи, общества, ответственного отношения к будущему отцовству и материнству;</w:t>
      </w:r>
    </w:p>
    <w:p w14:paraId="05408D1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становление компетенций межкультурного взаимодействия как способности </w:t>
      </w:r>
      <w:r w:rsidRPr="0089135D">
        <w:rPr>
          <w:rFonts w:ascii="Times New Roman" w:hAnsi="Times New Roman"/>
          <w:sz w:val="28"/>
          <w:szCs w:val="28"/>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870936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31D3A22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F013DF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России;</w:t>
      </w:r>
    </w:p>
    <w:p w14:paraId="0DB2E74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235E56C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формирование патриотизма как формы гражданского самосознания </w:t>
      </w:r>
      <w:r w:rsidRPr="0089135D">
        <w:rPr>
          <w:rFonts w:ascii="Times New Roman" w:hAnsi="Times New Roman"/>
          <w:sz w:val="28"/>
          <w:szCs w:val="28"/>
          <w:lang w:val="ru-RU"/>
        </w:rPr>
        <w:br/>
        <w:t xml:space="preserve">через понимание роли личности в истории и культуре, осознание важности социального взаимодействия, гражданской идентичности для процветания общества </w:t>
      </w:r>
      <w:r w:rsidRPr="0089135D">
        <w:rPr>
          <w:rFonts w:ascii="Times New Roman" w:hAnsi="Times New Roman"/>
          <w:sz w:val="28"/>
          <w:szCs w:val="28"/>
          <w:lang w:val="ru-RU"/>
        </w:rPr>
        <w:lastRenderedPageBreak/>
        <w:t>в целом.</w:t>
      </w:r>
    </w:p>
    <w:p w14:paraId="75339935"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2.18. Изучение курса ОДНКНР вносит значительный вклад в достижение главных целей основного общего образования, способствуя:</w:t>
      </w:r>
    </w:p>
    <w:p w14:paraId="578977B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расширению и систематизации знаний и представлений обучающихся </w:t>
      </w:r>
      <w:r w:rsidRPr="0089135D">
        <w:rPr>
          <w:rFonts w:ascii="Times New Roman" w:hAnsi="Times New Roman"/>
          <w:sz w:val="28"/>
          <w:szCs w:val="28"/>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14:paraId="4FC1C1C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углублению представлений о светской этике, религиозной культуре народов России, их роли в развитии современного общества;</w:t>
      </w:r>
    </w:p>
    <w:p w14:paraId="5734C30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E2A5FB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воспитанию патриотизма, уважения к истории, языку, культурным </w:t>
      </w:r>
      <w:r w:rsidRPr="0089135D">
        <w:rPr>
          <w:rFonts w:ascii="Times New Roman" w:hAnsi="Times New Roman"/>
          <w:sz w:val="28"/>
          <w:szCs w:val="28"/>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AA70BE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55818D7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661DE1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14:paraId="234FBE7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формированию ответственного отношения к учению и труду, готовности </w:t>
      </w:r>
      <w:r w:rsidRPr="0089135D">
        <w:rPr>
          <w:rFonts w:ascii="Times New Roman" w:hAnsi="Times New Roman"/>
          <w:sz w:val="28"/>
          <w:szCs w:val="28"/>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454A8FA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89135D">
        <w:rPr>
          <w:rFonts w:ascii="Times New Roman" w:hAnsi="Times New Roman"/>
          <w:sz w:val="28"/>
          <w:szCs w:val="28"/>
          <w:lang w:val="ru-RU"/>
        </w:rPr>
        <w:br/>
        <w:t xml:space="preserve">их применять в анализе и изучении социально-культурных явлений в истории </w:t>
      </w:r>
      <w:r w:rsidRPr="0089135D">
        <w:rPr>
          <w:rFonts w:ascii="Times New Roman" w:hAnsi="Times New Roman"/>
          <w:sz w:val="28"/>
          <w:szCs w:val="28"/>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5876E5B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89135D">
        <w:rPr>
          <w:rFonts w:ascii="Times New Roman" w:hAnsi="Times New Roman"/>
          <w:sz w:val="28"/>
          <w:szCs w:val="28"/>
          <w:lang w:val="ru-RU"/>
        </w:rPr>
        <w:br/>
        <w:t>для активной самостоятельной познавательной деятельности.</w:t>
      </w:r>
    </w:p>
    <w:p w14:paraId="64589A9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2.19. В соответствии с ФГОС ООО предметная область ОДНКНР является обязательной для изучения. Программа направлена на изучение курса ОДНКНР</w:t>
      </w:r>
      <w:r w:rsidR="00134744" w:rsidRPr="0089135D">
        <w:rPr>
          <w:rFonts w:ascii="Times New Roman" w:hAnsi="Times New Roman"/>
          <w:sz w:val="28"/>
          <w:szCs w:val="28"/>
          <w:lang w:val="ru-RU"/>
        </w:rPr>
        <w:br/>
        <w:t>в 5–6 классах.</w:t>
      </w:r>
    </w:p>
    <w:p w14:paraId="362E7FC6"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 xml:space="preserve">2.20. Общее число часов, рекомендованных для изучения курса ОДНКНР, – 68 часов: в 5 классе – 34 часа (1 час в неделю), в 6 классе – 34 часа </w:t>
      </w:r>
      <w:r w:rsidR="00134744" w:rsidRPr="0089135D">
        <w:rPr>
          <w:rFonts w:ascii="Times New Roman" w:hAnsi="Times New Roman"/>
          <w:sz w:val="28"/>
          <w:szCs w:val="28"/>
          <w:lang w:val="ru-RU"/>
        </w:rPr>
        <w:br/>
        <w:t>(1 час в неделю).</w:t>
      </w:r>
    </w:p>
    <w:p w14:paraId="30E8934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3. Содержание обучения в 5 классе.</w:t>
      </w:r>
    </w:p>
    <w:p w14:paraId="6566645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158.</w:t>
      </w:r>
      <w:r w:rsidR="00134744" w:rsidRPr="0089135D">
        <w:rPr>
          <w:rFonts w:ascii="Times New Roman" w:hAnsi="Times New Roman"/>
          <w:sz w:val="28"/>
          <w:szCs w:val="28"/>
          <w:lang w:val="ru-RU"/>
        </w:rPr>
        <w:t>3.1. Тематический блок 1. «Россия – наш общий дом».</w:t>
      </w:r>
    </w:p>
    <w:p w14:paraId="2424C9E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 Зачем изучать курс «Основы духовно-нравственной культуры народов России»?</w:t>
      </w:r>
    </w:p>
    <w:p w14:paraId="3263854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2EFBE7A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 Наш дом – Россия.</w:t>
      </w:r>
    </w:p>
    <w:p w14:paraId="10F1DD3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14:paraId="29C1272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 Язык и история.</w:t>
      </w:r>
    </w:p>
    <w:p w14:paraId="7207F3A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Что такое язык? Как в языке народа отражается его история? Язык </w:t>
      </w:r>
      <w:r w:rsidRPr="0089135D">
        <w:rPr>
          <w:rFonts w:ascii="Times New Roman" w:hAnsi="Times New Roman"/>
          <w:sz w:val="28"/>
          <w:szCs w:val="28"/>
          <w:lang w:val="ru-RU"/>
        </w:rPr>
        <w:br/>
        <w:t>как инструмент культуры. Важность коммуникации между людьми. Языки народов мира, их взаимосвязь.</w:t>
      </w:r>
    </w:p>
    <w:p w14:paraId="361A80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89135D">
        <w:rPr>
          <w:rFonts w:ascii="Times New Roman" w:hAnsi="Times New Roman"/>
          <w:sz w:val="28"/>
          <w:szCs w:val="28"/>
          <w:lang w:val="ru-RU"/>
        </w:rPr>
        <w:t>культурообразующий</w:t>
      </w:r>
      <w:proofErr w:type="spellEnd"/>
      <w:r w:rsidRPr="0089135D">
        <w:rPr>
          <w:rFonts w:ascii="Times New Roman" w:hAnsi="Times New Roman"/>
          <w:sz w:val="28"/>
          <w:szCs w:val="28"/>
          <w:lang w:val="ru-RU"/>
        </w:rPr>
        <w:t xml:space="preserve"> проект и язык межнационального общения. Важность общего языка для всех народов России. Возможности, которые даёт русский язык.</w:t>
      </w:r>
    </w:p>
    <w:p w14:paraId="31BA786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5. Истоки родной культуры.</w:t>
      </w:r>
    </w:p>
    <w:p w14:paraId="59AAB9E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05A99CC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6. Материальная культура.</w:t>
      </w:r>
    </w:p>
    <w:p w14:paraId="56EFF5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EADEC1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7. Духовная культура.</w:t>
      </w:r>
    </w:p>
    <w:p w14:paraId="0146EB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8BF89A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8. Культура и религия.</w:t>
      </w:r>
    </w:p>
    <w:p w14:paraId="070FA6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7E68E20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9. Культура и образование.</w:t>
      </w:r>
    </w:p>
    <w:p w14:paraId="18B3749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378D229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10. Многообразие культур России (практическое занятие).</w:t>
      </w:r>
    </w:p>
    <w:p w14:paraId="3C7400B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14:paraId="494C903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3.2. Тематический блок 2. «Семья и духовно-нравственные ценности».</w:t>
      </w:r>
    </w:p>
    <w:p w14:paraId="1944C9F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11. Семья – хранитель духовных ценностей.</w:t>
      </w:r>
    </w:p>
    <w:p w14:paraId="7F04257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14:paraId="5D1D932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12. Родина начинается с семьи.</w:t>
      </w:r>
    </w:p>
    <w:p w14:paraId="52A2379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История семьи как часть истории народа, государства, человечества. </w:t>
      </w:r>
      <w:r w:rsidRPr="0089135D">
        <w:rPr>
          <w:rFonts w:ascii="Times New Roman" w:hAnsi="Times New Roman"/>
          <w:sz w:val="28"/>
          <w:szCs w:val="28"/>
          <w:lang w:val="ru-RU"/>
        </w:rPr>
        <w:br/>
        <w:t>Как связаны Родина и семья? Что такое Родина и Отечество?</w:t>
      </w:r>
    </w:p>
    <w:p w14:paraId="343CB86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13. Традиции семейного воспитания в России.</w:t>
      </w:r>
    </w:p>
    <w:p w14:paraId="187B725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Семейные традиции народов России. Межнациональные семьи. Семейное воспитание как трансляция ценностей.</w:t>
      </w:r>
    </w:p>
    <w:p w14:paraId="52DDE6B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25E8F16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15. Труд в истории семьи.</w:t>
      </w:r>
    </w:p>
    <w:p w14:paraId="74816D4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Социальные роли в истории семьи. Роль домашнего труда.</w:t>
      </w:r>
    </w:p>
    <w:p w14:paraId="244A48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нравственных норм в благополучии семьи.</w:t>
      </w:r>
    </w:p>
    <w:p w14:paraId="50D8FFF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2FDFEEAF"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3.3. Тематический блок 3. «Духовно-нравственное богатство личности».</w:t>
      </w:r>
    </w:p>
    <w:p w14:paraId="3CD48E8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17. Личность – общество – культура.</w:t>
      </w:r>
    </w:p>
    <w:p w14:paraId="416BF06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64F1D3A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18. Духовный мир человека. Человек – творец культуры. Культура </w:t>
      </w:r>
      <w:r w:rsidRPr="0089135D">
        <w:rPr>
          <w:rFonts w:ascii="Times New Roman" w:hAnsi="Times New Roman"/>
          <w:sz w:val="28"/>
          <w:szCs w:val="28"/>
          <w:lang w:val="ru-RU"/>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89135D">
        <w:rPr>
          <w:rFonts w:ascii="Times New Roman" w:hAnsi="Times New Roman"/>
          <w:sz w:val="28"/>
          <w:szCs w:val="28"/>
          <w:lang w:val="ru-RU"/>
        </w:rPr>
        <w:br/>
        <w:t xml:space="preserve">и новации в культуре. Границы культур. Созидательный труд. Важность труда </w:t>
      </w:r>
      <w:r w:rsidRPr="0089135D">
        <w:rPr>
          <w:rFonts w:ascii="Times New Roman" w:hAnsi="Times New Roman"/>
          <w:sz w:val="28"/>
          <w:szCs w:val="28"/>
          <w:lang w:val="ru-RU"/>
        </w:rPr>
        <w:br/>
        <w:t>как творческой деятельности, как реализации.</w:t>
      </w:r>
    </w:p>
    <w:p w14:paraId="2C52087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19. Личность и духовно-нравственные ценности. Мораль </w:t>
      </w:r>
      <w:r w:rsidRPr="0089135D">
        <w:rPr>
          <w:rFonts w:ascii="Times New Roman" w:hAnsi="Times New Roman"/>
          <w:sz w:val="28"/>
          <w:szCs w:val="28"/>
          <w:lang w:val="ru-RU"/>
        </w:rPr>
        <w:br/>
        <w:t>и нравственность в жизни человека. Взаимопомощь, сострадание, милосердие, любовь, дружба, коллективизм, патриотизм, любовь к близким.</w:t>
      </w:r>
    </w:p>
    <w:p w14:paraId="621B595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3.4. Тематический блок 4. «Культурное единство России».</w:t>
      </w:r>
    </w:p>
    <w:p w14:paraId="4E3EC9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20. Историческая память как духовно-нравственная ценность.</w:t>
      </w:r>
    </w:p>
    <w:p w14:paraId="59CF9E1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0CF117E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21. Литература как язык культуры.</w:t>
      </w:r>
    </w:p>
    <w:p w14:paraId="182DAA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Литература как художественное осмысление действительности. От сказки </w:t>
      </w:r>
      <w:r w:rsidRPr="0089135D">
        <w:rPr>
          <w:rFonts w:ascii="Times New Roman" w:hAnsi="Times New Roman"/>
          <w:sz w:val="28"/>
          <w:szCs w:val="28"/>
          <w:lang w:val="ru-RU"/>
        </w:rPr>
        <w:br/>
        <w:t xml:space="preserve">к роману. Зачем нужны литературные произведения? Внутренний мир человека </w:t>
      </w:r>
      <w:r w:rsidRPr="0089135D">
        <w:rPr>
          <w:rFonts w:ascii="Times New Roman" w:hAnsi="Times New Roman"/>
          <w:sz w:val="28"/>
          <w:szCs w:val="28"/>
          <w:lang w:val="ru-RU"/>
        </w:rPr>
        <w:br/>
        <w:t>и его духовность.</w:t>
      </w:r>
    </w:p>
    <w:p w14:paraId="2AECADC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22. Взаимовлияние культур.</w:t>
      </w:r>
    </w:p>
    <w:p w14:paraId="54D2E9B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Взаимодействие культур. </w:t>
      </w:r>
      <w:proofErr w:type="spellStart"/>
      <w:r w:rsidRPr="0089135D">
        <w:rPr>
          <w:rFonts w:ascii="Times New Roman" w:hAnsi="Times New Roman"/>
          <w:sz w:val="28"/>
          <w:szCs w:val="28"/>
          <w:lang w:val="ru-RU"/>
        </w:rPr>
        <w:t>Межпоколенная</w:t>
      </w:r>
      <w:proofErr w:type="spellEnd"/>
      <w:r w:rsidRPr="0089135D">
        <w:rPr>
          <w:rFonts w:ascii="Times New Roman" w:hAnsi="Times New Roman"/>
          <w:sz w:val="28"/>
          <w:szCs w:val="28"/>
          <w:lang w:val="ru-RU"/>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3A5D873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89135D">
        <w:rPr>
          <w:rFonts w:ascii="Times New Roman" w:hAnsi="Times New Roman"/>
          <w:sz w:val="28"/>
          <w:szCs w:val="28"/>
          <w:lang w:val="ru-RU"/>
        </w:rPr>
        <w:br/>
        <w:t>и преемственность поколений, единство народов России.</w:t>
      </w:r>
    </w:p>
    <w:p w14:paraId="311A4D5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24. Регионы России: культурное многообразие. Исторические </w:t>
      </w:r>
      <w:r w:rsidRPr="0089135D">
        <w:rPr>
          <w:rFonts w:ascii="Times New Roman" w:hAnsi="Times New Roman"/>
          <w:sz w:val="28"/>
          <w:szCs w:val="28"/>
          <w:lang w:val="ru-RU"/>
        </w:rPr>
        <w:br/>
        <w:t>и социальные причины культурного разнообразия. Каждый регион уникален. Малая Родина – часть общего Отечества.</w:t>
      </w:r>
    </w:p>
    <w:p w14:paraId="5915A0B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Тема 25. Праздники в культуре народов России.</w:t>
      </w:r>
    </w:p>
    <w:p w14:paraId="2DC3DA2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Что такое праздник? Почему праздники важны. Праздничные традиции </w:t>
      </w:r>
      <w:r w:rsidRPr="0089135D">
        <w:rPr>
          <w:rFonts w:ascii="Times New Roman" w:hAnsi="Times New Roman"/>
          <w:sz w:val="28"/>
          <w:szCs w:val="28"/>
          <w:lang w:val="ru-RU"/>
        </w:rPr>
        <w:br/>
        <w:t xml:space="preserve">в России. Народные праздники как память культуры, как воплощение </w:t>
      </w:r>
      <w:r w:rsidRPr="0089135D">
        <w:rPr>
          <w:rFonts w:ascii="Times New Roman" w:hAnsi="Times New Roman"/>
          <w:sz w:val="28"/>
          <w:szCs w:val="28"/>
          <w:lang w:val="ru-RU"/>
        </w:rPr>
        <w:br/>
        <w:t>духовно-нравственных идеалов.</w:t>
      </w:r>
    </w:p>
    <w:p w14:paraId="4D95218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26. Памятники архитектуры в культуре народов России.</w:t>
      </w:r>
    </w:p>
    <w:p w14:paraId="6D33E83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B60A4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27. Музыкальная культура народов России.</w:t>
      </w:r>
    </w:p>
    <w:p w14:paraId="459A764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89135D">
        <w:rPr>
          <w:rFonts w:ascii="Times New Roman" w:hAnsi="Times New Roman"/>
          <w:sz w:val="28"/>
          <w:szCs w:val="28"/>
          <w:lang w:val="ru-RU"/>
        </w:rPr>
        <w:br/>
        <w:t>в его музыке и инструментах.</w:t>
      </w:r>
    </w:p>
    <w:p w14:paraId="51B7B4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28. Изобразительное искусство народов России.</w:t>
      </w:r>
    </w:p>
    <w:p w14:paraId="0F84C8B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Художественная реальность. Скульптура: от религиозных сюжетов </w:t>
      </w:r>
      <w:r w:rsidRPr="0089135D">
        <w:rPr>
          <w:rFonts w:ascii="Times New Roman" w:hAnsi="Times New Roman"/>
          <w:sz w:val="28"/>
          <w:szCs w:val="28"/>
          <w:lang w:val="ru-RU"/>
        </w:rPr>
        <w:br/>
        <w:t>к современному искусству. Храмовые росписи и фольклорные орнаменты. Живопись, графика. Выдающиеся художники разных народов России.</w:t>
      </w:r>
    </w:p>
    <w:p w14:paraId="7414358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89135D">
        <w:rPr>
          <w:rFonts w:ascii="Times New Roman" w:hAnsi="Times New Roman"/>
          <w:sz w:val="28"/>
          <w:szCs w:val="28"/>
          <w:lang w:val="ru-RU"/>
        </w:rPr>
        <w:br/>
        <w:t xml:space="preserve">и нравственности. Национальная литература. Богатство культуры народа </w:t>
      </w:r>
      <w:r w:rsidRPr="0089135D">
        <w:rPr>
          <w:rFonts w:ascii="Times New Roman" w:hAnsi="Times New Roman"/>
          <w:sz w:val="28"/>
          <w:szCs w:val="28"/>
          <w:lang w:val="ru-RU"/>
        </w:rPr>
        <w:br/>
        <w:t>в его литературе.</w:t>
      </w:r>
    </w:p>
    <w:p w14:paraId="4657106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30. Бытовые традиции народов России: пища, одежда, дом (практическое занятие).</w:t>
      </w:r>
    </w:p>
    <w:p w14:paraId="151C2EE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Рассказ о бытовых традициях своей семьи, народа, региона. Доклад </w:t>
      </w:r>
      <w:r w:rsidRPr="0089135D">
        <w:rPr>
          <w:rFonts w:ascii="Times New Roman" w:hAnsi="Times New Roman"/>
          <w:sz w:val="28"/>
          <w:szCs w:val="28"/>
          <w:lang w:val="ru-RU"/>
        </w:rPr>
        <w:br/>
        <w:t>с использованием разнообразного зрительного ряда и других источников.</w:t>
      </w:r>
    </w:p>
    <w:p w14:paraId="753F5F2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31. Культурная карта России (практическое занятие).</w:t>
      </w:r>
    </w:p>
    <w:p w14:paraId="1B3341B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География культур России. Россия как культурная карта.</w:t>
      </w:r>
    </w:p>
    <w:p w14:paraId="186C4F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Описание регионов в соответствии с их особенностями. </w:t>
      </w:r>
    </w:p>
    <w:p w14:paraId="0E3AD13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32. Единство страны – залог будущего России.</w:t>
      </w:r>
    </w:p>
    <w:p w14:paraId="0179B5A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353A8CC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4. Содержание обучения в 6 классе.</w:t>
      </w:r>
    </w:p>
    <w:p w14:paraId="22368DBA"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4.1. Тематический блок 1. «Культура как социальность».</w:t>
      </w:r>
    </w:p>
    <w:p w14:paraId="21E7CD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 Мир культуры: его структура.</w:t>
      </w:r>
    </w:p>
    <w:p w14:paraId="54CC671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09CEC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 Культура России: многообразие регионов.</w:t>
      </w:r>
    </w:p>
    <w:p w14:paraId="5F36A45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4E4C365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 История быта как история культуры.</w:t>
      </w:r>
    </w:p>
    <w:p w14:paraId="5CCE589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732870C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89135D">
        <w:rPr>
          <w:rFonts w:ascii="Times New Roman" w:hAnsi="Times New Roman"/>
          <w:sz w:val="28"/>
          <w:szCs w:val="28"/>
          <w:lang w:val="ru-RU"/>
        </w:rPr>
        <w:br/>
        <w:t>и его механизация. Что такое технологии и как они влияют на культуру и ценности общества?</w:t>
      </w:r>
    </w:p>
    <w:p w14:paraId="717BE57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14:paraId="391F48F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03F2F3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6. Права и обязанности человека.</w:t>
      </w:r>
    </w:p>
    <w:p w14:paraId="1303BBC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1148B1B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7. Общество и религия: духовно-нравственное взаимодействие.</w:t>
      </w:r>
    </w:p>
    <w:p w14:paraId="2CD6A68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Мир религий в истории. Религии народов России сегодня. Государствообразующие и традиционные религии как источник </w:t>
      </w:r>
      <w:r w:rsidRPr="0089135D">
        <w:rPr>
          <w:rFonts w:ascii="Times New Roman" w:hAnsi="Times New Roman"/>
          <w:sz w:val="28"/>
          <w:szCs w:val="28"/>
          <w:lang w:val="ru-RU"/>
        </w:rPr>
        <w:br/>
        <w:t>духовно-нравственных ценностей.</w:t>
      </w:r>
    </w:p>
    <w:p w14:paraId="41C0894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8. Современный мир: самое важное (практическое занятие).</w:t>
      </w:r>
    </w:p>
    <w:p w14:paraId="125E75B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CD6543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4.2. Тематический блок 2. «Человек и его отражение в культуре».</w:t>
      </w:r>
    </w:p>
    <w:p w14:paraId="556A2D1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9. Каким должен быть человек? Духовно-нравственный облик и идеал человека.</w:t>
      </w:r>
    </w:p>
    <w:p w14:paraId="65513E3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Мораль, нравственность, этика, этикет в культурах народов России. Право </w:t>
      </w:r>
      <w:r w:rsidRPr="0089135D">
        <w:rPr>
          <w:rFonts w:ascii="Times New Roman" w:hAnsi="Times New Roman"/>
          <w:sz w:val="28"/>
          <w:szCs w:val="28"/>
          <w:lang w:val="ru-RU"/>
        </w:rPr>
        <w:br/>
        <w:t xml:space="preserve">и равенство в правах. Свобода как ценность. Долг как её ограничение. Общество </w:t>
      </w:r>
      <w:r w:rsidRPr="0089135D">
        <w:rPr>
          <w:rFonts w:ascii="Times New Roman" w:hAnsi="Times New Roman"/>
          <w:sz w:val="28"/>
          <w:szCs w:val="28"/>
          <w:lang w:val="ru-RU"/>
        </w:rPr>
        <w:br/>
        <w:t>как регулятор свободы.</w:t>
      </w:r>
    </w:p>
    <w:p w14:paraId="78CBF8C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14:paraId="4412CFD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20BD43B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11. Религия как источник нравственности.</w:t>
      </w:r>
    </w:p>
    <w:p w14:paraId="17DB11E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89135D">
        <w:rPr>
          <w:rFonts w:ascii="Times New Roman" w:hAnsi="Times New Roman"/>
          <w:sz w:val="28"/>
          <w:szCs w:val="28"/>
          <w:lang w:val="ru-RU"/>
        </w:rPr>
        <w:br/>
        <w:t xml:space="preserve">и религиозный идеал человека. </w:t>
      </w:r>
    </w:p>
    <w:p w14:paraId="4A49B52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12. Наука как источник знания о человеке и человеческом.</w:t>
      </w:r>
    </w:p>
    <w:p w14:paraId="08B6D5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693254D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13. Этика и нравственность как категории духовной культуры.</w:t>
      </w:r>
    </w:p>
    <w:p w14:paraId="4AEE1AF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14:paraId="2B8C710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14. Самопознание (практическое занятие).</w:t>
      </w:r>
    </w:p>
    <w:p w14:paraId="45D925C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14:paraId="368C513D"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158.</w:t>
      </w:r>
      <w:r w:rsidR="00134744" w:rsidRPr="0089135D">
        <w:rPr>
          <w:rFonts w:ascii="Times New Roman" w:hAnsi="Times New Roman"/>
          <w:sz w:val="28"/>
          <w:szCs w:val="28"/>
          <w:lang w:val="ru-RU"/>
        </w:rPr>
        <w:t>4.3. Тематический блок 3. «Человек как член общества».</w:t>
      </w:r>
    </w:p>
    <w:p w14:paraId="40155F3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15. Труд делает человека человеком.</w:t>
      </w:r>
    </w:p>
    <w:p w14:paraId="0EF364F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14:paraId="2A759F0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16. Подвиг: как узнать героя?</w:t>
      </w:r>
    </w:p>
    <w:p w14:paraId="7D6322C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14:paraId="5F3994C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17. Люди в обществе: духовно-нравственное взаимовлияние.</w:t>
      </w:r>
    </w:p>
    <w:p w14:paraId="3F0CFBD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14:paraId="702662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18. Проблемы современного общества как отражение </w:t>
      </w:r>
      <w:r w:rsidRPr="0089135D">
        <w:rPr>
          <w:rFonts w:ascii="Times New Roman" w:hAnsi="Times New Roman"/>
          <w:sz w:val="28"/>
          <w:szCs w:val="28"/>
          <w:lang w:val="ru-RU"/>
        </w:rPr>
        <w:br/>
        <w:t>его духовно-нравственного самосознания.</w:t>
      </w:r>
    </w:p>
    <w:p w14:paraId="0BA6BB4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Бедность. Инвалидность. Асоциальная семья. Сиротство.</w:t>
      </w:r>
    </w:p>
    <w:p w14:paraId="166AC1A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Отражение этих явлений в культуре общества.</w:t>
      </w:r>
    </w:p>
    <w:p w14:paraId="1893BBA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19. Духовно-нравственные ориентиры социальных отношений.</w:t>
      </w:r>
    </w:p>
    <w:p w14:paraId="7692879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Милосердие. Взаимопомощь. Социальное служение. Благотворительность. </w:t>
      </w:r>
      <w:proofErr w:type="spellStart"/>
      <w:r w:rsidRPr="0089135D">
        <w:rPr>
          <w:rFonts w:ascii="Times New Roman" w:hAnsi="Times New Roman"/>
          <w:sz w:val="28"/>
          <w:szCs w:val="28"/>
          <w:lang w:val="ru-RU"/>
        </w:rPr>
        <w:t>Волонтёрство</w:t>
      </w:r>
      <w:proofErr w:type="spellEnd"/>
      <w:r w:rsidRPr="0089135D">
        <w:rPr>
          <w:rFonts w:ascii="Times New Roman" w:hAnsi="Times New Roman"/>
          <w:sz w:val="28"/>
          <w:szCs w:val="28"/>
          <w:lang w:val="ru-RU"/>
        </w:rPr>
        <w:t>. Общественные блага.</w:t>
      </w:r>
    </w:p>
    <w:p w14:paraId="6E67FC0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14:paraId="263D5D0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1B27D64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21. Социальные профессии; их важность для сохранения </w:t>
      </w:r>
      <w:r w:rsidRPr="0089135D">
        <w:rPr>
          <w:rFonts w:ascii="Times New Roman" w:hAnsi="Times New Roman"/>
          <w:sz w:val="28"/>
          <w:szCs w:val="28"/>
          <w:lang w:val="ru-RU"/>
        </w:rPr>
        <w:br/>
        <w:t>духовно-нравственного облика общества.</w:t>
      </w:r>
    </w:p>
    <w:p w14:paraId="6255173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89135D">
        <w:rPr>
          <w:rFonts w:ascii="Times New Roman" w:hAnsi="Times New Roman"/>
          <w:sz w:val="28"/>
          <w:szCs w:val="28"/>
          <w:lang w:val="ru-RU"/>
        </w:rPr>
        <w:br/>
        <w:t>этих профессий.</w:t>
      </w:r>
    </w:p>
    <w:p w14:paraId="7569AC7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22. Выдающиеся благотворители в истории. Благотворительность </w:t>
      </w:r>
      <w:r w:rsidRPr="0089135D">
        <w:rPr>
          <w:rFonts w:ascii="Times New Roman" w:hAnsi="Times New Roman"/>
          <w:sz w:val="28"/>
          <w:szCs w:val="28"/>
          <w:lang w:val="ru-RU"/>
        </w:rPr>
        <w:br/>
        <w:t>как нравственный долг.</w:t>
      </w:r>
    </w:p>
    <w:p w14:paraId="720A56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Меценаты, философы, религиозные лидеры, врачи, учёные, педагоги. Важность меценатства для духовно-нравственного развития личности </w:t>
      </w:r>
      <w:r w:rsidRPr="0089135D">
        <w:rPr>
          <w:rFonts w:ascii="Times New Roman" w:hAnsi="Times New Roman"/>
          <w:sz w:val="28"/>
          <w:szCs w:val="28"/>
          <w:lang w:val="ru-RU"/>
        </w:rPr>
        <w:br/>
        <w:t>самого мецената и общества в целом.</w:t>
      </w:r>
    </w:p>
    <w:p w14:paraId="11A9381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23. Выдающиеся учёные России. Наука как источник социального </w:t>
      </w:r>
      <w:r w:rsidRPr="0089135D">
        <w:rPr>
          <w:rFonts w:ascii="Times New Roman" w:hAnsi="Times New Roman"/>
          <w:sz w:val="28"/>
          <w:szCs w:val="28"/>
          <w:lang w:val="ru-RU"/>
        </w:rPr>
        <w:br/>
        <w:t>и духовного прогресса общества.</w:t>
      </w:r>
    </w:p>
    <w:p w14:paraId="23D8FA8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Учёные России. Почему важно помнить историю науки. Вклад науки </w:t>
      </w:r>
      <w:r w:rsidRPr="0089135D">
        <w:rPr>
          <w:rFonts w:ascii="Times New Roman" w:hAnsi="Times New Roman"/>
          <w:sz w:val="28"/>
          <w:szCs w:val="28"/>
          <w:lang w:val="ru-RU"/>
        </w:rPr>
        <w:br/>
        <w:t>в благополучие страны. Важность морали и нравственности в науке, в деятельности учёных.</w:t>
      </w:r>
    </w:p>
    <w:p w14:paraId="561108A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24. Моя профессия (практическое занятие).</w:t>
      </w:r>
    </w:p>
    <w:p w14:paraId="6684E9A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Труд как самореализация, как вклад в общество. Рассказ о своей будущей профессии.</w:t>
      </w:r>
    </w:p>
    <w:p w14:paraId="1405358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4.4. Тематический блок 4. «Родина и патриотизм».</w:t>
      </w:r>
    </w:p>
    <w:p w14:paraId="26E2CE1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25. Гражданин.</w:t>
      </w:r>
    </w:p>
    <w:p w14:paraId="6609FB1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27F3537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26. Патриотизм.</w:t>
      </w:r>
    </w:p>
    <w:p w14:paraId="3CD4C9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Патриотизм. Толерантность. Уважение к другим народам и их истории. </w:t>
      </w:r>
      <w:r w:rsidRPr="0089135D">
        <w:rPr>
          <w:rFonts w:ascii="Times New Roman" w:hAnsi="Times New Roman"/>
          <w:sz w:val="28"/>
          <w:szCs w:val="28"/>
          <w:lang w:val="ru-RU"/>
        </w:rPr>
        <w:lastRenderedPageBreak/>
        <w:t>Важность патриотизма.</w:t>
      </w:r>
    </w:p>
    <w:p w14:paraId="4A46F19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27. Защита Родины: подвиг или долг?</w:t>
      </w:r>
    </w:p>
    <w:p w14:paraId="1EAEDCC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14:paraId="3557F37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28. Государство. Россия – наша Родина.</w:t>
      </w:r>
    </w:p>
    <w:p w14:paraId="0A22FE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Государство как объединяющее начало. Социальная сторона права </w:t>
      </w:r>
      <w:r w:rsidRPr="0089135D">
        <w:rPr>
          <w:rFonts w:ascii="Times New Roman" w:hAnsi="Times New Roman"/>
          <w:sz w:val="28"/>
          <w:szCs w:val="28"/>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14:paraId="7B81EDE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29. Гражданская идентичность (практическое занятие).</w:t>
      </w:r>
    </w:p>
    <w:p w14:paraId="4290269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Какими качествами должен обладать человек как гражданин. </w:t>
      </w:r>
    </w:p>
    <w:p w14:paraId="2F250B8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Тема 30. Моя школа и мой класс (практическое занятие). Портрет школы </w:t>
      </w:r>
      <w:r w:rsidRPr="0089135D">
        <w:rPr>
          <w:rFonts w:ascii="Times New Roman" w:hAnsi="Times New Roman"/>
          <w:sz w:val="28"/>
          <w:szCs w:val="28"/>
          <w:lang w:val="ru-RU"/>
        </w:rPr>
        <w:br/>
        <w:t>или класса через добрые дела.</w:t>
      </w:r>
    </w:p>
    <w:p w14:paraId="3B390FD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31. Человек: какой он? (практическое занятие).</w:t>
      </w:r>
    </w:p>
    <w:p w14:paraId="172283D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14:paraId="2229119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31. Человек и культура (проект).</w:t>
      </w:r>
    </w:p>
    <w:p w14:paraId="1C95C8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Итоговый проект: «Что значит быть человеком?»</w:t>
      </w:r>
    </w:p>
    <w:p w14:paraId="3949B62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14:paraId="5BDD439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5.1.</w:t>
      </w:r>
      <w:r w:rsidR="00134744" w:rsidRPr="0089135D">
        <w:rPr>
          <w:rFonts w:ascii="Times New Roman" w:hAnsi="Times New Roman"/>
          <w:sz w:val="28"/>
          <w:szCs w:val="28"/>
        </w:rPr>
        <w:t> </w:t>
      </w:r>
      <w:r w:rsidR="00134744" w:rsidRPr="0089135D">
        <w:rPr>
          <w:rFonts w:ascii="Times New Roman" w:hAnsi="Times New Roman"/>
          <w:sz w:val="28"/>
          <w:szCs w:val="28"/>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14:paraId="5276E0C1"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5.2.</w:t>
      </w:r>
      <w:r w:rsidR="00134744" w:rsidRPr="0089135D">
        <w:rPr>
          <w:rFonts w:ascii="Times New Roman" w:hAnsi="Times New Roman"/>
          <w:sz w:val="28"/>
          <w:szCs w:val="28"/>
        </w:rPr>
        <w:t> </w:t>
      </w:r>
      <w:r w:rsidR="00134744" w:rsidRPr="0089135D">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3599315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5.2.1.</w:t>
      </w:r>
      <w:r w:rsidR="00134744" w:rsidRPr="0089135D">
        <w:rPr>
          <w:rFonts w:ascii="Times New Roman" w:hAnsi="Times New Roman"/>
          <w:sz w:val="28"/>
          <w:szCs w:val="28"/>
        </w:rPr>
        <w:t> </w:t>
      </w:r>
      <w:r w:rsidR="00134744" w:rsidRPr="0089135D">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106BFA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Личностные результаты освоения курса достигаются в единстве учебной </w:t>
      </w:r>
      <w:r w:rsidRPr="0089135D">
        <w:rPr>
          <w:rFonts w:ascii="Times New Roman" w:hAnsi="Times New Roman"/>
          <w:sz w:val="28"/>
          <w:szCs w:val="28"/>
          <w:lang w:val="ru-RU"/>
        </w:rPr>
        <w:br/>
        <w:t>и воспитательной деятельности.</w:t>
      </w:r>
    </w:p>
    <w:p w14:paraId="0AF35C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Личностные результаты освоения курса включают:</w:t>
      </w:r>
    </w:p>
    <w:p w14:paraId="353D383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осознание российской гражданской идентичности; </w:t>
      </w:r>
    </w:p>
    <w:p w14:paraId="08A156F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14:paraId="309301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ценность самостоятельности и инициативы; </w:t>
      </w:r>
    </w:p>
    <w:p w14:paraId="12B4148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наличие мотивации к целенаправленной социально значимой деятельности; </w:t>
      </w:r>
    </w:p>
    <w:p w14:paraId="218542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105DF42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5.2.2.</w:t>
      </w:r>
      <w:r w:rsidR="00134744" w:rsidRPr="0089135D">
        <w:rPr>
          <w:rFonts w:ascii="Times New Roman" w:hAnsi="Times New Roman"/>
          <w:sz w:val="28"/>
          <w:szCs w:val="28"/>
        </w:rPr>
        <w:t> </w:t>
      </w:r>
      <w:r w:rsidR="00134744" w:rsidRPr="0089135D">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F6C2513" w14:textId="77777777" w:rsidR="00134744" w:rsidRPr="0089135D" w:rsidRDefault="00134744" w:rsidP="0089135D">
      <w:pPr>
        <w:numPr>
          <w:ilvl w:val="0"/>
          <w:numId w:val="8"/>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патриотического воспитания:</w:t>
      </w:r>
    </w:p>
    <w:p w14:paraId="72D750D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89135D">
        <w:rPr>
          <w:rFonts w:ascii="Times New Roman" w:hAnsi="Times New Roman"/>
          <w:sz w:val="28"/>
          <w:szCs w:val="28"/>
          <w:lang w:val="ru-RU"/>
        </w:rPr>
        <w:br/>
        <w:t xml:space="preserve">к Отечеству, прошлому и настоящему многонационального народа России </w:t>
      </w:r>
      <w:r w:rsidRPr="0089135D">
        <w:rPr>
          <w:rFonts w:ascii="Times New Roman" w:hAnsi="Times New Roman"/>
          <w:sz w:val="28"/>
          <w:szCs w:val="28"/>
          <w:lang w:val="ru-RU"/>
        </w:rPr>
        <w:br/>
        <w:t xml:space="preserve">через представления об исторической роли культур народов России, традиционных </w:t>
      </w:r>
      <w:r w:rsidRPr="0089135D">
        <w:rPr>
          <w:rFonts w:ascii="Times New Roman" w:hAnsi="Times New Roman"/>
          <w:sz w:val="28"/>
          <w:szCs w:val="28"/>
          <w:lang w:val="ru-RU"/>
        </w:rPr>
        <w:lastRenderedPageBreak/>
        <w:t>религий, духовно-нравственных ценностей в становлении российской государственности;</w:t>
      </w:r>
    </w:p>
    <w:p w14:paraId="494573EA" w14:textId="77777777" w:rsidR="00134744" w:rsidRPr="0089135D" w:rsidRDefault="00134744" w:rsidP="0089135D">
      <w:pPr>
        <w:numPr>
          <w:ilvl w:val="0"/>
          <w:numId w:val="8"/>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гражданского воспитания:</w:t>
      </w:r>
    </w:p>
    <w:p w14:paraId="087CC52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89135D">
        <w:rPr>
          <w:rFonts w:ascii="Times New Roman" w:hAnsi="Times New Roman"/>
          <w:sz w:val="28"/>
          <w:szCs w:val="28"/>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89135D">
        <w:rPr>
          <w:rFonts w:ascii="Times New Roman" w:hAnsi="Times New Roman"/>
          <w:sz w:val="28"/>
          <w:szCs w:val="28"/>
          <w:lang w:val="ru-RU"/>
        </w:rPr>
        <w:br/>
        <w:t>к сознательному самоограничению в поступках, поведении, расточительном потребительстве;</w:t>
      </w:r>
    </w:p>
    <w:p w14:paraId="35A5422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FE71D0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воспитание веротерпимости, уважительного отношения </w:t>
      </w:r>
      <w:r w:rsidRPr="0089135D">
        <w:rPr>
          <w:rFonts w:ascii="Times New Roman" w:hAnsi="Times New Roman"/>
          <w:sz w:val="28"/>
          <w:szCs w:val="28"/>
          <w:lang w:val="ru-RU"/>
        </w:rPr>
        <w:br/>
        <w:t>к религиозным чувствам, взглядам людей или их отсутствию;</w:t>
      </w:r>
    </w:p>
    <w:p w14:paraId="00521128" w14:textId="77777777" w:rsidR="00134744" w:rsidRPr="0089135D" w:rsidRDefault="00134744" w:rsidP="0089135D">
      <w:pPr>
        <w:numPr>
          <w:ilvl w:val="0"/>
          <w:numId w:val="8"/>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ценности познавательной деятельности:</w:t>
      </w:r>
    </w:p>
    <w:p w14:paraId="6768DD0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CF564C3" w14:textId="2D9484B8" w:rsidR="00134744" w:rsidRPr="0089135D" w:rsidRDefault="00A003D3" w:rsidP="0089135D">
      <w:pPr>
        <w:spacing w:after="0" w:line="240" w:lineRule="auto"/>
        <w:ind w:firstLine="709"/>
        <w:jc w:val="both"/>
        <w:rPr>
          <w:rFonts w:ascii="Times New Roman" w:hAnsi="Times New Roman"/>
          <w:sz w:val="28"/>
          <w:szCs w:val="28"/>
          <w:lang w:val="ru-RU"/>
        </w:rPr>
      </w:pPr>
      <w:r w:rsidRPr="0089135D">
        <w:rPr>
          <w:rFonts w:ascii="Times New Roman" w:hAnsi="Times New Roman"/>
          <w:noProof/>
          <w:sz w:val="28"/>
          <w:szCs w:val="28"/>
        </w:rPr>
        <mc:AlternateContent>
          <mc:Choice Requires="wps">
            <w:drawing>
              <wp:anchor distT="0" distB="0" distL="114300" distR="114300" simplePos="0" relativeHeight="251657728" behindDoc="1" locked="0" layoutInCell="1" allowOverlap="1" wp14:anchorId="2CB9574F" wp14:editId="4AC2C88C">
                <wp:simplePos x="0" y="0"/>
                <wp:positionH relativeFrom="page">
                  <wp:posOffset>1918335</wp:posOffset>
                </wp:positionH>
                <wp:positionV relativeFrom="paragraph">
                  <wp:posOffset>210820</wp:posOffset>
                </wp:positionV>
                <wp:extent cx="41910" cy="0"/>
                <wp:effectExtent l="13335" t="16510" r="11430" b="12065"/>
                <wp:wrapNone/>
                <wp:docPr id="12558665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5DD10"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" strokeweight=".49989mm">
                <w10:wrap anchorx="page"/>
              </v:line>
            </w:pict>
          </mc:Fallback>
        </mc:AlternateContent>
      </w:r>
      <w:proofErr w:type="spellStart"/>
      <w:r w:rsidR="00134744" w:rsidRPr="0089135D">
        <w:rPr>
          <w:rFonts w:ascii="Times New Roman" w:hAnsi="Times New Roman"/>
          <w:sz w:val="28"/>
          <w:szCs w:val="28"/>
          <w:lang w:val="ru-RU"/>
        </w:rPr>
        <w:t>смыслообразование</w:t>
      </w:r>
      <w:proofErr w:type="spellEnd"/>
      <w:r w:rsidR="00134744" w:rsidRPr="0089135D">
        <w:rPr>
          <w:rFonts w:ascii="Times New Roman" w:hAnsi="Times New Roman"/>
          <w:sz w:val="28"/>
          <w:szCs w:val="28"/>
          <w:lang w:val="ru-RU"/>
        </w:rPr>
        <w:t xml:space="preserve">: сформированность ответственного отношения к учению, готовности и способности обучающихся к саморазвитию и самообразованию </w:t>
      </w:r>
      <w:r w:rsidR="00134744" w:rsidRPr="0089135D">
        <w:rPr>
          <w:rFonts w:ascii="Times New Roman" w:hAnsi="Times New Roman"/>
          <w:sz w:val="28"/>
          <w:szCs w:val="28"/>
          <w:lang w:val="ru-RU"/>
        </w:rPr>
        <w:br/>
        <w:t xml:space="preserve">на основе мотивации к обучению и познанию через развитие способностей </w:t>
      </w:r>
      <w:r w:rsidR="00134744" w:rsidRPr="0089135D">
        <w:rPr>
          <w:rFonts w:ascii="Times New Roman" w:hAnsi="Times New Roman"/>
          <w:sz w:val="28"/>
          <w:szCs w:val="28"/>
          <w:lang w:val="ru-RU"/>
        </w:rPr>
        <w:br/>
        <w:t xml:space="preserve">к духовному развитию, нравственному самосовершенствованию; </w:t>
      </w:r>
    </w:p>
    <w:p w14:paraId="2D276C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5C80E889" w14:textId="77777777" w:rsidR="00134744" w:rsidRPr="0089135D" w:rsidRDefault="00134744" w:rsidP="0089135D">
      <w:pPr>
        <w:numPr>
          <w:ilvl w:val="0"/>
          <w:numId w:val="8"/>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духовно-нравственного воспитания.</w:t>
      </w:r>
    </w:p>
    <w:p w14:paraId="5865B8B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516D3D3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66D2724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89135D">
        <w:rPr>
          <w:rFonts w:ascii="Times New Roman" w:hAnsi="Times New Roman"/>
          <w:sz w:val="28"/>
          <w:szCs w:val="28"/>
          <w:lang w:val="ru-RU"/>
        </w:rPr>
        <w:br/>
        <w:t xml:space="preserve">и нравственного поведения, осознанного и ответственного отношения </w:t>
      </w:r>
      <w:r w:rsidRPr="0089135D">
        <w:rPr>
          <w:rFonts w:ascii="Times New Roman" w:hAnsi="Times New Roman"/>
          <w:sz w:val="28"/>
          <w:szCs w:val="28"/>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89135D">
        <w:rPr>
          <w:rFonts w:ascii="Times New Roman" w:hAnsi="Times New Roman"/>
          <w:sz w:val="28"/>
          <w:szCs w:val="28"/>
          <w:lang w:val="ru-RU"/>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89135D">
        <w:rPr>
          <w:rFonts w:ascii="Times New Roman" w:hAnsi="Times New Roman"/>
          <w:sz w:val="28"/>
          <w:szCs w:val="28"/>
          <w:lang w:val="ru-RU"/>
        </w:rPr>
        <w:br/>
        <w:t>на их основе к сознательному самоограничению в поступках, поведении, расточительном потреблении.</w:t>
      </w:r>
    </w:p>
    <w:p w14:paraId="3276B49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5.3.</w:t>
      </w:r>
      <w:r w:rsidR="00134744" w:rsidRPr="0089135D">
        <w:rPr>
          <w:rFonts w:ascii="Times New Roman" w:hAnsi="Times New Roman"/>
          <w:sz w:val="28"/>
          <w:szCs w:val="28"/>
        </w:rPr>
        <w:t> </w:t>
      </w:r>
      <w:r w:rsidR="00134744" w:rsidRPr="0089135D">
        <w:rPr>
          <w:rFonts w:ascii="Times New Roman" w:hAnsi="Times New Roman"/>
          <w:sz w:val="28"/>
          <w:szCs w:val="28"/>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sidR="00134744" w:rsidRPr="0089135D">
        <w:rPr>
          <w:rFonts w:ascii="Times New Roman" w:hAnsi="Times New Roman"/>
          <w:sz w:val="28"/>
          <w:szCs w:val="28"/>
          <w:lang w:val="ru-RU"/>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00134744" w:rsidRPr="0089135D">
        <w:rPr>
          <w:rFonts w:ascii="Times New Roman" w:hAnsi="Times New Roman"/>
          <w:sz w:val="28"/>
          <w:szCs w:val="28"/>
          <w:lang w:val="ru-RU"/>
        </w:rPr>
        <w:br/>
        <w:t xml:space="preserve">в учебной, познавательной и социальной практике, готовность к самостоятельному </w:t>
      </w:r>
      <w:r w:rsidR="00134744" w:rsidRPr="0089135D">
        <w:rPr>
          <w:rFonts w:ascii="Times New Roman" w:hAnsi="Times New Roman"/>
          <w:sz w:val="28"/>
          <w:szCs w:val="28"/>
          <w:lang w:val="ru-RU"/>
        </w:rPr>
        <w:lastRenderedPageBreak/>
        <w:t>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134744" w:rsidRPr="0089135D">
        <w:rPr>
          <w:rFonts w:ascii="Times New Roman" w:hAnsi="Times New Roman"/>
          <w:sz w:val="28"/>
          <w:szCs w:val="28"/>
          <w:lang w:val="ru-RU"/>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0EFB7B9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 результате изучения ОДНКНР на уровне основного общего образования </w:t>
      </w:r>
      <w:r w:rsidRPr="0089135D">
        <w:rPr>
          <w:rFonts w:ascii="Times New Roman" w:hAnsi="Times New Roman"/>
          <w:sz w:val="28"/>
          <w:szCs w:val="28"/>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0C1558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5.3.1.</w:t>
      </w:r>
      <w:r w:rsidR="00134744" w:rsidRPr="0089135D">
        <w:rPr>
          <w:rFonts w:ascii="Times New Roman" w:hAnsi="Times New Roman"/>
          <w:sz w:val="28"/>
          <w:szCs w:val="28"/>
        </w:rPr>
        <w:t> </w:t>
      </w:r>
      <w:r w:rsidR="00134744" w:rsidRPr="0089135D">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14:paraId="73FAF7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89135D">
        <w:rPr>
          <w:rFonts w:ascii="Times New Roman" w:hAnsi="Times New Roman"/>
          <w:sz w:val="28"/>
          <w:szCs w:val="28"/>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89135D">
        <w:rPr>
          <w:rFonts w:ascii="Times New Roman" w:hAnsi="Times New Roman"/>
          <w:sz w:val="28"/>
          <w:szCs w:val="28"/>
          <w:lang w:val="ru-RU"/>
        </w:rPr>
        <w:br/>
        <w:t>и делать выводы (логические универсальные учебные действия);</w:t>
      </w:r>
    </w:p>
    <w:p w14:paraId="7DFCADA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создавать, применять и преобразовывать знаки и символы, модели </w:t>
      </w:r>
      <w:r w:rsidRPr="0089135D">
        <w:rPr>
          <w:rFonts w:ascii="Times New Roman" w:hAnsi="Times New Roman"/>
          <w:sz w:val="28"/>
          <w:szCs w:val="28"/>
          <w:lang w:val="ru-RU"/>
        </w:rPr>
        <w:br/>
        <w:t xml:space="preserve">и схемы для решения учебных и познавательных задач </w:t>
      </w:r>
      <w:r w:rsidRPr="0089135D">
        <w:rPr>
          <w:rFonts w:ascii="Times New Roman" w:hAnsi="Times New Roman"/>
          <w:sz w:val="28"/>
          <w:szCs w:val="28"/>
          <w:lang w:val="ru-RU"/>
        </w:rPr>
        <w:br/>
        <w:t>(знаково-символические/моделирование);</w:t>
      </w:r>
    </w:p>
    <w:p w14:paraId="619F62D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смысловое чтение;</w:t>
      </w:r>
    </w:p>
    <w:p w14:paraId="3A9FDDB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14:paraId="2208DEB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5.3.2.</w:t>
      </w:r>
      <w:r w:rsidR="00134744" w:rsidRPr="0089135D">
        <w:rPr>
          <w:rFonts w:ascii="Times New Roman" w:hAnsi="Times New Roman"/>
          <w:sz w:val="28"/>
          <w:szCs w:val="28"/>
        </w:rPr>
        <w:t> </w:t>
      </w:r>
      <w:r w:rsidR="00134744" w:rsidRPr="0089135D">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14:paraId="4954DF4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организовывать учебное сотрудничество и совместную деятельность </w:t>
      </w:r>
      <w:r w:rsidRPr="0089135D">
        <w:rPr>
          <w:rFonts w:ascii="Times New Roman" w:hAnsi="Times New Roman"/>
          <w:sz w:val="28"/>
          <w:szCs w:val="28"/>
          <w:lang w:val="ru-RU"/>
        </w:rPr>
        <w:br/>
        <w:t xml:space="preserve">с учителем и сверстниками; </w:t>
      </w:r>
    </w:p>
    <w:p w14:paraId="5806ADF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134CAA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формулировать, аргументировать и отстаивать своё мнение (учебное сотрудничество);</w:t>
      </w:r>
    </w:p>
    <w:p w14:paraId="7F2D65E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89135D">
        <w:rPr>
          <w:rFonts w:ascii="Times New Roman" w:hAnsi="Times New Roman"/>
          <w:sz w:val="28"/>
          <w:szCs w:val="28"/>
          <w:lang w:val="ru-RU"/>
        </w:rPr>
        <w:br/>
        <w:t xml:space="preserve">для планирования и регуляции своей деятельности; </w:t>
      </w:r>
    </w:p>
    <w:p w14:paraId="0BABD97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владение устной и письменной речью, монологической контекстной речью (коммуникация);</w:t>
      </w:r>
    </w:p>
    <w:p w14:paraId="5AC17B4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4BA3014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5.3.3.</w:t>
      </w:r>
      <w:r w:rsidR="00134744" w:rsidRPr="0089135D">
        <w:rPr>
          <w:rFonts w:ascii="Times New Roman" w:hAnsi="Times New Roman"/>
          <w:sz w:val="28"/>
          <w:szCs w:val="28"/>
        </w:rPr>
        <w:t> </w:t>
      </w:r>
      <w:r w:rsidR="00134744" w:rsidRPr="0089135D">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14:paraId="4773BF6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89135D">
        <w:rPr>
          <w:rFonts w:ascii="Times New Roman" w:hAnsi="Times New Roman"/>
          <w:sz w:val="28"/>
          <w:szCs w:val="28"/>
          <w:lang w:val="ru-RU"/>
        </w:rPr>
        <w:br/>
        <w:t>и интересы своей познавательной деятельности (целеполагание);</w:t>
      </w:r>
    </w:p>
    <w:p w14:paraId="3E82B36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умение самостоятельно планировать пути достижения целей, </w:t>
      </w:r>
      <w:r w:rsidRPr="0089135D">
        <w:rPr>
          <w:rFonts w:ascii="Times New Roman" w:hAnsi="Times New Roman"/>
          <w:sz w:val="28"/>
          <w:szCs w:val="28"/>
          <w:lang w:val="ru-RU"/>
        </w:rPr>
        <w:br/>
        <w:t>в том числе альтернативные, осознанно выбирать наиболее эффективные способы решения учебных и познавательных задач (планирование);</w:t>
      </w:r>
    </w:p>
    <w:p w14:paraId="3728455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1EF9D24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14:paraId="7105EC2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владение основами самоконтроля, самооценки, принятия решений </w:t>
      </w:r>
      <w:r w:rsidRPr="0089135D">
        <w:rPr>
          <w:rFonts w:ascii="Times New Roman" w:hAnsi="Times New Roman"/>
          <w:sz w:val="28"/>
          <w:szCs w:val="28"/>
          <w:lang w:val="ru-RU"/>
        </w:rPr>
        <w:br/>
        <w:t>и осуществления осознанного выбора в учебной и познавательной (познавательная рефлексия, саморегуляция) деятельности.</w:t>
      </w:r>
    </w:p>
    <w:p w14:paraId="0B416AA4"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5.4.</w:t>
      </w:r>
      <w:r w:rsidR="00134744" w:rsidRPr="0089135D">
        <w:rPr>
          <w:rFonts w:ascii="Times New Roman" w:hAnsi="Times New Roman"/>
          <w:sz w:val="28"/>
          <w:szCs w:val="28"/>
        </w:rPr>
        <w:t> </w:t>
      </w:r>
      <w:r w:rsidR="00134744" w:rsidRPr="0089135D">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14:paraId="67A4BA5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358E891B"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5.4.1.</w:t>
      </w:r>
      <w:r w:rsidR="00134744" w:rsidRPr="0089135D">
        <w:rPr>
          <w:rFonts w:ascii="Times New Roman" w:hAnsi="Times New Roman"/>
          <w:sz w:val="28"/>
          <w:szCs w:val="28"/>
        </w:rPr>
        <w:t> </w:t>
      </w:r>
      <w:r w:rsidR="00134744" w:rsidRPr="0089135D">
        <w:rPr>
          <w:rFonts w:ascii="Times New Roman" w:hAnsi="Times New Roman"/>
          <w:sz w:val="28"/>
          <w:szCs w:val="28"/>
          <w:lang w:val="ru-RU"/>
        </w:rPr>
        <w:t xml:space="preserve">К концу обучения в </w:t>
      </w:r>
      <w:r w:rsidR="00134744" w:rsidRPr="0089135D">
        <w:rPr>
          <w:rFonts w:ascii="Times New Roman" w:hAnsi="Times New Roman"/>
          <w:bCs/>
          <w:sz w:val="28"/>
          <w:szCs w:val="28"/>
          <w:lang w:val="ru-RU"/>
        </w:rPr>
        <w:t xml:space="preserve">5 классе </w:t>
      </w:r>
      <w:r w:rsidR="00134744" w:rsidRPr="0089135D">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382EAC4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Тематический блок 1. «Россия – наш общий дом».</w:t>
      </w:r>
    </w:p>
    <w:p w14:paraId="7194B12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w:t>
      </w:r>
      <w:r w:rsidRPr="0089135D">
        <w:rPr>
          <w:rFonts w:ascii="Times New Roman" w:hAnsi="Times New Roman"/>
          <w:sz w:val="28"/>
          <w:szCs w:val="28"/>
        </w:rPr>
        <w:t> </w:t>
      </w:r>
      <w:r w:rsidRPr="0089135D">
        <w:rPr>
          <w:rFonts w:ascii="Times New Roman" w:hAnsi="Times New Roman"/>
          <w:sz w:val="28"/>
          <w:szCs w:val="28"/>
          <w:lang w:val="ru-RU"/>
        </w:rPr>
        <w:t>Зачем изучать курс «Основы духовно-нравственной культуры народов России»?</w:t>
      </w:r>
    </w:p>
    <w:p w14:paraId="705C30C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89135D">
        <w:rPr>
          <w:rFonts w:ascii="Times New Roman" w:hAnsi="Times New Roman"/>
          <w:sz w:val="28"/>
          <w:szCs w:val="28"/>
          <w:lang w:val="ru-RU"/>
        </w:rPr>
        <w:t>гражданствообразующих</w:t>
      </w:r>
      <w:proofErr w:type="spellEnd"/>
      <w:r w:rsidRPr="0089135D">
        <w:rPr>
          <w:rFonts w:ascii="Times New Roman" w:hAnsi="Times New Roman"/>
          <w:sz w:val="28"/>
          <w:szCs w:val="28"/>
          <w:lang w:val="ru-RU"/>
        </w:rPr>
        <w:t xml:space="preserve"> религий для формирования личности гражданина России;</w:t>
      </w:r>
    </w:p>
    <w:p w14:paraId="1BC9256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0EABCC4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14:paraId="6FC8E26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w:t>
      </w:r>
      <w:r w:rsidRPr="0089135D">
        <w:rPr>
          <w:rFonts w:ascii="Times New Roman" w:hAnsi="Times New Roman"/>
          <w:sz w:val="28"/>
          <w:szCs w:val="28"/>
        </w:rPr>
        <w:t> </w:t>
      </w:r>
      <w:r w:rsidRPr="0089135D">
        <w:rPr>
          <w:rFonts w:ascii="Times New Roman" w:hAnsi="Times New Roman"/>
          <w:sz w:val="28"/>
          <w:szCs w:val="28"/>
          <w:lang w:val="ru-RU"/>
        </w:rPr>
        <w:t>Наш дом – Россия.</w:t>
      </w:r>
    </w:p>
    <w:p w14:paraId="08A1CFF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2B36AF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781BE0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89135D">
        <w:rPr>
          <w:rFonts w:ascii="Times New Roman" w:hAnsi="Times New Roman"/>
          <w:sz w:val="28"/>
          <w:szCs w:val="28"/>
          <w:lang w:val="ru-RU"/>
        </w:rPr>
        <w:br/>
        <w:t>между народами и нациями, обосновывать их необходимость.</w:t>
      </w:r>
    </w:p>
    <w:p w14:paraId="6081372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w:t>
      </w:r>
      <w:r w:rsidRPr="0089135D">
        <w:rPr>
          <w:rFonts w:ascii="Times New Roman" w:hAnsi="Times New Roman"/>
          <w:sz w:val="28"/>
          <w:szCs w:val="28"/>
        </w:rPr>
        <w:t> </w:t>
      </w:r>
      <w:r w:rsidRPr="0089135D">
        <w:rPr>
          <w:rFonts w:ascii="Times New Roman" w:hAnsi="Times New Roman"/>
          <w:sz w:val="28"/>
          <w:szCs w:val="28"/>
          <w:lang w:val="ru-RU"/>
        </w:rPr>
        <w:t>Язык и история.</w:t>
      </w:r>
    </w:p>
    <w:p w14:paraId="582D3E6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понимать, что такое язык, каковы важность его изучения и влияние </w:t>
      </w:r>
      <w:r w:rsidRPr="0089135D">
        <w:rPr>
          <w:rFonts w:ascii="Times New Roman" w:hAnsi="Times New Roman"/>
          <w:sz w:val="28"/>
          <w:szCs w:val="28"/>
          <w:lang w:val="ru-RU"/>
        </w:rPr>
        <w:br/>
        <w:t>на миропонимание личности;</w:t>
      </w:r>
    </w:p>
    <w:p w14:paraId="5AC0364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базовые представления о формировании языка как носителя </w:t>
      </w:r>
      <w:r w:rsidRPr="0089135D">
        <w:rPr>
          <w:rFonts w:ascii="Times New Roman" w:hAnsi="Times New Roman"/>
          <w:sz w:val="28"/>
          <w:szCs w:val="28"/>
          <w:lang w:val="ru-RU"/>
        </w:rPr>
        <w:br/>
        <w:t>духовно-нравственных смыслов культуры;</w:t>
      </w:r>
    </w:p>
    <w:p w14:paraId="1AEF56D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суть и смысл коммуникативной роли языка, </w:t>
      </w:r>
      <w:r w:rsidRPr="0089135D">
        <w:rPr>
          <w:rFonts w:ascii="Times New Roman" w:hAnsi="Times New Roman"/>
          <w:sz w:val="28"/>
          <w:szCs w:val="28"/>
          <w:lang w:val="ru-RU"/>
        </w:rPr>
        <w:br/>
        <w:t>в том числе в организации межкультурного диалога и взаимодействия;</w:t>
      </w:r>
    </w:p>
    <w:p w14:paraId="6AE2C15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обосновывать своё понимание необходимости нравственной чистоты языка, </w:t>
      </w:r>
      <w:r w:rsidRPr="0089135D">
        <w:rPr>
          <w:rFonts w:ascii="Times New Roman" w:hAnsi="Times New Roman"/>
          <w:sz w:val="28"/>
          <w:szCs w:val="28"/>
          <w:lang w:val="ru-RU"/>
        </w:rPr>
        <w:lastRenderedPageBreak/>
        <w:t>важности лингвистической гигиены, речевого этикета.</w:t>
      </w:r>
    </w:p>
    <w:p w14:paraId="18209EB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4.</w:t>
      </w:r>
      <w:r w:rsidRPr="0089135D">
        <w:rPr>
          <w:rFonts w:ascii="Times New Roman" w:hAnsi="Times New Roman"/>
          <w:sz w:val="28"/>
          <w:szCs w:val="28"/>
        </w:rPr>
        <w:t> </w:t>
      </w:r>
      <w:r w:rsidRPr="0089135D">
        <w:rPr>
          <w:rFonts w:ascii="Times New Roman" w:hAnsi="Times New Roman"/>
          <w:sz w:val="28"/>
          <w:szCs w:val="28"/>
          <w:lang w:val="ru-RU"/>
        </w:rPr>
        <w:t>Русский язык – язык общения и язык возможностей.</w:t>
      </w:r>
    </w:p>
    <w:p w14:paraId="3674D60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3B43895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уметь обосновать важность русского языка как </w:t>
      </w:r>
      <w:proofErr w:type="spellStart"/>
      <w:r w:rsidRPr="0089135D">
        <w:rPr>
          <w:rFonts w:ascii="Times New Roman" w:hAnsi="Times New Roman"/>
          <w:sz w:val="28"/>
          <w:szCs w:val="28"/>
          <w:lang w:val="ru-RU"/>
        </w:rPr>
        <w:t>культурообразующего</w:t>
      </w:r>
      <w:proofErr w:type="spellEnd"/>
      <w:r w:rsidRPr="0089135D">
        <w:rPr>
          <w:rFonts w:ascii="Times New Roman" w:hAnsi="Times New Roman"/>
          <w:sz w:val="28"/>
          <w:szCs w:val="28"/>
          <w:lang w:val="ru-RU"/>
        </w:rPr>
        <w:t xml:space="preserve"> языка народов России, важность его для существования государства и общества;</w:t>
      </w:r>
    </w:p>
    <w:p w14:paraId="28F863F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5C1FA54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нравственных категориях русского языка </w:t>
      </w:r>
      <w:r w:rsidRPr="0089135D">
        <w:rPr>
          <w:rFonts w:ascii="Times New Roman" w:hAnsi="Times New Roman"/>
          <w:sz w:val="28"/>
          <w:szCs w:val="28"/>
          <w:lang w:val="ru-RU"/>
        </w:rPr>
        <w:br/>
        <w:t>и их происхождении.</w:t>
      </w:r>
    </w:p>
    <w:p w14:paraId="4514E85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5.</w:t>
      </w:r>
      <w:r w:rsidRPr="0089135D">
        <w:rPr>
          <w:rFonts w:ascii="Times New Roman" w:hAnsi="Times New Roman"/>
          <w:sz w:val="28"/>
          <w:szCs w:val="28"/>
        </w:rPr>
        <w:t> </w:t>
      </w:r>
      <w:r w:rsidRPr="0089135D">
        <w:rPr>
          <w:rFonts w:ascii="Times New Roman" w:hAnsi="Times New Roman"/>
          <w:sz w:val="28"/>
          <w:szCs w:val="28"/>
          <w:lang w:val="ru-RU"/>
        </w:rPr>
        <w:t>Истоки родной культуры.</w:t>
      </w:r>
    </w:p>
    <w:p w14:paraId="4E213C7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сформированное представление о понятие «культура»;</w:t>
      </w:r>
    </w:p>
    <w:p w14:paraId="6C1AC28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89135D">
        <w:rPr>
          <w:rFonts w:ascii="Times New Roman" w:hAnsi="Times New Roman"/>
          <w:sz w:val="28"/>
          <w:szCs w:val="28"/>
          <w:lang w:val="ru-RU"/>
        </w:rPr>
        <w:br/>
        <w:t xml:space="preserve">с реальными проявлениями культурного многообразия; </w:t>
      </w:r>
    </w:p>
    <w:p w14:paraId="59A4BE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выделять общие черты в культуре различных народов, обосновывать</w:t>
      </w:r>
      <w:r w:rsidRPr="0089135D">
        <w:rPr>
          <w:rFonts w:ascii="Times New Roman" w:hAnsi="Times New Roman"/>
          <w:sz w:val="28"/>
          <w:szCs w:val="28"/>
          <w:lang w:val="ru-RU"/>
        </w:rPr>
        <w:br/>
        <w:t>их значение и причины.</w:t>
      </w:r>
    </w:p>
    <w:p w14:paraId="201C0E3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6.</w:t>
      </w:r>
      <w:r w:rsidRPr="0089135D">
        <w:rPr>
          <w:rFonts w:ascii="Times New Roman" w:hAnsi="Times New Roman"/>
          <w:sz w:val="28"/>
          <w:szCs w:val="28"/>
        </w:rPr>
        <w:t> </w:t>
      </w:r>
      <w:r w:rsidRPr="0089135D">
        <w:rPr>
          <w:rFonts w:ascii="Times New Roman" w:hAnsi="Times New Roman"/>
          <w:sz w:val="28"/>
          <w:szCs w:val="28"/>
          <w:lang w:val="ru-RU"/>
        </w:rPr>
        <w:t>Материальная культура.</w:t>
      </w:r>
    </w:p>
    <w:p w14:paraId="6F59C90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об артефактах культуры;</w:t>
      </w:r>
    </w:p>
    <w:p w14:paraId="628270E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14:paraId="413239E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взаимосвязь между хозяйственным укладом и проявлениями духовной культуры;</w:t>
      </w:r>
    </w:p>
    <w:p w14:paraId="3EE3AFD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89135D">
        <w:rPr>
          <w:rFonts w:ascii="Times New Roman" w:hAnsi="Times New Roman"/>
          <w:sz w:val="28"/>
          <w:szCs w:val="28"/>
          <w:lang w:val="ru-RU"/>
        </w:rPr>
        <w:br/>
        <w:t>и взаимодействия с другими этносами.</w:t>
      </w:r>
    </w:p>
    <w:p w14:paraId="3FDE17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7.</w:t>
      </w:r>
      <w:r w:rsidRPr="0089135D">
        <w:rPr>
          <w:rFonts w:ascii="Times New Roman" w:hAnsi="Times New Roman"/>
          <w:sz w:val="28"/>
          <w:szCs w:val="28"/>
        </w:rPr>
        <w:t> </w:t>
      </w:r>
      <w:r w:rsidRPr="0089135D">
        <w:rPr>
          <w:rFonts w:ascii="Times New Roman" w:hAnsi="Times New Roman"/>
          <w:sz w:val="28"/>
          <w:szCs w:val="28"/>
          <w:lang w:val="ru-RU"/>
        </w:rPr>
        <w:t>Духовная культура.</w:t>
      </w:r>
    </w:p>
    <w:p w14:paraId="4641637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таких культурных концептах как «искусство», «наука», «религия»;</w:t>
      </w:r>
    </w:p>
    <w:p w14:paraId="5591696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46847AF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смысл и взаимосвязь названных терминов с формами </w:t>
      </w:r>
      <w:r w:rsidRPr="0089135D">
        <w:rPr>
          <w:rFonts w:ascii="Times New Roman" w:hAnsi="Times New Roman"/>
          <w:sz w:val="28"/>
          <w:szCs w:val="28"/>
          <w:lang w:val="ru-RU"/>
        </w:rPr>
        <w:br/>
        <w:t>их репрезентации в культуре;</w:t>
      </w:r>
    </w:p>
    <w:p w14:paraId="636E2F9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1523C5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14:paraId="1864B08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8.</w:t>
      </w:r>
      <w:r w:rsidRPr="0089135D">
        <w:rPr>
          <w:rFonts w:ascii="Times New Roman" w:hAnsi="Times New Roman"/>
          <w:sz w:val="28"/>
          <w:szCs w:val="28"/>
        </w:rPr>
        <w:t> </w:t>
      </w:r>
      <w:r w:rsidRPr="0089135D">
        <w:rPr>
          <w:rFonts w:ascii="Times New Roman" w:hAnsi="Times New Roman"/>
          <w:sz w:val="28"/>
          <w:szCs w:val="28"/>
          <w:lang w:val="ru-RU"/>
        </w:rPr>
        <w:t>Культура и религия.</w:t>
      </w:r>
    </w:p>
    <w:p w14:paraId="69D4397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14:paraId="0DACE2E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связь религии и морали;</w:t>
      </w:r>
    </w:p>
    <w:p w14:paraId="3C89372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роль и значение духовных ценностей в религиях народов России;</w:t>
      </w:r>
    </w:p>
    <w:p w14:paraId="77164D8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характеризовать государствообразующие конфессии России </w:t>
      </w:r>
      <w:r w:rsidRPr="0089135D">
        <w:rPr>
          <w:rFonts w:ascii="Times New Roman" w:hAnsi="Times New Roman"/>
          <w:sz w:val="28"/>
          <w:szCs w:val="28"/>
          <w:lang w:val="ru-RU"/>
        </w:rPr>
        <w:br/>
        <w:t>и их картины мира.</w:t>
      </w:r>
    </w:p>
    <w:p w14:paraId="2DA8226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9.</w:t>
      </w:r>
      <w:r w:rsidRPr="0089135D">
        <w:rPr>
          <w:rFonts w:ascii="Times New Roman" w:hAnsi="Times New Roman"/>
          <w:sz w:val="28"/>
          <w:szCs w:val="28"/>
        </w:rPr>
        <w:t> </w:t>
      </w:r>
      <w:r w:rsidRPr="0089135D">
        <w:rPr>
          <w:rFonts w:ascii="Times New Roman" w:hAnsi="Times New Roman"/>
          <w:sz w:val="28"/>
          <w:szCs w:val="28"/>
          <w:lang w:val="ru-RU"/>
        </w:rPr>
        <w:t>Культура и образование.</w:t>
      </w:r>
    </w:p>
    <w:p w14:paraId="263BDF3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Характеризовать термин «образование» и уметь обосновать его важность </w:t>
      </w:r>
      <w:r w:rsidRPr="0089135D">
        <w:rPr>
          <w:rFonts w:ascii="Times New Roman" w:hAnsi="Times New Roman"/>
          <w:sz w:val="28"/>
          <w:szCs w:val="28"/>
          <w:lang w:val="ru-RU"/>
        </w:rPr>
        <w:br/>
        <w:t>для личности и общества;</w:t>
      </w:r>
    </w:p>
    <w:p w14:paraId="61F03EF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об основных ступенях образования в России </w:t>
      </w:r>
      <w:r w:rsidRPr="0089135D">
        <w:rPr>
          <w:rFonts w:ascii="Times New Roman" w:hAnsi="Times New Roman"/>
          <w:sz w:val="28"/>
          <w:szCs w:val="28"/>
          <w:lang w:val="ru-RU"/>
        </w:rPr>
        <w:br/>
        <w:t>и их необходимости;</w:t>
      </w:r>
    </w:p>
    <w:p w14:paraId="58AC63B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взаимосвязь культуры и образованности человека;</w:t>
      </w:r>
    </w:p>
    <w:p w14:paraId="687A697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14:paraId="3B2C584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2F43DDD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10.</w:t>
      </w:r>
      <w:r w:rsidRPr="0089135D">
        <w:rPr>
          <w:rFonts w:ascii="Times New Roman" w:hAnsi="Times New Roman"/>
          <w:sz w:val="28"/>
          <w:szCs w:val="28"/>
        </w:rPr>
        <w:t> </w:t>
      </w:r>
      <w:r w:rsidRPr="0089135D">
        <w:rPr>
          <w:rFonts w:ascii="Times New Roman" w:hAnsi="Times New Roman"/>
          <w:sz w:val="28"/>
          <w:szCs w:val="28"/>
          <w:lang w:val="ru-RU"/>
        </w:rPr>
        <w:t>Многообразие культур России (практическое занятие).</w:t>
      </w:r>
    </w:p>
    <w:p w14:paraId="59A305A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14:paraId="5E1BE0F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выделять общее и единичное в культуре на основе предметных знаний </w:t>
      </w:r>
      <w:r w:rsidRPr="0089135D">
        <w:rPr>
          <w:rFonts w:ascii="Times New Roman" w:hAnsi="Times New Roman"/>
          <w:sz w:val="28"/>
          <w:szCs w:val="28"/>
          <w:lang w:val="ru-RU"/>
        </w:rPr>
        <w:br/>
        <w:t>о культуре своего народа;</w:t>
      </w:r>
    </w:p>
    <w:p w14:paraId="6E92E1C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предполагать и доказывать наличие взаимосвязи между культурой </w:t>
      </w:r>
      <w:r w:rsidRPr="0089135D">
        <w:rPr>
          <w:rFonts w:ascii="Times New Roman" w:hAnsi="Times New Roman"/>
          <w:sz w:val="28"/>
          <w:szCs w:val="28"/>
          <w:lang w:val="ru-RU"/>
        </w:rPr>
        <w:br/>
        <w:t>и духовно-нравственными ценностями на основе местной культурно-исторической специфики;</w:t>
      </w:r>
    </w:p>
    <w:p w14:paraId="13EDC0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2F45EF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Тематический блок 2. «Семья и духовно-нравственные ценности».</w:t>
      </w:r>
    </w:p>
    <w:p w14:paraId="13ECFBA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11.</w:t>
      </w:r>
      <w:r w:rsidRPr="0089135D">
        <w:rPr>
          <w:rFonts w:ascii="Times New Roman" w:hAnsi="Times New Roman"/>
          <w:sz w:val="28"/>
          <w:szCs w:val="28"/>
        </w:rPr>
        <w:t> </w:t>
      </w:r>
      <w:r w:rsidRPr="0089135D">
        <w:rPr>
          <w:rFonts w:ascii="Times New Roman" w:hAnsi="Times New Roman"/>
          <w:sz w:val="28"/>
          <w:szCs w:val="28"/>
          <w:lang w:val="ru-RU"/>
        </w:rPr>
        <w:t>Семья – хранитель духовных ценностей.</w:t>
      </w:r>
    </w:p>
    <w:p w14:paraId="057F3D8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понимать смысл термина «семья»;</w:t>
      </w:r>
    </w:p>
    <w:p w14:paraId="7D67B07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14:paraId="0DEAACD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14:paraId="7EF475B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составить рассказ о своей семье в соответствии </w:t>
      </w:r>
      <w:r w:rsidRPr="0089135D">
        <w:rPr>
          <w:rFonts w:ascii="Times New Roman" w:hAnsi="Times New Roman"/>
          <w:sz w:val="28"/>
          <w:szCs w:val="28"/>
          <w:lang w:val="ru-RU"/>
        </w:rPr>
        <w:br/>
        <w:t>с культурно-историческими условиями её существования;</w:t>
      </w:r>
    </w:p>
    <w:p w14:paraId="0354B24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обосновывать такие понятия, как «счастливая семья», «семейное счастье»;</w:t>
      </w:r>
    </w:p>
    <w:p w14:paraId="6347AAF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и уметь доказывать важность семьи как хранителя традиций </w:t>
      </w:r>
      <w:r w:rsidRPr="0089135D">
        <w:rPr>
          <w:rFonts w:ascii="Times New Roman" w:hAnsi="Times New Roman"/>
          <w:sz w:val="28"/>
          <w:szCs w:val="28"/>
          <w:lang w:val="ru-RU"/>
        </w:rPr>
        <w:br/>
        <w:t>и её воспитательную роль;</w:t>
      </w:r>
    </w:p>
    <w:p w14:paraId="4F761AB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00EC120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12.</w:t>
      </w:r>
      <w:r w:rsidRPr="0089135D">
        <w:rPr>
          <w:rFonts w:ascii="Times New Roman" w:hAnsi="Times New Roman"/>
          <w:sz w:val="28"/>
          <w:szCs w:val="28"/>
        </w:rPr>
        <w:t> </w:t>
      </w:r>
      <w:r w:rsidRPr="0089135D">
        <w:rPr>
          <w:rFonts w:ascii="Times New Roman" w:hAnsi="Times New Roman"/>
          <w:sz w:val="28"/>
          <w:szCs w:val="28"/>
          <w:lang w:val="ru-RU"/>
        </w:rPr>
        <w:t>Родина начинается с семьи.</w:t>
      </w:r>
    </w:p>
    <w:p w14:paraId="7B7BB8A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уметь объяснить понятие «Родина»;</w:t>
      </w:r>
    </w:p>
    <w:p w14:paraId="5467EE6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взаимосвязь и различия между концептами «Отечество» </w:t>
      </w:r>
      <w:r w:rsidRPr="0089135D">
        <w:rPr>
          <w:rFonts w:ascii="Times New Roman" w:hAnsi="Times New Roman"/>
          <w:sz w:val="28"/>
          <w:szCs w:val="28"/>
          <w:lang w:val="ru-RU"/>
        </w:rPr>
        <w:br/>
        <w:t>и «Родина»;</w:t>
      </w:r>
    </w:p>
    <w:p w14:paraId="3230F37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что такое история семьи, каковы формы её выражения </w:t>
      </w:r>
      <w:r w:rsidRPr="0089135D">
        <w:rPr>
          <w:rFonts w:ascii="Times New Roman" w:hAnsi="Times New Roman"/>
          <w:sz w:val="28"/>
          <w:szCs w:val="28"/>
          <w:lang w:val="ru-RU"/>
        </w:rPr>
        <w:br/>
        <w:t xml:space="preserve">и сохранения; </w:t>
      </w:r>
    </w:p>
    <w:p w14:paraId="1AF8786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49305B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13.</w:t>
      </w:r>
      <w:r w:rsidRPr="0089135D">
        <w:rPr>
          <w:rFonts w:ascii="Times New Roman" w:hAnsi="Times New Roman"/>
          <w:sz w:val="28"/>
          <w:szCs w:val="28"/>
        </w:rPr>
        <w:t> </w:t>
      </w:r>
      <w:r w:rsidRPr="0089135D">
        <w:rPr>
          <w:rFonts w:ascii="Times New Roman" w:hAnsi="Times New Roman"/>
          <w:sz w:val="28"/>
          <w:szCs w:val="28"/>
          <w:lang w:val="ru-RU"/>
        </w:rPr>
        <w:t>Традиции семейного воспитания в России.</w:t>
      </w:r>
    </w:p>
    <w:p w14:paraId="5F23605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семейных традициях и обосновывать их важность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как ключевых элементах семейных отношений;</w:t>
      </w:r>
    </w:p>
    <w:p w14:paraId="6B34B5E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понимать взаимосвязь семейных традиций и культуры собственного этноса;</w:t>
      </w:r>
    </w:p>
    <w:p w14:paraId="60339B9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36E4B1B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7E82AC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14.</w:t>
      </w:r>
      <w:r w:rsidRPr="0089135D">
        <w:rPr>
          <w:rFonts w:ascii="Times New Roman" w:hAnsi="Times New Roman"/>
          <w:sz w:val="28"/>
          <w:szCs w:val="28"/>
        </w:rPr>
        <w:t> </w:t>
      </w:r>
      <w:r w:rsidRPr="0089135D">
        <w:rPr>
          <w:rFonts w:ascii="Times New Roman" w:hAnsi="Times New Roman"/>
          <w:sz w:val="28"/>
          <w:szCs w:val="28"/>
          <w:lang w:val="ru-RU"/>
        </w:rPr>
        <w:t>Образ семьи в культуре народов России.</w:t>
      </w:r>
    </w:p>
    <w:p w14:paraId="7628F69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1C89FB4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обосновывать своё понимание семейных ценностей, выраженных </w:t>
      </w:r>
      <w:r w:rsidRPr="0089135D">
        <w:rPr>
          <w:rFonts w:ascii="Times New Roman" w:hAnsi="Times New Roman"/>
          <w:sz w:val="28"/>
          <w:szCs w:val="28"/>
          <w:lang w:val="ru-RU"/>
        </w:rPr>
        <w:br/>
        <w:t>в фольклорных сюжетах;</w:t>
      </w:r>
    </w:p>
    <w:p w14:paraId="747940E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89135D">
        <w:rPr>
          <w:rFonts w:ascii="Times New Roman" w:hAnsi="Times New Roman"/>
          <w:sz w:val="28"/>
          <w:szCs w:val="28"/>
          <w:lang w:val="ru-RU"/>
        </w:rPr>
        <w:br/>
        <w:t>в произведениях художественной культуры;</w:t>
      </w:r>
    </w:p>
    <w:p w14:paraId="6ABB0E7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14:paraId="2527E34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15.</w:t>
      </w:r>
      <w:r w:rsidRPr="0089135D">
        <w:rPr>
          <w:rFonts w:ascii="Times New Roman" w:hAnsi="Times New Roman"/>
          <w:sz w:val="28"/>
          <w:szCs w:val="28"/>
        </w:rPr>
        <w:t> </w:t>
      </w:r>
      <w:r w:rsidRPr="0089135D">
        <w:rPr>
          <w:rFonts w:ascii="Times New Roman" w:hAnsi="Times New Roman"/>
          <w:sz w:val="28"/>
          <w:szCs w:val="28"/>
          <w:lang w:val="ru-RU"/>
        </w:rPr>
        <w:t>Труд в истории семьи.</w:t>
      </w:r>
    </w:p>
    <w:p w14:paraId="0647A73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понимать, что такое семейное хозяйство и домашний труд;</w:t>
      </w:r>
    </w:p>
    <w:p w14:paraId="05E5A8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89135D">
        <w:rPr>
          <w:rFonts w:ascii="Times New Roman" w:hAnsi="Times New Roman"/>
          <w:sz w:val="28"/>
          <w:szCs w:val="28"/>
          <w:lang w:val="ru-RU"/>
        </w:rPr>
        <w:br/>
        <w:t>в семье;</w:t>
      </w:r>
    </w:p>
    <w:p w14:paraId="5677EB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и оценивать семейный уклад и взаимосвязь </w:t>
      </w:r>
      <w:r w:rsidRPr="0089135D">
        <w:rPr>
          <w:rFonts w:ascii="Times New Roman" w:hAnsi="Times New Roman"/>
          <w:sz w:val="28"/>
          <w:szCs w:val="28"/>
          <w:lang w:val="ru-RU"/>
        </w:rPr>
        <w:br/>
        <w:t>с социально-экономической структурой общества в форме большой и малой семей;</w:t>
      </w:r>
    </w:p>
    <w:p w14:paraId="519325F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14:paraId="1523FD4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16.</w:t>
      </w:r>
      <w:r w:rsidRPr="0089135D">
        <w:rPr>
          <w:rFonts w:ascii="Times New Roman" w:hAnsi="Times New Roman"/>
          <w:sz w:val="28"/>
          <w:szCs w:val="28"/>
        </w:rPr>
        <w:t> </w:t>
      </w:r>
      <w:r w:rsidRPr="0089135D">
        <w:rPr>
          <w:rFonts w:ascii="Times New Roman" w:hAnsi="Times New Roman"/>
          <w:sz w:val="28"/>
          <w:szCs w:val="28"/>
          <w:lang w:val="ru-RU"/>
        </w:rPr>
        <w:t>Семья в современном мире (практическое занятие).</w:t>
      </w:r>
    </w:p>
    <w:p w14:paraId="20B8350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сформированные представления о закономерностях развития семьи </w:t>
      </w:r>
      <w:r w:rsidRPr="0089135D">
        <w:rPr>
          <w:rFonts w:ascii="Times New Roman" w:hAnsi="Times New Roman"/>
          <w:sz w:val="28"/>
          <w:szCs w:val="28"/>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55D73C2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3D2AE87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предполагать и доказывать наличие взаимосвязи между культурой </w:t>
      </w:r>
      <w:r w:rsidRPr="0089135D">
        <w:rPr>
          <w:rFonts w:ascii="Times New Roman" w:hAnsi="Times New Roman"/>
          <w:sz w:val="28"/>
          <w:szCs w:val="28"/>
          <w:lang w:val="ru-RU"/>
        </w:rPr>
        <w:br/>
        <w:t>и духовно-нравственными ценностями семьи;</w:t>
      </w:r>
    </w:p>
    <w:p w14:paraId="3224668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обосновывать важность семьи и семейных традиций для трансляции </w:t>
      </w:r>
      <w:r w:rsidRPr="0089135D">
        <w:rPr>
          <w:rFonts w:ascii="Times New Roman" w:hAnsi="Times New Roman"/>
          <w:sz w:val="28"/>
          <w:szCs w:val="28"/>
          <w:lang w:val="ru-RU"/>
        </w:rPr>
        <w:br/>
        <w:t>духовно-нравственных ценностей, морали и нравственности как фактора культурной преемственности.</w:t>
      </w:r>
    </w:p>
    <w:p w14:paraId="397E58A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Тематический блок 3. «Духовно-нравственное богатство личности».</w:t>
      </w:r>
    </w:p>
    <w:p w14:paraId="3F1CECE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17.</w:t>
      </w:r>
      <w:r w:rsidRPr="0089135D">
        <w:rPr>
          <w:rFonts w:ascii="Times New Roman" w:hAnsi="Times New Roman"/>
          <w:sz w:val="28"/>
          <w:szCs w:val="28"/>
        </w:rPr>
        <w:t> </w:t>
      </w:r>
      <w:r w:rsidRPr="0089135D">
        <w:rPr>
          <w:rFonts w:ascii="Times New Roman" w:hAnsi="Times New Roman"/>
          <w:sz w:val="28"/>
          <w:szCs w:val="28"/>
          <w:lang w:val="ru-RU"/>
        </w:rPr>
        <w:t>Личность – общество – культура.</w:t>
      </w:r>
    </w:p>
    <w:p w14:paraId="53B9C7D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понимать значение термина «человек» в контексте </w:t>
      </w:r>
      <w:r w:rsidRPr="0089135D">
        <w:rPr>
          <w:rFonts w:ascii="Times New Roman" w:hAnsi="Times New Roman"/>
          <w:sz w:val="28"/>
          <w:szCs w:val="28"/>
          <w:lang w:val="ru-RU"/>
        </w:rPr>
        <w:br/>
        <w:t>духовно-нравственной культуры;</w:t>
      </w:r>
    </w:p>
    <w:p w14:paraId="19336B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14:paraId="64B3C22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объяснять различия между обоснованием термина «личность» </w:t>
      </w:r>
      <w:r w:rsidRPr="0089135D">
        <w:rPr>
          <w:rFonts w:ascii="Times New Roman" w:hAnsi="Times New Roman"/>
          <w:sz w:val="28"/>
          <w:szCs w:val="28"/>
          <w:lang w:val="ru-RU"/>
        </w:rPr>
        <w:br/>
        <w:t>в быту, в контексте культуры и творчества;</w:t>
      </w:r>
    </w:p>
    <w:p w14:paraId="5F2BDF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что такое гуманизм, иметь представление о его источниках в культуре.</w:t>
      </w:r>
    </w:p>
    <w:p w14:paraId="3118FF3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Тема 18.</w:t>
      </w:r>
      <w:r w:rsidRPr="0089135D">
        <w:rPr>
          <w:rFonts w:ascii="Times New Roman" w:hAnsi="Times New Roman"/>
          <w:sz w:val="28"/>
          <w:szCs w:val="28"/>
        </w:rPr>
        <w:t> </w:t>
      </w:r>
      <w:r w:rsidRPr="0089135D">
        <w:rPr>
          <w:rFonts w:ascii="Times New Roman" w:hAnsi="Times New Roman"/>
          <w:sz w:val="28"/>
          <w:szCs w:val="28"/>
          <w:lang w:val="ru-RU"/>
        </w:rPr>
        <w:t>Духовный мир человека. Человек – творец культуры.</w:t>
      </w:r>
    </w:p>
    <w:p w14:paraId="2703C6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14:paraId="56EBE76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и доказывать важность морально- нравственных ограничений </w:t>
      </w:r>
      <w:r w:rsidRPr="0089135D">
        <w:rPr>
          <w:rFonts w:ascii="Times New Roman" w:hAnsi="Times New Roman"/>
          <w:sz w:val="28"/>
          <w:szCs w:val="28"/>
          <w:lang w:val="ru-RU"/>
        </w:rPr>
        <w:br/>
        <w:t>в творчестве;</w:t>
      </w:r>
    </w:p>
    <w:p w14:paraId="33190A6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14:paraId="62AFC1F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доказывать детерминированность творчества культурой своего этноса;</w:t>
      </w:r>
    </w:p>
    <w:p w14:paraId="0BB015D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уметь объяснить взаимосвязь труда и творчества.</w:t>
      </w:r>
    </w:p>
    <w:p w14:paraId="7D41AF8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19.</w:t>
      </w:r>
      <w:r w:rsidRPr="0089135D">
        <w:rPr>
          <w:rFonts w:ascii="Times New Roman" w:hAnsi="Times New Roman"/>
          <w:sz w:val="28"/>
          <w:szCs w:val="28"/>
        </w:rPr>
        <w:t> </w:t>
      </w:r>
      <w:r w:rsidRPr="0089135D">
        <w:rPr>
          <w:rFonts w:ascii="Times New Roman" w:hAnsi="Times New Roman"/>
          <w:sz w:val="28"/>
          <w:szCs w:val="28"/>
          <w:lang w:val="ru-RU"/>
        </w:rPr>
        <w:t>Личность и духовно-нравственные ценности.</w:t>
      </w:r>
    </w:p>
    <w:p w14:paraId="5BF83F5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уметь объяснить значение и роль морали и нравственности в жизни человека;</w:t>
      </w:r>
    </w:p>
    <w:p w14:paraId="5DA1B56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происхождение духовных ценностей, понимание идеалов добра и зла;</w:t>
      </w:r>
    </w:p>
    <w:p w14:paraId="1FB92C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уметь показывать на примерах значение таких ценностей, </w:t>
      </w:r>
      <w:r w:rsidRPr="0089135D">
        <w:rPr>
          <w:rFonts w:ascii="Times New Roman" w:hAnsi="Times New Roman"/>
          <w:sz w:val="28"/>
          <w:szCs w:val="28"/>
          <w:lang w:val="ru-RU"/>
        </w:rPr>
        <w:br/>
        <w:t>как «взаимопомощь», «сострадание», «милосердие», «любовь», «дружба», «коллективизм», «патриотизм», «любовь к близким».</w:t>
      </w:r>
    </w:p>
    <w:p w14:paraId="1DE73CC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Тематический блок 4. «Культурное единство России».</w:t>
      </w:r>
    </w:p>
    <w:p w14:paraId="4B1488F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20.</w:t>
      </w:r>
      <w:r w:rsidRPr="0089135D">
        <w:rPr>
          <w:rFonts w:ascii="Times New Roman" w:hAnsi="Times New Roman"/>
          <w:sz w:val="28"/>
          <w:szCs w:val="28"/>
        </w:rPr>
        <w:t> </w:t>
      </w:r>
      <w:r w:rsidRPr="0089135D">
        <w:rPr>
          <w:rFonts w:ascii="Times New Roman" w:hAnsi="Times New Roman"/>
          <w:sz w:val="28"/>
          <w:szCs w:val="28"/>
          <w:lang w:val="ru-RU"/>
        </w:rPr>
        <w:t>Историческая память как духовно-нравственная ценность.</w:t>
      </w:r>
    </w:p>
    <w:p w14:paraId="6DD68B2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5AA5057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значении и функциях изучения истории;</w:t>
      </w:r>
    </w:p>
    <w:p w14:paraId="07CFD6B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89135D">
        <w:rPr>
          <w:rFonts w:ascii="Times New Roman" w:hAnsi="Times New Roman"/>
          <w:sz w:val="28"/>
          <w:szCs w:val="28"/>
          <w:lang w:val="ru-RU"/>
        </w:rPr>
        <w:br/>
        <w:t>и культурой. Обосновывать важность изучения истории как духовно-нравственного долга гражданина и патриота.</w:t>
      </w:r>
    </w:p>
    <w:p w14:paraId="4B6BEEB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21.</w:t>
      </w:r>
      <w:r w:rsidRPr="0089135D">
        <w:rPr>
          <w:rFonts w:ascii="Times New Roman" w:hAnsi="Times New Roman"/>
          <w:sz w:val="28"/>
          <w:szCs w:val="28"/>
        </w:rPr>
        <w:t> </w:t>
      </w:r>
      <w:r w:rsidRPr="0089135D">
        <w:rPr>
          <w:rFonts w:ascii="Times New Roman" w:hAnsi="Times New Roman"/>
          <w:sz w:val="28"/>
          <w:szCs w:val="28"/>
          <w:lang w:val="ru-RU"/>
        </w:rPr>
        <w:t>Литература как язык культуры.</w:t>
      </w:r>
    </w:p>
    <w:p w14:paraId="06B18E9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понимать отличия литературы от других видов художественного творчества;</w:t>
      </w:r>
    </w:p>
    <w:p w14:paraId="64B8F65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14:paraId="26CFA1F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14:paraId="0684DD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14:paraId="3232DC8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22.</w:t>
      </w:r>
      <w:r w:rsidRPr="0089135D">
        <w:rPr>
          <w:rFonts w:ascii="Times New Roman" w:hAnsi="Times New Roman"/>
          <w:sz w:val="28"/>
          <w:szCs w:val="28"/>
        </w:rPr>
        <w:t> </w:t>
      </w:r>
      <w:r w:rsidRPr="0089135D">
        <w:rPr>
          <w:rFonts w:ascii="Times New Roman" w:hAnsi="Times New Roman"/>
          <w:sz w:val="28"/>
          <w:szCs w:val="28"/>
          <w:lang w:val="ru-RU"/>
        </w:rPr>
        <w:t>Взаимовлияние культур.</w:t>
      </w:r>
    </w:p>
    <w:p w14:paraId="644417F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значении терминов «взаимодействие культур», «культурный обмен» как формах распространения и обогащения </w:t>
      </w:r>
      <w:r w:rsidRPr="0089135D">
        <w:rPr>
          <w:rFonts w:ascii="Times New Roman" w:hAnsi="Times New Roman"/>
          <w:sz w:val="28"/>
          <w:szCs w:val="28"/>
          <w:lang w:val="ru-RU"/>
        </w:rPr>
        <w:br/>
        <w:t>духовно-нравственных идеалов общества;</w:t>
      </w:r>
    </w:p>
    <w:p w14:paraId="23592E0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обосновывать важность сохранения культурного наследия;</w:t>
      </w:r>
    </w:p>
    <w:p w14:paraId="2F47E30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73DDD35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23.</w:t>
      </w:r>
      <w:r w:rsidRPr="0089135D">
        <w:rPr>
          <w:rFonts w:ascii="Times New Roman" w:hAnsi="Times New Roman"/>
          <w:sz w:val="28"/>
          <w:szCs w:val="28"/>
        </w:rPr>
        <w:t> </w:t>
      </w:r>
      <w:r w:rsidRPr="0089135D">
        <w:rPr>
          <w:rFonts w:ascii="Times New Roman" w:hAnsi="Times New Roman"/>
          <w:sz w:val="28"/>
          <w:szCs w:val="28"/>
          <w:lang w:val="ru-RU"/>
        </w:rPr>
        <w:t>Духовно-нравственные ценности российского народа.</w:t>
      </w:r>
    </w:p>
    <w:p w14:paraId="2000BE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w:t>
      </w:r>
      <w:r w:rsidRPr="0089135D">
        <w:rPr>
          <w:rFonts w:ascii="Times New Roman" w:hAnsi="Times New Roman"/>
          <w:sz w:val="28"/>
          <w:szCs w:val="28"/>
          <w:lang w:val="ru-RU"/>
        </w:rPr>
        <w:lastRenderedPageBreak/>
        <w:t xml:space="preserve">нравственные идеалы, крепкая семья, созидательный труд, приоритет духовного </w:t>
      </w:r>
      <w:r w:rsidRPr="0089135D">
        <w:rPr>
          <w:rFonts w:ascii="Times New Roman" w:hAnsi="Times New Roman"/>
          <w:sz w:val="28"/>
          <w:szCs w:val="28"/>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14:paraId="57A148B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616FBDA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24.</w:t>
      </w:r>
      <w:r w:rsidRPr="0089135D">
        <w:rPr>
          <w:rFonts w:ascii="Times New Roman" w:hAnsi="Times New Roman"/>
          <w:sz w:val="28"/>
          <w:szCs w:val="28"/>
        </w:rPr>
        <w:t> </w:t>
      </w:r>
      <w:r w:rsidRPr="0089135D">
        <w:rPr>
          <w:rFonts w:ascii="Times New Roman" w:hAnsi="Times New Roman"/>
          <w:sz w:val="28"/>
          <w:szCs w:val="28"/>
          <w:lang w:val="ru-RU"/>
        </w:rPr>
        <w:t>Регионы России: культурное многообразие.</w:t>
      </w:r>
    </w:p>
    <w:p w14:paraId="16CC288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принципы федеративного устройства России и концепт «</w:t>
      </w:r>
      <w:proofErr w:type="spellStart"/>
      <w:r w:rsidRPr="0089135D">
        <w:rPr>
          <w:rFonts w:ascii="Times New Roman" w:hAnsi="Times New Roman"/>
          <w:sz w:val="28"/>
          <w:szCs w:val="28"/>
          <w:lang w:val="ru-RU"/>
        </w:rPr>
        <w:t>полиэтничность</w:t>
      </w:r>
      <w:proofErr w:type="spellEnd"/>
      <w:r w:rsidRPr="0089135D">
        <w:rPr>
          <w:rFonts w:ascii="Times New Roman" w:hAnsi="Times New Roman"/>
          <w:sz w:val="28"/>
          <w:szCs w:val="28"/>
          <w:lang w:val="ru-RU"/>
        </w:rPr>
        <w:t>»;</w:t>
      </w:r>
    </w:p>
    <w:p w14:paraId="313ABF7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называть основные этносы Российской Федерации и регионы, </w:t>
      </w:r>
      <w:r w:rsidRPr="0089135D">
        <w:rPr>
          <w:rFonts w:ascii="Times New Roman" w:hAnsi="Times New Roman"/>
          <w:sz w:val="28"/>
          <w:szCs w:val="28"/>
          <w:lang w:val="ru-RU"/>
        </w:rPr>
        <w:br/>
        <w:t>где они традиционно проживают;</w:t>
      </w:r>
    </w:p>
    <w:p w14:paraId="35D039E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104B496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ценность многообразия культурных укладов народов Российской Федерации;</w:t>
      </w:r>
    </w:p>
    <w:p w14:paraId="334C14D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демонстрировать готовность к сохранению межнационального </w:t>
      </w:r>
      <w:r w:rsidRPr="0089135D">
        <w:rPr>
          <w:rFonts w:ascii="Times New Roman" w:hAnsi="Times New Roman"/>
          <w:sz w:val="28"/>
          <w:szCs w:val="28"/>
          <w:lang w:val="ru-RU"/>
        </w:rPr>
        <w:br/>
        <w:t>и межрелигиозного согласия в России;</w:t>
      </w:r>
    </w:p>
    <w:p w14:paraId="08C851D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выделять общие черты в культуре различных народов, обосновывать </w:t>
      </w:r>
      <w:r w:rsidRPr="0089135D">
        <w:rPr>
          <w:rFonts w:ascii="Times New Roman" w:hAnsi="Times New Roman"/>
          <w:sz w:val="28"/>
          <w:szCs w:val="28"/>
          <w:lang w:val="ru-RU"/>
        </w:rPr>
        <w:br/>
        <w:t>их значение и причины.</w:t>
      </w:r>
    </w:p>
    <w:p w14:paraId="07F7DDB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25.</w:t>
      </w:r>
      <w:r w:rsidRPr="0089135D">
        <w:rPr>
          <w:rFonts w:ascii="Times New Roman" w:hAnsi="Times New Roman"/>
          <w:sz w:val="28"/>
          <w:szCs w:val="28"/>
        </w:rPr>
        <w:t> </w:t>
      </w:r>
      <w:r w:rsidRPr="0089135D">
        <w:rPr>
          <w:rFonts w:ascii="Times New Roman" w:hAnsi="Times New Roman"/>
          <w:sz w:val="28"/>
          <w:szCs w:val="28"/>
          <w:lang w:val="ru-RU"/>
        </w:rPr>
        <w:t>Праздники в культуре народов России.</w:t>
      </w:r>
    </w:p>
    <w:p w14:paraId="4B00F1E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природе праздников и обосновывать их важность </w:t>
      </w:r>
      <w:r w:rsidRPr="0089135D">
        <w:rPr>
          <w:rFonts w:ascii="Times New Roman" w:hAnsi="Times New Roman"/>
          <w:sz w:val="28"/>
          <w:szCs w:val="28"/>
          <w:lang w:val="ru-RU"/>
        </w:rPr>
        <w:br/>
        <w:t>как элементов культуры;</w:t>
      </w:r>
    </w:p>
    <w:p w14:paraId="7E4CBE2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устанавливать взаимосвязь праздников и культурного уклада;</w:t>
      </w:r>
    </w:p>
    <w:p w14:paraId="612891F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основные типы праздников;</w:t>
      </w:r>
    </w:p>
    <w:p w14:paraId="6C74DE3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рассказывать о праздничных традициях народов России и собственной семьи;</w:t>
      </w:r>
    </w:p>
    <w:p w14:paraId="5A7CC46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анализировать связь праздников и истории, культуры народов России;</w:t>
      </w:r>
    </w:p>
    <w:p w14:paraId="7F86C1A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основной смысл семейных праздников;</w:t>
      </w:r>
    </w:p>
    <w:p w14:paraId="6FBF627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определять нравственный смысл праздников народов России;</w:t>
      </w:r>
    </w:p>
    <w:p w14:paraId="1C31E1A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14:paraId="40A981F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26.</w:t>
      </w:r>
      <w:r w:rsidRPr="0089135D">
        <w:rPr>
          <w:rFonts w:ascii="Times New Roman" w:hAnsi="Times New Roman"/>
          <w:sz w:val="28"/>
          <w:szCs w:val="28"/>
        </w:rPr>
        <w:t> </w:t>
      </w:r>
      <w:r w:rsidRPr="0089135D">
        <w:rPr>
          <w:rFonts w:ascii="Times New Roman" w:hAnsi="Times New Roman"/>
          <w:sz w:val="28"/>
          <w:szCs w:val="28"/>
          <w:lang w:val="ru-RU"/>
        </w:rPr>
        <w:t>Памятники архитектуры народов России.</w:t>
      </w:r>
    </w:p>
    <w:p w14:paraId="41EC3F4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1F43FF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взаимосвязь между типом жилищ и типом хозяйственной деятельности;</w:t>
      </w:r>
    </w:p>
    <w:p w14:paraId="0EB45FE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и уметь охарактеризовать связь между уровнем </w:t>
      </w:r>
      <w:r w:rsidRPr="0089135D">
        <w:rPr>
          <w:rFonts w:ascii="Times New Roman" w:hAnsi="Times New Roman"/>
          <w:sz w:val="28"/>
          <w:szCs w:val="28"/>
          <w:lang w:val="ru-RU"/>
        </w:rPr>
        <w:br/>
        <w:t>научно-технического развития и типами жилищ;</w:t>
      </w:r>
    </w:p>
    <w:p w14:paraId="38CEC78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6FCA486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3E47C17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нравственном и научном смысле краеведческой работы.</w:t>
      </w:r>
    </w:p>
    <w:p w14:paraId="61D6321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27.</w:t>
      </w:r>
      <w:r w:rsidRPr="0089135D">
        <w:rPr>
          <w:rFonts w:ascii="Times New Roman" w:hAnsi="Times New Roman"/>
          <w:sz w:val="28"/>
          <w:szCs w:val="28"/>
        </w:rPr>
        <w:t> </w:t>
      </w:r>
      <w:r w:rsidRPr="0089135D">
        <w:rPr>
          <w:rFonts w:ascii="Times New Roman" w:hAnsi="Times New Roman"/>
          <w:sz w:val="28"/>
          <w:szCs w:val="28"/>
          <w:lang w:val="ru-RU"/>
        </w:rPr>
        <w:t>Музыкальная культура народов России.</w:t>
      </w:r>
    </w:p>
    <w:p w14:paraId="714DB01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C68701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обосновывать и доказывать важность музыки как культурного явления, </w:t>
      </w:r>
      <w:r w:rsidRPr="0089135D">
        <w:rPr>
          <w:rFonts w:ascii="Times New Roman" w:hAnsi="Times New Roman"/>
          <w:sz w:val="28"/>
          <w:szCs w:val="28"/>
          <w:lang w:val="ru-RU"/>
        </w:rPr>
        <w:br/>
        <w:t>как формы трансляции культурных ценностей;</w:t>
      </w:r>
    </w:p>
    <w:p w14:paraId="5DA0FC3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14:paraId="03F7DBD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основные темы музыкального творчества народов России, народные инструменты.</w:t>
      </w:r>
    </w:p>
    <w:p w14:paraId="56B97A2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28.</w:t>
      </w:r>
      <w:r w:rsidRPr="0089135D">
        <w:rPr>
          <w:rFonts w:ascii="Times New Roman" w:hAnsi="Times New Roman"/>
          <w:sz w:val="28"/>
          <w:szCs w:val="28"/>
        </w:rPr>
        <w:t> </w:t>
      </w:r>
      <w:r w:rsidRPr="0089135D">
        <w:rPr>
          <w:rFonts w:ascii="Times New Roman" w:hAnsi="Times New Roman"/>
          <w:sz w:val="28"/>
          <w:szCs w:val="28"/>
          <w:lang w:val="ru-RU"/>
        </w:rPr>
        <w:t>Изобразительное искусство народов России.</w:t>
      </w:r>
    </w:p>
    <w:p w14:paraId="248F38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257A518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объяснить, что такое скульптура, живопись, графика, фольклорные орнаменты;</w:t>
      </w:r>
    </w:p>
    <w:p w14:paraId="6096274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обосновывать и доказывать важность изобразительного искусства </w:t>
      </w:r>
      <w:r w:rsidRPr="0089135D">
        <w:rPr>
          <w:rFonts w:ascii="Times New Roman" w:hAnsi="Times New Roman"/>
          <w:sz w:val="28"/>
          <w:szCs w:val="28"/>
          <w:lang w:val="ru-RU"/>
        </w:rPr>
        <w:br/>
        <w:t>как культурного явления, как формы трансляции культурных ценностей;</w:t>
      </w:r>
    </w:p>
    <w:p w14:paraId="7B6E492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14:paraId="50F84B8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основные темы изобразительного искусства народов России.</w:t>
      </w:r>
    </w:p>
    <w:p w14:paraId="60758FD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29.</w:t>
      </w:r>
      <w:r w:rsidRPr="0089135D">
        <w:rPr>
          <w:rFonts w:ascii="Times New Roman" w:hAnsi="Times New Roman"/>
          <w:sz w:val="28"/>
          <w:szCs w:val="28"/>
        </w:rPr>
        <w:t> </w:t>
      </w:r>
      <w:r w:rsidRPr="0089135D">
        <w:rPr>
          <w:rFonts w:ascii="Times New Roman" w:hAnsi="Times New Roman"/>
          <w:sz w:val="28"/>
          <w:szCs w:val="28"/>
          <w:lang w:val="ru-RU"/>
        </w:rPr>
        <w:t>Фольклор и литература народов России.</w:t>
      </w:r>
    </w:p>
    <w:p w14:paraId="191D291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понимать, что такое пословицы и поговорки, обосновывать важность </w:t>
      </w:r>
      <w:r w:rsidRPr="0089135D">
        <w:rPr>
          <w:rFonts w:ascii="Times New Roman" w:hAnsi="Times New Roman"/>
          <w:sz w:val="28"/>
          <w:szCs w:val="28"/>
          <w:lang w:val="ru-RU"/>
        </w:rPr>
        <w:br/>
        <w:t>и нужность этих языковых выразительных средств;</w:t>
      </w:r>
    </w:p>
    <w:p w14:paraId="0EBE315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объяснять, что такое эпос, миф, сказка, былина, песня;</w:t>
      </w:r>
    </w:p>
    <w:p w14:paraId="3177DC9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воспринимать и объяснять на примерах важность понимания фольклора </w:t>
      </w:r>
      <w:r w:rsidRPr="0089135D">
        <w:rPr>
          <w:rFonts w:ascii="Times New Roman" w:hAnsi="Times New Roman"/>
          <w:sz w:val="28"/>
          <w:szCs w:val="28"/>
          <w:lang w:val="ru-RU"/>
        </w:rPr>
        <w:br/>
        <w:t>как отражения истории народа и его ценностей, морали и нравственности;</w:t>
      </w:r>
    </w:p>
    <w:p w14:paraId="5E55EAE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что такое национальная литература и каковы её выразительные средства;</w:t>
      </w:r>
    </w:p>
    <w:p w14:paraId="2121E1F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оценивать морально-нравственный потенциал национальной литературы. </w:t>
      </w:r>
    </w:p>
    <w:p w14:paraId="2BE7454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30.</w:t>
      </w:r>
      <w:r w:rsidRPr="0089135D">
        <w:rPr>
          <w:rFonts w:ascii="Times New Roman" w:hAnsi="Times New Roman"/>
          <w:sz w:val="28"/>
          <w:szCs w:val="28"/>
        </w:rPr>
        <w:t> </w:t>
      </w:r>
      <w:r w:rsidRPr="0089135D">
        <w:rPr>
          <w:rFonts w:ascii="Times New Roman" w:hAnsi="Times New Roman"/>
          <w:sz w:val="28"/>
          <w:szCs w:val="28"/>
          <w:lang w:val="ru-RU"/>
        </w:rPr>
        <w:t>Бытовые традиции народов России: пища, одежда, дом.</w:t>
      </w:r>
    </w:p>
    <w:p w14:paraId="6258BE1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0181F67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71D7FE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89135D">
        <w:rPr>
          <w:rFonts w:ascii="Times New Roman" w:hAnsi="Times New Roman"/>
          <w:sz w:val="28"/>
          <w:szCs w:val="28"/>
          <w:lang w:val="ru-RU"/>
        </w:rPr>
        <w:br/>
        <w:t>на доступном для шестиклассников уровне (с учётом их возрастных особенностей);</w:t>
      </w:r>
    </w:p>
    <w:p w14:paraId="0645B07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уметь показывать на примерах значение таких ценностей, </w:t>
      </w:r>
      <w:r w:rsidRPr="0089135D">
        <w:rPr>
          <w:rFonts w:ascii="Times New Roman" w:hAnsi="Times New Roman"/>
          <w:sz w:val="28"/>
          <w:szCs w:val="28"/>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A8FAEA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31.</w:t>
      </w:r>
      <w:r w:rsidRPr="0089135D">
        <w:rPr>
          <w:rFonts w:ascii="Times New Roman" w:hAnsi="Times New Roman"/>
          <w:sz w:val="28"/>
          <w:szCs w:val="28"/>
        </w:rPr>
        <w:t> </w:t>
      </w:r>
      <w:r w:rsidRPr="0089135D">
        <w:rPr>
          <w:rFonts w:ascii="Times New Roman" w:hAnsi="Times New Roman"/>
          <w:sz w:val="28"/>
          <w:szCs w:val="28"/>
          <w:lang w:val="ru-RU"/>
        </w:rPr>
        <w:t>Культурная карта России (практическое занятие).</w:t>
      </w:r>
    </w:p>
    <w:p w14:paraId="352C2C5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уметь объяснить отличия культурной географии от физической</w:t>
      </w:r>
      <w:r w:rsidRPr="0089135D">
        <w:rPr>
          <w:rFonts w:ascii="Times New Roman" w:hAnsi="Times New Roman"/>
          <w:sz w:val="28"/>
          <w:szCs w:val="28"/>
          <w:lang w:val="ru-RU"/>
        </w:rPr>
        <w:br/>
        <w:t xml:space="preserve"> и политической географии;</w:t>
      </w:r>
    </w:p>
    <w:p w14:paraId="7AACC54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что такое культурная карта народов России;</w:t>
      </w:r>
    </w:p>
    <w:p w14:paraId="5118912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описывать отдельные области культурной карты в соответствии </w:t>
      </w:r>
      <w:r w:rsidRPr="0089135D">
        <w:rPr>
          <w:rFonts w:ascii="Times New Roman" w:hAnsi="Times New Roman"/>
          <w:sz w:val="28"/>
          <w:szCs w:val="28"/>
          <w:lang w:val="ru-RU"/>
        </w:rPr>
        <w:br/>
        <w:t>с их особенностями.</w:t>
      </w:r>
    </w:p>
    <w:p w14:paraId="3684672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32.</w:t>
      </w:r>
      <w:r w:rsidRPr="0089135D">
        <w:rPr>
          <w:rFonts w:ascii="Times New Roman" w:hAnsi="Times New Roman"/>
          <w:sz w:val="28"/>
          <w:szCs w:val="28"/>
        </w:rPr>
        <w:t> </w:t>
      </w:r>
      <w:r w:rsidRPr="0089135D">
        <w:rPr>
          <w:rFonts w:ascii="Times New Roman" w:hAnsi="Times New Roman"/>
          <w:sz w:val="28"/>
          <w:szCs w:val="28"/>
          <w:lang w:val="ru-RU"/>
        </w:rPr>
        <w:t>Единство страны – залог будущего России.</w:t>
      </w:r>
    </w:p>
    <w:p w14:paraId="1075CD3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124E512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доказывать важность и преимущества этого единства </w:t>
      </w:r>
      <w:r w:rsidRPr="0089135D">
        <w:rPr>
          <w:rFonts w:ascii="Times New Roman" w:hAnsi="Times New Roman"/>
          <w:sz w:val="28"/>
          <w:szCs w:val="28"/>
          <w:lang w:val="ru-RU"/>
        </w:rPr>
        <w:br/>
        <w:t>перед требованиями национального самоопределения отдельных этносов.</w:t>
      </w:r>
    </w:p>
    <w:p w14:paraId="618B47E3"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5.4.2.</w:t>
      </w:r>
      <w:r w:rsidR="00134744" w:rsidRPr="0089135D">
        <w:rPr>
          <w:rFonts w:ascii="Times New Roman" w:hAnsi="Times New Roman"/>
          <w:sz w:val="28"/>
          <w:szCs w:val="28"/>
        </w:rPr>
        <w:t> </w:t>
      </w:r>
      <w:r w:rsidR="00134744" w:rsidRPr="0089135D">
        <w:rPr>
          <w:rFonts w:ascii="Times New Roman" w:hAnsi="Times New Roman"/>
          <w:sz w:val="28"/>
          <w:szCs w:val="28"/>
          <w:lang w:val="ru-RU"/>
        </w:rPr>
        <w:t xml:space="preserve">К концу обучения в </w:t>
      </w:r>
      <w:r w:rsidR="00134744" w:rsidRPr="0089135D">
        <w:rPr>
          <w:rFonts w:ascii="Times New Roman" w:hAnsi="Times New Roman"/>
          <w:bCs/>
          <w:sz w:val="28"/>
          <w:szCs w:val="28"/>
          <w:lang w:val="ru-RU"/>
        </w:rPr>
        <w:t xml:space="preserve">6 классе </w:t>
      </w:r>
      <w:r w:rsidR="00134744" w:rsidRPr="0089135D">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3751B4B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Тематический блок 1. «Культура как социальность».</w:t>
      </w:r>
    </w:p>
    <w:p w14:paraId="548DD35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w:t>
      </w:r>
      <w:r w:rsidRPr="0089135D">
        <w:rPr>
          <w:rFonts w:ascii="Times New Roman" w:hAnsi="Times New Roman"/>
          <w:sz w:val="28"/>
          <w:szCs w:val="28"/>
        </w:rPr>
        <w:t> </w:t>
      </w:r>
      <w:r w:rsidRPr="0089135D">
        <w:rPr>
          <w:rFonts w:ascii="Times New Roman" w:hAnsi="Times New Roman"/>
          <w:sz w:val="28"/>
          <w:szCs w:val="28"/>
          <w:lang w:val="ru-RU"/>
        </w:rPr>
        <w:t>Мир культуры: его структура.</w:t>
      </w:r>
    </w:p>
    <w:p w14:paraId="5FF1F07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уметь объяснить структуру культуры как социального явления;</w:t>
      </w:r>
    </w:p>
    <w:p w14:paraId="5FA418F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специфику социальных явлений, их ключевые отличия </w:t>
      </w:r>
      <w:r w:rsidRPr="0089135D">
        <w:rPr>
          <w:rFonts w:ascii="Times New Roman" w:hAnsi="Times New Roman"/>
          <w:sz w:val="28"/>
          <w:szCs w:val="28"/>
          <w:lang w:val="ru-RU"/>
        </w:rPr>
        <w:br/>
        <w:t>от природных явлений;</w:t>
      </w:r>
    </w:p>
    <w:p w14:paraId="355DC97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доказывать связь между этапом развития материальной культуры </w:t>
      </w:r>
      <w:r w:rsidRPr="0089135D">
        <w:rPr>
          <w:rFonts w:ascii="Times New Roman" w:hAnsi="Times New Roman"/>
          <w:sz w:val="28"/>
          <w:szCs w:val="28"/>
          <w:lang w:val="ru-RU"/>
        </w:rPr>
        <w:br/>
        <w:t>и социальной структурой общества, их взаимосвязь с духовно-нравственным состоянием общества;</w:t>
      </w:r>
    </w:p>
    <w:p w14:paraId="6A06B3F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14:paraId="1E34085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объяснить взаимосвязь между научно-техническим прогрессом </w:t>
      </w:r>
      <w:r w:rsidRPr="0089135D">
        <w:rPr>
          <w:rFonts w:ascii="Times New Roman" w:hAnsi="Times New Roman"/>
          <w:sz w:val="28"/>
          <w:szCs w:val="28"/>
          <w:lang w:val="ru-RU"/>
        </w:rPr>
        <w:br/>
        <w:t>и этапами развития социума.</w:t>
      </w:r>
    </w:p>
    <w:p w14:paraId="4D30CF1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w:t>
      </w:r>
      <w:r w:rsidRPr="0089135D">
        <w:rPr>
          <w:rFonts w:ascii="Times New Roman" w:hAnsi="Times New Roman"/>
          <w:sz w:val="28"/>
          <w:szCs w:val="28"/>
        </w:rPr>
        <w:t> </w:t>
      </w:r>
      <w:r w:rsidRPr="0089135D">
        <w:rPr>
          <w:rFonts w:ascii="Times New Roman" w:hAnsi="Times New Roman"/>
          <w:sz w:val="28"/>
          <w:szCs w:val="28"/>
          <w:lang w:val="ru-RU"/>
        </w:rPr>
        <w:t>Культура России: многообразие регионов.</w:t>
      </w:r>
    </w:p>
    <w:p w14:paraId="64867FB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административно-территориальное деление России;</w:t>
      </w:r>
    </w:p>
    <w:p w14:paraId="16DFB80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14:paraId="1FA39EC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уметь объяснить необходимость федеративного устройства </w:t>
      </w:r>
      <w:r w:rsidRPr="0089135D">
        <w:rPr>
          <w:rFonts w:ascii="Times New Roman" w:hAnsi="Times New Roman"/>
          <w:sz w:val="28"/>
          <w:szCs w:val="28"/>
          <w:lang w:val="ru-RU"/>
        </w:rPr>
        <w:br/>
        <w:t>в полиэтничном государстве, важность сохранения исторической памяти отдельных этносов;</w:t>
      </w:r>
    </w:p>
    <w:p w14:paraId="630E7DD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принцип равенства прав каждого человека, вне зависимости </w:t>
      </w:r>
      <w:r w:rsidRPr="0089135D">
        <w:rPr>
          <w:rFonts w:ascii="Times New Roman" w:hAnsi="Times New Roman"/>
          <w:sz w:val="28"/>
          <w:szCs w:val="28"/>
          <w:lang w:val="ru-RU"/>
        </w:rPr>
        <w:br/>
        <w:t>от его принадлежности к тому или иному народу;</w:t>
      </w:r>
    </w:p>
    <w:p w14:paraId="3DFED3F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ценность многообразия культурных укладов народов Российской Федерации;</w:t>
      </w:r>
    </w:p>
    <w:p w14:paraId="74164DF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демонстрировать готовность к сохранению межнационального </w:t>
      </w:r>
      <w:r w:rsidRPr="0089135D">
        <w:rPr>
          <w:rFonts w:ascii="Times New Roman" w:hAnsi="Times New Roman"/>
          <w:sz w:val="28"/>
          <w:szCs w:val="28"/>
          <w:lang w:val="ru-RU"/>
        </w:rPr>
        <w:br/>
        <w:t>и межрелигиозного согласия в России;</w:t>
      </w:r>
    </w:p>
    <w:p w14:paraId="16B924F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14:paraId="57CCE3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w:t>
      </w:r>
      <w:r w:rsidRPr="0089135D">
        <w:rPr>
          <w:rFonts w:ascii="Times New Roman" w:hAnsi="Times New Roman"/>
          <w:sz w:val="28"/>
          <w:szCs w:val="28"/>
        </w:rPr>
        <w:t> </w:t>
      </w:r>
      <w:r w:rsidRPr="0089135D">
        <w:rPr>
          <w:rFonts w:ascii="Times New Roman" w:hAnsi="Times New Roman"/>
          <w:sz w:val="28"/>
          <w:szCs w:val="28"/>
          <w:lang w:val="ru-RU"/>
        </w:rPr>
        <w:t>История быта как история культуры.</w:t>
      </w:r>
    </w:p>
    <w:p w14:paraId="6A385E8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смысл понятия «домашнее хозяйство» и характеризовать его типы;</w:t>
      </w:r>
    </w:p>
    <w:p w14:paraId="0F8E65C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взаимосвязь между хозяйственной деятельностью народов России </w:t>
      </w:r>
      <w:r w:rsidRPr="0089135D">
        <w:rPr>
          <w:rFonts w:ascii="Times New Roman" w:hAnsi="Times New Roman"/>
          <w:sz w:val="28"/>
          <w:szCs w:val="28"/>
          <w:lang w:val="ru-RU"/>
        </w:rPr>
        <w:br/>
        <w:t>и особенностями исторического периода;</w:t>
      </w:r>
    </w:p>
    <w:p w14:paraId="64E3B19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находить и объяснять зависимость ценностных ориентиров народов России </w:t>
      </w:r>
      <w:r w:rsidRPr="0089135D">
        <w:rPr>
          <w:rFonts w:ascii="Times New Roman" w:hAnsi="Times New Roman"/>
          <w:sz w:val="28"/>
          <w:szCs w:val="28"/>
          <w:lang w:val="ru-RU"/>
        </w:rPr>
        <w:br/>
        <w:t xml:space="preserve">от их локализации в конкретных климатических, географических </w:t>
      </w:r>
      <w:r w:rsidRPr="0089135D">
        <w:rPr>
          <w:rFonts w:ascii="Times New Roman" w:hAnsi="Times New Roman"/>
          <w:sz w:val="28"/>
          <w:szCs w:val="28"/>
          <w:lang w:val="ru-RU"/>
        </w:rPr>
        <w:br/>
        <w:t>и культурно-исторических условиях.</w:t>
      </w:r>
    </w:p>
    <w:p w14:paraId="0E20414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4.</w:t>
      </w:r>
      <w:r w:rsidRPr="0089135D">
        <w:rPr>
          <w:rFonts w:ascii="Times New Roman" w:hAnsi="Times New Roman"/>
          <w:sz w:val="28"/>
          <w:szCs w:val="28"/>
        </w:rPr>
        <w:t> </w:t>
      </w:r>
      <w:r w:rsidRPr="0089135D">
        <w:rPr>
          <w:rFonts w:ascii="Times New Roman" w:hAnsi="Times New Roman"/>
          <w:sz w:val="28"/>
          <w:szCs w:val="28"/>
          <w:lang w:val="ru-RU"/>
        </w:rPr>
        <w:t>Прогресс: технический и социальный.</w:t>
      </w:r>
    </w:p>
    <w:p w14:paraId="0674F1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4F5BB1C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и уметь доказывать взаимозависимость членов общества, роль созидательного и добросовестного труда для создания социально и экономически </w:t>
      </w:r>
      <w:r w:rsidRPr="0089135D">
        <w:rPr>
          <w:rFonts w:ascii="Times New Roman" w:hAnsi="Times New Roman"/>
          <w:sz w:val="28"/>
          <w:szCs w:val="28"/>
          <w:lang w:val="ru-RU"/>
        </w:rPr>
        <w:lastRenderedPageBreak/>
        <w:t>благоприятной среды;</w:t>
      </w:r>
    </w:p>
    <w:p w14:paraId="0BC0265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демонстрировать понимание роли обслуживающего труда, его социальной </w:t>
      </w:r>
      <w:r w:rsidRPr="0089135D">
        <w:rPr>
          <w:rFonts w:ascii="Times New Roman" w:hAnsi="Times New Roman"/>
          <w:sz w:val="28"/>
          <w:szCs w:val="28"/>
          <w:lang w:val="ru-RU"/>
        </w:rPr>
        <w:br/>
        <w:t>и духовно-нравственной важности;</w:t>
      </w:r>
    </w:p>
    <w:p w14:paraId="658AB10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14:paraId="14B6AEA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и обосновывать влияние технологий на культуру и ценности общества. </w:t>
      </w:r>
    </w:p>
    <w:p w14:paraId="3F56938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5.</w:t>
      </w:r>
      <w:r w:rsidRPr="0089135D">
        <w:rPr>
          <w:rFonts w:ascii="Times New Roman" w:hAnsi="Times New Roman"/>
          <w:sz w:val="28"/>
          <w:szCs w:val="28"/>
        </w:rPr>
        <w:t> </w:t>
      </w:r>
      <w:r w:rsidRPr="0089135D">
        <w:rPr>
          <w:rFonts w:ascii="Times New Roman" w:hAnsi="Times New Roman"/>
          <w:sz w:val="28"/>
          <w:szCs w:val="28"/>
          <w:lang w:val="ru-RU"/>
        </w:rPr>
        <w:t>Образование в культуре народов России.</w:t>
      </w:r>
    </w:p>
    <w:p w14:paraId="7766ACF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об истории образования и его роли в обществе </w:t>
      </w:r>
      <w:r w:rsidRPr="0089135D">
        <w:rPr>
          <w:rFonts w:ascii="Times New Roman" w:hAnsi="Times New Roman"/>
          <w:sz w:val="28"/>
          <w:szCs w:val="28"/>
          <w:lang w:val="ru-RU"/>
        </w:rPr>
        <w:br/>
        <w:t>на различных этапах его развития;</w:t>
      </w:r>
    </w:p>
    <w:p w14:paraId="39062A1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обосновывать роль ценностей в обществе, их зависимость </w:t>
      </w:r>
      <w:r w:rsidRPr="0089135D">
        <w:rPr>
          <w:rFonts w:ascii="Times New Roman" w:hAnsi="Times New Roman"/>
          <w:sz w:val="28"/>
          <w:szCs w:val="28"/>
          <w:lang w:val="ru-RU"/>
        </w:rPr>
        <w:br/>
        <w:t>от процесса познания;</w:t>
      </w:r>
    </w:p>
    <w:p w14:paraId="3C8899C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специфику каждой ступени образования, её роль в современных общественных процессах;</w:t>
      </w:r>
    </w:p>
    <w:p w14:paraId="5F804BB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важность образования в современном мире и ценность знания;</w:t>
      </w:r>
    </w:p>
    <w:p w14:paraId="57E4D4C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образование как часть процесса формирования </w:t>
      </w:r>
      <w:r w:rsidRPr="0089135D">
        <w:rPr>
          <w:rFonts w:ascii="Times New Roman" w:hAnsi="Times New Roman"/>
          <w:sz w:val="28"/>
          <w:szCs w:val="28"/>
          <w:lang w:val="ru-RU"/>
        </w:rPr>
        <w:br/>
        <w:t>духовно-нравственных ориентиров человека.</w:t>
      </w:r>
    </w:p>
    <w:p w14:paraId="00C41D2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6.</w:t>
      </w:r>
      <w:r w:rsidRPr="0089135D">
        <w:rPr>
          <w:rFonts w:ascii="Times New Roman" w:hAnsi="Times New Roman"/>
          <w:sz w:val="28"/>
          <w:szCs w:val="28"/>
        </w:rPr>
        <w:t> </w:t>
      </w:r>
      <w:r w:rsidRPr="0089135D">
        <w:rPr>
          <w:rFonts w:ascii="Times New Roman" w:hAnsi="Times New Roman"/>
          <w:sz w:val="28"/>
          <w:szCs w:val="28"/>
          <w:lang w:val="ru-RU"/>
        </w:rPr>
        <w:t>Права и обязанности человека.</w:t>
      </w:r>
    </w:p>
    <w:p w14:paraId="7E9F3DD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термины «права человека», «естественные права человека», «правовая культура»;</w:t>
      </w:r>
    </w:p>
    <w:p w14:paraId="3E14C87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историю формирования комплекса понятий, связанных </w:t>
      </w:r>
      <w:r w:rsidRPr="0089135D">
        <w:rPr>
          <w:rFonts w:ascii="Times New Roman" w:hAnsi="Times New Roman"/>
          <w:sz w:val="28"/>
          <w:szCs w:val="28"/>
          <w:lang w:val="ru-RU"/>
        </w:rPr>
        <w:br/>
        <w:t>с правами;</w:t>
      </w:r>
    </w:p>
    <w:p w14:paraId="3E5C1ED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обосновывать важность прав человека как привилегии </w:t>
      </w:r>
      <w:r w:rsidRPr="0089135D">
        <w:rPr>
          <w:rFonts w:ascii="Times New Roman" w:hAnsi="Times New Roman"/>
          <w:sz w:val="28"/>
          <w:szCs w:val="28"/>
          <w:lang w:val="ru-RU"/>
        </w:rPr>
        <w:br/>
        <w:t>и обязанности человека;</w:t>
      </w:r>
    </w:p>
    <w:p w14:paraId="6F17866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необходимость соблюдения прав человека;</w:t>
      </w:r>
    </w:p>
    <w:p w14:paraId="748CF48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уметь объяснить необходимость сохранения паритета </w:t>
      </w:r>
      <w:r w:rsidRPr="0089135D">
        <w:rPr>
          <w:rFonts w:ascii="Times New Roman" w:hAnsi="Times New Roman"/>
          <w:sz w:val="28"/>
          <w:szCs w:val="28"/>
          <w:lang w:val="ru-RU"/>
        </w:rPr>
        <w:br/>
        <w:t>между правами и обязанностями человека в обществе;</w:t>
      </w:r>
    </w:p>
    <w:p w14:paraId="5E8D3B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формирования правовой культуры из истории народов России.</w:t>
      </w:r>
    </w:p>
    <w:p w14:paraId="6B34601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7.</w:t>
      </w:r>
      <w:r w:rsidRPr="0089135D">
        <w:rPr>
          <w:rFonts w:ascii="Times New Roman" w:hAnsi="Times New Roman"/>
          <w:sz w:val="28"/>
          <w:szCs w:val="28"/>
        </w:rPr>
        <w:t> </w:t>
      </w:r>
      <w:r w:rsidRPr="0089135D">
        <w:rPr>
          <w:rFonts w:ascii="Times New Roman" w:hAnsi="Times New Roman"/>
          <w:sz w:val="28"/>
          <w:szCs w:val="28"/>
          <w:lang w:val="ru-RU"/>
        </w:rPr>
        <w:t>Общество и религия: духовно-нравственное взаимодействие.</w:t>
      </w:r>
    </w:p>
    <w:p w14:paraId="5356D70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понимать смысл терминов «религия», «конфессия», «атеизм», «свободомыслие»;</w:t>
      </w:r>
    </w:p>
    <w:p w14:paraId="4582FF0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основные </w:t>
      </w:r>
      <w:proofErr w:type="spellStart"/>
      <w:r w:rsidRPr="0089135D">
        <w:rPr>
          <w:rFonts w:ascii="Times New Roman" w:hAnsi="Times New Roman"/>
          <w:sz w:val="28"/>
          <w:szCs w:val="28"/>
          <w:lang w:val="ru-RU"/>
        </w:rPr>
        <w:t>культурообразующие</w:t>
      </w:r>
      <w:proofErr w:type="spellEnd"/>
      <w:r w:rsidRPr="0089135D">
        <w:rPr>
          <w:rFonts w:ascii="Times New Roman" w:hAnsi="Times New Roman"/>
          <w:sz w:val="28"/>
          <w:szCs w:val="28"/>
          <w:lang w:val="ru-RU"/>
        </w:rPr>
        <w:t xml:space="preserve"> конфессии;</w:t>
      </w:r>
    </w:p>
    <w:p w14:paraId="4D7E9C3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14:paraId="0D3AC5D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обосновывать роль религий как источника культурного развития общества.</w:t>
      </w:r>
    </w:p>
    <w:p w14:paraId="22C3976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8.</w:t>
      </w:r>
      <w:r w:rsidRPr="0089135D">
        <w:rPr>
          <w:rFonts w:ascii="Times New Roman" w:hAnsi="Times New Roman"/>
          <w:sz w:val="28"/>
          <w:szCs w:val="28"/>
        </w:rPr>
        <w:t> </w:t>
      </w:r>
      <w:r w:rsidRPr="0089135D">
        <w:rPr>
          <w:rFonts w:ascii="Times New Roman" w:hAnsi="Times New Roman"/>
          <w:sz w:val="28"/>
          <w:szCs w:val="28"/>
          <w:lang w:val="ru-RU"/>
        </w:rPr>
        <w:t>Современный мир: самое важное (практическое занятие).</w:t>
      </w:r>
    </w:p>
    <w:p w14:paraId="44931D6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14:paraId="5ADC0F5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4744B63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89135D">
        <w:rPr>
          <w:rFonts w:ascii="Times New Roman" w:hAnsi="Times New Roman"/>
          <w:sz w:val="28"/>
          <w:szCs w:val="28"/>
          <w:lang w:val="ru-RU"/>
        </w:rPr>
        <w:br/>
        <w:t xml:space="preserve">и культуры России. </w:t>
      </w:r>
    </w:p>
    <w:p w14:paraId="3210799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Тематический блок 2. «Человек и его отражение в культуре».</w:t>
      </w:r>
    </w:p>
    <w:p w14:paraId="3D153C2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Тема 9.</w:t>
      </w:r>
      <w:r w:rsidRPr="0089135D">
        <w:rPr>
          <w:rFonts w:ascii="Times New Roman" w:hAnsi="Times New Roman"/>
          <w:sz w:val="28"/>
          <w:szCs w:val="28"/>
        </w:rPr>
        <w:t> </w:t>
      </w:r>
      <w:r w:rsidRPr="0089135D">
        <w:rPr>
          <w:rFonts w:ascii="Times New Roman" w:hAnsi="Times New Roman"/>
          <w:sz w:val="28"/>
          <w:szCs w:val="28"/>
          <w:lang w:val="ru-RU"/>
        </w:rPr>
        <w:t>Духовно-нравственный облик и идеал человека.</w:t>
      </w:r>
    </w:p>
    <w:p w14:paraId="72B12A4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14:paraId="11B114D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14:paraId="5179EEA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различия между этикой и этикетом и их взаимосвязь;</w:t>
      </w:r>
    </w:p>
    <w:p w14:paraId="4DC52F0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0A9AF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взаимосвязь таких понятий как «свобода», «ответственность», «право» и «долг»;</w:t>
      </w:r>
    </w:p>
    <w:p w14:paraId="28AD769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важность коллективизма как ценности современной России </w:t>
      </w:r>
      <w:r w:rsidRPr="0089135D">
        <w:rPr>
          <w:rFonts w:ascii="Times New Roman" w:hAnsi="Times New Roman"/>
          <w:sz w:val="28"/>
          <w:szCs w:val="28"/>
          <w:lang w:val="ru-RU"/>
        </w:rPr>
        <w:br/>
        <w:t>и его приоритет перед идеологией индивидуализма;</w:t>
      </w:r>
    </w:p>
    <w:p w14:paraId="21AA61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14:paraId="2062E15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10.</w:t>
      </w:r>
      <w:r w:rsidRPr="0089135D">
        <w:rPr>
          <w:rFonts w:ascii="Times New Roman" w:hAnsi="Times New Roman"/>
          <w:sz w:val="28"/>
          <w:szCs w:val="28"/>
        </w:rPr>
        <w:t> </w:t>
      </w:r>
      <w:r w:rsidRPr="0089135D">
        <w:rPr>
          <w:rFonts w:ascii="Times New Roman" w:hAnsi="Times New Roman"/>
          <w:sz w:val="28"/>
          <w:szCs w:val="28"/>
          <w:lang w:val="ru-RU"/>
        </w:rPr>
        <w:t>Взросление человека в культуре народов России.</w:t>
      </w:r>
    </w:p>
    <w:p w14:paraId="0C6CC7A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различие между процессами антропогенеза и </w:t>
      </w:r>
      <w:proofErr w:type="spellStart"/>
      <w:r w:rsidRPr="0089135D">
        <w:rPr>
          <w:rFonts w:ascii="Times New Roman" w:hAnsi="Times New Roman"/>
          <w:sz w:val="28"/>
          <w:szCs w:val="28"/>
          <w:lang w:val="ru-RU"/>
        </w:rPr>
        <w:t>антропосоциогенеза</w:t>
      </w:r>
      <w:proofErr w:type="spellEnd"/>
      <w:r w:rsidRPr="0089135D">
        <w:rPr>
          <w:rFonts w:ascii="Times New Roman" w:hAnsi="Times New Roman"/>
          <w:sz w:val="28"/>
          <w:szCs w:val="28"/>
          <w:lang w:val="ru-RU"/>
        </w:rPr>
        <w:t>;</w:t>
      </w:r>
    </w:p>
    <w:p w14:paraId="4434898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процесс взросления человека и его основные этапы, </w:t>
      </w:r>
      <w:r w:rsidRPr="0089135D">
        <w:rPr>
          <w:rFonts w:ascii="Times New Roman" w:hAnsi="Times New Roman"/>
          <w:sz w:val="28"/>
          <w:szCs w:val="28"/>
          <w:lang w:val="ru-RU"/>
        </w:rPr>
        <w:br/>
        <w:t>а также потребности человека для гармоничного развития существования на каждом из этапов;</w:t>
      </w:r>
    </w:p>
    <w:p w14:paraId="2E8D699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14:paraId="0218CCB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уметь демонстрировать своё понимание самостоятельности, её роли </w:t>
      </w:r>
      <w:r w:rsidRPr="0089135D">
        <w:rPr>
          <w:rFonts w:ascii="Times New Roman" w:hAnsi="Times New Roman"/>
          <w:sz w:val="28"/>
          <w:szCs w:val="28"/>
          <w:lang w:val="ru-RU"/>
        </w:rPr>
        <w:br/>
        <w:t>в развитии личности, во взаимодействии с другими людьми.</w:t>
      </w:r>
    </w:p>
    <w:p w14:paraId="0C72D39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11.</w:t>
      </w:r>
      <w:r w:rsidRPr="0089135D">
        <w:rPr>
          <w:rFonts w:ascii="Times New Roman" w:hAnsi="Times New Roman"/>
          <w:sz w:val="28"/>
          <w:szCs w:val="28"/>
        </w:rPr>
        <w:t> </w:t>
      </w:r>
      <w:r w:rsidRPr="0089135D">
        <w:rPr>
          <w:rFonts w:ascii="Times New Roman" w:hAnsi="Times New Roman"/>
          <w:sz w:val="28"/>
          <w:szCs w:val="28"/>
          <w:lang w:val="ru-RU"/>
        </w:rPr>
        <w:t>Религия как источник нравственности.</w:t>
      </w:r>
    </w:p>
    <w:p w14:paraId="2C2CF1E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нравственный потенциал религии;</w:t>
      </w:r>
    </w:p>
    <w:p w14:paraId="5349CAE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уметь излагать нравственные принципы государствообразующих конфессий России;</w:t>
      </w:r>
    </w:p>
    <w:p w14:paraId="50FB061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основные требования к нравственному идеалу человека </w:t>
      </w:r>
      <w:r w:rsidRPr="0089135D">
        <w:rPr>
          <w:rFonts w:ascii="Times New Roman" w:hAnsi="Times New Roman"/>
          <w:sz w:val="28"/>
          <w:szCs w:val="28"/>
          <w:lang w:val="ru-RU"/>
        </w:rPr>
        <w:br/>
        <w:t>в государствообразующих религиях современной России;</w:t>
      </w:r>
    </w:p>
    <w:p w14:paraId="492622B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14:paraId="570E5EF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12.</w:t>
      </w:r>
      <w:r w:rsidRPr="0089135D">
        <w:rPr>
          <w:rFonts w:ascii="Times New Roman" w:hAnsi="Times New Roman"/>
          <w:sz w:val="28"/>
          <w:szCs w:val="28"/>
        </w:rPr>
        <w:t> </w:t>
      </w:r>
      <w:r w:rsidRPr="0089135D">
        <w:rPr>
          <w:rFonts w:ascii="Times New Roman" w:hAnsi="Times New Roman"/>
          <w:sz w:val="28"/>
          <w:szCs w:val="28"/>
          <w:lang w:val="ru-RU"/>
        </w:rPr>
        <w:t>Наука как источник знания о человеке.</w:t>
      </w:r>
    </w:p>
    <w:p w14:paraId="5D5EAC3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характеризовать смысл понятия «гуманитарное знание»;</w:t>
      </w:r>
    </w:p>
    <w:p w14:paraId="140246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определять нравственный смысл гуманитарного знания, </w:t>
      </w:r>
      <w:r w:rsidRPr="0089135D">
        <w:rPr>
          <w:rFonts w:ascii="Times New Roman" w:hAnsi="Times New Roman"/>
          <w:sz w:val="28"/>
          <w:szCs w:val="28"/>
          <w:lang w:val="ru-RU"/>
        </w:rPr>
        <w:br/>
        <w:t>его системообразующую роль в современной культуре;</w:t>
      </w:r>
    </w:p>
    <w:p w14:paraId="365B3C6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понятие «культура» как процесс самопознания общества, </w:t>
      </w:r>
      <w:r w:rsidRPr="0089135D">
        <w:rPr>
          <w:rFonts w:ascii="Times New Roman" w:hAnsi="Times New Roman"/>
          <w:sz w:val="28"/>
          <w:szCs w:val="28"/>
          <w:lang w:val="ru-RU"/>
        </w:rPr>
        <w:br/>
        <w:t>как его внутреннюю самоактуализацию;</w:t>
      </w:r>
    </w:p>
    <w:p w14:paraId="652895E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и доказывать взаимосвязь различных областей гуманитарного знания.</w:t>
      </w:r>
    </w:p>
    <w:p w14:paraId="610AB28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13.</w:t>
      </w:r>
      <w:r w:rsidRPr="0089135D">
        <w:rPr>
          <w:rFonts w:ascii="Times New Roman" w:hAnsi="Times New Roman"/>
          <w:sz w:val="28"/>
          <w:szCs w:val="28"/>
        </w:rPr>
        <w:t> </w:t>
      </w:r>
      <w:r w:rsidRPr="0089135D">
        <w:rPr>
          <w:rFonts w:ascii="Times New Roman" w:hAnsi="Times New Roman"/>
          <w:sz w:val="28"/>
          <w:szCs w:val="28"/>
          <w:lang w:val="ru-RU"/>
        </w:rPr>
        <w:t>Этика и нравственность как категории духовной культуры.</w:t>
      </w:r>
    </w:p>
    <w:p w14:paraId="726EC99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многосторонность понятия «этика»;</w:t>
      </w:r>
    </w:p>
    <w:p w14:paraId="1F379D3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особенности этики как науки;</w:t>
      </w:r>
    </w:p>
    <w:p w14:paraId="3396084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понятия «добро» и «зло» с помощью примеров в истории</w:t>
      </w:r>
      <w:r w:rsidRPr="0089135D">
        <w:rPr>
          <w:rFonts w:ascii="Times New Roman" w:hAnsi="Times New Roman"/>
          <w:sz w:val="28"/>
          <w:szCs w:val="28"/>
          <w:lang w:val="ru-RU"/>
        </w:rPr>
        <w:br/>
        <w:t>и культуре народов России и соотносить их с личным опытом;</w:t>
      </w:r>
    </w:p>
    <w:p w14:paraId="1DC8CE2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14:paraId="3B99B51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Тема 14.</w:t>
      </w:r>
      <w:r w:rsidRPr="0089135D">
        <w:rPr>
          <w:rFonts w:ascii="Times New Roman" w:hAnsi="Times New Roman"/>
          <w:sz w:val="28"/>
          <w:szCs w:val="28"/>
        </w:rPr>
        <w:t> </w:t>
      </w:r>
      <w:r w:rsidRPr="0089135D">
        <w:rPr>
          <w:rFonts w:ascii="Times New Roman" w:hAnsi="Times New Roman"/>
          <w:sz w:val="28"/>
          <w:szCs w:val="28"/>
          <w:lang w:val="ru-RU"/>
        </w:rPr>
        <w:t>Самопознание (практическое занятие).</w:t>
      </w:r>
    </w:p>
    <w:p w14:paraId="12C5F88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понятия «самопознание», «автобиография», «автопортрет», «рефлексия»;</w:t>
      </w:r>
    </w:p>
    <w:p w14:paraId="4FDCD29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соотносить понятия «мораль», «нравственность», «ценности» </w:t>
      </w:r>
      <w:r w:rsidRPr="0089135D">
        <w:rPr>
          <w:rFonts w:ascii="Times New Roman" w:hAnsi="Times New Roman"/>
          <w:sz w:val="28"/>
          <w:szCs w:val="28"/>
          <w:lang w:val="ru-RU"/>
        </w:rPr>
        <w:br/>
        <w:t>с самопознанием и рефлексией на доступном для обучающихся уровне;</w:t>
      </w:r>
    </w:p>
    <w:p w14:paraId="65890DB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доказывать и обосновывать свои нравственные убеждения.</w:t>
      </w:r>
    </w:p>
    <w:p w14:paraId="55DF9A7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Тематический блок 3. «Человек как член общества».</w:t>
      </w:r>
    </w:p>
    <w:p w14:paraId="7E35AC8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15.</w:t>
      </w:r>
      <w:r w:rsidRPr="0089135D">
        <w:rPr>
          <w:rFonts w:ascii="Times New Roman" w:hAnsi="Times New Roman"/>
          <w:sz w:val="28"/>
          <w:szCs w:val="28"/>
        </w:rPr>
        <w:t> </w:t>
      </w:r>
      <w:r w:rsidRPr="0089135D">
        <w:rPr>
          <w:rFonts w:ascii="Times New Roman" w:hAnsi="Times New Roman"/>
          <w:sz w:val="28"/>
          <w:szCs w:val="28"/>
          <w:lang w:val="ru-RU"/>
        </w:rPr>
        <w:t>Труд делает человека человеком.</w:t>
      </w:r>
    </w:p>
    <w:p w14:paraId="6C28CD6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важность труда и его роль в современном обществе;</w:t>
      </w:r>
    </w:p>
    <w:p w14:paraId="745D97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соотносить понятия «добросовестный труд» и «экономическое благополучие»;</w:t>
      </w:r>
    </w:p>
    <w:p w14:paraId="45843FE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понятия «безделье», «лень», «тунеядство»; </w:t>
      </w:r>
    </w:p>
    <w:p w14:paraId="7D950DA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важность и уметь обосновать необходимость их преодоления </w:t>
      </w:r>
      <w:r w:rsidRPr="0089135D">
        <w:rPr>
          <w:rFonts w:ascii="Times New Roman" w:hAnsi="Times New Roman"/>
          <w:sz w:val="28"/>
          <w:szCs w:val="28"/>
          <w:lang w:val="ru-RU"/>
        </w:rPr>
        <w:br/>
        <w:t>для самого себя;</w:t>
      </w:r>
    </w:p>
    <w:p w14:paraId="5A3AE15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оценивать общественные процессы в области общественной оценки труда;</w:t>
      </w:r>
    </w:p>
    <w:p w14:paraId="1FE2CC4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14:paraId="5AC2755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важность труда и его экономической стоимости;</w:t>
      </w:r>
    </w:p>
    <w:p w14:paraId="711C460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89135D">
        <w:rPr>
          <w:rFonts w:ascii="Times New Roman" w:hAnsi="Times New Roman"/>
          <w:sz w:val="28"/>
          <w:szCs w:val="28"/>
          <w:lang w:val="ru-RU"/>
        </w:rPr>
        <w:br/>
        <w:t>а также «общественная оценка труда».</w:t>
      </w:r>
    </w:p>
    <w:p w14:paraId="64B72F9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16.</w:t>
      </w:r>
      <w:r w:rsidRPr="0089135D">
        <w:rPr>
          <w:rFonts w:ascii="Times New Roman" w:hAnsi="Times New Roman"/>
          <w:sz w:val="28"/>
          <w:szCs w:val="28"/>
        </w:rPr>
        <w:t> </w:t>
      </w:r>
      <w:r w:rsidRPr="0089135D">
        <w:rPr>
          <w:rFonts w:ascii="Times New Roman" w:hAnsi="Times New Roman"/>
          <w:sz w:val="28"/>
          <w:szCs w:val="28"/>
          <w:lang w:val="ru-RU"/>
        </w:rPr>
        <w:t xml:space="preserve">Подвиг: как узнать героя? </w:t>
      </w:r>
    </w:p>
    <w:p w14:paraId="62A9A4C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понятия «подвиг», «героизм», «самопожертвование»;</w:t>
      </w:r>
    </w:p>
    <w:p w14:paraId="21230F8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отличия подвига на войне и в мирное время;</w:t>
      </w:r>
    </w:p>
    <w:p w14:paraId="59169DF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доказывать важность героических примеров для жизни общества;</w:t>
      </w:r>
    </w:p>
    <w:p w14:paraId="53B68E8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называть героев современного общества и исторических личностей;</w:t>
      </w:r>
    </w:p>
    <w:p w14:paraId="1D86B8A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разграничение понятий «героизм» и «</w:t>
      </w:r>
      <w:proofErr w:type="spellStart"/>
      <w:r w:rsidRPr="0089135D">
        <w:rPr>
          <w:rFonts w:ascii="Times New Roman" w:hAnsi="Times New Roman"/>
          <w:sz w:val="28"/>
          <w:szCs w:val="28"/>
          <w:lang w:val="ru-RU"/>
        </w:rPr>
        <w:t>псевдогероизм</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через значимость для общества и понимание последствий.</w:t>
      </w:r>
    </w:p>
    <w:p w14:paraId="546759F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17.</w:t>
      </w:r>
      <w:r w:rsidRPr="0089135D">
        <w:rPr>
          <w:rFonts w:ascii="Times New Roman" w:hAnsi="Times New Roman"/>
          <w:sz w:val="28"/>
          <w:szCs w:val="28"/>
        </w:rPr>
        <w:t> </w:t>
      </w:r>
      <w:r w:rsidRPr="0089135D">
        <w:rPr>
          <w:rFonts w:ascii="Times New Roman" w:hAnsi="Times New Roman"/>
          <w:sz w:val="28"/>
          <w:szCs w:val="28"/>
          <w:lang w:val="ru-RU"/>
        </w:rPr>
        <w:t>Люди в обществе: духовно-нравственное взаимовлияние.</w:t>
      </w:r>
    </w:p>
    <w:p w14:paraId="1BF3AE3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понятие «социальные отношения»;</w:t>
      </w:r>
    </w:p>
    <w:p w14:paraId="6E6EC75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смысл понятия «человек как субъект социальных отношений» </w:t>
      </w:r>
      <w:r w:rsidRPr="0089135D">
        <w:rPr>
          <w:rFonts w:ascii="Times New Roman" w:hAnsi="Times New Roman"/>
          <w:sz w:val="28"/>
          <w:szCs w:val="28"/>
          <w:lang w:val="ru-RU"/>
        </w:rPr>
        <w:br/>
        <w:t>в приложении к его нравственному и духовному развитию;</w:t>
      </w:r>
    </w:p>
    <w:p w14:paraId="2AE18B1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роль малых и больших социальных групп в нравственном состоянии личности;</w:t>
      </w:r>
    </w:p>
    <w:p w14:paraId="29A2371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обосновывать понятия «дружба», «предательство», «честь», «коллективизм» </w:t>
      </w:r>
      <w:r w:rsidRPr="0089135D">
        <w:rPr>
          <w:rFonts w:ascii="Times New Roman" w:hAnsi="Times New Roman"/>
          <w:sz w:val="28"/>
          <w:szCs w:val="28"/>
          <w:lang w:val="ru-RU"/>
        </w:rPr>
        <w:br/>
        <w:t>и приводить примеры из истории, культуры и литературы;</w:t>
      </w:r>
    </w:p>
    <w:p w14:paraId="4F28549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14:paraId="5942A3A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и характеризовать понятие «этика предпринимательства» </w:t>
      </w:r>
      <w:r w:rsidRPr="0089135D">
        <w:rPr>
          <w:rFonts w:ascii="Times New Roman" w:hAnsi="Times New Roman"/>
          <w:sz w:val="28"/>
          <w:szCs w:val="28"/>
          <w:lang w:val="ru-RU"/>
        </w:rPr>
        <w:br/>
        <w:t>в социальном аспекте.</w:t>
      </w:r>
    </w:p>
    <w:p w14:paraId="6C8E678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18.</w:t>
      </w:r>
      <w:r w:rsidRPr="0089135D">
        <w:rPr>
          <w:rFonts w:ascii="Times New Roman" w:hAnsi="Times New Roman"/>
          <w:sz w:val="28"/>
          <w:szCs w:val="28"/>
        </w:rPr>
        <w:t> </w:t>
      </w:r>
      <w:r w:rsidRPr="0089135D">
        <w:rPr>
          <w:rFonts w:ascii="Times New Roman" w:hAnsi="Times New Roman"/>
          <w:sz w:val="28"/>
          <w:szCs w:val="28"/>
          <w:lang w:val="ru-RU"/>
        </w:rPr>
        <w:t xml:space="preserve">Проблемы современного общества как отражение </w:t>
      </w:r>
      <w:r w:rsidRPr="0089135D">
        <w:rPr>
          <w:rFonts w:ascii="Times New Roman" w:hAnsi="Times New Roman"/>
          <w:sz w:val="28"/>
          <w:szCs w:val="28"/>
          <w:lang w:val="ru-RU"/>
        </w:rPr>
        <w:br/>
        <w:t>его духовно-нравственного самосознания.</w:t>
      </w:r>
    </w:p>
    <w:p w14:paraId="2E27C3E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понятие «социальные проблемы современного общества» </w:t>
      </w:r>
      <w:r w:rsidRPr="0089135D">
        <w:rPr>
          <w:rFonts w:ascii="Times New Roman" w:hAnsi="Times New Roman"/>
          <w:sz w:val="28"/>
          <w:szCs w:val="28"/>
          <w:lang w:val="ru-RU"/>
        </w:rPr>
        <w:br/>
        <w:t xml:space="preserve">как многостороннее явление, в том числе обусловленное несовершенством </w:t>
      </w:r>
      <w:r w:rsidRPr="0089135D">
        <w:rPr>
          <w:rFonts w:ascii="Times New Roman" w:hAnsi="Times New Roman"/>
          <w:sz w:val="28"/>
          <w:szCs w:val="28"/>
          <w:lang w:val="ru-RU"/>
        </w:rPr>
        <w:br/>
        <w:t>духовно-нравственных идеалов и ценностей;</w:t>
      </w:r>
    </w:p>
    <w:p w14:paraId="469223A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на доступном для понимания уровне;</w:t>
      </w:r>
    </w:p>
    <w:p w14:paraId="6F6E3E6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35D61A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19.</w:t>
      </w:r>
      <w:r w:rsidRPr="0089135D">
        <w:rPr>
          <w:rFonts w:ascii="Times New Roman" w:hAnsi="Times New Roman"/>
          <w:sz w:val="28"/>
          <w:szCs w:val="28"/>
        </w:rPr>
        <w:t> </w:t>
      </w:r>
      <w:r w:rsidRPr="0089135D">
        <w:rPr>
          <w:rFonts w:ascii="Times New Roman" w:hAnsi="Times New Roman"/>
          <w:sz w:val="28"/>
          <w:szCs w:val="28"/>
          <w:lang w:val="ru-RU"/>
        </w:rPr>
        <w:t>Духовно-нравственные ориентиры социальных отношений.</w:t>
      </w:r>
    </w:p>
    <w:p w14:paraId="6078AC05"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106C200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1F144DD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14:paraId="68FBAAB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20.</w:t>
      </w:r>
      <w:r w:rsidRPr="0089135D">
        <w:rPr>
          <w:rFonts w:ascii="Times New Roman" w:hAnsi="Times New Roman"/>
          <w:sz w:val="28"/>
          <w:szCs w:val="28"/>
        </w:rPr>
        <w:t> </w:t>
      </w:r>
      <w:r w:rsidRPr="0089135D">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19D023D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14:paraId="60FCADC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14:paraId="58A372A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11713AF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находить и объяснять гуманистические проявления в современной культуре.</w:t>
      </w:r>
    </w:p>
    <w:p w14:paraId="3FF0039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21.</w:t>
      </w:r>
      <w:r w:rsidRPr="0089135D">
        <w:rPr>
          <w:rFonts w:ascii="Times New Roman" w:hAnsi="Times New Roman"/>
          <w:sz w:val="28"/>
          <w:szCs w:val="28"/>
        </w:rPr>
        <w:t> </w:t>
      </w:r>
      <w:r w:rsidRPr="0089135D">
        <w:rPr>
          <w:rFonts w:ascii="Times New Roman" w:hAnsi="Times New Roman"/>
          <w:sz w:val="28"/>
          <w:szCs w:val="28"/>
          <w:lang w:val="ru-RU"/>
        </w:rPr>
        <w:t xml:space="preserve">Социальные профессии, их важность для сохранения </w:t>
      </w:r>
      <w:r w:rsidRPr="0089135D">
        <w:rPr>
          <w:rFonts w:ascii="Times New Roman" w:hAnsi="Times New Roman"/>
          <w:sz w:val="28"/>
          <w:szCs w:val="28"/>
          <w:lang w:val="ru-RU"/>
        </w:rPr>
        <w:br/>
        <w:t>духовно-нравственного облика общества.</w:t>
      </w:r>
    </w:p>
    <w:p w14:paraId="75C6032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понятия «социальные профессии», «помогающие профессии»;</w:t>
      </w:r>
    </w:p>
    <w:p w14:paraId="4874E15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14:paraId="46F49F9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и обосновывать ответственность личности при выборе социальных профессий;</w:t>
      </w:r>
    </w:p>
    <w:p w14:paraId="319B426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14:paraId="2C4FBF3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22.</w:t>
      </w:r>
      <w:r w:rsidRPr="0089135D">
        <w:rPr>
          <w:rFonts w:ascii="Times New Roman" w:hAnsi="Times New Roman"/>
          <w:sz w:val="28"/>
          <w:szCs w:val="28"/>
        </w:rPr>
        <w:t> </w:t>
      </w:r>
      <w:r w:rsidRPr="0089135D">
        <w:rPr>
          <w:rFonts w:ascii="Times New Roman" w:hAnsi="Times New Roman"/>
          <w:sz w:val="28"/>
          <w:szCs w:val="28"/>
          <w:lang w:val="ru-RU"/>
        </w:rPr>
        <w:t xml:space="preserve">Выдающиеся благотворители в истории. Благотворительность </w:t>
      </w:r>
      <w:r w:rsidRPr="0089135D">
        <w:rPr>
          <w:rFonts w:ascii="Times New Roman" w:hAnsi="Times New Roman"/>
          <w:sz w:val="28"/>
          <w:szCs w:val="28"/>
          <w:lang w:val="ru-RU"/>
        </w:rPr>
        <w:br/>
        <w:t>как нравственный долг.</w:t>
      </w:r>
    </w:p>
    <w:p w14:paraId="0A6676B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понятие «благотворительность» и его эволюцию в истории России;</w:t>
      </w:r>
    </w:p>
    <w:p w14:paraId="17E63CD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доказывать важность меценатства в современном обществе для общества </w:t>
      </w:r>
      <w:r w:rsidRPr="0089135D">
        <w:rPr>
          <w:rFonts w:ascii="Times New Roman" w:hAnsi="Times New Roman"/>
          <w:sz w:val="28"/>
          <w:szCs w:val="28"/>
          <w:lang w:val="ru-RU"/>
        </w:rPr>
        <w:br/>
        <w:t>в целом и для духовно-нравственного развития личности самого мецената;</w:t>
      </w:r>
    </w:p>
    <w:p w14:paraId="76B94B4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понятие «социальный долг», обосновывать его важную роль </w:t>
      </w:r>
      <w:r w:rsidRPr="0089135D">
        <w:rPr>
          <w:rFonts w:ascii="Times New Roman" w:hAnsi="Times New Roman"/>
          <w:sz w:val="28"/>
          <w:szCs w:val="28"/>
          <w:lang w:val="ru-RU"/>
        </w:rPr>
        <w:br/>
        <w:t>в жизни общества;</w:t>
      </w:r>
    </w:p>
    <w:p w14:paraId="3D8941E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приводить примеры выдающихся благотворителей в истории и современной России; </w:t>
      </w:r>
    </w:p>
    <w:p w14:paraId="55B1F86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14:paraId="2794990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23.</w:t>
      </w:r>
      <w:r w:rsidRPr="0089135D">
        <w:rPr>
          <w:rFonts w:ascii="Times New Roman" w:hAnsi="Times New Roman"/>
          <w:sz w:val="28"/>
          <w:szCs w:val="28"/>
        </w:rPr>
        <w:t> </w:t>
      </w:r>
      <w:r w:rsidRPr="0089135D">
        <w:rPr>
          <w:rFonts w:ascii="Times New Roman" w:hAnsi="Times New Roman"/>
          <w:sz w:val="28"/>
          <w:szCs w:val="28"/>
          <w:lang w:val="ru-RU"/>
        </w:rPr>
        <w:t xml:space="preserve">Выдающиеся учёные России. Наука как источник социального </w:t>
      </w:r>
      <w:r w:rsidRPr="0089135D">
        <w:rPr>
          <w:rFonts w:ascii="Times New Roman" w:hAnsi="Times New Roman"/>
          <w:sz w:val="28"/>
          <w:szCs w:val="28"/>
          <w:lang w:val="ru-RU"/>
        </w:rPr>
        <w:br/>
        <w:t>и духовного прогресса общества.</w:t>
      </w:r>
    </w:p>
    <w:p w14:paraId="0ABFB88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понятие «наука»;</w:t>
      </w:r>
    </w:p>
    <w:p w14:paraId="7816C6B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1CD34D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называть имена выдающихся учёных России;</w:t>
      </w:r>
    </w:p>
    <w:p w14:paraId="7154DA0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важность понимания истории науки, получения и обоснования научного знания;</w:t>
      </w:r>
    </w:p>
    <w:p w14:paraId="5F3DD4A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14:paraId="6214D44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обосновывать важность морали и нравственности в науке, её роль и вклад </w:t>
      </w:r>
      <w:r w:rsidRPr="0089135D">
        <w:rPr>
          <w:rFonts w:ascii="Times New Roman" w:hAnsi="Times New Roman"/>
          <w:sz w:val="28"/>
          <w:szCs w:val="28"/>
          <w:lang w:val="ru-RU"/>
        </w:rPr>
        <w:br/>
        <w:t>в доказательство этих понятий.</w:t>
      </w:r>
    </w:p>
    <w:p w14:paraId="542083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24.</w:t>
      </w:r>
      <w:r w:rsidRPr="0089135D">
        <w:rPr>
          <w:rFonts w:ascii="Times New Roman" w:hAnsi="Times New Roman"/>
          <w:sz w:val="28"/>
          <w:szCs w:val="28"/>
        </w:rPr>
        <w:t> </w:t>
      </w:r>
      <w:r w:rsidRPr="0089135D">
        <w:rPr>
          <w:rFonts w:ascii="Times New Roman" w:hAnsi="Times New Roman"/>
          <w:sz w:val="28"/>
          <w:szCs w:val="28"/>
          <w:lang w:val="ru-RU"/>
        </w:rPr>
        <w:t>Моя профессия (практическое занятие).</w:t>
      </w:r>
    </w:p>
    <w:p w14:paraId="7E50931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понятие «профессия», предполагать характер и цель труда </w:t>
      </w:r>
      <w:r w:rsidRPr="0089135D">
        <w:rPr>
          <w:rFonts w:ascii="Times New Roman" w:hAnsi="Times New Roman"/>
          <w:sz w:val="28"/>
          <w:szCs w:val="28"/>
          <w:lang w:val="ru-RU"/>
        </w:rPr>
        <w:br/>
        <w:t>в определённой профессии;</w:t>
      </w:r>
    </w:p>
    <w:p w14:paraId="7426CAF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0F46479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Тематический блок 4. «Родина и патриотизм».</w:t>
      </w:r>
    </w:p>
    <w:p w14:paraId="16364E0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25.</w:t>
      </w:r>
      <w:r w:rsidRPr="0089135D">
        <w:rPr>
          <w:rFonts w:ascii="Times New Roman" w:hAnsi="Times New Roman"/>
          <w:sz w:val="28"/>
          <w:szCs w:val="28"/>
        </w:rPr>
        <w:t> </w:t>
      </w:r>
      <w:r w:rsidRPr="0089135D">
        <w:rPr>
          <w:rFonts w:ascii="Times New Roman" w:hAnsi="Times New Roman"/>
          <w:sz w:val="28"/>
          <w:szCs w:val="28"/>
          <w:lang w:val="ru-RU"/>
        </w:rPr>
        <w:t>Гражданин.</w:t>
      </w:r>
    </w:p>
    <w:p w14:paraId="3C5CC71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понятия «Родина» и «гражданство», объяснять </w:t>
      </w:r>
      <w:r w:rsidRPr="0089135D">
        <w:rPr>
          <w:rFonts w:ascii="Times New Roman" w:hAnsi="Times New Roman"/>
          <w:sz w:val="28"/>
          <w:szCs w:val="28"/>
          <w:lang w:val="ru-RU"/>
        </w:rPr>
        <w:br/>
        <w:t>их взаимосвязь;</w:t>
      </w:r>
    </w:p>
    <w:p w14:paraId="4E4DFDE4"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14:paraId="2111F370"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уметь обосновывать нравственные качества гражданина.</w:t>
      </w:r>
    </w:p>
    <w:p w14:paraId="48B4E0D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26.</w:t>
      </w:r>
      <w:r w:rsidRPr="0089135D">
        <w:rPr>
          <w:rFonts w:ascii="Times New Roman" w:hAnsi="Times New Roman"/>
          <w:sz w:val="28"/>
          <w:szCs w:val="28"/>
        </w:rPr>
        <w:t> </w:t>
      </w:r>
      <w:r w:rsidRPr="0089135D">
        <w:rPr>
          <w:rFonts w:ascii="Times New Roman" w:hAnsi="Times New Roman"/>
          <w:sz w:val="28"/>
          <w:szCs w:val="28"/>
          <w:lang w:val="ru-RU"/>
        </w:rPr>
        <w:t>Патриотизм.</w:t>
      </w:r>
    </w:p>
    <w:p w14:paraId="5E2240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понятие «патриотизм»;</w:t>
      </w:r>
    </w:p>
    <w:p w14:paraId="6319978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патриотизма в истории и современном обществе;</w:t>
      </w:r>
    </w:p>
    <w:p w14:paraId="67D7EBB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различать истинный и ложный патриотизм через ориентированность </w:t>
      </w:r>
      <w:r w:rsidRPr="0089135D">
        <w:rPr>
          <w:rFonts w:ascii="Times New Roman" w:hAnsi="Times New Roman"/>
          <w:sz w:val="28"/>
          <w:szCs w:val="28"/>
          <w:lang w:val="ru-RU"/>
        </w:rPr>
        <w:br/>
        <w:t>на ценности толерантности, уважения к другим народам, их истории и культуре;</w:t>
      </w:r>
    </w:p>
    <w:p w14:paraId="617AB01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обосновывать важность патриотизма.</w:t>
      </w:r>
    </w:p>
    <w:p w14:paraId="3AC2F9D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27.</w:t>
      </w:r>
      <w:r w:rsidRPr="0089135D">
        <w:rPr>
          <w:rFonts w:ascii="Times New Roman" w:hAnsi="Times New Roman"/>
          <w:sz w:val="28"/>
          <w:szCs w:val="28"/>
        </w:rPr>
        <w:t> </w:t>
      </w:r>
      <w:r w:rsidRPr="0089135D">
        <w:rPr>
          <w:rFonts w:ascii="Times New Roman" w:hAnsi="Times New Roman"/>
          <w:sz w:val="28"/>
          <w:szCs w:val="28"/>
          <w:lang w:val="ru-RU"/>
        </w:rPr>
        <w:t>Защита Родины: подвиг или долг?</w:t>
      </w:r>
    </w:p>
    <w:p w14:paraId="64F7748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понятия «война» и «мир»; </w:t>
      </w:r>
    </w:p>
    <w:p w14:paraId="043DA36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доказывать важность сохранения мира и согласия;</w:t>
      </w:r>
    </w:p>
    <w:p w14:paraId="4BB269C7"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обосновывать роль защиты Отечества, её важность для гражданина;</w:t>
      </w:r>
    </w:p>
    <w:p w14:paraId="1690DC7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особенности защиты чести Отечества в спорте, науке, культуре;</w:t>
      </w:r>
    </w:p>
    <w:p w14:paraId="4E65E37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14:paraId="35D5500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28.</w:t>
      </w:r>
      <w:r w:rsidRPr="0089135D">
        <w:rPr>
          <w:rFonts w:ascii="Times New Roman" w:hAnsi="Times New Roman"/>
          <w:sz w:val="28"/>
          <w:szCs w:val="28"/>
        </w:rPr>
        <w:t> </w:t>
      </w:r>
      <w:r w:rsidRPr="0089135D">
        <w:rPr>
          <w:rFonts w:ascii="Times New Roman" w:hAnsi="Times New Roman"/>
          <w:sz w:val="28"/>
          <w:szCs w:val="28"/>
          <w:lang w:val="ru-RU"/>
        </w:rPr>
        <w:t>Государство. Россия – наша родина.</w:t>
      </w:r>
    </w:p>
    <w:p w14:paraId="536D2FE2"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понятие «государство»;</w:t>
      </w:r>
    </w:p>
    <w:p w14:paraId="1ED2C22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14:paraId="1670005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14:paraId="61CA6BE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понятие «гражданская идентичность», соотносить </w:t>
      </w:r>
      <w:r w:rsidRPr="0089135D">
        <w:rPr>
          <w:rFonts w:ascii="Times New Roman" w:hAnsi="Times New Roman"/>
          <w:sz w:val="28"/>
          <w:szCs w:val="28"/>
          <w:lang w:val="ru-RU"/>
        </w:rPr>
        <w:br/>
        <w:t>это понятие с необходимыми нравственными качествами человека.</w:t>
      </w:r>
    </w:p>
    <w:p w14:paraId="2D99D29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29.</w:t>
      </w:r>
      <w:r w:rsidRPr="0089135D">
        <w:rPr>
          <w:rFonts w:ascii="Times New Roman" w:hAnsi="Times New Roman"/>
          <w:sz w:val="28"/>
          <w:szCs w:val="28"/>
        </w:rPr>
        <w:t> </w:t>
      </w:r>
      <w:r w:rsidRPr="0089135D">
        <w:rPr>
          <w:rFonts w:ascii="Times New Roman" w:hAnsi="Times New Roman"/>
          <w:sz w:val="28"/>
          <w:szCs w:val="28"/>
          <w:lang w:val="ru-RU"/>
        </w:rPr>
        <w:t>Гражданская идентичность (практическое занятие).</w:t>
      </w:r>
    </w:p>
    <w:p w14:paraId="0130864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14:paraId="3D9C3E1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обосновывать важность духовно-нравственных качеств гражданина, указывать их источники.</w:t>
      </w:r>
    </w:p>
    <w:p w14:paraId="2E05D7B6"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30.</w:t>
      </w:r>
      <w:r w:rsidRPr="0089135D">
        <w:rPr>
          <w:rFonts w:ascii="Times New Roman" w:hAnsi="Times New Roman"/>
          <w:sz w:val="28"/>
          <w:szCs w:val="28"/>
        </w:rPr>
        <w:t> </w:t>
      </w:r>
      <w:r w:rsidRPr="0089135D">
        <w:rPr>
          <w:rFonts w:ascii="Times New Roman" w:hAnsi="Times New Roman"/>
          <w:sz w:val="28"/>
          <w:szCs w:val="28"/>
          <w:lang w:val="ru-RU"/>
        </w:rPr>
        <w:t>Моя школа и мой класс (практическое занятие).</w:t>
      </w:r>
    </w:p>
    <w:p w14:paraId="313135A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14:paraId="47E383D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находить примеры добрых дел в реальности и уметь адаптировать </w:t>
      </w:r>
      <w:r w:rsidRPr="0089135D">
        <w:rPr>
          <w:rFonts w:ascii="Times New Roman" w:hAnsi="Times New Roman"/>
          <w:sz w:val="28"/>
          <w:szCs w:val="28"/>
          <w:lang w:val="ru-RU"/>
        </w:rPr>
        <w:br/>
        <w:t>их к потребностям класса.</w:t>
      </w:r>
    </w:p>
    <w:p w14:paraId="7E4659FF"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31.</w:t>
      </w:r>
      <w:r w:rsidRPr="0089135D">
        <w:rPr>
          <w:rFonts w:ascii="Times New Roman" w:hAnsi="Times New Roman"/>
          <w:sz w:val="28"/>
          <w:szCs w:val="28"/>
        </w:rPr>
        <w:t> </w:t>
      </w:r>
      <w:r w:rsidRPr="0089135D">
        <w:rPr>
          <w:rFonts w:ascii="Times New Roman" w:hAnsi="Times New Roman"/>
          <w:sz w:val="28"/>
          <w:szCs w:val="28"/>
          <w:lang w:val="ru-RU"/>
        </w:rPr>
        <w:t>Человек: какой он? (практическое занятие).</w:t>
      </w:r>
    </w:p>
    <w:p w14:paraId="6BF78BFD"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понятие «человек» как духовно-нравственный идеал;</w:t>
      </w:r>
    </w:p>
    <w:p w14:paraId="12C2489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приводить примеры духовно-нравственного идеала в культуре;</w:t>
      </w:r>
    </w:p>
    <w:p w14:paraId="4267C769"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формулировать свой идеал человека и нравственные качества, которые </w:t>
      </w:r>
      <w:r w:rsidRPr="0089135D">
        <w:rPr>
          <w:rFonts w:ascii="Times New Roman" w:hAnsi="Times New Roman"/>
          <w:sz w:val="28"/>
          <w:szCs w:val="28"/>
          <w:lang w:val="ru-RU"/>
        </w:rPr>
        <w:br/>
        <w:t>ему присущи.</w:t>
      </w:r>
    </w:p>
    <w:p w14:paraId="2259D8F8"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Тема 32.</w:t>
      </w:r>
      <w:r w:rsidRPr="0089135D">
        <w:rPr>
          <w:rFonts w:ascii="Times New Roman" w:hAnsi="Times New Roman"/>
          <w:sz w:val="28"/>
          <w:szCs w:val="28"/>
        </w:rPr>
        <w:t> </w:t>
      </w:r>
      <w:r w:rsidRPr="0089135D">
        <w:rPr>
          <w:rFonts w:ascii="Times New Roman" w:hAnsi="Times New Roman"/>
          <w:sz w:val="28"/>
          <w:szCs w:val="28"/>
          <w:lang w:val="ru-RU"/>
        </w:rPr>
        <w:t>Человек и культура (проект).</w:t>
      </w:r>
    </w:p>
    <w:p w14:paraId="6BE5630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грани взаимодействия человека и культуры;</w:t>
      </w:r>
    </w:p>
    <w:p w14:paraId="5A15FC6E"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14:paraId="1881FAF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показать взаимосвязь человека и культуры через их взаимовлияние;</w:t>
      </w:r>
    </w:p>
    <w:p w14:paraId="4D861BB1"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основные признаки понятия «человек» с опорой </w:t>
      </w:r>
      <w:r w:rsidRPr="0089135D">
        <w:rPr>
          <w:rFonts w:ascii="Times New Roman" w:hAnsi="Times New Roman"/>
          <w:sz w:val="28"/>
          <w:szCs w:val="28"/>
          <w:lang w:val="ru-RU"/>
        </w:rPr>
        <w:br/>
        <w:t xml:space="preserve">на исторические и культурные примеры, их осмысление и оценку, </w:t>
      </w:r>
      <w:r w:rsidRPr="0089135D">
        <w:rPr>
          <w:rFonts w:ascii="Times New Roman" w:hAnsi="Times New Roman"/>
          <w:sz w:val="28"/>
          <w:szCs w:val="28"/>
          <w:lang w:val="ru-RU"/>
        </w:rPr>
        <w:br/>
        <w:t>как с положительной, так и с отрицательной стороны.</w:t>
      </w:r>
    </w:p>
    <w:p w14:paraId="2CE12B18"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158.</w:t>
      </w:r>
      <w:r w:rsidR="00134744" w:rsidRPr="0089135D">
        <w:rPr>
          <w:rFonts w:ascii="Times New Roman" w:hAnsi="Times New Roman"/>
          <w:sz w:val="28"/>
          <w:szCs w:val="28"/>
          <w:lang w:val="ru-RU"/>
        </w:rPr>
        <w:t>5.5. Система оценки результатов обучения.</w:t>
      </w:r>
    </w:p>
    <w:p w14:paraId="553F10BC"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F71CE0B"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89135D">
        <w:rPr>
          <w:rFonts w:ascii="Times New Roman" w:hAnsi="Times New Roman"/>
          <w:sz w:val="28"/>
          <w:szCs w:val="28"/>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14:paraId="7BFA5C5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89135D">
        <w:rPr>
          <w:rFonts w:ascii="Times New Roman" w:hAnsi="Times New Roman"/>
          <w:sz w:val="28"/>
          <w:szCs w:val="28"/>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7B85B7CE" w14:textId="60ED7A56" w:rsidR="004F26A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53E94FEC" w14:textId="7E98B296" w:rsidR="00866D0B"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2.1.17</w:t>
      </w:r>
      <w:r w:rsidR="00113FC4" w:rsidRPr="0089135D">
        <w:rPr>
          <w:szCs w:val="28"/>
          <w:lang w:val="ru-RU"/>
        </w:rPr>
        <w:t>.</w:t>
      </w:r>
      <w:r w:rsidR="00866D0B" w:rsidRPr="0089135D">
        <w:rPr>
          <w:szCs w:val="28"/>
          <w:lang w:val="ru-RU"/>
        </w:rPr>
        <w:t xml:space="preserve"> Федеральная рабочая программа по учебному предмету «Изобразительное искусство». </w:t>
      </w:r>
    </w:p>
    <w:p w14:paraId="38ABF4C4"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1. Федеральная рабочая программа по учебному предмету «Изобразительное искусство» (предметная область «Искусство») </w:t>
      </w:r>
      <w:r w:rsidR="00866D0B" w:rsidRPr="0089135D">
        <w:rPr>
          <w:rFonts w:ascii="Times New Roman" w:hAnsi="Times New Roman"/>
          <w:sz w:val="28"/>
          <w:szCs w:val="28"/>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37D9C97D"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159.</w:t>
      </w:r>
      <w:r w:rsidR="00866D0B" w:rsidRPr="0089135D">
        <w:rPr>
          <w:rFonts w:ascii="Times New Roman" w:hAnsi="Times New Roman"/>
          <w:sz w:val="28"/>
          <w:szCs w:val="28"/>
          <w:lang w:val="ru-RU"/>
        </w:rPr>
        <w:t>2. Пояснительная записка.</w:t>
      </w:r>
    </w:p>
    <w:p w14:paraId="3913826C"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866D0B" w:rsidRPr="0089135D">
        <w:rPr>
          <w:rFonts w:ascii="Times New Roman" w:hAnsi="Times New Roman"/>
          <w:sz w:val="28"/>
          <w:szCs w:val="28"/>
          <w:lang w:val="ru-RU"/>
        </w:rPr>
        <w:br/>
        <w:t>и социализации обучающихся, представленных в федеральной программе воспитания.</w:t>
      </w:r>
    </w:p>
    <w:p w14:paraId="3C7F440C"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866D0B" w:rsidRPr="0089135D">
        <w:rPr>
          <w:rFonts w:ascii="Times New Roman" w:hAnsi="Times New Roman"/>
          <w:sz w:val="28"/>
          <w:szCs w:val="28"/>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79625FE4"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00866D0B" w:rsidRPr="0089135D">
        <w:rPr>
          <w:rFonts w:ascii="Times New Roman" w:hAnsi="Times New Roman"/>
          <w:sz w:val="28"/>
          <w:szCs w:val="28"/>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E059E5F"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00866D0B" w:rsidRPr="0089135D">
        <w:rPr>
          <w:rFonts w:ascii="Times New Roman" w:hAnsi="Times New Roman"/>
          <w:sz w:val="28"/>
          <w:szCs w:val="28"/>
          <w:lang w:val="ru-RU"/>
        </w:rPr>
        <w:br/>
        <w:t>к саморазвитию и непрерывному образованию.</w:t>
      </w:r>
    </w:p>
    <w:p w14:paraId="489975C2"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2.5. Программа по изобразительному искусству ориентирована </w:t>
      </w:r>
      <w:r w:rsidR="00866D0B" w:rsidRPr="0089135D">
        <w:rPr>
          <w:rFonts w:ascii="Times New Roman" w:hAnsi="Times New Roman"/>
          <w:sz w:val="28"/>
          <w:szCs w:val="28"/>
          <w:lang w:val="ru-RU"/>
        </w:rPr>
        <w:br/>
        <w:t xml:space="preserve">на </w:t>
      </w:r>
      <w:proofErr w:type="spellStart"/>
      <w:r w:rsidR="00866D0B" w:rsidRPr="0089135D">
        <w:rPr>
          <w:rFonts w:ascii="Times New Roman" w:hAnsi="Times New Roman"/>
          <w:sz w:val="28"/>
          <w:szCs w:val="28"/>
          <w:lang w:val="ru-RU"/>
        </w:rPr>
        <w:t>психологовозрастные</w:t>
      </w:r>
      <w:proofErr w:type="spellEnd"/>
      <w:r w:rsidR="00866D0B" w:rsidRPr="0089135D">
        <w:rPr>
          <w:rFonts w:ascii="Times New Roman" w:hAnsi="Times New Roman"/>
          <w:sz w:val="28"/>
          <w:szCs w:val="28"/>
          <w:lang w:val="ru-RU"/>
        </w:rPr>
        <w:t xml:space="preserve">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00866D0B" w:rsidRPr="0089135D">
        <w:rPr>
          <w:rFonts w:ascii="Times New Roman" w:hAnsi="Times New Roman"/>
          <w:sz w:val="28"/>
          <w:szCs w:val="28"/>
          <w:lang w:val="ru-RU"/>
        </w:rPr>
        <w:br/>
        <w:t>так и для обучающихся-инвалидов и обучающихся с ограниченными возможностями здоровья.</w:t>
      </w:r>
    </w:p>
    <w:p w14:paraId="424765BF"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48173B29"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2.7. В урочное время деятельность обучающихся организуется </w:t>
      </w:r>
      <w:r w:rsidR="00866D0B" w:rsidRPr="0089135D">
        <w:rPr>
          <w:rFonts w:ascii="Times New Roman" w:hAnsi="Times New Roman"/>
          <w:sz w:val="28"/>
          <w:szCs w:val="28"/>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3E456784"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159.</w:t>
      </w:r>
      <w:r w:rsidR="00866D0B" w:rsidRPr="0089135D">
        <w:rPr>
          <w:rFonts w:ascii="Times New Roman" w:hAnsi="Times New Roman"/>
          <w:sz w:val="28"/>
          <w:szCs w:val="28"/>
          <w:lang w:val="ru-RU"/>
        </w:rPr>
        <w:t>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07A101B5"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46CB2C8F"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2.10. Большое значение имеет связь с внеурочной деятельностью, активная социокультурная деятельность, в процессе которой обучающиеся участвуют </w:t>
      </w:r>
      <w:r w:rsidR="00866D0B" w:rsidRPr="0089135D">
        <w:rPr>
          <w:rFonts w:ascii="Times New Roman" w:hAnsi="Times New Roman"/>
          <w:sz w:val="28"/>
          <w:szCs w:val="28"/>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7B793F70"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7583B58D"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58D8EAD1"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2.13. Задачами изобразительного искусства являются:</w:t>
      </w:r>
    </w:p>
    <w:p w14:paraId="14B532D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освоение художественной культуры как формы выражения </w:t>
      </w:r>
      <w:r w:rsidRPr="0089135D">
        <w:rPr>
          <w:rFonts w:ascii="Times New Roman" w:hAnsi="Times New Roman"/>
          <w:sz w:val="28"/>
          <w:szCs w:val="28"/>
          <w:lang w:val="ru-RU"/>
        </w:rPr>
        <w:br/>
        <w:t xml:space="preserve">в пространственных формах духовных ценностей, формирование представлений </w:t>
      </w:r>
      <w:r w:rsidRPr="0089135D">
        <w:rPr>
          <w:rFonts w:ascii="Times New Roman" w:hAnsi="Times New Roman"/>
          <w:sz w:val="28"/>
          <w:szCs w:val="28"/>
          <w:lang w:val="ru-RU"/>
        </w:rPr>
        <w:br/>
        <w:t>о месте и значении художественной деятельности в жизни общества;</w:t>
      </w:r>
    </w:p>
    <w:p w14:paraId="066D011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14:paraId="1ECF505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формирование у обучающихся навыков эстетического видения </w:t>
      </w:r>
      <w:r w:rsidRPr="0089135D">
        <w:rPr>
          <w:rFonts w:ascii="Times New Roman" w:hAnsi="Times New Roman"/>
          <w:sz w:val="28"/>
          <w:szCs w:val="28"/>
          <w:lang w:val="ru-RU"/>
        </w:rPr>
        <w:br/>
        <w:t>и преобразования мира;</w:t>
      </w:r>
    </w:p>
    <w:p w14:paraId="12498E3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89135D">
        <w:rPr>
          <w:rFonts w:ascii="Times New Roman" w:hAnsi="Times New Roman"/>
          <w:sz w:val="28"/>
          <w:szCs w:val="28"/>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89135D">
        <w:rPr>
          <w:rFonts w:ascii="Times New Roman" w:hAnsi="Times New Roman"/>
          <w:sz w:val="28"/>
          <w:szCs w:val="28"/>
          <w:lang w:val="ru-RU"/>
        </w:rPr>
        <w:br/>
        <w:t>и кино) (вариативно);</w:t>
      </w:r>
    </w:p>
    <w:p w14:paraId="2AE1BCC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пространственного мышления и аналитических визуальных способностей;</w:t>
      </w:r>
    </w:p>
    <w:p w14:paraId="3115091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0F0ACAE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наблюдательности, ассоциативного мышления и творческого воображения;</w:t>
      </w:r>
    </w:p>
    <w:p w14:paraId="2C16594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воспитание уважения и любви к цивилизационному наследию России </w:t>
      </w:r>
      <w:r w:rsidRPr="0089135D">
        <w:rPr>
          <w:rFonts w:ascii="Times New Roman" w:hAnsi="Times New Roman"/>
          <w:sz w:val="28"/>
          <w:szCs w:val="28"/>
          <w:lang w:val="ru-RU"/>
        </w:rPr>
        <w:br/>
        <w:t>через освоение отечественной художественной культуры;</w:t>
      </w:r>
    </w:p>
    <w:p w14:paraId="706AF6F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52905DB5"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2.14. В соответствии с ФГОС ООО изобразительное искусство входит</w:t>
      </w:r>
      <w:r w:rsidR="00866D0B" w:rsidRPr="0089135D">
        <w:rPr>
          <w:rFonts w:ascii="Times New Roman" w:hAnsi="Times New Roman"/>
          <w:sz w:val="28"/>
          <w:szCs w:val="28"/>
          <w:lang w:val="ru-RU"/>
        </w:rPr>
        <w:br/>
        <w:t>в предметную область «Искусство» и является обязательным для изучения.</w:t>
      </w:r>
    </w:p>
    <w:p w14:paraId="0767C0C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89135D">
        <w:rPr>
          <w:rFonts w:ascii="Times New Roman" w:hAnsi="Times New Roman"/>
          <w:sz w:val="28"/>
          <w:szCs w:val="28"/>
          <w:lang w:val="ru-RU"/>
        </w:rPr>
        <w:br/>
        <w:t>(1 час в неделю), в 7 классе – 34 часа (1 час в неделю).</w:t>
      </w:r>
    </w:p>
    <w:p w14:paraId="325C15FF"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2.15. Каждый модуль обладает содержательной целостностью </w:t>
      </w:r>
      <w:r w:rsidR="00866D0B" w:rsidRPr="0089135D">
        <w:rPr>
          <w:rFonts w:ascii="Times New Roman" w:hAnsi="Times New Roman"/>
          <w:sz w:val="28"/>
          <w:szCs w:val="28"/>
          <w:lang w:val="ru-RU"/>
        </w:rPr>
        <w:br/>
        <w:t xml:space="preserve">и организован по восходящему принципу в отношении углубления знаний </w:t>
      </w:r>
      <w:r w:rsidR="00866D0B" w:rsidRPr="0089135D">
        <w:rPr>
          <w:rFonts w:ascii="Times New Roman" w:hAnsi="Times New Roman"/>
          <w:sz w:val="28"/>
          <w:szCs w:val="28"/>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866D0B" w:rsidRPr="0089135D">
        <w:rPr>
          <w:rFonts w:ascii="Times New Roman" w:hAnsi="Times New Roman"/>
          <w:sz w:val="28"/>
          <w:szCs w:val="28"/>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00866D0B" w:rsidRPr="0089135D">
        <w:rPr>
          <w:rFonts w:ascii="Times New Roman" w:hAnsi="Times New Roman"/>
          <w:sz w:val="28"/>
          <w:szCs w:val="28"/>
          <w:lang w:val="ru-RU"/>
        </w:rPr>
        <w:br/>
        <w:t>а также возможно некоторое перераспределение учебного времени между модулями (при сохранении общего количества учебных часов).</w:t>
      </w:r>
    </w:p>
    <w:p w14:paraId="11C4A0D8"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2.16. Предусматривается возможность реализации этой программы</w:t>
      </w:r>
      <w:r w:rsidR="00866D0B" w:rsidRPr="0089135D">
        <w:rPr>
          <w:rFonts w:ascii="Times New Roman" w:hAnsi="Times New Roman"/>
          <w:sz w:val="28"/>
          <w:szCs w:val="28"/>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00866D0B" w:rsidRPr="0089135D">
        <w:rPr>
          <w:rFonts w:ascii="Times New Roman" w:hAnsi="Times New Roman"/>
          <w:sz w:val="28"/>
          <w:szCs w:val="28"/>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14:paraId="3F5B43B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Это способствует качеству обучения и достижению более высокого уровня</w:t>
      </w:r>
      <w:r w:rsidRPr="0089135D">
        <w:rPr>
          <w:rFonts w:ascii="Times New Roman" w:hAnsi="Times New Roman"/>
          <w:sz w:val="28"/>
          <w:szCs w:val="28"/>
          <w:lang w:val="ru-RU"/>
        </w:rPr>
        <w:br/>
        <w:t>как предметных, так и личностных и метапредметных результатов обучения.</w:t>
      </w:r>
    </w:p>
    <w:p w14:paraId="2B4123F0"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3. Содержание программы по изобразительному искусству на уровне основного общего образования.</w:t>
      </w:r>
    </w:p>
    <w:p w14:paraId="7D0C75F7"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3.1. Модуль № 1 «Декоративно-прикладное и народное искусство».</w:t>
      </w:r>
    </w:p>
    <w:p w14:paraId="6216856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Общие сведения о декоративно-прикладном искусстве.</w:t>
      </w:r>
    </w:p>
    <w:p w14:paraId="1507D5C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14:paraId="68A1BAB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Древние корни народного искусства.</w:t>
      </w:r>
    </w:p>
    <w:p w14:paraId="1F85D76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14:paraId="6CA45B3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Связь народного искусства с природой, бытом, трудом, верованиями и эпосом.</w:t>
      </w:r>
    </w:p>
    <w:p w14:paraId="784CF31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14:paraId="3B15F77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Образно-символический язык народного прикладного искусства.</w:t>
      </w:r>
    </w:p>
    <w:p w14:paraId="54C483A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Знаки-символы традиционного крестьянского прикладного искусства.</w:t>
      </w:r>
    </w:p>
    <w:p w14:paraId="11FB603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Выполнение рисунков на темы древних узоров деревянной резьбы, росписи </w:t>
      </w:r>
      <w:r w:rsidRPr="0089135D">
        <w:rPr>
          <w:rFonts w:ascii="Times New Roman" w:hAnsi="Times New Roman"/>
          <w:sz w:val="28"/>
          <w:szCs w:val="28"/>
          <w:lang w:val="ru-RU"/>
        </w:rPr>
        <w:br/>
        <w:t>по дереву, вышивки. Освоение навыков декоративного обобщения в процессе практической творческой работы.</w:t>
      </w:r>
    </w:p>
    <w:p w14:paraId="73A6901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Убранство русской избы.</w:t>
      </w:r>
    </w:p>
    <w:p w14:paraId="57F3B7F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Конструкция избы, единство красоты и пользы – функционального </w:t>
      </w:r>
      <w:r w:rsidRPr="0089135D">
        <w:rPr>
          <w:rFonts w:ascii="Times New Roman" w:hAnsi="Times New Roman"/>
          <w:sz w:val="28"/>
          <w:szCs w:val="28"/>
          <w:lang w:val="ru-RU"/>
        </w:rPr>
        <w:br/>
        <w:t>и символического – в её постройке и украшении.</w:t>
      </w:r>
    </w:p>
    <w:p w14:paraId="3BE4B23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14:paraId="4F9649D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Выполнение рисунков – эскизов орнаментального декора крестьянского дома.</w:t>
      </w:r>
    </w:p>
    <w:p w14:paraId="539A9C3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Устройство внутреннего пространства крестьянского дома.</w:t>
      </w:r>
    </w:p>
    <w:p w14:paraId="6D68844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Декоративные элементы жилой среды.</w:t>
      </w:r>
    </w:p>
    <w:p w14:paraId="5DA8B4B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89135D">
        <w:rPr>
          <w:rFonts w:ascii="Times New Roman" w:hAnsi="Times New Roman"/>
          <w:sz w:val="28"/>
          <w:szCs w:val="28"/>
          <w:lang w:val="ru-RU"/>
        </w:rPr>
        <w:br/>
        <w:t>для каждого народа.</w:t>
      </w:r>
    </w:p>
    <w:p w14:paraId="2C29F7F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Выполнение рисунков предметов народного быта, выявление мудрости </w:t>
      </w:r>
      <w:r w:rsidRPr="0089135D">
        <w:rPr>
          <w:rFonts w:ascii="Times New Roman" w:hAnsi="Times New Roman"/>
          <w:sz w:val="28"/>
          <w:szCs w:val="28"/>
          <w:lang w:val="ru-RU"/>
        </w:rPr>
        <w:br/>
        <w:t>их выразительной формы и орнаментально-символического оформления.</w:t>
      </w:r>
    </w:p>
    <w:p w14:paraId="6119D77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Народный праздничный костюм.</w:t>
      </w:r>
    </w:p>
    <w:p w14:paraId="376C57F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Образный строй народного праздничного костюма – женского и мужского.</w:t>
      </w:r>
    </w:p>
    <w:p w14:paraId="5278314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14:paraId="6806EBE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Разнообразие форм и украшений народного праздничного костюма </w:t>
      </w:r>
      <w:r w:rsidRPr="0089135D">
        <w:rPr>
          <w:rFonts w:ascii="Times New Roman" w:hAnsi="Times New Roman"/>
          <w:sz w:val="28"/>
          <w:szCs w:val="28"/>
          <w:lang w:val="ru-RU"/>
        </w:rPr>
        <w:br/>
        <w:t>для различных регионов страны.</w:t>
      </w:r>
    </w:p>
    <w:p w14:paraId="6C959DF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89135D">
        <w:rPr>
          <w:rFonts w:ascii="Times New Roman" w:hAnsi="Times New Roman"/>
          <w:sz w:val="28"/>
          <w:szCs w:val="28"/>
          <w:lang w:val="ru-RU"/>
        </w:rPr>
        <w:br/>
        <w:t>в разных регионах страны.</w:t>
      </w:r>
    </w:p>
    <w:p w14:paraId="42DAEA4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Выполнение рисунков традиционных праздничных костюмов, выражение </w:t>
      </w:r>
      <w:r w:rsidRPr="0089135D">
        <w:rPr>
          <w:rFonts w:ascii="Times New Roman" w:hAnsi="Times New Roman"/>
          <w:sz w:val="28"/>
          <w:szCs w:val="28"/>
          <w:lang w:val="ru-RU"/>
        </w:rPr>
        <w:br/>
        <w:t>в форме, цветовом решении, орнаментике костюма черт национального своеобразия.</w:t>
      </w:r>
    </w:p>
    <w:p w14:paraId="635A408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Народные праздники и праздничные обряды как синтез всех видов народного творчества.</w:t>
      </w:r>
    </w:p>
    <w:p w14:paraId="186AE86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14:paraId="5863152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Народные художественные промыслы.</w:t>
      </w:r>
    </w:p>
    <w:p w14:paraId="6C2E7F0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Роль и значение народных промыслов в современной жизни. Искусство </w:t>
      </w:r>
      <w:r w:rsidRPr="0089135D">
        <w:rPr>
          <w:rFonts w:ascii="Times New Roman" w:hAnsi="Times New Roman"/>
          <w:sz w:val="28"/>
          <w:szCs w:val="28"/>
          <w:lang w:val="ru-RU"/>
        </w:rPr>
        <w:br/>
        <w:t>и ремесло. Традиции культуры, особенные для каждого региона.</w:t>
      </w:r>
    </w:p>
    <w:p w14:paraId="4ECC534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14:paraId="0FA306D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Разнообразие материалов народных ремёсел и их связь </w:t>
      </w:r>
      <w:r w:rsidRPr="0089135D">
        <w:rPr>
          <w:rFonts w:ascii="Times New Roman" w:hAnsi="Times New Roman"/>
          <w:sz w:val="28"/>
          <w:szCs w:val="28"/>
          <w:lang w:val="ru-RU"/>
        </w:rPr>
        <w:br/>
        <w:t>с регионально-национальным бытом (дерево, береста, керамика, металл, кость, мех и кожа, шерсть и лён).</w:t>
      </w:r>
    </w:p>
    <w:p w14:paraId="7C49FCE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89135D">
        <w:rPr>
          <w:rFonts w:ascii="Times New Roman" w:hAnsi="Times New Roman"/>
          <w:sz w:val="28"/>
          <w:szCs w:val="28"/>
          <w:lang w:val="ru-RU"/>
        </w:rPr>
        <w:t>филимоновской</w:t>
      </w:r>
      <w:proofErr w:type="spellEnd"/>
      <w:r w:rsidRPr="0089135D">
        <w:rPr>
          <w:rFonts w:ascii="Times New Roman" w:hAnsi="Times New Roman"/>
          <w:sz w:val="28"/>
          <w:szCs w:val="28"/>
          <w:lang w:val="ru-RU"/>
        </w:rPr>
        <w:t>, дымковской, каргопольской игрушки. Местные промыслы игрушек разных регионов страны.</w:t>
      </w:r>
    </w:p>
    <w:p w14:paraId="3D774C5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эскиза игрушки по мотивам избранного промысла.</w:t>
      </w:r>
    </w:p>
    <w:p w14:paraId="24B837D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A4205B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89135D">
        <w:rPr>
          <w:rFonts w:ascii="Times New Roman" w:hAnsi="Times New Roman"/>
          <w:sz w:val="28"/>
          <w:szCs w:val="28"/>
          <w:lang w:val="ru-RU"/>
        </w:rPr>
        <w:br/>
        <w:t>и композиционные особенности городецкой росписи.</w:t>
      </w:r>
    </w:p>
    <w:p w14:paraId="61E257E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35346F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Роспись по металлу. </w:t>
      </w:r>
      <w:proofErr w:type="spellStart"/>
      <w:r w:rsidRPr="0089135D">
        <w:rPr>
          <w:rFonts w:ascii="Times New Roman" w:hAnsi="Times New Roman"/>
          <w:sz w:val="28"/>
          <w:szCs w:val="28"/>
          <w:lang w:val="ru-RU"/>
        </w:rPr>
        <w:t>Жостово</w:t>
      </w:r>
      <w:proofErr w:type="spellEnd"/>
      <w:r w:rsidRPr="0089135D">
        <w:rPr>
          <w:rFonts w:ascii="Times New Roman" w:hAnsi="Times New Roman"/>
          <w:sz w:val="28"/>
          <w:szCs w:val="28"/>
          <w:lang w:val="ru-RU"/>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CD6F40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D5BCEF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62086D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Мир сказок и легенд, примет и оберегов в творчестве мастеров художественных промыслов.</w:t>
      </w:r>
    </w:p>
    <w:p w14:paraId="78E2CD0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14:paraId="2FDFC82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370F495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Декоративно-прикладное искусство в культуре разных эпох и народов.</w:t>
      </w:r>
    </w:p>
    <w:p w14:paraId="607CF35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декоративно-прикладного искусства в культуре древних цивилизаций.</w:t>
      </w:r>
    </w:p>
    <w:p w14:paraId="348FD93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14:paraId="0D8D354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7D41A8E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89135D">
        <w:rPr>
          <w:rFonts w:ascii="Times New Roman" w:hAnsi="Times New Roman"/>
          <w:sz w:val="28"/>
          <w:szCs w:val="28"/>
          <w:lang w:val="ru-RU"/>
        </w:rPr>
        <w:br/>
        <w:t>в его костюме и его украшениях. Украшение жизненного пространства: построений, интерьеров, предметов быта – в культуре разных эпох.</w:t>
      </w:r>
    </w:p>
    <w:p w14:paraId="5AF9840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Декоративно-прикладное искусство в жизни современного человека.</w:t>
      </w:r>
    </w:p>
    <w:p w14:paraId="314ADFC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077A9F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Символический знак в современной жизни: эмблема, логотип, указующий </w:t>
      </w:r>
      <w:r w:rsidRPr="0089135D">
        <w:rPr>
          <w:rFonts w:ascii="Times New Roman" w:hAnsi="Times New Roman"/>
          <w:sz w:val="28"/>
          <w:szCs w:val="28"/>
          <w:lang w:val="ru-RU"/>
        </w:rPr>
        <w:br/>
        <w:t>или декоративный знак.</w:t>
      </w:r>
    </w:p>
    <w:p w14:paraId="29C025F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89135D">
        <w:rPr>
          <w:rFonts w:ascii="Times New Roman" w:hAnsi="Times New Roman"/>
          <w:sz w:val="28"/>
          <w:szCs w:val="28"/>
          <w:lang w:val="ru-RU"/>
        </w:rPr>
        <w:t>самопонимания</w:t>
      </w:r>
      <w:proofErr w:type="spellEnd"/>
      <w:r w:rsidRPr="0089135D">
        <w:rPr>
          <w:rFonts w:ascii="Times New Roman" w:hAnsi="Times New Roman"/>
          <w:sz w:val="28"/>
          <w:szCs w:val="28"/>
          <w:lang w:val="ru-RU"/>
        </w:rPr>
        <w:t>, установок и намерений.</w:t>
      </w:r>
    </w:p>
    <w:p w14:paraId="4B7C9E1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14:paraId="06CA9947"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159.</w:t>
      </w:r>
      <w:r w:rsidR="00866D0B" w:rsidRPr="0089135D">
        <w:rPr>
          <w:rFonts w:ascii="Times New Roman" w:hAnsi="Times New Roman"/>
          <w:sz w:val="28"/>
          <w:szCs w:val="28"/>
          <w:lang w:val="ru-RU"/>
        </w:rPr>
        <w:t>3.2. Модуль № 2 «Живопись, графика, скульптура».</w:t>
      </w:r>
    </w:p>
    <w:p w14:paraId="2566EAF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Общие сведения о видах искусства.</w:t>
      </w:r>
    </w:p>
    <w:p w14:paraId="785206E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Пространственные и временные виды искусства.</w:t>
      </w:r>
    </w:p>
    <w:p w14:paraId="7DE0F7E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14:paraId="3A936D8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14:paraId="44DCA8D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Язык изобразительного искусства и его выразительные средства.</w:t>
      </w:r>
    </w:p>
    <w:p w14:paraId="6045CB5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Живописные, графические и скульптурные художественные материалы, </w:t>
      </w:r>
      <w:r w:rsidRPr="0089135D">
        <w:rPr>
          <w:rFonts w:ascii="Times New Roman" w:hAnsi="Times New Roman"/>
          <w:sz w:val="28"/>
          <w:szCs w:val="28"/>
          <w:lang w:val="ru-RU"/>
        </w:rPr>
        <w:br/>
        <w:t>их особые свойства.</w:t>
      </w:r>
    </w:p>
    <w:p w14:paraId="7096D23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Рисунок – основа изобразительного искусства и мастерства художника.</w:t>
      </w:r>
    </w:p>
    <w:p w14:paraId="650CAE9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Виды рисунка: зарисовка, набросок, учебный рисунок и творческий рисунок.</w:t>
      </w:r>
    </w:p>
    <w:p w14:paraId="329228A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Навыки размещения рисунка в листе, выбор формата.</w:t>
      </w:r>
    </w:p>
    <w:p w14:paraId="2C2D593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Начальные умения рисунка с натуры. Зарисовки простых предметов.</w:t>
      </w:r>
    </w:p>
    <w:p w14:paraId="62C3893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Линейные графические рисунки и наброски. Тон и тональные отношения: тёмное – светлое.</w:t>
      </w:r>
    </w:p>
    <w:p w14:paraId="0272CED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Ритм и ритмическая организация плоскости листа.</w:t>
      </w:r>
    </w:p>
    <w:p w14:paraId="097667E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Основы </w:t>
      </w:r>
      <w:proofErr w:type="spellStart"/>
      <w:r w:rsidRPr="0089135D">
        <w:rPr>
          <w:rFonts w:ascii="Times New Roman" w:hAnsi="Times New Roman"/>
          <w:sz w:val="28"/>
          <w:szCs w:val="28"/>
          <w:lang w:val="ru-RU"/>
        </w:rPr>
        <w:t>цветоведения</w:t>
      </w:r>
      <w:proofErr w:type="spellEnd"/>
      <w:r w:rsidRPr="0089135D">
        <w:rPr>
          <w:rFonts w:ascii="Times New Roman" w:hAnsi="Times New Roman"/>
          <w:sz w:val="28"/>
          <w:szCs w:val="28"/>
          <w:lang w:val="ru-RU"/>
        </w:rPr>
        <w:t>: понятие цвета в художественной деятельности, физическая основа цвета, цветовой круг, основные и составные цвета, дополнительные цвета.</w:t>
      </w:r>
    </w:p>
    <w:p w14:paraId="1E7DA3B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Цвет как выразительное средство в изобразительном искусстве: холодный </w:t>
      </w:r>
      <w:r w:rsidRPr="0089135D">
        <w:rPr>
          <w:rFonts w:ascii="Times New Roman" w:hAnsi="Times New Roman"/>
          <w:sz w:val="28"/>
          <w:szCs w:val="28"/>
          <w:lang w:val="ru-RU"/>
        </w:rPr>
        <w:br/>
        <w:t>и тёплый цвет, понятие цветовых отношений; колорит в живописи.</w:t>
      </w:r>
    </w:p>
    <w:p w14:paraId="54FDE82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89135D">
        <w:rPr>
          <w:rFonts w:ascii="Times New Roman" w:hAnsi="Times New Roman"/>
          <w:sz w:val="28"/>
          <w:szCs w:val="28"/>
          <w:lang w:val="ru-RU"/>
        </w:rPr>
        <w:br/>
        <w:t>в скульптуре. Круглая скульптура. Произведения мелкой пластики. Виды рельефа.</w:t>
      </w:r>
    </w:p>
    <w:p w14:paraId="2BBF09F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Жанры изобразительного искусства.</w:t>
      </w:r>
    </w:p>
    <w:p w14:paraId="5AEE7EA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14:paraId="0A7DCDC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Предмет изображения, сюжет и содержание произведения изобразительного искусства.</w:t>
      </w:r>
    </w:p>
    <w:p w14:paraId="174BD72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Натюрморт.</w:t>
      </w:r>
    </w:p>
    <w:p w14:paraId="538901A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4A11366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Основы графической грамоты: правила объёмного изображения предметов </w:t>
      </w:r>
      <w:r w:rsidRPr="0089135D">
        <w:rPr>
          <w:rFonts w:ascii="Times New Roman" w:hAnsi="Times New Roman"/>
          <w:sz w:val="28"/>
          <w:szCs w:val="28"/>
          <w:lang w:val="ru-RU"/>
        </w:rPr>
        <w:br/>
        <w:t>на плоскости.</w:t>
      </w:r>
    </w:p>
    <w:p w14:paraId="1160623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14:paraId="39A3865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Изображение окружности в перспективе.</w:t>
      </w:r>
    </w:p>
    <w:p w14:paraId="51653BE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Рисование геометрических тел на основе правил линейной перспективы.</w:t>
      </w:r>
    </w:p>
    <w:p w14:paraId="33B6E7C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Сложная пространственная форма и выявление её конструкции.</w:t>
      </w:r>
    </w:p>
    <w:p w14:paraId="0AE68A3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Рисунок сложной формы предмета как соотношение простых геометрических фигур.</w:t>
      </w:r>
    </w:p>
    <w:p w14:paraId="49525B4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Линейный рисунок конструкции из нескольких геометрических тел.</w:t>
      </w:r>
    </w:p>
    <w:p w14:paraId="77842B5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480DC6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Рисунок натюрморта графическими материалами с натуры </w:t>
      </w:r>
      <w:r w:rsidRPr="0089135D">
        <w:rPr>
          <w:rFonts w:ascii="Times New Roman" w:hAnsi="Times New Roman"/>
          <w:sz w:val="28"/>
          <w:szCs w:val="28"/>
          <w:lang w:val="ru-RU"/>
        </w:rPr>
        <w:br/>
        <w:t>или по представлению.</w:t>
      </w:r>
    </w:p>
    <w:p w14:paraId="7E93ABF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14:paraId="0239E39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Живописное изображение натюрморта. Цвет в натюрмортах европейских </w:t>
      </w:r>
      <w:r w:rsidRPr="0089135D">
        <w:rPr>
          <w:rFonts w:ascii="Times New Roman" w:hAnsi="Times New Roman"/>
          <w:sz w:val="28"/>
          <w:szCs w:val="28"/>
          <w:lang w:val="ru-RU"/>
        </w:rPr>
        <w:br/>
        <w:t>и отечественных живописцев. Опыт создания живописного натюрморта.</w:t>
      </w:r>
    </w:p>
    <w:p w14:paraId="01DC502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Портрет.</w:t>
      </w:r>
    </w:p>
    <w:p w14:paraId="7BFBA22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F89065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Великие портретисты в европейском искусстве.</w:t>
      </w:r>
    </w:p>
    <w:p w14:paraId="46C5D95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14:paraId="2F303B1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Парадный и камерный портрет в живописи.</w:t>
      </w:r>
    </w:p>
    <w:p w14:paraId="6858DD8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Особенности развития жанра портрета в искусстве ХХ в. – отечественном </w:t>
      </w:r>
      <w:r w:rsidRPr="0089135D">
        <w:rPr>
          <w:rFonts w:ascii="Times New Roman" w:hAnsi="Times New Roman"/>
          <w:sz w:val="28"/>
          <w:szCs w:val="28"/>
          <w:lang w:val="ru-RU"/>
        </w:rPr>
        <w:br/>
        <w:t>и европейском.</w:t>
      </w:r>
    </w:p>
    <w:p w14:paraId="3437E9B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14:paraId="600D477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787AF54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освещения головы при создании портретного образа.</w:t>
      </w:r>
    </w:p>
    <w:p w14:paraId="20213B6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Свет и тень в изображении головы человека.</w:t>
      </w:r>
    </w:p>
    <w:p w14:paraId="35EFB8E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Портрет в скульптуре.</w:t>
      </w:r>
    </w:p>
    <w:p w14:paraId="4895466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Выражение характера человека, его социального положения и образа эпохи </w:t>
      </w:r>
      <w:r w:rsidRPr="0089135D">
        <w:rPr>
          <w:rFonts w:ascii="Times New Roman" w:hAnsi="Times New Roman"/>
          <w:sz w:val="28"/>
          <w:szCs w:val="28"/>
          <w:lang w:val="ru-RU"/>
        </w:rPr>
        <w:br/>
        <w:t>в скульптурном портрете.</w:t>
      </w:r>
    </w:p>
    <w:p w14:paraId="21BA475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Значение свойств художественных материалов в создании скульптурного портрета.</w:t>
      </w:r>
    </w:p>
    <w:p w14:paraId="024EB1D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14:paraId="200A310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Опыт работы над созданием живописного портрета.</w:t>
      </w:r>
    </w:p>
    <w:p w14:paraId="420850F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Пейзаж.</w:t>
      </w:r>
    </w:p>
    <w:p w14:paraId="5416AF4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Особенности изображения пространства в эпоху Древнего мира, </w:t>
      </w:r>
      <w:r w:rsidRPr="0089135D">
        <w:rPr>
          <w:rFonts w:ascii="Times New Roman" w:hAnsi="Times New Roman"/>
          <w:sz w:val="28"/>
          <w:szCs w:val="28"/>
          <w:lang w:val="ru-RU"/>
        </w:rPr>
        <w:br/>
        <w:t>в средневековом искусстве и в эпоху Возрождения.</w:t>
      </w:r>
    </w:p>
    <w:p w14:paraId="0550172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Правила построения линейной перспективы в изображении пространства.</w:t>
      </w:r>
    </w:p>
    <w:p w14:paraId="6C96235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14:paraId="56D796F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14:paraId="27C6E55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Особенности изображения природы в творчестве импрессионистов </w:t>
      </w:r>
      <w:r w:rsidRPr="0089135D">
        <w:rPr>
          <w:rFonts w:ascii="Times New Roman" w:hAnsi="Times New Roman"/>
          <w:sz w:val="28"/>
          <w:szCs w:val="28"/>
          <w:lang w:val="ru-RU"/>
        </w:rPr>
        <w:br/>
        <w:t>и постимпрессионистов. Представления о пленэрной живописи и колористической изменчивости состояний природы.</w:t>
      </w:r>
    </w:p>
    <w:p w14:paraId="1458CDC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DDB850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Становление образа родной природы в произведениях А. Венецианова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 xml:space="preserve">и его учеников: А. Саврасова, И. Шишкина. Пейзажная живопись И. Левитана </w:t>
      </w:r>
      <w:r w:rsidRPr="0089135D">
        <w:rPr>
          <w:rFonts w:ascii="Times New Roman" w:hAnsi="Times New Roman"/>
          <w:sz w:val="28"/>
          <w:szCs w:val="28"/>
          <w:lang w:val="ru-RU"/>
        </w:rPr>
        <w:br/>
        <w:t>и её значение для русской культуры. Значение художественного образа отечественного пейзажа в развитии чувства Родины.</w:t>
      </w:r>
    </w:p>
    <w:p w14:paraId="598BB57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Творческий опыт в создании композиционного живописного пейзажа своей Родины.</w:t>
      </w:r>
    </w:p>
    <w:p w14:paraId="5FBE429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210E88C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Графические зарисовки и графическая композиция на темы окружающей природы.</w:t>
      </w:r>
    </w:p>
    <w:p w14:paraId="45A325C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Городской пейзаж в творчестве мастеров искусства. Многообразие </w:t>
      </w:r>
      <w:r w:rsidRPr="0089135D">
        <w:rPr>
          <w:rFonts w:ascii="Times New Roman" w:hAnsi="Times New Roman"/>
          <w:sz w:val="28"/>
          <w:szCs w:val="28"/>
          <w:lang w:val="ru-RU"/>
        </w:rPr>
        <w:br/>
        <w:t>в понимании образа города.</w:t>
      </w:r>
    </w:p>
    <w:p w14:paraId="1EECD5B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ED00E4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Опыт изображения городского пейзажа. Наблюдательная перспектива </w:t>
      </w:r>
      <w:r w:rsidRPr="0089135D">
        <w:rPr>
          <w:rFonts w:ascii="Times New Roman" w:hAnsi="Times New Roman"/>
          <w:sz w:val="28"/>
          <w:szCs w:val="28"/>
          <w:lang w:val="ru-RU"/>
        </w:rPr>
        <w:br/>
        <w:t>и ритмическая организация плоскости изображения.</w:t>
      </w:r>
    </w:p>
    <w:p w14:paraId="0EC054C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Бытовой жанр в изобразительном искусстве.</w:t>
      </w:r>
    </w:p>
    <w:p w14:paraId="0380CC0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7F2006C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AB1D3A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Работа над сюжетной композицией. Композиция как целостность </w:t>
      </w:r>
      <w:r w:rsidRPr="0089135D">
        <w:rPr>
          <w:rFonts w:ascii="Times New Roman" w:hAnsi="Times New Roman"/>
          <w:sz w:val="28"/>
          <w:szCs w:val="28"/>
          <w:lang w:val="ru-RU"/>
        </w:rPr>
        <w:br/>
        <w:t>в организации художественных выразительных средств и взаимосвязи всех компонентов произведения.</w:t>
      </w:r>
    </w:p>
    <w:p w14:paraId="63112D7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Исторический жанр в изобразительном искусстве.</w:t>
      </w:r>
    </w:p>
    <w:p w14:paraId="2509335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14:paraId="6D03BB5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337DD6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Историческая картина в русском искусстве XIX в. и её особое место </w:t>
      </w:r>
      <w:r w:rsidRPr="0089135D">
        <w:rPr>
          <w:rFonts w:ascii="Times New Roman" w:hAnsi="Times New Roman"/>
          <w:sz w:val="28"/>
          <w:szCs w:val="28"/>
          <w:lang w:val="ru-RU"/>
        </w:rPr>
        <w:br/>
        <w:t>в развитии отечественной культуры.</w:t>
      </w:r>
    </w:p>
    <w:p w14:paraId="5136047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Картина К. Брюллова «Последний день Помпеи», исторические картины </w:t>
      </w:r>
      <w:r w:rsidRPr="0089135D">
        <w:rPr>
          <w:rFonts w:ascii="Times New Roman" w:hAnsi="Times New Roman"/>
          <w:sz w:val="28"/>
          <w:szCs w:val="28"/>
          <w:lang w:val="ru-RU"/>
        </w:rPr>
        <w:br/>
        <w:t>в творчестве В. Сурикова и других. Исторический образ России в картинах ХХ в.</w:t>
      </w:r>
    </w:p>
    <w:p w14:paraId="20557A8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89135D">
        <w:rPr>
          <w:rFonts w:ascii="Times New Roman" w:hAnsi="Times New Roman"/>
          <w:sz w:val="28"/>
          <w:szCs w:val="28"/>
          <w:lang w:val="ru-RU"/>
        </w:rPr>
        <w:br/>
        <w:t xml:space="preserve">над этюдами, уточнения композиции в эскизах, картон композиции, работа </w:t>
      </w:r>
      <w:r w:rsidRPr="0089135D">
        <w:rPr>
          <w:rFonts w:ascii="Times New Roman" w:hAnsi="Times New Roman"/>
          <w:sz w:val="28"/>
          <w:szCs w:val="28"/>
          <w:lang w:val="ru-RU"/>
        </w:rPr>
        <w:br/>
        <w:t>над холстом.</w:t>
      </w:r>
    </w:p>
    <w:p w14:paraId="0A4B7E1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Разработка эскизов композиции на историческую тему с опорой на собранный материал по задуманному сюжету.</w:t>
      </w:r>
    </w:p>
    <w:p w14:paraId="0D301BE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Библейские темы в изобразительном искусстве.</w:t>
      </w:r>
    </w:p>
    <w:p w14:paraId="09AB62E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14:paraId="0EFF218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Вечные темы и их нравственное и духовно-ценностное выражение </w:t>
      </w:r>
      <w:r w:rsidRPr="0089135D">
        <w:rPr>
          <w:rFonts w:ascii="Times New Roman" w:hAnsi="Times New Roman"/>
          <w:sz w:val="28"/>
          <w:szCs w:val="28"/>
          <w:lang w:val="ru-RU"/>
        </w:rPr>
        <w:br/>
        <w:t>как «духовная ось», соединяющая жизненные позиции разных поколений.</w:t>
      </w:r>
    </w:p>
    <w:p w14:paraId="6CB5DC1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Произведения на библейские темы Леонардо да Винчи, Рафаэля, Рембрандта, в скульптуре «</w:t>
      </w:r>
      <w:proofErr w:type="spellStart"/>
      <w:r w:rsidRPr="0089135D">
        <w:rPr>
          <w:rFonts w:ascii="Times New Roman" w:hAnsi="Times New Roman"/>
          <w:sz w:val="28"/>
          <w:szCs w:val="28"/>
          <w:lang w:val="ru-RU"/>
        </w:rPr>
        <w:t>Пьета</w:t>
      </w:r>
      <w:proofErr w:type="spellEnd"/>
      <w:r w:rsidRPr="0089135D">
        <w:rPr>
          <w:rFonts w:ascii="Times New Roman" w:hAnsi="Times New Roman"/>
          <w:sz w:val="28"/>
          <w:szCs w:val="28"/>
          <w:lang w:val="ru-RU"/>
        </w:rPr>
        <w:t xml:space="preserve">» Микеланджело и других. Библейские темы в отечественных картинах XIX в. (А. Иванов. «Явление Христа народу», И. Крамской. «Христос </w:t>
      </w:r>
      <w:r w:rsidRPr="0089135D">
        <w:rPr>
          <w:rFonts w:ascii="Times New Roman" w:hAnsi="Times New Roman"/>
          <w:sz w:val="28"/>
          <w:szCs w:val="28"/>
          <w:lang w:val="ru-RU"/>
        </w:rPr>
        <w:br/>
        <w:t>в пустыне», Н. </w:t>
      </w:r>
      <w:proofErr w:type="spellStart"/>
      <w:r w:rsidRPr="0089135D">
        <w:rPr>
          <w:rFonts w:ascii="Times New Roman" w:hAnsi="Times New Roman"/>
          <w:sz w:val="28"/>
          <w:szCs w:val="28"/>
          <w:lang w:val="ru-RU"/>
        </w:rPr>
        <w:t>Ге</w:t>
      </w:r>
      <w:proofErr w:type="spellEnd"/>
      <w:r w:rsidRPr="0089135D">
        <w:rPr>
          <w:rFonts w:ascii="Times New Roman" w:hAnsi="Times New Roman"/>
          <w:sz w:val="28"/>
          <w:szCs w:val="28"/>
          <w:lang w:val="ru-RU"/>
        </w:rPr>
        <w:t xml:space="preserve">. «Тайная вечеря», В. Поленов. «Христос и грешница»). Иконопись как великое проявление русской культуры. Язык изображения в иконе – </w:t>
      </w:r>
      <w:r w:rsidRPr="0089135D">
        <w:rPr>
          <w:rFonts w:ascii="Times New Roman" w:hAnsi="Times New Roman"/>
          <w:sz w:val="28"/>
          <w:szCs w:val="28"/>
          <w:lang w:val="ru-RU"/>
        </w:rPr>
        <w:br/>
        <w:t>его религиозный и символический смысл.</w:t>
      </w:r>
    </w:p>
    <w:p w14:paraId="17C8F9A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Великие русские иконописцы: духовный свет икон Андрея Рублёва, Феофана Грека, Дионисия.</w:t>
      </w:r>
    </w:p>
    <w:p w14:paraId="141D73D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Работа над эскизом сюжетной композиции.</w:t>
      </w:r>
    </w:p>
    <w:p w14:paraId="48F1336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Роль и значение изобразительного искусства в жизни людей: образ мира </w:t>
      </w:r>
      <w:r w:rsidRPr="0089135D">
        <w:rPr>
          <w:rFonts w:ascii="Times New Roman" w:hAnsi="Times New Roman"/>
          <w:sz w:val="28"/>
          <w:szCs w:val="28"/>
          <w:lang w:val="ru-RU"/>
        </w:rPr>
        <w:br/>
        <w:t>в изобразительном искусстве.</w:t>
      </w:r>
    </w:p>
    <w:p w14:paraId="684ECB44"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3.3. Модуль № 3 «Архитектура и дизайн».</w:t>
      </w:r>
    </w:p>
    <w:p w14:paraId="31D8D46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Архитектура и дизайн – искусства художественной постройки – конструктивные искусства.</w:t>
      </w:r>
    </w:p>
    <w:p w14:paraId="6659786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Дизайн и архитектура как создатели «второй природы» – </w:t>
      </w:r>
      <w:r w:rsidRPr="0089135D">
        <w:rPr>
          <w:rFonts w:ascii="Times New Roman" w:hAnsi="Times New Roman"/>
          <w:sz w:val="28"/>
          <w:szCs w:val="28"/>
          <w:lang w:val="ru-RU"/>
        </w:rPr>
        <w:br/>
        <w:t>предметно-пространственной среды жизни людей.</w:t>
      </w:r>
    </w:p>
    <w:p w14:paraId="116D642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Функциональность предметно-пространственной среды и выражение </w:t>
      </w:r>
      <w:r w:rsidRPr="0089135D">
        <w:rPr>
          <w:rFonts w:ascii="Times New Roman" w:hAnsi="Times New Roman"/>
          <w:sz w:val="28"/>
          <w:szCs w:val="28"/>
          <w:lang w:val="ru-RU"/>
        </w:rPr>
        <w:br/>
        <w:t>в ней мировосприятия, духовно-ценностных позиций общества.</w:t>
      </w:r>
    </w:p>
    <w:p w14:paraId="2CA830B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14:paraId="4B61C2A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14:paraId="0076842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89135D">
        <w:rPr>
          <w:rFonts w:ascii="Times New Roman" w:hAnsi="Times New Roman"/>
          <w:sz w:val="28"/>
          <w:szCs w:val="28"/>
          <w:lang w:val="ru-RU"/>
        </w:rPr>
        <w:br/>
        <w:t>и красоты.</w:t>
      </w:r>
    </w:p>
    <w:p w14:paraId="5DB77D3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Графический дизайн.</w:t>
      </w:r>
    </w:p>
    <w:p w14:paraId="634B8CA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646000F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Элементы композиции в графическом дизайне: пятно, линия, цвет, буква, текст и изображение.</w:t>
      </w:r>
    </w:p>
    <w:p w14:paraId="5212E2B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14:paraId="398F990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Основные свойства композиции: целостность и соподчинённость элементов.</w:t>
      </w:r>
    </w:p>
    <w:p w14:paraId="54EDD37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Ритмическая организация элементов: выделение доминанты, симметрия </w:t>
      </w:r>
      <w:r w:rsidRPr="0089135D">
        <w:rPr>
          <w:rFonts w:ascii="Times New Roman" w:hAnsi="Times New Roman"/>
          <w:sz w:val="28"/>
          <w:szCs w:val="28"/>
          <w:lang w:val="ru-RU"/>
        </w:rPr>
        <w:br/>
        <w:t>и асимметрия, динамическая и статичная композиция, контраст, нюанс, акцент, замкнутость или открытость композиции.</w:t>
      </w:r>
    </w:p>
    <w:p w14:paraId="42D6721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14:paraId="37E3D1D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14:paraId="39F61E1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14:paraId="31EE25C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Шрифты и шрифтовая композиция в графическом дизайне. Форма буквы </w:t>
      </w:r>
      <w:r w:rsidRPr="0089135D">
        <w:rPr>
          <w:rFonts w:ascii="Times New Roman" w:hAnsi="Times New Roman"/>
          <w:sz w:val="28"/>
          <w:szCs w:val="28"/>
          <w:lang w:val="ru-RU"/>
        </w:rPr>
        <w:br/>
        <w:t>как изобразительно-смысловой символ.</w:t>
      </w:r>
    </w:p>
    <w:p w14:paraId="182C756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Шрифт и содержание текста. Стилизация шрифта.</w:t>
      </w:r>
    </w:p>
    <w:p w14:paraId="7CA09AA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Типографика. Понимание типографской строки как элемента плоскостной </w:t>
      </w:r>
      <w:r w:rsidRPr="0089135D">
        <w:rPr>
          <w:rFonts w:ascii="Times New Roman" w:hAnsi="Times New Roman"/>
          <w:sz w:val="28"/>
          <w:szCs w:val="28"/>
          <w:lang w:val="ru-RU"/>
        </w:rPr>
        <w:lastRenderedPageBreak/>
        <w:t>композиции.</w:t>
      </w:r>
    </w:p>
    <w:p w14:paraId="385AC9C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14:paraId="0DFB6C3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0172AE0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Композиционные основы макетирования в графическом дизайне </w:t>
      </w:r>
      <w:r w:rsidRPr="0089135D">
        <w:rPr>
          <w:rFonts w:ascii="Times New Roman" w:hAnsi="Times New Roman"/>
          <w:sz w:val="28"/>
          <w:szCs w:val="28"/>
          <w:lang w:val="ru-RU"/>
        </w:rPr>
        <w:br/>
        <w:t>при соединении текста и изображения.</w:t>
      </w:r>
    </w:p>
    <w:p w14:paraId="278A2F2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7B4006B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624EA97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Макет разворота книги или журнала по выбранной теме в виде коллажа </w:t>
      </w:r>
      <w:r w:rsidRPr="0089135D">
        <w:rPr>
          <w:rFonts w:ascii="Times New Roman" w:hAnsi="Times New Roman"/>
          <w:sz w:val="28"/>
          <w:szCs w:val="28"/>
          <w:lang w:val="ru-RU"/>
        </w:rPr>
        <w:br/>
        <w:t>или на основе компьютерных программ.</w:t>
      </w:r>
    </w:p>
    <w:p w14:paraId="7EC8B3D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Макетирование объёмно-пространственных композиций.</w:t>
      </w:r>
    </w:p>
    <w:p w14:paraId="74A7347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4D95780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Макетирование. Введение в макет понятия рельефа местности и способы </w:t>
      </w:r>
      <w:r w:rsidRPr="0089135D">
        <w:rPr>
          <w:rFonts w:ascii="Times New Roman" w:hAnsi="Times New Roman"/>
          <w:sz w:val="28"/>
          <w:szCs w:val="28"/>
          <w:lang w:val="ru-RU"/>
        </w:rPr>
        <w:br/>
        <w:t>его обозначения на макете.</w:t>
      </w:r>
    </w:p>
    <w:p w14:paraId="7A2B601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D1141B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89135D">
        <w:rPr>
          <w:rFonts w:ascii="Times New Roman" w:hAnsi="Times New Roman"/>
          <w:sz w:val="28"/>
          <w:szCs w:val="28"/>
          <w:lang w:val="ru-RU"/>
        </w:rPr>
        <w:br/>
        <w:t>и их сочетаний на образный характер постройки.</w:t>
      </w:r>
    </w:p>
    <w:p w14:paraId="4A1400A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7C69A60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Роль эволюции строительных материалов и строительных технологий </w:t>
      </w:r>
      <w:r w:rsidRPr="0089135D">
        <w:rPr>
          <w:rFonts w:ascii="Times New Roman" w:hAnsi="Times New Roman"/>
          <w:sz w:val="28"/>
          <w:szCs w:val="28"/>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7C1491C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Многообразие предметного мира, создаваемого человеком. Функция вещи </w:t>
      </w:r>
      <w:r w:rsidRPr="0089135D">
        <w:rPr>
          <w:rFonts w:ascii="Times New Roman" w:hAnsi="Times New Roman"/>
          <w:sz w:val="28"/>
          <w:szCs w:val="28"/>
          <w:lang w:val="ru-RU"/>
        </w:rPr>
        <w:br/>
        <w:t>и её форма. Образ времени в предметах, создаваемых человеком.</w:t>
      </w:r>
    </w:p>
    <w:p w14:paraId="3C292A6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24B8FC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Выполнение аналитических зарисовок форм бытовых предметов.</w:t>
      </w:r>
    </w:p>
    <w:p w14:paraId="77D866A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Творческое проектирование предметов быта с определением их функций </w:t>
      </w:r>
      <w:r w:rsidRPr="0089135D">
        <w:rPr>
          <w:rFonts w:ascii="Times New Roman" w:hAnsi="Times New Roman"/>
          <w:sz w:val="28"/>
          <w:szCs w:val="28"/>
          <w:lang w:val="ru-RU"/>
        </w:rPr>
        <w:br/>
        <w:t>и материала изготовления.</w:t>
      </w:r>
    </w:p>
    <w:p w14:paraId="43E774A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1721B7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Конструирование объектов дизайна или архитектурное макетирование </w:t>
      </w:r>
      <w:r w:rsidRPr="0089135D">
        <w:rPr>
          <w:rFonts w:ascii="Times New Roman" w:hAnsi="Times New Roman"/>
          <w:sz w:val="28"/>
          <w:szCs w:val="28"/>
          <w:lang w:val="ru-RU"/>
        </w:rPr>
        <w:br/>
        <w:t>с использованием цвета.</w:t>
      </w:r>
    </w:p>
    <w:p w14:paraId="3195131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Социальное значение дизайна и архитектуры как среды жизни человека.</w:t>
      </w:r>
    </w:p>
    <w:p w14:paraId="3F0AA8F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89135D">
        <w:rPr>
          <w:rFonts w:ascii="Times New Roman" w:hAnsi="Times New Roman"/>
          <w:sz w:val="28"/>
          <w:szCs w:val="28"/>
          <w:lang w:val="ru-RU"/>
        </w:rPr>
        <w:br/>
        <w:t>и материальной культуры разных народов и эпох.</w:t>
      </w:r>
    </w:p>
    <w:p w14:paraId="17018B8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Архитектура народного жилища, храмовая архитектура, частный дом </w:t>
      </w:r>
      <w:r w:rsidRPr="0089135D">
        <w:rPr>
          <w:rFonts w:ascii="Times New Roman" w:hAnsi="Times New Roman"/>
          <w:sz w:val="28"/>
          <w:szCs w:val="28"/>
          <w:lang w:val="ru-RU"/>
        </w:rPr>
        <w:br/>
        <w:t>в предметно-пространственной среде жизни разных народов.</w:t>
      </w:r>
    </w:p>
    <w:p w14:paraId="3152E54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89135D">
        <w:rPr>
          <w:rFonts w:ascii="Times New Roman" w:hAnsi="Times New Roman"/>
          <w:sz w:val="28"/>
          <w:szCs w:val="28"/>
          <w:lang w:val="ru-RU"/>
        </w:rPr>
        <w:br/>
        <w:t>и другим видам изображения.</w:t>
      </w:r>
    </w:p>
    <w:p w14:paraId="5431CA5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Пути развития современной архитектуры и дизайна: город сегодня и завтра.</w:t>
      </w:r>
    </w:p>
    <w:p w14:paraId="152BB89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Архитектурная и градостроительная революция XX в. Её технологические </w:t>
      </w:r>
      <w:r w:rsidRPr="0089135D">
        <w:rPr>
          <w:rFonts w:ascii="Times New Roman" w:hAnsi="Times New Roman"/>
          <w:sz w:val="28"/>
          <w:szCs w:val="28"/>
          <w:lang w:val="ru-RU"/>
        </w:rPr>
        <w:br/>
        <w:t xml:space="preserve">и эстетические предпосылки и истоки. Социальный аспект «перестройки» </w:t>
      </w:r>
      <w:r w:rsidRPr="0089135D">
        <w:rPr>
          <w:rFonts w:ascii="Times New Roman" w:hAnsi="Times New Roman"/>
          <w:sz w:val="28"/>
          <w:szCs w:val="28"/>
          <w:lang w:val="ru-RU"/>
        </w:rPr>
        <w:br/>
        <w:t>в архитектуре.</w:t>
      </w:r>
    </w:p>
    <w:p w14:paraId="4954EB3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9D09AE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14:paraId="32D4A9A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цвета в формировании пространства. Схема-планировка и реальность.</w:t>
      </w:r>
    </w:p>
    <w:p w14:paraId="237C410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0D89F6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41694E0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89135D">
        <w:rPr>
          <w:rFonts w:ascii="Times New Roman" w:hAnsi="Times New Roman"/>
          <w:sz w:val="28"/>
          <w:szCs w:val="28"/>
          <w:lang w:val="ru-RU"/>
        </w:rPr>
        <w:br/>
        <w:t>и индивидуальном образе города.</w:t>
      </w:r>
    </w:p>
    <w:p w14:paraId="7FE2266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21E7ED1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Выполнение практической работы по теме «Проектирование дизайна объектов городской среды» в виде создания </w:t>
      </w:r>
      <w:proofErr w:type="spellStart"/>
      <w:r w:rsidRPr="0089135D">
        <w:rPr>
          <w:rFonts w:ascii="Times New Roman" w:hAnsi="Times New Roman"/>
          <w:sz w:val="28"/>
          <w:szCs w:val="28"/>
          <w:lang w:val="ru-RU"/>
        </w:rPr>
        <w:t>коллажнографической</w:t>
      </w:r>
      <w:proofErr w:type="spellEnd"/>
      <w:r w:rsidRPr="0089135D">
        <w:rPr>
          <w:rFonts w:ascii="Times New Roman" w:hAnsi="Times New Roman"/>
          <w:sz w:val="28"/>
          <w:szCs w:val="28"/>
          <w:lang w:val="ru-RU"/>
        </w:rPr>
        <w:t xml:space="preserve"> композиции </w:t>
      </w:r>
      <w:r w:rsidRPr="0089135D">
        <w:rPr>
          <w:rFonts w:ascii="Times New Roman" w:hAnsi="Times New Roman"/>
          <w:sz w:val="28"/>
          <w:szCs w:val="28"/>
          <w:lang w:val="ru-RU"/>
        </w:rPr>
        <w:br/>
        <w:t>или дизайн-проекта оформления витрины магазина.</w:t>
      </w:r>
    </w:p>
    <w:p w14:paraId="597EB97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Интерьер и предметный мир в доме. Назначение помещения и построение </w:t>
      </w:r>
      <w:r w:rsidRPr="0089135D">
        <w:rPr>
          <w:rFonts w:ascii="Times New Roman" w:hAnsi="Times New Roman"/>
          <w:sz w:val="28"/>
          <w:szCs w:val="28"/>
          <w:lang w:val="ru-RU"/>
        </w:rPr>
        <w:br/>
        <w:t>его интерьера. Дизайн пространственно-предметной среды интерьера.</w:t>
      </w:r>
    </w:p>
    <w:p w14:paraId="6D9DA94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14:paraId="5472DDB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55B134E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Интерьеры общественных зданий (театр, кафе, вокзал, офис, школа).</w:t>
      </w:r>
    </w:p>
    <w:p w14:paraId="0A47B0A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Выполнение практической и аналитической работы по теме.</w:t>
      </w:r>
    </w:p>
    <w:p w14:paraId="7B50C09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вещи в образно-стилевом решении интерьера» в форме создания коллажной композиции.</w:t>
      </w:r>
    </w:p>
    <w:p w14:paraId="63FA785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Организация архитектурно-ландшафтного пространства. Город в единстве </w:t>
      </w:r>
      <w:r w:rsidRPr="0089135D">
        <w:rPr>
          <w:rFonts w:ascii="Times New Roman" w:hAnsi="Times New Roman"/>
          <w:sz w:val="28"/>
          <w:szCs w:val="28"/>
          <w:lang w:val="ru-RU"/>
        </w:rPr>
        <w:br/>
        <w:t>с ландшафтно-парковой средой.</w:t>
      </w:r>
    </w:p>
    <w:p w14:paraId="1AE68C4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19A032E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Выполнение дизайн-проекта территории парка или приусадебного участка </w:t>
      </w:r>
      <w:r w:rsidRPr="0089135D">
        <w:rPr>
          <w:rFonts w:ascii="Times New Roman" w:hAnsi="Times New Roman"/>
          <w:sz w:val="28"/>
          <w:szCs w:val="28"/>
          <w:lang w:val="ru-RU"/>
        </w:rPr>
        <w:br/>
        <w:t>в виде схемы-чертежа.</w:t>
      </w:r>
    </w:p>
    <w:p w14:paraId="31CD506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Единство эстетического и функционального в </w:t>
      </w:r>
      <w:proofErr w:type="spellStart"/>
      <w:r w:rsidRPr="0089135D">
        <w:rPr>
          <w:rFonts w:ascii="Times New Roman" w:hAnsi="Times New Roman"/>
          <w:sz w:val="28"/>
          <w:szCs w:val="28"/>
          <w:lang w:val="ru-RU"/>
        </w:rPr>
        <w:t>объёмнопространственной</w:t>
      </w:r>
      <w:proofErr w:type="spellEnd"/>
      <w:r w:rsidRPr="0089135D">
        <w:rPr>
          <w:rFonts w:ascii="Times New Roman" w:hAnsi="Times New Roman"/>
          <w:sz w:val="28"/>
          <w:szCs w:val="28"/>
          <w:lang w:val="ru-RU"/>
        </w:rPr>
        <w:t xml:space="preserve"> организации среды жизнедеятельности людей.</w:t>
      </w:r>
    </w:p>
    <w:p w14:paraId="2C91AD9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 человека и индивидуальное проектирование.</w:t>
      </w:r>
    </w:p>
    <w:p w14:paraId="6BBD92E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Организация пространства жилой среды как отражение социального заказа </w:t>
      </w:r>
      <w:r w:rsidRPr="0089135D">
        <w:rPr>
          <w:rFonts w:ascii="Times New Roman" w:hAnsi="Times New Roman"/>
          <w:sz w:val="28"/>
          <w:szCs w:val="28"/>
          <w:lang w:val="ru-RU"/>
        </w:rPr>
        <w:br/>
        <w:t xml:space="preserve">и индивидуальности человека, его вкуса, потребностей и возможностей. </w:t>
      </w:r>
      <w:r w:rsidRPr="0089135D">
        <w:rPr>
          <w:rFonts w:ascii="Times New Roman" w:hAnsi="Times New Roman"/>
          <w:sz w:val="28"/>
          <w:szCs w:val="28"/>
          <w:lang w:val="ru-RU"/>
        </w:rPr>
        <w:br/>
        <w:t>Образно-личностное проектирование в дизайне и архитектуре.</w:t>
      </w:r>
    </w:p>
    <w:p w14:paraId="62BAB82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89135D">
        <w:rPr>
          <w:rFonts w:ascii="Times New Roman" w:hAnsi="Times New Roman"/>
          <w:sz w:val="28"/>
          <w:szCs w:val="28"/>
          <w:lang w:val="ru-RU"/>
        </w:rPr>
        <w:br/>
        <w:t>как параметры создания собственного костюма или комплекта одежды.</w:t>
      </w:r>
    </w:p>
    <w:p w14:paraId="3038C98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D9718F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Характерные особенности современной одежды. Молодёжная субкультура </w:t>
      </w:r>
      <w:r w:rsidRPr="0089135D">
        <w:rPr>
          <w:rFonts w:ascii="Times New Roman" w:hAnsi="Times New Roman"/>
          <w:sz w:val="28"/>
          <w:szCs w:val="28"/>
          <w:lang w:val="ru-RU"/>
        </w:rPr>
        <w:br/>
        <w:t xml:space="preserve">и подростковая мода. Унификация одежды и индивидуальный стиль. Ансамбль </w:t>
      </w:r>
      <w:r w:rsidRPr="0089135D">
        <w:rPr>
          <w:rFonts w:ascii="Times New Roman" w:hAnsi="Times New Roman"/>
          <w:sz w:val="28"/>
          <w:szCs w:val="28"/>
          <w:lang w:val="ru-RU"/>
        </w:rPr>
        <w:br/>
        <w:t>в костюме. Роль фантазии и вкуса в подборе одежды.</w:t>
      </w:r>
    </w:p>
    <w:p w14:paraId="78A5203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Выполнение практических творческих эскизов по теме «Дизайн современной одежды».</w:t>
      </w:r>
    </w:p>
    <w:p w14:paraId="71D25E3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14:paraId="2E7605B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14:paraId="00C69A0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Дизайн и архитектура – средства организации среды жизни людей </w:t>
      </w:r>
      <w:r w:rsidRPr="0089135D">
        <w:rPr>
          <w:rFonts w:ascii="Times New Roman" w:hAnsi="Times New Roman"/>
          <w:sz w:val="28"/>
          <w:szCs w:val="28"/>
          <w:lang w:val="ru-RU"/>
        </w:rPr>
        <w:br/>
        <w:t>и строительства нового мира.</w:t>
      </w:r>
    </w:p>
    <w:p w14:paraId="5E0E94EA"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3.4. Модуль № 4 «Изображение в синтетических, экранных видах искусства и художественная фотография» (вариативный).</w:t>
      </w:r>
    </w:p>
    <w:p w14:paraId="7073C79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24BC2D4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Значение развития технологий в становлении новых видов искусства.</w:t>
      </w:r>
    </w:p>
    <w:p w14:paraId="6222567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14:paraId="5A5BB9E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Художник и искусство театра.</w:t>
      </w:r>
    </w:p>
    <w:p w14:paraId="0BF7558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Рождение театра в древнейших обрядах. История развития искусства театра.</w:t>
      </w:r>
    </w:p>
    <w:p w14:paraId="2A9976A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Жанровое многообразие театральных представлений, шоу, праздников </w:t>
      </w:r>
      <w:r w:rsidRPr="0089135D">
        <w:rPr>
          <w:rFonts w:ascii="Times New Roman" w:hAnsi="Times New Roman"/>
          <w:sz w:val="28"/>
          <w:szCs w:val="28"/>
          <w:lang w:val="ru-RU"/>
        </w:rPr>
        <w:br/>
        <w:t>и их визуальный облик.</w:t>
      </w:r>
    </w:p>
    <w:p w14:paraId="5C6AF27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Роль художника и виды профессиональной деятельности художника </w:t>
      </w:r>
      <w:r w:rsidRPr="0089135D">
        <w:rPr>
          <w:rFonts w:ascii="Times New Roman" w:hAnsi="Times New Roman"/>
          <w:sz w:val="28"/>
          <w:szCs w:val="28"/>
          <w:lang w:val="ru-RU"/>
        </w:rPr>
        <w:br/>
        <w:t>в современном театре.</w:t>
      </w:r>
    </w:p>
    <w:p w14:paraId="0DE47F5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Сценография и создание сценического образа. Сотворчество </w:t>
      </w:r>
      <w:r w:rsidRPr="0089135D">
        <w:rPr>
          <w:rFonts w:ascii="Times New Roman" w:hAnsi="Times New Roman"/>
          <w:sz w:val="28"/>
          <w:szCs w:val="28"/>
          <w:lang w:val="ru-RU"/>
        </w:rPr>
        <w:br/>
        <w:t>художника-постановщика с драматургом, режиссёром и актёрами.</w:t>
      </w:r>
    </w:p>
    <w:p w14:paraId="11F7259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14:paraId="5169258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Сценический костюм, грим и маска. Стилистическое единство в решении образа спектакля. Выражение в костюме характера персонажа.</w:t>
      </w:r>
    </w:p>
    <w:p w14:paraId="49D0D36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6B4AF4D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14:paraId="359F3DC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14:paraId="3911261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Художественная фотография.</w:t>
      </w:r>
    </w:p>
    <w:p w14:paraId="61EF792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89135D">
        <w:rPr>
          <w:rFonts w:ascii="Times New Roman" w:hAnsi="Times New Roman"/>
          <w:sz w:val="28"/>
          <w:szCs w:val="28"/>
          <w:lang w:val="ru-RU"/>
        </w:rPr>
        <w:t>дагеротипа</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до компьютерных технологий.</w:t>
      </w:r>
    </w:p>
    <w:p w14:paraId="3B06BDF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Современные возможности художественной обработки цифровой фотографии.</w:t>
      </w:r>
    </w:p>
    <w:p w14:paraId="0CB31B9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Картина мира и «</w:t>
      </w:r>
      <w:proofErr w:type="spellStart"/>
      <w:r w:rsidRPr="0089135D">
        <w:rPr>
          <w:rFonts w:ascii="Times New Roman" w:hAnsi="Times New Roman"/>
          <w:sz w:val="28"/>
          <w:szCs w:val="28"/>
          <w:lang w:val="ru-RU"/>
        </w:rPr>
        <w:t>Родиноведение</w:t>
      </w:r>
      <w:proofErr w:type="spellEnd"/>
      <w:r w:rsidRPr="0089135D">
        <w:rPr>
          <w:rFonts w:ascii="Times New Roman" w:hAnsi="Times New Roman"/>
          <w:sz w:val="28"/>
          <w:szCs w:val="28"/>
          <w:lang w:val="ru-RU"/>
        </w:rPr>
        <w:t>» в фотографиях С.М. Прокудина-Горского. Сохранённая история и роль его фотографий в современной отечественной культуре.</w:t>
      </w:r>
    </w:p>
    <w:p w14:paraId="4E36BF7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255CB80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Композиция кадра, ракурс, плановость, графический ритм.</w:t>
      </w:r>
    </w:p>
    <w:p w14:paraId="710D0FC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14:paraId="1D223AD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Фотопейзаж в творчестве профессиональных фотографов. </w:t>
      </w:r>
    </w:p>
    <w:p w14:paraId="4537971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Образные возможности чёрно-белой и цветной фотографии.</w:t>
      </w:r>
    </w:p>
    <w:p w14:paraId="00ABBFB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тональных контрастов и роль цвета в эмоционально-образном восприятии пейзажа.</w:t>
      </w:r>
    </w:p>
    <w:p w14:paraId="57E6CD6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Роль освещения в портретном образе. Фотография постановочная </w:t>
      </w:r>
      <w:r w:rsidRPr="0089135D">
        <w:rPr>
          <w:rFonts w:ascii="Times New Roman" w:hAnsi="Times New Roman"/>
          <w:sz w:val="28"/>
          <w:szCs w:val="28"/>
          <w:lang w:val="ru-RU"/>
        </w:rPr>
        <w:br/>
        <w:t>и документальная.</w:t>
      </w:r>
    </w:p>
    <w:p w14:paraId="4C64022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Фотопортрет в истории профессиональной фотографии и его связь </w:t>
      </w:r>
      <w:r w:rsidRPr="0089135D">
        <w:rPr>
          <w:rFonts w:ascii="Times New Roman" w:hAnsi="Times New Roman"/>
          <w:sz w:val="28"/>
          <w:szCs w:val="28"/>
          <w:lang w:val="ru-RU"/>
        </w:rPr>
        <w:br/>
        <w:t>с направлениями в изобразительном искусстве.</w:t>
      </w:r>
    </w:p>
    <w:p w14:paraId="33B2730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Портрет в фотографии, его общее и особенное по сравнению с живописным </w:t>
      </w:r>
      <w:r w:rsidRPr="0089135D">
        <w:rPr>
          <w:rFonts w:ascii="Times New Roman" w:hAnsi="Times New Roman"/>
          <w:sz w:val="28"/>
          <w:szCs w:val="28"/>
          <w:lang w:val="ru-RU"/>
        </w:rPr>
        <w:br/>
        <w:t>и графическим портретом. Опыт выполнения портретных фотографий.</w:t>
      </w:r>
    </w:p>
    <w:p w14:paraId="5FF3682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14:paraId="17EF51C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320D5D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«Работать для жизни…» – фотографии Александра Родченко, их значение </w:t>
      </w:r>
      <w:r w:rsidRPr="0089135D">
        <w:rPr>
          <w:rFonts w:ascii="Times New Roman" w:hAnsi="Times New Roman"/>
          <w:sz w:val="28"/>
          <w:szCs w:val="28"/>
          <w:lang w:val="ru-RU"/>
        </w:rPr>
        <w:br/>
        <w:t>и влияние на стиль эпохи.</w:t>
      </w:r>
    </w:p>
    <w:p w14:paraId="2DB8B32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14:paraId="21BDF0C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Коллаж как жанр художественного творчества с помощью различных компьютерных программ.</w:t>
      </w:r>
    </w:p>
    <w:p w14:paraId="0EC9F32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Художественная фотография как авторское видение мира, как образ времени </w:t>
      </w:r>
      <w:r w:rsidRPr="0089135D">
        <w:rPr>
          <w:rFonts w:ascii="Times New Roman" w:hAnsi="Times New Roman"/>
          <w:sz w:val="28"/>
          <w:szCs w:val="28"/>
          <w:lang w:val="ru-RU"/>
        </w:rPr>
        <w:br/>
        <w:t xml:space="preserve">и влияние </w:t>
      </w:r>
      <w:proofErr w:type="spellStart"/>
      <w:r w:rsidRPr="0089135D">
        <w:rPr>
          <w:rFonts w:ascii="Times New Roman" w:hAnsi="Times New Roman"/>
          <w:sz w:val="28"/>
          <w:szCs w:val="28"/>
          <w:lang w:val="ru-RU"/>
        </w:rPr>
        <w:t>фотообраза</w:t>
      </w:r>
      <w:proofErr w:type="spellEnd"/>
      <w:r w:rsidRPr="0089135D">
        <w:rPr>
          <w:rFonts w:ascii="Times New Roman" w:hAnsi="Times New Roman"/>
          <w:sz w:val="28"/>
          <w:szCs w:val="28"/>
          <w:lang w:val="ru-RU"/>
        </w:rPr>
        <w:t xml:space="preserve"> на жизнь людей.</w:t>
      </w:r>
    </w:p>
    <w:p w14:paraId="7483081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Изображение и искусство кино.</w:t>
      </w:r>
    </w:p>
    <w:p w14:paraId="61DA7F7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Ожившее изображение. История кино и его эволюция как искусства.</w:t>
      </w:r>
    </w:p>
    <w:p w14:paraId="165A11D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89135D">
        <w:rPr>
          <w:rFonts w:ascii="Times New Roman" w:hAnsi="Times New Roman"/>
          <w:sz w:val="28"/>
          <w:szCs w:val="28"/>
          <w:lang w:val="ru-RU"/>
        </w:rPr>
        <w:br/>
        <w:t>над фильмом. Сложносоставной язык кино.</w:t>
      </w:r>
    </w:p>
    <w:p w14:paraId="186C264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Монтаж композиционно построенных кадров – основа языка киноискусства.</w:t>
      </w:r>
    </w:p>
    <w:p w14:paraId="08042C5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2326875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14:paraId="1823A84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AFB1C5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Использование электронно-цифровых технологий в современном игровом кинематографе.</w:t>
      </w:r>
    </w:p>
    <w:p w14:paraId="7E7BBF3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Компьютерная анимация на занятиях в школе. Техническое оборудование </w:t>
      </w:r>
      <w:r w:rsidRPr="0089135D">
        <w:rPr>
          <w:rFonts w:ascii="Times New Roman" w:hAnsi="Times New Roman"/>
          <w:sz w:val="28"/>
          <w:szCs w:val="28"/>
          <w:lang w:val="ru-RU"/>
        </w:rPr>
        <w:br/>
        <w:t xml:space="preserve">и его возможности для создания анимации. Коллективный характер деятельности </w:t>
      </w:r>
      <w:r w:rsidRPr="0089135D">
        <w:rPr>
          <w:rFonts w:ascii="Times New Roman" w:hAnsi="Times New Roman"/>
          <w:sz w:val="28"/>
          <w:szCs w:val="28"/>
          <w:lang w:val="ru-RU"/>
        </w:rPr>
        <w:br/>
        <w:t>по созданию анимационного фильма. Выбор технологии: пластилиновые мультфильмы, бумажная перекладка, сыпучая анимация.</w:t>
      </w:r>
    </w:p>
    <w:p w14:paraId="6C63EAA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Этапы создания анимационного фильма. Требования и критерии художественности.</w:t>
      </w:r>
    </w:p>
    <w:p w14:paraId="502F3AE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Изобразительное искусство на телевидении.</w:t>
      </w:r>
    </w:p>
    <w:p w14:paraId="3EF2949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7B3B504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14:paraId="2D8485F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89135D">
        <w:rPr>
          <w:rFonts w:ascii="Times New Roman" w:hAnsi="Times New Roman"/>
          <w:sz w:val="28"/>
          <w:szCs w:val="28"/>
          <w:lang w:val="ru-RU"/>
        </w:rPr>
        <w:br/>
        <w:t>и его значение.</w:t>
      </w:r>
    </w:p>
    <w:p w14:paraId="5013650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14:paraId="1317049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Школьное телевидение и студия мультимедиа. Построение видеоряда </w:t>
      </w:r>
      <w:r w:rsidRPr="0089135D">
        <w:rPr>
          <w:rFonts w:ascii="Times New Roman" w:hAnsi="Times New Roman"/>
          <w:sz w:val="28"/>
          <w:szCs w:val="28"/>
          <w:lang w:val="ru-RU"/>
        </w:rPr>
        <w:br/>
        <w:t>и художественного оформления.</w:t>
      </w:r>
    </w:p>
    <w:p w14:paraId="7518399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Художнические роли каждого человека в реальной бытийной жизни.</w:t>
      </w:r>
    </w:p>
    <w:p w14:paraId="3D67730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Роль искусства в жизни общества и его влияние на жизнь каждого человека.</w:t>
      </w:r>
    </w:p>
    <w:p w14:paraId="44B40372"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4. Планируемые результаты освоения программы по изобразительному искусству на уровне основного общего образования.</w:t>
      </w:r>
    </w:p>
    <w:p w14:paraId="48F4FF96"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4.1. Личностные результаты освоения федеральной рабочей программы основного общего образования по изобразительному искусству достигаются </w:t>
      </w:r>
      <w:r w:rsidR="00866D0B" w:rsidRPr="0089135D">
        <w:rPr>
          <w:rFonts w:ascii="Times New Roman" w:hAnsi="Times New Roman"/>
          <w:sz w:val="28"/>
          <w:szCs w:val="28"/>
          <w:lang w:val="ru-RU"/>
        </w:rPr>
        <w:br/>
        <w:t>в единстве учебной и воспитательной деятельности.</w:t>
      </w:r>
    </w:p>
    <w:p w14:paraId="79FDE8C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CD8A2A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w:t>
      </w:r>
      <w:r w:rsidRPr="0089135D">
        <w:rPr>
          <w:rFonts w:ascii="Times New Roman" w:hAnsi="Times New Roman"/>
          <w:sz w:val="28"/>
          <w:szCs w:val="28"/>
          <w:lang w:val="ru-RU"/>
        </w:rPr>
        <w:lastRenderedPageBreak/>
        <w:t xml:space="preserve">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89135D">
        <w:rPr>
          <w:rFonts w:ascii="Times New Roman" w:hAnsi="Times New Roman"/>
          <w:sz w:val="28"/>
          <w:szCs w:val="28"/>
          <w:lang w:val="ru-RU"/>
        </w:rPr>
        <w:br/>
        <w:t xml:space="preserve">к культуре, мотивацию к познанию и обучению, готовность к саморазвитию </w:t>
      </w:r>
      <w:r w:rsidRPr="0089135D">
        <w:rPr>
          <w:rFonts w:ascii="Times New Roman" w:hAnsi="Times New Roman"/>
          <w:sz w:val="28"/>
          <w:szCs w:val="28"/>
          <w:lang w:val="ru-RU"/>
        </w:rPr>
        <w:br/>
        <w:t>и активному участию в социально значимой деятельности.</w:t>
      </w:r>
    </w:p>
    <w:p w14:paraId="3DE440D3" w14:textId="77777777" w:rsidR="00866D0B" w:rsidRPr="0089135D" w:rsidRDefault="00866D0B" w:rsidP="0089135D">
      <w:pPr>
        <w:numPr>
          <w:ilvl w:val="0"/>
          <w:numId w:val="9"/>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Патриотическое воспитание.</w:t>
      </w:r>
    </w:p>
    <w:p w14:paraId="7897B0E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89135D">
        <w:rPr>
          <w:rFonts w:ascii="Times New Roman" w:hAnsi="Times New Roman"/>
          <w:sz w:val="28"/>
          <w:szCs w:val="28"/>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E6B3881" w14:textId="77777777" w:rsidR="00866D0B" w:rsidRPr="0089135D" w:rsidRDefault="00866D0B" w:rsidP="0089135D">
      <w:pPr>
        <w:numPr>
          <w:ilvl w:val="0"/>
          <w:numId w:val="9"/>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Гражданское воспитание.</w:t>
      </w:r>
    </w:p>
    <w:p w14:paraId="2263A6E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89135D">
        <w:rPr>
          <w:rFonts w:ascii="Times New Roman" w:hAnsi="Times New Roman"/>
          <w:sz w:val="28"/>
          <w:szCs w:val="28"/>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89135D">
        <w:rPr>
          <w:rFonts w:ascii="Times New Roman" w:hAnsi="Times New Roman"/>
          <w:sz w:val="28"/>
          <w:szCs w:val="28"/>
          <w:lang w:val="ru-RU"/>
        </w:rPr>
        <w:br/>
        <w:t>а также участие в общих художественных проектах создают условия</w:t>
      </w:r>
      <w:r w:rsidRPr="0089135D">
        <w:rPr>
          <w:rFonts w:ascii="Times New Roman" w:hAnsi="Times New Roman"/>
          <w:sz w:val="28"/>
          <w:szCs w:val="28"/>
          <w:lang w:val="ru-RU"/>
        </w:rPr>
        <w:br/>
        <w:t>для разнообразной совместной деятельности, способствуют пониманию другого, становлению чувства личной ответственности.</w:t>
      </w:r>
    </w:p>
    <w:p w14:paraId="64078187" w14:textId="77777777" w:rsidR="00866D0B" w:rsidRPr="0089135D" w:rsidRDefault="00866D0B" w:rsidP="0089135D">
      <w:pPr>
        <w:numPr>
          <w:ilvl w:val="0"/>
          <w:numId w:val="9"/>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Духовно-нравственное воспитание.</w:t>
      </w:r>
    </w:p>
    <w:p w14:paraId="0F00F11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 искусстве воплощена духовная жизнь человечества, концентрирующая </w:t>
      </w:r>
      <w:r w:rsidRPr="0089135D">
        <w:rPr>
          <w:rFonts w:ascii="Times New Roman" w:hAnsi="Times New Roman"/>
          <w:sz w:val="28"/>
          <w:szCs w:val="28"/>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89135D">
        <w:rPr>
          <w:rFonts w:ascii="Times New Roman" w:hAnsi="Times New Roman"/>
          <w:sz w:val="28"/>
          <w:szCs w:val="28"/>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89135D">
        <w:rPr>
          <w:rFonts w:ascii="Times New Roman" w:hAnsi="Times New Roman"/>
          <w:sz w:val="28"/>
          <w:szCs w:val="28"/>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89135D">
        <w:rPr>
          <w:rFonts w:ascii="Times New Roman" w:hAnsi="Times New Roman"/>
          <w:sz w:val="28"/>
          <w:szCs w:val="28"/>
          <w:lang w:val="ru-RU"/>
        </w:rPr>
        <w:br/>
        <w:t>как духовному богатству общества и важному условию ощущения человеком полноты проживаемой жизни.</w:t>
      </w:r>
    </w:p>
    <w:p w14:paraId="322C9E32" w14:textId="77777777" w:rsidR="00866D0B" w:rsidRPr="0089135D" w:rsidRDefault="00866D0B" w:rsidP="0089135D">
      <w:pPr>
        <w:numPr>
          <w:ilvl w:val="0"/>
          <w:numId w:val="9"/>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Эстетическое воспитание.</w:t>
      </w:r>
    </w:p>
    <w:p w14:paraId="74BDC48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Эстетическое (от греч. </w:t>
      </w:r>
      <w:proofErr w:type="spellStart"/>
      <w:r w:rsidRPr="0089135D">
        <w:rPr>
          <w:rFonts w:ascii="Times New Roman" w:hAnsi="Times New Roman"/>
          <w:sz w:val="28"/>
          <w:szCs w:val="28"/>
          <w:lang w:val="ru-RU"/>
        </w:rPr>
        <w:t>aisthetikos</w:t>
      </w:r>
      <w:proofErr w:type="spellEnd"/>
      <w:r w:rsidRPr="0089135D">
        <w:rPr>
          <w:rFonts w:ascii="Times New Roman" w:hAnsi="Times New Roman"/>
          <w:sz w:val="28"/>
          <w:szCs w:val="28"/>
          <w:lang w:val="ru-RU"/>
        </w:rPr>
        <w:t xml:space="preserve"> – чувствующий, чувственный) – </w:t>
      </w:r>
      <w:r w:rsidRPr="0089135D">
        <w:rPr>
          <w:rFonts w:ascii="Times New Roman" w:hAnsi="Times New Roman"/>
          <w:sz w:val="28"/>
          <w:szCs w:val="28"/>
          <w:lang w:val="ru-RU"/>
        </w:rPr>
        <w:br/>
        <w:t xml:space="preserve">это воспитание чувственной сферы обучающегося на основе всего спектра </w:t>
      </w:r>
      <w:r w:rsidRPr="0089135D">
        <w:rPr>
          <w:rFonts w:ascii="Times New Roman" w:hAnsi="Times New Roman"/>
          <w:sz w:val="28"/>
          <w:szCs w:val="28"/>
          <w:lang w:val="ru-RU"/>
        </w:rPr>
        <w:lastRenderedPageBreak/>
        <w:t xml:space="preserve">эстетических категорий: прекрасное, безобразное, трагическое, комическое, высокое, низменное. Искусство понимается как воплощение в изображении </w:t>
      </w:r>
      <w:r w:rsidRPr="0089135D">
        <w:rPr>
          <w:rFonts w:ascii="Times New Roman" w:hAnsi="Times New Roman"/>
          <w:sz w:val="28"/>
          <w:szCs w:val="28"/>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89135D">
        <w:rPr>
          <w:rFonts w:ascii="Times New Roman" w:hAnsi="Times New Roman"/>
          <w:sz w:val="28"/>
          <w:szCs w:val="28"/>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89135D">
        <w:rPr>
          <w:rFonts w:ascii="Times New Roman" w:hAnsi="Times New Roman"/>
          <w:sz w:val="28"/>
          <w:szCs w:val="28"/>
          <w:lang w:val="ru-RU"/>
        </w:rPr>
        <w:br/>
        <w:t xml:space="preserve">как </w:t>
      </w:r>
      <w:proofErr w:type="spellStart"/>
      <w:r w:rsidRPr="0089135D">
        <w:rPr>
          <w:rFonts w:ascii="Times New Roman" w:hAnsi="Times New Roman"/>
          <w:sz w:val="28"/>
          <w:szCs w:val="28"/>
          <w:lang w:val="ru-RU"/>
        </w:rPr>
        <w:t>самореализующейся</w:t>
      </w:r>
      <w:proofErr w:type="spellEnd"/>
      <w:r w:rsidRPr="0089135D">
        <w:rPr>
          <w:rFonts w:ascii="Times New Roman" w:hAnsi="Times New Roman"/>
          <w:sz w:val="28"/>
          <w:szCs w:val="28"/>
          <w:lang w:val="ru-RU"/>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F2912C9" w14:textId="77777777" w:rsidR="00866D0B" w:rsidRPr="0089135D" w:rsidRDefault="00866D0B" w:rsidP="0089135D">
      <w:pPr>
        <w:numPr>
          <w:ilvl w:val="0"/>
          <w:numId w:val="9"/>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Ценности познавательной деятельности.</w:t>
      </w:r>
    </w:p>
    <w:p w14:paraId="55C2753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89135D">
        <w:rPr>
          <w:rFonts w:ascii="Times New Roman" w:hAnsi="Times New Roman"/>
          <w:sz w:val="28"/>
          <w:szCs w:val="28"/>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89135D">
        <w:rPr>
          <w:rFonts w:ascii="Times New Roman" w:hAnsi="Times New Roman"/>
          <w:sz w:val="28"/>
          <w:szCs w:val="28"/>
          <w:lang w:val="ru-RU"/>
        </w:rPr>
        <w:br/>
        <w:t xml:space="preserve">на уроках изобразительного искусства и при выполнении заданий </w:t>
      </w:r>
      <w:r w:rsidRPr="0089135D">
        <w:rPr>
          <w:rFonts w:ascii="Times New Roman" w:hAnsi="Times New Roman"/>
          <w:sz w:val="28"/>
          <w:szCs w:val="28"/>
          <w:lang w:val="ru-RU"/>
        </w:rPr>
        <w:br/>
        <w:t>культурно-исторической направленности.</w:t>
      </w:r>
    </w:p>
    <w:p w14:paraId="2017DB22" w14:textId="77777777" w:rsidR="00866D0B" w:rsidRPr="0089135D" w:rsidRDefault="00866D0B" w:rsidP="0089135D">
      <w:pPr>
        <w:numPr>
          <w:ilvl w:val="0"/>
          <w:numId w:val="9"/>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Экологическое воспитание.</w:t>
      </w:r>
    </w:p>
    <w:p w14:paraId="4E3E6F8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C48A4FE" w14:textId="77777777" w:rsidR="00866D0B" w:rsidRPr="0089135D" w:rsidRDefault="00866D0B" w:rsidP="0089135D">
      <w:pPr>
        <w:numPr>
          <w:ilvl w:val="0"/>
          <w:numId w:val="9"/>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Трудовое воспитание.</w:t>
      </w:r>
    </w:p>
    <w:p w14:paraId="19EE8B2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89135D">
        <w:rPr>
          <w:rFonts w:ascii="Times New Roman" w:hAnsi="Times New Roman"/>
          <w:sz w:val="28"/>
          <w:szCs w:val="28"/>
          <w:lang w:val="ru-RU"/>
        </w:rPr>
        <w:br/>
        <w:t xml:space="preserve">и смысловая деятельность формирует такие качества, как навыки практической </w:t>
      </w:r>
      <w:r w:rsidRPr="0089135D">
        <w:rPr>
          <w:rFonts w:ascii="Times New Roman" w:hAnsi="Times New Roman"/>
          <w:sz w:val="28"/>
          <w:szCs w:val="28"/>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F5D19B4" w14:textId="77777777" w:rsidR="00866D0B" w:rsidRPr="0089135D" w:rsidRDefault="00866D0B" w:rsidP="0089135D">
      <w:pPr>
        <w:numPr>
          <w:ilvl w:val="0"/>
          <w:numId w:val="9"/>
        </w:num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Воспитывающая предметно-эстетическая среда.</w:t>
      </w:r>
    </w:p>
    <w:p w14:paraId="61AFF39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3621DD86"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159.</w:t>
      </w:r>
      <w:r w:rsidR="00866D0B" w:rsidRPr="0089135D">
        <w:rPr>
          <w:rFonts w:ascii="Times New Roman" w:hAnsi="Times New Roman"/>
          <w:sz w:val="28"/>
          <w:szCs w:val="28"/>
          <w:lang w:val="ru-RU"/>
        </w:rPr>
        <w:t>4.2. В результате освоения программы по изобразительному искусству</w:t>
      </w:r>
      <w:r w:rsidR="00866D0B" w:rsidRPr="0089135D">
        <w:rPr>
          <w:rFonts w:ascii="Times New Roman" w:hAnsi="Times New Roman"/>
          <w:sz w:val="28"/>
          <w:szCs w:val="28"/>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C3C3173"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3C41E57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предметные и пространственные объекты по заданным основаниям;</w:t>
      </w:r>
    </w:p>
    <w:p w14:paraId="470CD42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форму предмета, конструкции;</w:t>
      </w:r>
    </w:p>
    <w:p w14:paraId="5233D8C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положение предметной формы в пространстве;</w:t>
      </w:r>
    </w:p>
    <w:p w14:paraId="2A10006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обобщать форму составной конструкции;</w:t>
      </w:r>
    </w:p>
    <w:p w14:paraId="42EBDBB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анализировать структуру предмета, конструкции, пространства, зрительного образа;</w:t>
      </w:r>
    </w:p>
    <w:p w14:paraId="6D58B7B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структурировать предметно-пространственные явления;</w:t>
      </w:r>
    </w:p>
    <w:p w14:paraId="7F8D0F8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сопоставлять пропорциональное соотношение частей внутри целого </w:t>
      </w:r>
      <w:r w:rsidRPr="0089135D">
        <w:rPr>
          <w:rFonts w:ascii="Times New Roman" w:hAnsi="Times New Roman"/>
          <w:sz w:val="28"/>
          <w:szCs w:val="28"/>
          <w:lang w:val="ru-RU"/>
        </w:rPr>
        <w:br/>
        <w:t>и предметов между собой;</w:t>
      </w:r>
    </w:p>
    <w:p w14:paraId="619A318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абстрагировать образ реальности в построении плоской или пространственной композиции.</w:t>
      </w:r>
    </w:p>
    <w:p w14:paraId="736A960D"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4.2.2. У обучающегося будут сформированы следующие базовые логические и исследовательские действия как часть </w:t>
      </w:r>
      <w:r w:rsidR="00866D0B" w:rsidRPr="0089135D">
        <w:rPr>
          <w:rFonts w:ascii="Times New Roman" w:hAnsi="Times New Roman"/>
          <w:bCs/>
          <w:sz w:val="28"/>
          <w:szCs w:val="28"/>
          <w:lang w:val="ru-RU"/>
        </w:rPr>
        <w:t>универсальных познавательных учебных действий</w:t>
      </w:r>
      <w:r w:rsidR="00866D0B" w:rsidRPr="0089135D">
        <w:rPr>
          <w:rFonts w:ascii="Times New Roman" w:hAnsi="Times New Roman"/>
          <w:sz w:val="28"/>
          <w:szCs w:val="28"/>
          <w:lang w:val="ru-RU"/>
        </w:rPr>
        <w:t>:</w:t>
      </w:r>
    </w:p>
    <w:p w14:paraId="5B0B6FA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выявлять и характеризовать существенные признаки явлений художественной культуры;</w:t>
      </w:r>
    </w:p>
    <w:p w14:paraId="60C7281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14:paraId="535AE78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классифицировать произведения искусства по видам и, соответственно, </w:t>
      </w:r>
      <w:r w:rsidRPr="0089135D">
        <w:rPr>
          <w:rFonts w:ascii="Times New Roman" w:hAnsi="Times New Roman"/>
          <w:sz w:val="28"/>
          <w:szCs w:val="28"/>
          <w:lang w:val="ru-RU"/>
        </w:rPr>
        <w:br/>
        <w:t>по назначению в жизни людей;</w:t>
      </w:r>
    </w:p>
    <w:p w14:paraId="6172189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ставить и использовать вопросы как исследовательский инструмент познания;</w:t>
      </w:r>
    </w:p>
    <w:p w14:paraId="71252E5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вести исследовательскую работу по сбору информационного материала </w:t>
      </w:r>
      <w:r w:rsidRPr="0089135D">
        <w:rPr>
          <w:rFonts w:ascii="Times New Roman" w:hAnsi="Times New Roman"/>
          <w:sz w:val="28"/>
          <w:szCs w:val="28"/>
          <w:lang w:val="ru-RU"/>
        </w:rPr>
        <w:br/>
        <w:t>по установленной или выбранной теме;</w:t>
      </w:r>
    </w:p>
    <w:p w14:paraId="3A6EC9B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473E62A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36.4.2.3. У обучающегося будут сформированы следующие умения работать </w:t>
      </w:r>
      <w:r w:rsidRPr="0089135D">
        <w:rPr>
          <w:rFonts w:ascii="Times New Roman" w:hAnsi="Times New Roman"/>
          <w:sz w:val="28"/>
          <w:szCs w:val="28"/>
          <w:lang w:val="ru-RU"/>
        </w:rPr>
        <w:br/>
        <w:t xml:space="preserve">с информацией как часть </w:t>
      </w:r>
      <w:r w:rsidRPr="0089135D">
        <w:rPr>
          <w:rFonts w:ascii="Times New Roman" w:hAnsi="Times New Roman"/>
          <w:bCs/>
          <w:sz w:val="28"/>
          <w:szCs w:val="28"/>
          <w:lang w:val="ru-RU"/>
        </w:rPr>
        <w:t>универсальных познавательных учебных действий</w:t>
      </w:r>
      <w:r w:rsidRPr="0089135D">
        <w:rPr>
          <w:rFonts w:ascii="Times New Roman" w:hAnsi="Times New Roman"/>
          <w:sz w:val="28"/>
          <w:szCs w:val="28"/>
          <w:lang w:val="ru-RU"/>
        </w:rPr>
        <w:t>:</w:t>
      </w:r>
    </w:p>
    <w:p w14:paraId="3F5B785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использовать различные методы, в том числе электронные технологии, </w:t>
      </w:r>
      <w:r w:rsidRPr="0089135D">
        <w:rPr>
          <w:rFonts w:ascii="Times New Roman" w:hAnsi="Times New Roman"/>
          <w:sz w:val="28"/>
          <w:szCs w:val="28"/>
          <w:lang w:val="ru-RU"/>
        </w:rPr>
        <w:br/>
        <w:t>для поиска и отбора информации на основе образовательных задач и заданных критериев;</w:t>
      </w:r>
    </w:p>
    <w:p w14:paraId="332442A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использовать электронные образовательные ресурсы;</w:t>
      </w:r>
    </w:p>
    <w:p w14:paraId="111DB81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работать с электронными учебными пособиями и учебниками;</w:t>
      </w:r>
    </w:p>
    <w:p w14:paraId="3C2D1A4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89135D">
        <w:rPr>
          <w:rFonts w:ascii="Times New Roman" w:hAnsi="Times New Roman"/>
          <w:sz w:val="28"/>
          <w:szCs w:val="28"/>
          <w:lang w:val="ru-RU"/>
        </w:rPr>
        <w:br/>
        <w:t>и схемах;</w:t>
      </w:r>
    </w:p>
    <w:p w14:paraId="29553B2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самостоятельно готовить информацию на заданную или выбранную тему </w:t>
      </w:r>
      <w:r w:rsidRPr="0089135D">
        <w:rPr>
          <w:rFonts w:ascii="Times New Roman" w:hAnsi="Times New Roman"/>
          <w:sz w:val="28"/>
          <w:szCs w:val="28"/>
          <w:lang w:val="ru-RU"/>
        </w:rPr>
        <w:br/>
        <w:t>в различных видах её представления: в рисунках и эскизах, тексте, таблицах, схемах, электронных презентациях.</w:t>
      </w:r>
    </w:p>
    <w:p w14:paraId="45CA4312"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4.2.4. У обучающегося будут сформированы следующие универсальные </w:t>
      </w:r>
      <w:r w:rsidR="00866D0B" w:rsidRPr="0089135D">
        <w:rPr>
          <w:rFonts w:ascii="Times New Roman" w:hAnsi="Times New Roman"/>
          <w:sz w:val="28"/>
          <w:szCs w:val="28"/>
          <w:lang w:val="ru-RU"/>
        </w:rPr>
        <w:lastRenderedPageBreak/>
        <w:t>коммуникативные действия:</w:t>
      </w:r>
    </w:p>
    <w:p w14:paraId="7B7BDA7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14:paraId="5978C14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воспринимать и формулировать суждения, выражать эмоции в соответствии </w:t>
      </w:r>
      <w:r w:rsidRPr="0089135D">
        <w:rPr>
          <w:rFonts w:ascii="Times New Roman" w:hAnsi="Times New Roman"/>
          <w:sz w:val="28"/>
          <w:szCs w:val="28"/>
          <w:lang w:val="ru-RU"/>
        </w:rPr>
        <w:br/>
        <w:t xml:space="preserve">с целями и условиями общения, развивая способность к эмпатии и опираясь </w:t>
      </w:r>
      <w:r w:rsidRPr="0089135D">
        <w:rPr>
          <w:rFonts w:ascii="Times New Roman" w:hAnsi="Times New Roman"/>
          <w:sz w:val="28"/>
          <w:szCs w:val="28"/>
          <w:lang w:val="ru-RU"/>
        </w:rPr>
        <w:br/>
        <w:t>на восприятие окружающих;</w:t>
      </w:r>
    </w:p>
    <w:p w14:paraId="089C782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вести диалог и участвовать в дискуссии, проявляя уважительное отношение </w:t>
      </w:r>
      <w:r w:rsidRPr="0089135D">
        <w:rPr>
          <w:rFonts w:ascii="Times New Roman" w:hAnsi="Times New Roman"/>
          <w:sz w:val="28"/>
          <w:szCs w:val="28"/>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75B90C3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14:paraId="571744D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2B9E838"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4.2.5. У обучающегося будут сформированы следующие умения самоорганизации как часть </w:t>
      </w:r>
      <w:r w:rsidR="00866D0B" w:rsidRPr="0089135D">
        <w:rPr>
          <w:rFonts w:ascii="Times New Roman" w:hAnsi="Times New Roman"/>
          <w:bCs/>
          <w:sz w:val="28"/>
          <w:szCs w:val="28"/>
          <w:lang w:val="ru-RU"/>
        </w:rPr>
        <w:t>универсальных регулятивных учебных действий</w:t>
      </w:r>
      <w:r w:rsidR="00866D0B" w:rsidRPr="0089135D">
        <w:rPr>
          <w:rFonts w:ascii="Times New Roman" w:hAnsi="Times New Roman"/>
          <w:sz w:val="28"/>
          <w:szCs w:val="28"/>
          <w:lang w:val="ru-RU"/>
        </w:rPr>
        <w:t>:</w:t>
      </w:r>
    </w:p>
    <w:p w14:paraId="210E719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42280E5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15B9DAD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60D6AC3"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4.2.6. У обучающегося будут сформированы следующие умения самоконтроля как часть </w:t>
      </w:r>
      <w:r w:rsidR="00866D0B" w:rsidRPr="0089135D">
        <w:rPr>
          <w:rFonts w:ascii="Times New Roman" w:hAnsi="Times New Roman"/>
          <w:bCs/>
          <w:sz w:val="28"/>
          <w:szCs w:val="28"/>
          <w:lang w:val="ru-RU"/>
        </w:rPr>
        <w:t>универсальных регулятивных учебных действий</w:t>
      </w:r>
      <w:r w:rsidR="00866D0B" w:rsidRPr="0089135D">
        <w:rPr>
          <w:rFonts w:ascii="Times New Roman" w:hAnsi="Times New Roman"/>
          <w:sz w:val="28"/>
          <w:szCs w:val="28"/>
          <w:lang w:val="ru-RU"/>
        </w:rPr>
        <w:t>:</w:t>
      </w:r>
    </w:p>
    <w:p w14:paraId="1BC5699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7F70D33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14:paraId="2664E85D"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 xml:space="preserve">4.2.7. У обучающегося будут сформированы следующие умения эмоционального интеллекта как часть </w:t>
      </w:r>
      <w:r w:rsidR="00866D0B" w:rsidRPr="0089135D">
        <w:rPr>
          <w:rFonts w:ascii="Times New Roman" w:hAnsi="Times New Roman"/>
          <w:bCs/>
          <w:sz w:val="28"/>
          <w:szCs w:val="28"/>
          <w:lang w:val="ru-RU"/>
        </w:rPr>
        <w:t>универсальных регулятивных учебных действий</w:t>
      </w:r>
      <w:r w:rsidR="00866D0B" w:rsidRPr="0089135D">
        <w:rPr>
          <w:rFonts w:ascii="Times New Roman" w:hAnsi="Times New Roman"/>
          <w:sz w:val="28"/>
          <w:szCs w:val="28"/>
          <w:lang w:val="ru-RU"/>
        </w:rPr>
        <w:t>:</w:t>
      </w:r>
    </w:p>
    <w:p w14:paraId="0832EE9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развивать способность управлять собственными эмоциями, стремиться </w:t>
      </w:r>
      <w:r w:rsidRPr="0089135D">
        <w:rPr>
          <w:rFonts w:ascii="Times New Roman" w:hAnsi="Times New Roman"/>
          <w:sz w:val="28"/>
          <w:szCs w:val="28"/>
          <w:lang w:val="ru-RU"/>
        </w:rPr>
        <w:br/>
        <w:t>к пониманию эмоций других;</w:t>
      </w:r>
    </w:p>
    <w:p w14:paraId="24F6B55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2796EEA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14:paraId="644EF4D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признавать своё и чужое право на ошибку;</w:t>
      </w:r>
    </w:p>
    <w:p w14:paraId="441359A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89135D">
        <w:rPr>
          <w:rFonts w:ascii="Times New Roman" w:hAnsi="Times New Roman"/>
          <w:sz w:val="28"/>
          <w:szCs w:val="28"/>
          <w:lang w:val="ru-RU"/>
        </w:rPr>
        <w:br/>
      </w:r>
      <w:r w:rsidRPr="0089135D">
        <w:rPr>
          <w:rFonts w:ascii="Times New Roman" w:hAnsi="Times New Roman"/>
          <w:sz w:val="28"/>
          <w:szCs w:val="28"/>
          <w:lang w:val="ru-RU"/>
        </w:rPr>
        <w:lastRenderedPageBreak/>
        <w:t xml:space="preserve">и </w:t>
      </w:r>
      <w:proofErr w:type="spellStart"/>
      <w:r w:rsidRPr="0089135D">
        <w:rPr>
          <w:rFonts w:ascii="Times New Roman" w:hAnsi="Times New Roman"/>
          <w:sz w:val="28"/>
          <w:szCs w:val="28"/>
          <w:lang w:val="ru-RU"/>
        </w:rPr>
        <w:t>межвозрастном</w:t>
      </w:r>
      <w:proofErr w:type="spellEnd"/>
      <w:r w:rsidRPr="0089135D">
        <w:rPr>
          <w:rFonts w:ascii="Times New Roman" w:hAnsi="Times New Roman"/>
          <w:sz w:val="28"/>
          <w:szCs w:val="28"/>
          <w:lang w:val="ru-RU"/>
        </w:rPr>
        <w:t xml:space="preserve"> взаимодействии.</w:t>
      </w:r>
    </w:p>
    <w:p w14:paraId="356275EB"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1D527896"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4.3.1.  Модуль № 1 «Декоративно-прикладное и народное искусство»:</w:t>
      </w:r>
    </w:p>
    <w:p w14:paraId="7FE8DF8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23D3C0A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D93216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(уметь рассуждать, приводить примеры) </w:t>
      </w:r>
      <w:r w:rsidRPr="0089135D">
        <w:rPr>
          <w:rFonts w:ascii="Times New Roman" w:hAnsi="Times New Roman"/>
          <w:sz w:val="28"/>
          <w:szCs w:val="28"/>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0748E7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14:paraId="728A00E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объяснять коммуникативное значение декоративного образа </w:t>
      </w:r>
      <w:r w:rsidRPr="0089135D">
        <w:rPr>
          <w:rFonts w:ascii="Times New Roman" w:hAnsi="Times New Roman"/>
          <w:sz w:val="28"/>
          <w:szCs w:val="28"/>
          <w:lang w:val="ru-RU"/>
        </w:rPr>
        <w:br/>
        <w:t>в организации межличностных отношений, в обозначении социальной роли человека, в оформлении предметно-пространственной среды;</w:t>
      </w:r>
    </w:p>
    <w:p w14:paraId="3350CAE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3D84A98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распознавать и называть техники исполнения произведений </w:t>
      </w:r>
      <w:r w:rsidRPr="0089135D">
        <w:rPr>
          <w:rFonts w:ascii="Times New Roman" w:hAnsi="Times New Roman"/>
          <w:sz w:val="28"/>
          <w:szCs w:val="28"/>
          <w:lang w:val="ru-RU"/>
        </w:rPr>
        <w:br/>
        <w:t>декоративно-прикладного искусства в разных материалах: резьба, роспись, вышивка, ткачество, плетение, ковка, другие техники;</w:t>
      </w:r>
    </w:p>
    <w:p w14:paraId="25678C7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14:paraId="10835E9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14:paraId="1AD149C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14:paraId="6A095A7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3DFB5D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385088B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особенности народного крестьянского искусства как целостного мира, </w:t>
      </w:r>
      <w:r w:rsidRPr="0089135D">
        <w:rPr>
          <w:rFonts w:ascii="Times New Roman" w:hAnsi="Times New Roman"/>
          <w:sz w:val="28"/>
          <w:szCs w:val="28"/>
          <w:lang w:val="ru-RU"/>
        </w:rPr>
        <w:br/>
        <w:t xml:space="preserve">в предметной среде которого выражено отношение человека к труду, к природе, </w:t>
      </w:r>
      <w:r w:rsidRPr="0089135D">
        <w:rPr>
          <w:rFonts w:ascii="Times New Roman" w:hAnsi="Times New Roman"/>
          <w:sz w:val="28"/>
          <w:szCs w:val="28"/>
          <w:lang w:val="ru-RU"/>
        </w:rPr>
        <w:br/>
        <w:t>к добру и злу, к жизни в целом;</w:t>
      </w:r>
    </w:p>
    <w:p w14:paraId="0499E5D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F1351A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w:t>
      </w:r>
      <w:r w:rsidRPr="0089135D">
        <w:rPr>
          <w:rFonts w:ascii="Times New Roman" w:hAnsi="Times New Roman"/>
          <w:sz w:val="28"/>
          <w:szCs w:val="28"/>
          <w:lang w:val="ru-RU"/>
        </w:rPr>
        <w:lastRenderedPageBreak/>
        <w:t>уклада крестьянской жизни и памятник архитектуры;</w:t>
      </w:r>
    </w:p>
    <w:p w14:paraId="432F763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14:paraId="0ED7D97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освоить конструкцию народного праздничного костюма, его образный строй </w:t>
      </w:r>
      <w:r w:rsidRPr="0089135D">
        <w:rPr>
          <w:rFonts w:ascii="Times New Roman" w:hAnsi="Times New Roman"/>
          <w:sz w:val="28"/>
          <w:szCs w:val="28"/>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09BE021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62389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821E0B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36B6502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14:paraId="0B2DBE3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рассказывать о происхождении народных художественных промыслов, </w:t>
      </w:r>
      <w:r w:rsidRPr="0089135D">
        <w:rPr>
          <w:rFonts w:ascii="Times New Roman" w:hAnsi="Times New Roman"/>
          <w:sz w:val="28"/>
          <w:szCs w:val="28"/>
          <w:lang w:val="ru-RU"/>
        </w:rPr>
        <w:br/>
        <w:t>о соотношении ремесла и искусства;</w:t>
      </w:r>
    </w:p>
    <w:p w14:paraId="74E5FEF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14:paraId="3674420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14:paraId="25159B7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14:paraId="48F9584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14:paraId="20BB886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связь между материалом, формой и техникой декора </w:t>
      </w:r>
      <w:r w:rsidRPr="0089135D">
        <w:rPr>
          <w:rFonts w:ascii="Times New Roman" w:hAnsi="Times New Roman"/>
          <w:sz w:val="28"/>
          <w:szCs w:val="28"/>
          <w:lang w:val="ru-RU"/>
        </w:rPr>
        <w:br/>
        <w:t>в произведениях народных промыслов;</w:t>
      </w:r>
    </w:p>
    <w:p w14:paraId="556CF2F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14:paraId="4FB1F13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изображать фрагменты орнаментов, отдельные сюжеты, детали </w:t>
      </w:r>
      <w:r w:rsidRPr="0089135D">
        <w:rPr>
          <w:rFonts w:ascii="Times New Roman" w:hAnsi="Times New Roman"/>
          <w:sz w:val="28"/>
          <w:szCs w:val="28"/>
          <w:lang w:val="ru-RU"/>
        </w:rPr>
        <w:br/>
        <w:t>или общий вид изделий ряда отечественных художественных промыслов;</w:t>
      </w:r>
    </w:p>
    <w:p w14:paraId="788035C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99D03B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14:paraId="47A4624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85A9BE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ориентироваться в широком разнообразии современного декоративно-</w:t>
      </w:r>
      <w:r w:rsidRPr="0089135D">
        <w:rPr>
          <w:rFonts w:ascii="Times New Roman" w:hAnsi="Times New Roman"/>
          <w:sz w:val="28"/>
          <w:szCs w:val="28"/>
          <w:lang w:val="ru-RU"/>
        </w:rPr>
        <w:lastRenderedPageBreak/>
        <w:t>прикладного искусства, различать по материалам, технике исполнения художественное стекло, керамику, ковку, литьё, гобелен и другое;</w:t>
      </w:r>
    </w:p>
    <w:p w14:paraId="171CA90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овладевать навыками коллективной практической творческой работы </w:t>
      </w:r>
      <w:r w:rsidRPr="0089135D">
        <w:rPr>
          <w:rFonts w:ascii="Times New Roman" w:hAnsi="Times New Roman"/>
          <w:sz w:val="28"/>
          <w:szCs w:val="28"/>
          <w:lang w:val="ru-RU"/>
        </w:rPr>
        <w:br/>
        <w:t>по оформлению пространства школы и школьных праздников.</w:t>
      </w:r>
    </w:p>
    <w:p w14:paraId="418DCB96"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4.3.2. Модуль № 2 «Живопись, графика, скульптура»:</w:t>
      </w:r>
    </w:p>
    <w:p w14:paraId="77C802F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14:paraId="4F27D1B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причины деления пространственных искусств на виды;</w:t>
      </w:r>
    </w:p>
    <w:p w14:paraId="45A64F7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основные виды живописи, графики и скульптуры, объяснять </w:t>
      </w:r>
      <w:r w:rsidRPr="0089135D">
        <w:rPr>
          <w:rFonts w:ascii="Times New Roman" w:hAnsi="Times New Roman"/>
          <w:sz w:val="28"/>
          <w:szCs w:val="28"/>
          <w:lang w:val="ru-RU"/>
        </w:rPr>
        <w:br/>
        <w:t>их назначение в жизни людей.</w:t>
      </w:r>
    </w:p>
    <w:p w14:paraId="1842B80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 Язык изобразительного искусства и его выразительные средства:</w:t>
      </w:r>
    </w:p>
    <w:p w14:paraId="529BE3A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различать и характеризовать традиционные художественные материалы </w:t>
      </w:r>
      <w:r w:rsidRPr="0089135D">
        <w:rPr>
          <w:rFonts w:ascii="Times New Roman" w:hAnsi="Times New Roman"/>
          <w:sz w:val="28"/>
          <w:szCs w:val="28"/>
          <w:lang w:val="ru-RU"/>
        </w:rPr>
        <w:br/>
        <w:t>для графики, живописи, скульптуры;</w:t>
      </w:r>
    </w:p>
    <w:p w14:paraId="41794D1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658F59D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89135D">
        <w:rPr>
          <w:rFonts w:ascii="Times New Roman" w:hAnsi="Times New Roman"/>
          <w:sz w:val="28"/>
          <w:szCs w:val="28"/>
          <w:lang w:val="ru-RU"/>
        </w:rPr>
        <w:br/>
        <w:t>из пластилина, а также использовать возможности применять другие доступные художественные материалы;</w:t>
      </w:r>
    </w:p>
    <w:p w14:paraId="4777BD2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14:paraId="579FF4F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роль рисунка как основы изобразительной деятельности;</w:t>
      </w:r>
    </w:p>
    <w:p w14:paraId="2E851D8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учебного рисунка – светотеневого изображения объёмных форм;</w:t>
      </w:r>
    </w:p>
    <w:p w14:paraId="43CB1C5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14:paraId="620BDE7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89135D">
        <w:rPr>
          <w:rFonts w:ascii="Times New Roman" w:hAnsi="Times New Roman"/>
          <w:sz w:val="28"/>
          <w:szCs w:val="28"/>
          <w:lang w:val="ru-RU"/>
        </w:rPr>
        <w:br/>
        <w:t>их применять в практике рисунка;</w:t>
      </w:r>
    </w:p>
    <w:p w14:paraId="7C6294C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14:paraId="6CF1B74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1011391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линейного рисунка, понимать выразительные возможности линии;</w:t>
      </w:r>
    </w:p>
    <w:p w14:paraId="7FC7416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14:paraId="1A23F7E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основы </w:t>
      </w:r>
      <w:proofErr w:type="spellStart"/>
      <w:r w:rsidRPr="0089135D">
        <w:rPr>
          <w:rFonts w:ascii="Times New Roman" w:hAnsi="Times New Roman"/>
          <w:sz w:val="28"/>
          <w:szCs w:val="28"/>
          <w:lang w:val="ru-RU"/>
        </w:rPr>
        <w:t>цветоведения</w:t>
      </w:r>
      <w:proofErr w:type="spellEnd"/>
      <w:r w:rsidRPr="0089135D">
        <w:rPr>
          <w:rFonts w:ascii="Times New Roman" w:hAnsi="Times New Roman"/>
          <w:sz w:val="28"/>
          <w:szCs w:val="28"/>
          <w:lang w:val="ru-RU"/>
        </w:rPr>
        <w:t>: характеризовать основные и составные цвета, дополнительные цвета – и значение этих знаний для искусства живописи;</w:t>
      </w:r>
    </w:p>
    <w:p w14:paraId="70EA7F2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6F1E0A3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опыт объёмного изображения (лепки) и начальные представления </w:t>
      </w:r>
      <w:r w:rsidRPr="0089135D">
        <w:rPr>
          <w:rFonts w:ascii="Times New Roman" w:hAnsi="Times New Roman"/>
          <w:sz w:val="28"/>
          <w:szCs w:val="28"/>
          <w:lang w:val="ru-RU"/>
        </w:rPr>
        <w:br/>
        <w:t xml:space="preserve">о пластической выразительности скульптуры, соотношении пропорций </w:t>
      </w:r>
      <w:r w:rsidRPr="0089135D">
        <w:rPr>
          <w:rFonts w:ascii="Times New Roman" w:hAnsi="Times New Roman"/>
          <w:sz w:val="28"/>
          <w:szCs w:val="28"/>
          <w:lang w:val="ru-RU"/>
        </w:rPr>
        <w:br/>
        <w:t>в изображении предметов или животных.</w:t>
      </w:r>
    </w:p>
    <w:p w14:paraId="6E7B89D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Жанры изобразительного искусства:</w:t>
      </w:r>
    </w:p>
    <w:p w14:paraId="1463180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понятие «жанры в изобразительном искусстве», перечислять жанры;</w:t>
      </w:r>
    </w:p>
    <w:p w14:paraId="389D9D2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разницу между предметом изображения, сюжетом и содержанием </w:t>
      </w:r>
      <w:r w:rsidRPr="0089135D">
        <w:rPr>
          <w:rFonts w:ascii="Times New Roman" w:hAnsi="Times New Roman"/>
          <w:sz w:val="28"/>
          <w:szCs w:val="28"/>
          <w:lang w:val="ru-RU"/>
        </w:rPr>
        <w:lastRenderedPageBreak/>
        <w:t>произведения искусства.</w:t>
      </w:r>
    </w:p>
    <w:p w14:paraId="11A3E95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Натюрморт:</w:t>
      </w:r>
    </w:p>
    <w:p w14:paraId="583BA39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2FEE04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06EE94C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уметь применять в рисунке правила линейной перспективы </w:t>
      </w:r>
      <w:r w:rsidRPr="0089135D">
        <w:rPr>
          <w:rFonts w:ascii="Times New Roman" w:hAnsi="Times New Roman"/>
          <w:sz w:val="28"/>
          <w:szCs w:val="28"/>
          <w:lang w:val="ru-RU"/>
        </w:rPr>
        <w:br/>
        <w:t>и изображения объёмного предмета в двухмерном пространстве листа;</w:t>
      </w:r>
    </w:p>
    <w:p w14:paraId="09CF5F3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385345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создания графического натюрморта;</w:t>
      </w:r>
    </w:p>
    <w:p w14:paraId="5835B6F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создания натюрморта средствами живописи.</w:t>
      </w:r>
    </w:p>
    <w:p w14:paraId="1FB9E28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Портрет:</w:t>
      </w:r>
    </w:p>
    <w:p w14:paraId="3933132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771AF8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14:paraId="5F67C66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14:paraId="2B32464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89135D">
        <w:rPr>
          <w:rFonts w:ascii="Times New Roman" w:hAnsi="Times New Roman"/>
          <w:sz w:val="28"/>
          <w:szCs w:val="28"/>
          <w:lang w:val="ru-RU"/>
        </w:rPr>
        <w:br/>
        <w:t>и других портретистов);</w:t>
      </w:r>
    </w:p>
    <w:p w14:paraId="42BF509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082695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60F53C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89135D">
        <w:rPr>
          <w:rFonts w:ascii="Times New Roman" w:hAnsi="Times New Roman"/>
          <w:sz w:val="28"/>
          <w:szCs w:val="28"/>
          <w:lang w:val="ru-RU"/>
        </w:rPr>
        <w:br/>
        <w:t>и определять его на практике;</w:t>
      </w:r>
    </w:p>
    <w:p w14:paraId="750E66E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скульптурном портрете в истории искусства, </w:t>
      </w:r>
      <w:r w:rsidRPr="0089135D">
        <w:rPr>
          <w:rFonts w:ascii="Times New Roman" w:hAnsi="Times New Roman"/>
          <w:sz w:val="28"/>
          <w:szCs w:val="28"/>
          <w:lang w:val="ru-RU"/>
        </w:rPr>
        <w:br/>
        <w:t>о выражении характера человека и образа эпохи в скульптурном портрете;</w:t>
      </w:r>
    </w:p>
    <w:p w14:paraId="448E11F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начальный опыт лепки головы человека;</w:t>
      </w:r>
    </w:p>
    <w:p w14:paraId="19551D1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14:paraId="714A7AD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графических портретах мастеров разных эпох, </w:t>
      </w:r>
      <w:r w:rsidRPr="0089135D">
        <w:rPr>
          <w:rFonts w:ascii="Times New Roman" w:hAnsi="Times New Roman"/>
          <w:sz w:val="28"/>
          <w:szCs w:val="28"/>
          <w:lang w:val="ru-RU"/>
        </w:rPr>
        <w:br/>
        <w:t>о разнообразии графических средств в изображении образа человека;</w:t>
      </w:r>
    </w:p>
    <w:p w14:paraId="515832E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уметь характеризовать роль освещения как выразительного средства </w:t>
      </w:r>
      <w:r w:rsidRPr="0089135D">
        <w:rPr>
          <w:rFonts w:ascii="Times New Roman" w:hAnsi="Times New Roman"/>
          <w:sz w:val="28"/>
          <w:szCs w:val="28"/>
          <w:lang w:val="ru-RU"/>
        </w:rPr>
        <w:br/>
        <w:t>при создании художественного образа;</w:t>
      </w:r>
    </w:p>
    <w:p w14:paraId="3FA5677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опыт создания живописного портрета, понимать роль цвета в создании портретного образа как средства выражения настроения, характера, </w:t>
      </w:r>
      <w:r w:rsidRPr="0089135D">
        <w:rPr>
          <w:rFonts w:ascii="Times New Roman" w:hAnsi="Times New Roman"/>
          <w:sz w:val="28"/>
          <w:szCs w:val="28"/>
          <w:lang w:val="ru-RU"/>
        </w:rPr>
        <w:lastRenderedPageBreak/>
        <w:t>индивидуальности героя портрета;</w:t>
      </w:r>
    </w:p>
    <w:p w14:paraId="477F05C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жанре портрета в искусстве ХХ в. – западном </w:t>
      </w:r>
      <w:r w:rsidRPr="0089135D">
        <w:rPr>
          <w:rFonts w:ascii="Times New Roman" w:hAnsi="Times New Roman"/>
          <w:sz w:val="28"/>
          <w:szCs w:val="28"/>
          <w:lang w:val="ru-RU"/>
        </w:rPr>
        <w:br/>
        <w:t>и отечественном.</w:t>
      </w:r>
    </w:p>
    <w:p w14:paraId="6F0CF94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5) Пейзаж:</w:t>
      </w:r>
    </w:p>
    <w:p w14:paraId="5FC336A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5F13E72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правила построения линейной перспективы и уметь применять </w:t>
      </w:r>
      <w:r w:rsidRPr="0089135D">
        <w:rPr>
          <w:rFonts w:ascii="Times New Roman" w:hAnsi="Times New Roman"/>
          <w:sz w:val="28"/>
          <w:szCs w:val="28"/>
          <w:lang w:val="ru-RU"/>
        </w:rPr>
        <w:br/>
        <w:t>их в рисунке;</w:t>
      </w:r>
    </w:p>
    <w:p w14:paraId="1997982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определять содержание понятий: линия горизонта, точка схода, низкий </w:t>
      </w:r>
      <w:r w:rsidRPr="0089135D">
        <w:rPr>
          <w:rFonts w:ascii="Times New Roman" w:hAnsi="Times New Roman"/>
          <w:sz w:val="28"/>
          <w:szCs w:val="28"/>
          <w:lang w:val="ru-RU"/>
        </w:rPr>
        <w:br/>
        <w:t>и высокий горизонт, перспективные сокращения, центральная и угловая перспектива;</w:t>
      </w:r>
    </w:p>
    <w:p w14:paraId="67B44FC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правила воздушной перспективы и уметь их применять на практике;</w:t>
      </w:r>
    </w:p>
    <w:p w14:paraId="0B666A8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особенности изображения разных состояний природы </w:t>
      </w:r>
      <w:r w:rsidRPr="0089135D">
        <w:rPr>
          <w:rFonts w:ascii="Times New Roman" w:hAnsi="Times New Roman"/>
          <w:sz w:val="28"/>
          <w:szCs w:val="28"/>
          <w:lang w:val="ru-RU"/>
        </w:rPr>
        <w:br/>
        <w:t xml:space="preserve">в романтическом пейзаже и пейзаже творчества импрессионистов </w:t>
      </w:r>
      <w:r w:rsidRPr="0089135D">
        <w:rPr>
          <w:rFonts w:ascii="Times New Roman" w:hAnsi="Times New Roman"/>
          <w:sz w:val="28"/>
          <w:szCs w:val="28"/>
          <w:lang w:val="ru-RU"/>
        </w:rPr>
        <w:br/>
        <w:t>и постимпрессионистов;</w:t>
      </w:r>
    </w:p>
    <w:p w14:paraId="73127F7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морских пейзажах И. Айвазовского;</w:t>
      </w:r>
    </w:p>
    <w:p w14:paraId="27B09C5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об особенностях пленэрной живописи </w:t>
      </w:r>
      <w:r w:rsidRPr="0089135D">
        <w:rPr>
          <w:rFonts w:ascii="Times New Roman" w:hAnsi="Times New Roman"/>
          <w:sz w:val="28"/>
          <w:szCs w:val="28"/>
          <w:lang w:val="ru-RU"/>
        </w:rPr>
        <w:br/>
        <w:t>и колористической изменчивости состояний природы;</w:t>
      </w:r>
    </w:p>
    <w:p w14:paraId="3D6ACB1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44FDF32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5D65985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живописного изображения различных активно выраженных состояний природы;</w:t>
      </w:r>
    </w:p>
    <w:p w14:paraId="1D927A3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опыт пейзажных зарисовок, графического изображения природы </w:t>
      </w:r>
      <w:r w:rsidRPr="0089135D">
        <w:rPr>
          <w:rFonts w:ascii="Times New Roman" w:hAnsi="Times New Roman"/>
          <w:sz w:val="28"/>
          <w:szCs w:val="28"/>
          <w:lang w:val="ru-RU"/>
        </w:rPr>
        <w:br/>
        <w:t>по памяти и представлению;</w:t>
      </w:r>
    </w:p>
    <w:p w14:paraId="1767F27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09CE831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изображения городского пейзажа – по памяти или представлению;</w:t>
      </w:r>
    </w:p>
    <w:p w14:paraId="5287255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обрести навыки восприятия образности городского пространства </w:t>
      </w:r>
      <w:r w:rsidRPr="0089135D">
        <w:rPr>
          <w:rFonts w:ascii="Times New Roman" w:hAnsi="Times New Roman"/>
          <w:sz w:val="28"/>
          <w:szCs w:val="28"/>
          <w:lang w:val="ru-RU"/>
        </w:rPr>
        <w:br/>
        <w:t>как выражения самобытного лица культуры и истории народа;</w:t>
      </w:r>
    </w:p>
    <w:p w14:paraId="25AFCE8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14:paraId="6493B23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6) Бытовой жанр:</w:t>
      </w:r>
    </w:p>
    <w:p w14:paraId="1127D9C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14:paraId="40DA177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9C3BD6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14:paraId="3544D0B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C08935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значение художественного изображения бытовой жизни людей </w:t>
      </w:r>
      <w:r w:rsidRPr="0089135D">
        <w:rPr>
          <w:rFonts w:ascii="Times New Roman" w:hAnsi="Times New Roman"/>
          <w:sz w:val="28"/>
          <w:szCs w:val="28"/>
          <w:lang w:val="ru-RU"/>
        </w:rPr>
        <w:br/>
        <w:t>в понимании истории человечества и современной жизни;</w:t>
      </w:r>
    </w:p>
    <w:p w14:paraId="600A332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многообразие форм организации бытовой жизни и одновременно </w:t>
      </w:r>
      <w:r w:rsidRPr="0089135D">
        <w:rPr>
          <w:rFonts w:ascii="Times New Roman" w:hAnsi="Times New Roman"/>
          <w:sz w:val="28"/>
          <w:szCs w:val="28"/>
          <w:lang w:val="ru-RU"/>
        </w:rPr>
        <w:lastRenderedPageBreak/>
        <w:t>единство мира людей;</w:t>
      </w:r>
    </w:p>
    <w:p w14:paraId="0259F76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89135D">
        <w:rPr>
          <w:rFonts w:ascii="Times New Roman" w:hAnsi="Times New Roman"/>
          <w:sz w:val="28"/>
          <w:szCs w:val="28"/>
          <w:lang w:val="ru-RU"/>
        </w:rPr>
        <w:br/>
        <w:t>по их стилистическим признакам и изобразительным традициям (Древний Египет, Китай, античный мир и другие);</w:t>
      </w:r>
    </w:p>
    <w:p w14:paraId="5074EAC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изображения бытовой жизни разных народов в контексте традиций их искусства;</w:t>
      </w:r>
    </w:p>
    <w:p w14:paraId="305FD59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679312D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047D44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Исторический жанр:</w:t>
      </w:r>
    </w:p>
    <w:p w14:paraId="2EA6498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исторический жанр в истории искусства и объяснять </w:t>
      </w:r>
      <w:r w:rsidRPr="0089135D">
        <w:rPr>
          <w:rFonts w:ascii="Times New Roman" w:hAnsi="Times New Roman"/>
          <w:sz w:val="28"/>
          <w:szCs w:val="28"/>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3C60B02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авторов, узнавать и уметь объяснять содержание таких картин, </w:t>
      </w:r>
      <w:r w:rsidRPr="0089135D">
        <w:rPr>
          <w:rFonts w:ascii="Times New Roman" w:hAnsi="Times New Roman"/>
          <w:sz w:val="28"/>
          <w:szCs w:val="28"/>
          <w:lang w:val="ru-RU"/>
        </w:rPr>
        <w:br/>
        <w:t>как «Последний день Помпеи» К. Брюллова, «Боярыня Морозова» и другие картины В. Сурикова, «Бурлаки на Волге» И. Репина;</w:t>
      </w:r>
    </w:p>
    <w:p w14:paraId="6453247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14:paraId="64AA773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7AAD5E1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узнавать и называть авторов таких произведений, как «Давид» Микеланджело, «Весна» С. Боттичелли;</w:t>
      </w:r>
    </w:p>
    <w:p w14:paraId="67FF66A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C120DD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89135D">
        <w:rPr>
          <w:rFonts w:ascii="Times New Roman" w:hAnsi="Times New Roman"/>
          <w:sz w:val="28"/>
          <w:szCs w:val="28"/>
          <w:lang w:val="ru-RU"/>
        </w:rPr>
        <w:br/>
        <w:t>над композицией.</w:t>
      </w:r>
    </w:p>
    <w:p w14:paraId="6BA94CD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8) Библейские темы в изобразительном искусстве:</w:t>
      </w:r>
    </w:p>
    <w:p w14:paraId="58F5B13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14:paraId="649D68F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5D0DCF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w:t>
      </w:r>
      <w:proofErr w:type="spellStart"/>
      <w:r w:rsidRPr="0089135D">
        <w:rPr>
          <w:rFonts w:ascii="Times New Roman" w:hAnsi="Times New Roman"/>
          <w:sz w:val="28"/>
          <w:szCs w:val="28"/>
          <w:lang w:val="ru-RU"/>
        </w:rPr>
        <w:t>Пьета</w:t>
      </w:r>
      <w:proofErr w:type="spellEnd"/>
      <w:r w:rsidRPr="0089135D">
        <w:rPr>
          <w:rFonts w:ascii="Times New Roman" w:hAnsi="Times New Roman"/>
          <w:sz w:val="28"/>
          <w:szCs w:val="28"/>
          <w:lang w:val="ru-RU"/>
        </w:rPr>
        <w:t>» Микеланджело и других скульптурах;</w:t>
      </w:r>
    </w:p>
    <w:p w14:paraId="38B8E42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 картинах на библейские темы в истории русского искусства;</w:t>
      </w:r>
    </w:p>
    <w:p w14:paraId="281503B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89135D">
        <w:rPr>
          <w:rFonts w:ascii="Times New Roman" w:hAnsi="Times New Roman"/>
          <w:sz w:val="28"/>
          <w:szCs w:val="28"/>
          <w:lang w:val="ru-RU"/>
        </w:rPr>
        <w:t>Ге</w:t>
      </w:r>
      <w:proofErr w:type="spellEnd"/>
      <w:r w:rsidRPr="0089135D">
        <w:rPr>
          <w:rFonts w:ascii="Times New Roman" w:hAnsi="Times New Roman"/>
          <w:sz w:val="28"/>
          <w:szCs w:val="28"/>
          <w:lang w:val="ru-RU"/>
        </w:rPr>
        <w:t>, «Христос и грешница» В. Поленова и других картин;</w:t>
      </w:r>
    </w:p>
    <w:p w14:paraId="493C0D4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 xml:space="preserve">иметь представление о смысловом различии между иконой и картиной </w:t>
      </w:r>
      <w:r w:rsidRPr="0089135D">
        <w:rPr>
          <w:rFonts w:ascii="Times New Roman" w:hAnsi="Times New Roman"/>
          <w:sz w:val="28"/>
          <w:szCs w:val="28"/>
          <w:lang w:val="ru-RU"/>
        </w:rPr>
        <w:br/>
        <w:t>на библейские темы;</w:t>
      </w:r>
    </w:p>
    <w:p w14:paraId="1FD6EE9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14:paraId="138B990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14:paraId="6D7A85A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14:paraId="1065FE8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рассуждать о месте и значении изобразительного искусства в культуре, в жизни общества, в жизни человека.</w:t>
      </w:r>
    </w:p>
    <w:p w14:paraId="33E371EA"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4.3.3. Модуль № 3 «Архитектура и дизайн»:</w:t>
      </w:r>
    </w:p>
    <w:p w14:paraId="3796002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характеризовать архитектуру и дизайн как конструктивные виды искусства, </w:t>
      </w:r>
      <w:r w:rsidRPr="0089135D">
        <w:rPr>
          <w:rFonts w:ascii="Times New Roman" w:hAnsi="Times New Roman"/>
          <w:sz w:val="28"/>
          <w:szCs w:val="28"/>
          <w:lang w:val="ru-RU"/>
        </w:rPr>
        <w:br/>
        <w:t>то есть искусства художественного построения предметно-пространственной среды жизни людей;</w:t>
      </w:r>
    </w:p>
    <w:p w14:paraId="1091232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роль архитектуры и дизайна в построении </w:t>
      </w:r>
      <w:r w:rsidRPr="0089135D">
        <w:rPr>
          <w:rFonts w:ascii="Times New Roman" w:hAnsi="Times New Roman"/>
          <w:sz w:val="28"/>
          <w:szCs w:val="28"/>
          <w:lang w:val="ru-RU"/>
        </w:rPr>
        <w:br/>
        <w:t>предметно-пространственной среды жизнедеятельности человека;</w:t>
      </w:r>
    </w:p>
    <w:p w14:paraId="2AFE451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14:paraId="77AE615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14:paraId="77D957D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ценность сохранения культурного наследия, выраженного </w:t>
      </w:r>
      <w:r w:rsidRPr="0089135D">
        <w:rPr>
          <w:rFonts w:ascii="Times New Roman" w:hAnsi="Times New Roman"/>
          <w:sz w:val="28"/>
          <w:szCs w:val="28"/>
          <w:lang w:val="ru-RU"/>
        </w:rPr>
        <w:br/>
        <w:t>в архитектуре, предметах труда и быта разных эпох.</w:t>
      </w:r>
    </w:p>
    <w:p w14:paraId="680AC7A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9) Графический дизайн:</w:t>
      </w:r>
    </w:p>
    <w:p w14:paraId="009A9D6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14:paraId="4695275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основные средства – требования к композиции;</w:t>
      </w:r>
    </w:p>
    <w:p w14:paraId="631269C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перечислять и объяснять основные типы формальной композиции;</w:t>
      </w:r>
    </w:p>
    <w:p w14:paraId="546FE4C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составлять различные формальные композиции на плоскости в зависимости</w:t>
      </w:r>
      <w:r w:rsidRPr="0089135D">
        <w:rPr>
          <w:rFonts w:ascii="Times New Roman" w:hAnsi="Times New Roman"/>
          <w:sz w:val="28"/>
          <w:szCs w:val="28"/>
          <w:lang w:val="ru-RU"/>
        </w:rPr>
        <w:br/>
        <w:t xml:space="preserve"> от поставленных задач;</w:t>
      </w:r>
    </w:p>
    <w:p w14:paraId="63A9AEE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выделять при творческом построении композиции листа композиционную доминанту;</w:t>
      </w:r>
    </w:p>
    <w:p w14:paraId="7FA83F6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составлять формальные композиции на выражение в них движения и статики;</w:t>
      </w:r>
    </w:p>
    <w:p w14:paraId="7495C1B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осваивать навыки вариативности в ритмической организации листа;</w:t>
      </w:r>
    </w:p>
    <w:p w14:paraId="30364FC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роль цвета в конструктивных искусствах;</w:t>
      </w:r>
    </w:p>
    <w:p w14:paraId="2E9FFA6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технологию использования цвета в живописи и в конструктивных искусствах;</w:t>
      </w:r>
    </w:p>
    <w:p w14:paraId="4A55610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выражение «цветовой образ»;</w:t>
      </w:r>
    </w:p>
    <w:p w14:paraId="4879660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14:paraId="744BCB6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1AC6CC0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78D85B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14:paraId="6B4F127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53847BC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89135D">
        <w:rPr>
          <w:rFonts w:ascii="Times New Roman" w:hAnsi="Times New Roman"/>
          <w:sz w:val="28"/>
          <w:szCs w:val="28"/>
          <w:lang w:val="ru-RU"/>
        </w:rPr>
        <w:br/>
        <w:t>и изображения;</w:t>
      </w:r>
    </w:p>
    <w:p w14:paraId="1C8C863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89135D">
        <w:rPr>
          <w:rFonts w:ascii="Times New Roman" w:hAnsi="Times New Roman"/>
          <w:sz w:val="28"/>
          <w:szCs w:val="28"/>
          <w:lang w:val="ru-RU"/>
        </w:rPr>
        <w:br/>
        <w:t>и журнального разворотов в качестве графических композиций.</w:t>
      </w:r>
    </w:p>
    <w:p w14:paraId="5604A89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9) Социальное значение дизайна и архитектуры как среды жизни человека: </w:t>
      </w:r>
    </w:p>
    <w:p w14:paraId="0BC3A74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14:paraId="6BF6330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выполнять построение макета пространственно-объёмной композиции </w:t>
      </w:r>
      <w:r w:rsidRPr="0089135D">
        <w:rPr>
          <w:rFonts w:ascii="Times New Roman" w:hAnsi="Times New Roman"/>
          <w:sz w:val="28"/>
          <w:szCs w:val="28"/>
          <w:lang w:val="ru-RU"/>
        </w:rPr>
        <w:br/>
        <w:t>по его чертежу;</w:t>
      </w:r>
    </w:p>
    <w:p w14:paraId="5F0F74C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89135D">
        <w:rPr>
          <w:rFonts w:ascii="Times New Roman" w:hAnsi="Times New Roman"/>
          <w:sz w:val="28"/>
          <w:szCs w:val="28"/>
          <w:lang w:val="ru-RU"/>
        </w:rPr>
        <w:br/>
        <w:t>на организацию жизнедеятельности людей;</w:t>
      </w:r>
    </w:p>
    <w:p w14:paraId="6EFF877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14:paraId="5BFC377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75E8D79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знания и опыт изображения особенностей </w:t>
      </w:r>
      <w:r w:rsidRPr="0089135D">
        <w:rPr>
          <w:rFonts w:ascii="Times New Roman" w:hAnsi="Times New Roman"/>
          <w:sz w:val="28"/>
          <w:szCs w:val="28"/>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89135D">
        <w:rPr>
          <w:rFonts w:ascii="Times New Roman" w:hAnsi="Times New Roman"/>
          <w:sz w:val="28"/>
          <w:szCs w:val="28"/>
          <w:lang w:val="ru-RU"/>
        </w:rPr>
        <w:br/>
        <w:t>в организации городской среды;</w:t>
      </w:r>
    </w:p>
    <w:p w14:paraId="00A4F79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53BADCA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2B0D8F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14:paraId="1580C4F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811F36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3B399E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0C24D4F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задачах соотношения функционального и образного </w:t>
      </w:r>
      <w:r w:rsidRPr="0089135D">
        <w:rPr>
          <w:rFonts w:ascii="Times New Roman" w:hAnsi="Times New Roman"/>
          <w:sz w:val="28"/>
          <w:szCs w:val="28"/>
          <w:lang w:val="ru-RU"/>
        </w:rPr>
        <w:br/>
        <w:t xml:space="preserve">в построении формы предметов, создаваемых людьми, видеть образ времени </w:t>
      </w:r>
      <w:r w:rsidRPr="0089135D">
        <w:rPr>
          <w:rFonts w:ascii="Times New Roman" w:hAnsi="Times New Roman"/>
          <w:sz w:val="28"/>
          <w:szCs w:val="28"/>
          <w:lang w:val="ru-RU"/>
        </w:rPr>
        <w:br/>
        <w:t>и характер жизнедеятельности человека в предметах его быта;</w:t>
      </w:r>
    </w:p>
    <w:p w14:paraId="7C0AE69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в чём заключается взаимосвязь формы и материала при построении </w:t>
      </w:r>
      <w:r w:rsidRPr="0089135D">
        <w:rPr>
          <w:rFonts w:ascii="Times New Roman" w:hAnsi="Times New Roman"/>
          <w:sz w:val="28"/>
          <w:szCs w:val="28"/>
          <w:lang w:val="ru-RU"/>
        </w:rPr>
        <w:lastRenderedPageBreak/>
        <w:t>предметного мира, объяснять характер влияния цвета на восприятие человеком формы объектов архитектуры и дизайна;</w:t>
      </w:r>
    </w:p>
    <w:p w14:paraId="493D070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опыт творческого проектирования интерьерного пространства </w:t>
      </w:r>
      <w:r w:rsidRPr="0089135D">
        <w:rPr>
          <w:rFonts w:ascii="Times New Roman" w:hAnsi="Times New Roman"/>
          <w:sz w:val="28"/>
          <w:szCs w:val="28"/>
          <w:lang w:val="ru-RU"/>
        </w:rPr>
        <w:br/>
        <w:t>для конкретных задач жизнедеятельности человека;</w:t>
      </w:r>
    </w:p>
    <w:p w14:paraId="4544294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2EF90E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14:paraId="1B96FC8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как в одежде проявляются социальный статус человека, </w:t>
      </w:r>
      <w:r w:rsidRPr="0089135D">
        <w:rPr>
          <w:rFonts w:ascii="Times New Roman" w:hAnsi="Times New Roman"/>
          <w:sz w:val="28"/>
          <w:szCs w:val="28"/>
          <w:lang w:val="ru-RU"/>
        </w:rPr>
        <w:br/>
        <w:t>его ценностные ориентации, мировоззренческие идеалы и характер деятельности;</w:t>
      </w:r>
    </w:p>
    <w:p w14:paraId="0A61D41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14:paraId="6612D13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AF1412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145CB5D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3B959D1" w14:textId="77777777" w:rsidR="00866D0B"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159.</w:t>
      </w:r>
      <w:r w:rsidR="00866D0B" w:rsidRPr="0089135D">
        <w:rPr>
          <w:rFonts w:ascii="Times New Roman" w:hAnsi="Times New Roman"/>
          <w:sz w:val="28"/>
          <w:szCs w:val="28"/>
          <w:lang w:val="ru-RU"/>
        </w:rPr>
        <w:t>4.3.4. Модуль № 4 «Изображение в синтетических, экранных видах искусства и художественная фотография» (вариативный):</w:t>
      </w:r>
    </w:p>
    <w:p w14:paraId="38B776C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о синтетической природе – коллективности творческого процесса </w:t>
      </w:r>
      <w:r w:rsidRPr="0089135D">
        <w:rPr>
          <w:rFonts w:ascii="Times New Roman" w:hAnsi="Times New Roman"/>
          <w:sz w:val="28"/>
          <w:szCs w:val="28"/>
          <w:lang w:val="ru-RU"/>
        </w:rPr>
        <w:br/>
        <w:t>в синтетических искусствах, синтезирующих выразительные средства разных видов художественного творчества;</w:t>
      </w:r>
    </w:p>
    <w:p w14:paraId="7155621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и характеризовать роль визуального образа в синтетических искусствах;</w:t>
      </w:r>
    </w:p>
    <w:p w14:paraId="73A0574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942347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10) Художник и искусство театра:</w:t>
      </w:r>
    </w:p>
    <w:p w14:paraId="2BE366B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14:paraId="4DE837C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14:paraId="60B070B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сценографии и символическом характере сценического образа;</w:t>
      </w:r>
    </w:p>
    <w:p w14:paraId="6BE1B2E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89135D">
        <w:rPr>
          <w:rFonts w:ascii="Times New Roman" w:hAnsi="Times New Roman"/>
          <w:sz w:val="28"/>
          <w:szCs w:val="28"/>
          <w:lang w:val="ru-RU"/>
        </w:rPr>
        <w:br/>
        <w:t>в единстве всего стилистического образа спектакля;</w:t>
      </w:r>
    </w:p>
    <w:p w14:paraId="4C9993F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творчестве наиболее известных </w:t>
      </w:r>
      <w:r w:rsidRPr="0089135D">
        <w:rPr>
          <w:rFonts w:ascii="Times New Roman" w:hAnsi="Times New Roman"/>
          <w:sz w:val="28"/>
          <w:szCs w:val="28"/>
          <w:lang w:val="ru-RU"/>
        </w:rPr>
        <w:br/>
        <w:t xml:space="preserve">художников-постановщиков в истории отечественного искусства (эскизы костюмов и декораций в творчестве К. Коровина, И. Билибина, А. Головина и других </w:t>
      </w:r>
      <w:r w:rsidRPr="0089135D">
        <w:rPr>
          <w:rFonts w:ascii="Times New Roman" w:hAnsi="Times New Roman"/>
          <w:sz w:val="28"/>
          <w:szCs w:val="28"/>
          <w:lang w:val="ru-RU"/>
        </w:rPr>
        <w:lastRenderedPageBreak/>
        <w:t>художников);</w:t>
      </w:r>
    </w:p>
    <w:p w14:paraId="3ACD9C2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практический опыт создания эскизов оформления спектакля </w:t>
      </w:r>
      <w:r w:rsidRPr="0089135D">
        <w:rPr>
          <w:rFonts w:ascii="Times New Roman" w:hAnsi="Times New Roman"/>
          <w:sz w:val="28"/>
          <w:szCs w:val="28"/>
          <w:lang w:val="ru-RU"/>
        </w:rPr>
        <w:br/>
        <w:t>по выбранной пьесе, иметь применять полученные знания при постановке школьного спектакля;</w:t>
      </w:r>
    </w:p>
    <w:p w14:paraId="7CEB896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14:paraId="7304534B"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практический навык игрового одушевления куклы из простых бытовых предметов;</w:t>
      </w:r>
    </w:p>
    <w:p w14:paraId="07FC5AB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89135D">
        <w:rPr>
          <w:rFonts w:ascii="Times New Roman" w:hAnsi="Times New Roman"/>
          <w:sz w:val="28"/>
          <w:szCs w:val="28"/>
          <w:lang w:val="ru-RU"/>
        </w:rPr>
        <w:br/>
        <w:t>и понимания их значения в интерпретации явлений жизни.</w:t>
      </w:r>
    </w:p>
    <w:p w14:paraId="7730B25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11) Художественная фотография:</w:t>
      </w:r>
    </w:p>
    <w:p w14:paraId="22366C4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CE3B96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объяснять понятия «длительность экспозиции», «выдержка», «диафрагма»;</w:t>
      </w:r>
    </w:p>
    <w:p w14:paraId="674B87D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навыки фотографирования и обработки цифровых фотографий </w:t>
      </w:r>
      <w:r w:rsidRPr="0089135D">
        <w:rPr>
          <w:rFonts w:ascii="Times New Roman" w:hAnsi="Times New Roman"/>
          <w:sz w:val="28"/>
          <w:szCs w:val="28"/>
          <w:lang w:val="ru-RU"/>
        </w:rPr>
        <w:br/>
        <w:t>с помощью компьютерных графических редакторов;</w:t>
      </w:r>
    </w:p>
    <w:p w14:paraId="57A6450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объяснять значение фотографий «</w:t>
      </w:r>
      <w:proofErr w:type="spellStart"/>
      <w:r w:rsidRPr="0089135D">
        <w:rPr>
          <w:rFonts w:ascii="Times New Roman" w:hAnsi="Times New Roman"/>
          <w:sz w:val="28"/>
          <w:szCs w:val="28"/>
          <w:lang w:val="ru-RU"/>
        </w:rPr>
        <w:t>Родиноведения</w:t>
      </w:r>
      <w:proofErr w:type="spellEnd"/>
      <w:r w:rsidRPr="0089135D">
        <w:rPr>
          <w:rFonts w:ascii="Times New Roman" w:hAnsi="Times New Roman"/>
          <w:sz w:val="28"/>
          <w:szCs w:val="28"/>
          <w:lang w:val="ru-RU"/>
        </w:rPr>
        <w:t xml:space="preserve">» </w:t>
      </w:r>
      <w:r w:rsidRPr="0089135D">
        <w:rPr>
          <w:rFonts w:ascii="Times New Roman" w:hAnsi="Times New Roman"/>
          <w:sz w:val="28"/>
          <w:szCs w:val="28"/>
          <w:lang w:val="ru-RU"/>
        </w:rPr>
        <w:br/>
        <w:t xml:space="preserve">С.М. Прокудина-Горского для современных представлений об истории жизни </w:t>
      </w:r>
      <w:r w:rsidRPr="0089135D">
        <w:rPr>
          <w:rFonts w:ascii="Times New Roman" w:hAnsi="Times New Roman"/>
          <w:sz w:val="28"/>
          <w:szCs w:val="28"/>
          <w:lang w:val="ru-RU"/>
        </w:rPr>
        <w:br/>
        <w:t>в нашей стране;</w:t>
      </w:r>
    </w:p>
    <w:p w14:paraId="20B1F64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различать и характеризовать различные жанры художественной фотографии;</w:t>
      </w:r>
    </w:p>
    <w:p w14:paraId="6642D7F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роль света как художественного средства в искусстве фотографии;</w:t>
      </w:r>
    </w:p>
    <w:p w14:paraId="2D64F3F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89135D">
        <w:rPr>
          <w:rFonts w:ascii="Times New Roman" w:hAnsi="Times New Roman"/>
          <w:sz w:val="28"/>
          <w:szCs w:val="28"/>
          <w:lang w:val="ru-RU"/>
        </w:rPr>
        <w:br/>
        <w:t>в своей практике фотографирования;</w:t>
      </w:r>
    </w:p>
    <w:p w14:paraId="14EFB8D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B9240A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опыт применения знаний о художественно-образных критериях </w:t>
      </w:r>
      <w:r w:rsidRPr="0089135D">
        <w:rPr>
          <w:rFonts w:ascii="Times New Roman" w:hAnsi="Times New Roman"/>
          <w:sz w:val="28"/>
          <w:szCs w:val="28"/>
          <w:lang w:val="ru-RU"/>
        </w:rPr>
        <w:br/>
        <w:t>к композиции кадра при самостоятельном фотографировании окружающей жизни;</w:t>
      </w:r>
    </w:p>
    <w:p w14:paraId="44C83EBC"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14:paraId="511B7ED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6DF2347"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понимать значение репортажного жанра, роли журналистов-фотографов </w:t>
      </w:r>
      <w:r w:rsidRPr="0089135D">
        <w:rPr>
          <w:rFonts w:ascii="Times New Roman" w:hAnsi="Times New Roman"/>
          <w:sz w:val="28"/>
          <w:szCs w:val="28"/>
          <w:lang w:val="ru-RU"/>
        </w:rPr>
        <w:br/>
        <w:t>в истории ХХ в. и современном мире;</w:t>
      </w:r>
    </w:p>
    <w:p w14:paraId="595934B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представление о </w:t>
      </w:r>
      <w:proofErr w:type="spellStart"/>
      <w:r w:rsidRPr="0089135D">
        <w:rPr>
          <w:rFonts w:ascii="Times New Roman" w:hAnsi="Times New Roman"/>
          <w:sz w:val="28"/>
          <w:szCs w:val="28"/>
          <w:lang w:val="ru-RU"/>
        </w:rPr>
        <w:t>фототворчестве</w:t>
      </w:r>
      <w:proofErr w:type="spellEnd"/>
      <w:r w:rsidRPr="0089135D">
        <w:rPr>
          <w:rFonts w:ascii="Times New Roman" w:hAnsi="Times New Roman"/>
          <w:sz w:val="28"/>
          <w:szCs w:val="28"/>
          <w:lang w:val="ru-RU"/>
        </w:rPr>
        <w:t xml:space="preserve"> А. Родченко, о том,</w:t>
      </w:r>
      <w:r w:rsidRPr="0089135D">
        <w:rPr>
          <w:rFonts w:ascii="Times New Roman" w:hAnsi="Times New Roman"/>
          <w:sz w:val="28"/>
          <w:szCs w:val="28"/>
          <w:lang w:val="ru-RU"/>
        </w:rPr>
        <w:br/>
        <w:t>как его фотографии выражают образ эпохи, его авторскую позицию, и о влиянии</w:t>
      </w:r>
      <w:r w:rsidRPr="0089135D">
        <w:rPr>
          <w:rFonts w:ascii="Times New Roman" w:hAnsi="Times New Roman"/>
          <w:sz w:val="28"/>
          <w:szCs w:val="28"/>
          <w:lang w:val="ru-RU"/>
        </w:rPr>
        <w:br/>
        <w:t>его фотографий на стиль эпохи;</w:t>
      </w:r>
    </w:p>
    <w:p w14:paraId="4E47DC6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навыки компьютерной обработки и преобразования фотографий.</w:t>
      </w:r>
    </w:p>
    <w:p w14:paraId="35DEE3F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12) Изображение и искусство кино:</w:t>
      </w:r>
    </w:p>
    <w:p w14:paraId="42DC22F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об этапах в истории кино и его эволюции как искусства;</w:t>
      </w:r>
    </w:p>
    <w:p w14:paraId="12364C5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481AE9E3"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иметь представление об экранных искусствах как монтаже композиционно построенных кадров;</w:t>
      </w:r>
    </w:p>
    <w:p w14:paraId="4B8B8C3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знать и объяснять, в чём состоит работа художника-постановщика </w:t>
      </w:r>
      <w:r w:rsidRPr="0089135D">
        <w:rPr>
          <w:rFonts w:ascii="Times New Roman" w:hAnsi="Times New Roman"/>
          <w:sz w:val="28"/>
          <w:szCs w:val="28"/>
          <w:lang w:val="ru-RU"/>
        </w:rPr>
        <w:br/>
        <w:t>и специалистов его команды художников в период подготовки и съёмки игрового фильма;</w:t>
      </w:r>
    </w:p>
    <w:p w14:paraId="438F299E"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объяснять роль видео в современной бытовой культуре;</w:t>
      </w:r>
    </w:p>
    <w:p w14:paraId="663C741A"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383F0441"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4930049"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осваивать начальные навыки практической работы по видеомонтажу на основе соответствующих компьютерных программ;</w:t>
      </w:r>
    </w:p>
    <w:p w14:paraId="767EE61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обрести навык критического осмысления качества снятых роликов;</w:t>
      </w:r>
    </w:p>
    <w:p w14:paraId="7D4D8D3D"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33066A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иметь опыт анализа художественного образа и средств его достижения </w:t>
      </w:r>
      <w:r w:rsidRPr="0089135D">
        <w:rPr>
          <w:rFonts w:ascii="Times New Roman" w:hAnsi="Times New Roman"/>
          <w:sz w:val="28"/>
          <w:szCs w:val="28"/>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2DEFA80"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осваивать опыт создания компьютерной анимации в выбранной технике </w:t>
      </w:r>
      <w:r w:rsidRPr="0089135D">
        <w:rPr>
          <w:rFonts w:ascii="Times New Roman" w:hAnsi="Times New Roman"/>
          <w:sz w:val="28"/>
          <w:szCs w:val="28"/>
          <w:lang w:val="ru-RU"/>
        </w:rPr>
        <w:br/>
        <w:t>и в соответствующей компьютерной программе;</w:t>
      </w:r>
    </w:p>
    <w:p w14:paraId="0F3CAE3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опыт совместной творческой коллективной работы по созданию анимационного фильма.</w:t>
      </w:r>
    </w:p>
    <w:p w14:paraId="25F3F974"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13) Изобразительное искусство на телевидении:</w:t>
      </w:r>
    </w:p>
    <w:p w14:paraId="1BB59496"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объяснять особую роль и функции телевидения в жизни общества </w:t>
      </w:r>
      <w:r w:rsidRPr="0089135D">
        <w:rPr>
          <w:rFonts w:ascii="Times New Roman" w:hAnsi="Times New Roman"/>
          <w:sz w:val="28"/>
          <w:szCs w:val="28"/>
          <w:lang w:val="ru-RU"/>
        </w:rPr>
        <w:br/>
        <w:t xml:space="preserve">как экранного искусства и средства массовой информации, художественного </w:t>
      </w:r>
      <w:r w:rsidRPr="0089135D">
        <w:rPr>
          <w:rFonts w:ascii="Times New Roman" w:hAnsi="Times New Roman"/>
          <w:sz w:val="28"/>
          <w:szCs w:val="28"/>
          <w:lang w:val="ru-RU"/>
        </w:rPr>
        <w:br/>
        <w:t>и научного просвещения, развлечения и организации досуга;</w:t>
      </w:r>
    </w:p>
    <w:p w14:paraId="2011EFDF"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знать о создателе телевидения – русском инженере Владимире Зворыкине;</w:t>
      </w:r>
    </w:p>
    <w:p w14:paraId="6B2C0C62"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осознавать роль телевидения в превращении мира в единое информационное пространство;</w:t>
      </w:r>
    </w:p>
    <w:p w14:paraId="13E40BA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14:paraId="2E9FEFD8"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14:paraId="48C0F3B5" w14:textId="77777777" w:rsidR="00866D0B"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14:paraId="2D52301C" w14:textId="77777777" w:rsidR="00DA3439" w:rsidRPr="0089135D" w:rsidRDefault="00866D0B"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осознавать значение художественной культуры для личностного </w:t>
      </w:r>
      <w:r w:rsidRPr="0089135D">
        <w:rPr>
          <w:rFonts w:ascii="Times New Roman" w:hAnsi="Times New Roman"/>
          <w:sz w:val="28"/>
          <w:szCs w:val="28"/>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r w:rsidR="006D19D0" w:rsidRPr="0089135D">
        <w:rPr>
          <w:rFonts w:ascii="Times New Roman" w:hAnsi="Times New Roman"/>
          <w:sz w:val="28"/>
          <w:szCs w:val="28"/>
          <w:lang w:val="ru-RU"/>
        </w:rPr>
        <w:t>.</w:t>
      </w:r>
    </w:p>
    <w:p w14:paraId="450C7558" w14:textId="69F10869" w:rsidR="00134744" w:rsidRPr="0089135D" w:rsidRDefault="0089135D" w:rsidP="0089135D">
      <w:pPr>
        <w:pStyle w:val="1"/>
        <w:pBdr>
          <w:bottom w:val="none" w:sz="0" w:space="0" w:color="auto"/>
        </w:pBdr>
        <w:spacing w:before="0" w:line="240" w:lineRule="auto"/>
        <w:ind w:firstLine="708"/>
        <w:jc w:val="both"/>
        <w:rPr>
          <w:szCs w:val="28"/>
          <w:lang w:val="ru-RU" w:eastAsia="ru-RU"/>
        </w:rPr>
      </w:pPr>
      <w:r>
        <w:rPr>
          <w:szCs w:val="28"/>
          <w:lang w:val="ru-RU"/>
        </w:rPr>
        <w:t>2.1.18</w:t>
      </w:r>
      <w:r w:rsidR="00113FC4" w:rsidRPr="0089135D">
        <w:rPr>
          <w:szCs w:val="28"/>
          <w:lang w:val="ru-RU" w:eastAsia="ru-RU"/>
        </w:rPr>
        <w:t>.</w:t>
      </w:r>
      <w:r w:rsidR="00134744" w:rsidRPr="0089135D">
        <w:rPr>
          <w:szCs w:val="28"/>
          <w:lang w:val="ru-RU" w:eastAsia="ru-RU"/>
        </w:rPr>
        <w:t> Федеральная рабочая программа по учебному предмету «Музыка».</w:t>
      </w:r>
    </w:p>
    <w:p w14:paraId="09FE7C46"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sidR="00134744" w:rsidRPr="0089135D">
        <w:rPr>
          <w:rFonts w:ascii="Times New Roman" w:eastAsia="Times New Roman" w:hAnsi="Times New Roman"/>
          <w:sz w:val="28"/>
          <w:szCs w:val="28"/>
          <w:lang w:val="ru-RU" w:eastAsia="ru-RU"/>
        </w:rPr>
        <w:br/>
        <w:t>по музыке, музыка) включает пояснительную записку, содержание обучения, планируемые результаты освоения программы по музыке.</w:t>
      </w:r>
    </w:p>
    <w:p w14:paraId="02F251F7"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160.</w:t>
      </w:r>
      <w:r w:rsidR="00134744" w:rsidRPr="0089135D">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134744" w:rsidRPr="0089135D">
        <w:rPr>
          <w:rFonts w:ascii="Times New Roman" w:eastAsia="Times New Roman" w:hAnsi="Times New Roman"/>
          <w:sz w:val="28"/>
          <w:szCs w:val="28"/>
          <w:lang w:val="ru-RU" w:eastAsia="ru-RU"/>
        </w:rPr>
        <w:br/>
        <w:t>и планируемым результатам.</w:t>
      </w:r>
    </w:p>
    <w:p w14:paraId="253F1D9D"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14:paraId="015FE250"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134744" w:rsidRPr="0089135D">
        <w:rPr>
          <w:rFonts w:ascii="Times New Roman" w:eastAsia="Times New Roman" w:hAnsi="Times New Roman"/>
          <w:sz w:val="28"/>
          <w:szCs w:val="28"/>
          <w:lang w:val="ru-RU" w:eastAsia="ru-RU"/>
        </w:rPr>
        <w:br/>
        <w:t xml:space="preserve">на уровне основного общего образования. </w:t>
      </w:r>
      <w:r w:rsidR="00134744" w:rsidRPr="0089135D">
        <w:rPr>
          <w:rFonts w:ascii="Times New Roman" w:hAnsi="Times New Roman"/>
          <w:sz w:val="28"/>
          <w:szCs w:val="28"/>
          <w:lang w:val="ru-RU"/>
        </w:rPr>
        <w:t>Предметные результаты, формируемые</w:t>
      </w:r>
      <w:r w:rsidR="00134744" w:rsidRPr="0089135D">
        <w:rPr>
          <w:rFonts w:ascii="Times New Roman" w:hAnsi="Times New Roman"/>
          <w:sz w:val="28"/>
          <w:szCs w:val="28"/>
          <w:lang w:val="ru-RU"/>
        </w:rPr>
        <w:br/>
        <w:t>в ходе изучения музыки, сгруппированы по учебным модулям</w:t>
      </w:r>
      <w:r w:rsidR="00134744" w:rsidRPr="0089135D">
        <w:rPr>
          <w:rFonts w:ascii="Times New Roman" w:eastAsia="Times New Roman" w:hAnsi="Times New Roman"/>
          <w:sz w:val="28"/>
          <w:szCs w:val="28"/>
          <w:lang w:val="ru-RU" w:eastAsia="ru-RU"/>
        </w:rPr>
        <w:t>.</w:t>
      </w:r>
    </w:p>
    <w:p w14:paraId="5679CC1C"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 Пояснительная записка.</w:t>
      </w:r>
    </w:p>
    <w:p w14:paraId="19983F18" w14:textId="77777777" w:rsidR="00134744" w:rsidRPr="0089135D" w:rsidRDefault="00113FC4" w:rsidP="0089135D">
      <w:pPr>
        <w:pStyle w:val="aff4"/>
        <w:ind w:left="0" w:right="0" w:firstLine="709"/>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5.1. Программа разработана с целью оказания методической помощи учителю музыки в создании рабочей программы по учебному предмету.</w:t>
      </w:r>
    </w:p>
    <w:p w14:paraId="00B93066" w14:textId="77777777" w:rsidR="00134744" w:rsidRPr="0089135D" w:rsidRDefault="00113FC4" w:rsidP="0089135D">
      <w:pPr>
        <w:pStyle w:val="aff4"/>
        <w:ind w:left="0" w:right="0" w:firstLine="709"/>
        <w:rPr>
          <w:rFonts w:ascii="Times New Roman" w:hAnsi="Times New Roman"/>
          <w:sz w:val="28"/>
          <w:szCs w:val="28"/>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5.2. </w:t>
      </w:r>
      <w:r w:rsidR="00134744" w:rsidRPr="0089135D">
        <w:rPr>
          <w:rFonts w:ascii="Times New Roman" w:hAnsi="Times New Roman"/>
          <w:sz w:val="28"/>
          <w:szCs w:val="28"/>
          <w:lang w:val="ru-RU"/>
        </w:rPr>
        <w:t>П</w:t>
      </w:r>
      <w:proofErr w:type="spellStart"/>
      <w:r w:rsidR="00134744" w:rsidRPr="0089135D">
        <w:rPr>
          <w:rFonts w:ascii="Times New Roman" w:hAnsi="Times New Roman"/>
          <w:sz w:val="28"/>
          <w:szCs w:val="28"/>
        </w:rPr>
        <w:t>рограмма</w:t>
      </w:r>
      <w:proofErr w:type="spellEnd"/>
      <w:r w:rsidR="00134744" w:rsidRPr="0089135D">
        <w:rPr>
          <w:rFonts w:ascii="Times New Roman" w:hAnsi="Times New Roman"/>
          <w:sz w:val="28"/>
          <w:szCs w:val="28"/>
        </w:rPr>
        <w:t xml:space="preserve"> </w:t>
      </w:r>
      <w:r w:rsidR="00134744" w:rsidRPr="0089135D">
        <w:rPr>
          <w:rFonts w:ascii="Times New Roman" w:hAnsi="Times New Roman"/>
          <w:sz w:val="28"/>
          <w:szCs w:val="28"/>
          <w:lang w:val="ru-RU"/>
        </w:rPr>
        <w:t xml:space="preserve">по музыке </w:t>
      </w:r>
      <w:r w:rsidR="00134744" w:rsidRPr="0089135D">
        <w:rPr>
          <w:rFonts w:ascii="Times New Roman" w:hAnsi="Times New Roman"/>
          <w:sz w:val="28"/>
          <w:szCs w:val="28"/>
        </w:rPr>
        <w:t xml:space="preserve">позволит </w:t>
      </w:r>
      <w:r w:rsidR="00134744" w:rsidRPr="0089135D">
        <w:rPr>
          <w:rFonts w:ascii="Times New Roman" w:hAnsi="Times New Roman"/>
          <w:sz w:val="28"/>
          <w:szCs w:val="28"/>
          <w:lang w:val="ru-RU"/>
        </w:rPr>
        <w:t>учителю</w:t>
      </w:r>
      <w:r w:rsidR="00134744" w:rsidRPr="0089135D">
        <w:rPr>
          <w:rFonts w:ascii="Times New Roman" w:hAnsi="Times New Roman"/>
          <w:sz w:val="28"/>
          <w:szCs w:val="28"/>
        </w:rPr>
        <w:t>:</w:t>
      </w:r>
    </w:p>
    <w:p w14:paraId="5B8260C4" w14:textId="77777777" w:rsidR="00134744" w:rsidRPr="0089135D" w:rsidRDefault="00134744" w:rsidP="0089135D">
      <w:pPr>
        <w:pStyle w:val="a5"/>
        <w:tabs>
          <w:tab w:val="left" w:pos="632"/>
        </w:tabs>
        <w:autoSpaceDE w:val="0"/>
        <w:autoSpaceDN w:val="0"/>
        <w:spacing w:after="0" w:line="240" w:lineRule="auto"/>
        <w:ind w:left="0" w:firstLine="709"/>
        <w:contextualSpacing w:val="0"/>
        <w:jc w:val="both"/>
        <w:rPr>
          <w:rFonts w:ascii="Times New Roman" w:hAnsi="Times New Roman"/>
          <w:sz w:val="28"/>
          <w:szCs w:val="28"/>
          <w:lang w:val="ru-RU"/>
        </w:rPr>
      </w:pPr>
      <w:r w:rsidRPr="0089135D">
        <w:rPr>
          <w:rFonts w:ascii="Times New Roman" w:hAnsi="Times New Roman"/>
          <w:sz w:val="28"/>
          <w:szCs w:val="28"/>
          <w:lang w:val="ru-RU"/>
        </w:rPr>
        <w:t>реализовать в процессе преподавания музыки современные подходы</w:t>
      </w:r>
      <w:r w:rsidRPr="0089135D">
        <w:rPr>
          <w:rFonts w:ascii="Times New Roman" w:hAnsi="Times New Roman"/>
          <w:sz w:val="28"/>
          <w:szCs w:val="28"/>
          <w:lang w:val="ru-RU"/>
        </w:rPr>
        <w:br/>
        <w:t>к формированию личностных, метапредметных и предметных результатов обучения, сформулированных в ФГОС ООО;</w:t>
      </w:r>
    </w:p>
    <w:p w14:paraId="33C72362" w14:textId="77777777" w:rsidR="00134744" w:rsidRPr="0089135D" w:rsidRDefault="00134744" w:rsidP="0089135D">
      <w:pPr>
        <w:pStyle w:val="a5"/>
        <w:tabs>
          <w:tab w:val="left" w:pos="662"/>
        </w:tabs>
        <w:autoSpaceDE w:val="0"/>
        <w:autoSpaceDN w:val="0"/>
        <w:spacing w:after="0" w:line="240" w:lineRule="auto"/>
        <w:ind w:left="0" w:firstLine="709"/>
        <w:contextualSpacing w:val="0"/>
        <w:jc w:val="both"/>
        <w:rPr>
          <w:rFonts w:ascii="Times New Roman" w:hAnsi="Times New Roman"/>
          <w:sz w:val="28"/>
          <w:szCs w:val="28"/>
          <w:lang w:val="ru-RU"/>
        </w:rPr>
      </w:pPr>
      <w:r w:rsidRPr="0089135D">
        <w:rPr>
          <w:rFonts w:ascii="Times New Roman" w:hAnsi="Times New Roman"/>
          <w:sz w:val="28"/>
          <w:szCs w:val="28"/>
          <w:lang w:val="ru-RU"/>
        </w:rPr>
        <w:t>определить и структурировать планируемые результаты обучения</w:t>
      </w:r>
      <w:r w:rsidRPr="0089135D">
        <w:rPr>
          <w:rFonts w:ascii="Times New Roman" w:hAnsi="Times New Roman"/>
          <w:sz w:val="28"/>
          <w:szCs w:val="28"/>
          <w:lang w:val="ru-RU"/>
        </w:rPr>
        <w:br/>
        <w:t>и содержание учебного предмета по годам обучения в соответствии с ФГОС ООО, федеральной программой воспитания;</w:t>
      </w:r>
    </w:p>
    <w:p w14:paraId="79A54648" w14:textId="77777777" w:rsidR="00134744" w:rsidRPr="0089135D" w:rsidRDefault="00134744" w:rsidP="0089135D">
      <w:pPr>
        <w:pStyle w:val="a5"/>
        <w:tabs>
          <w:tab w:val="left" w:pos="700"/>
        </w:tabs>
        <w:autoSpaceDE w:val="0"/>
        <w:autoSpaceDN w:val="0"/>
        <w:spacing w:after="0" w:line="240" w:lineRule="auto"/>
        <w:ind w:left="0" w:firstLine="709"/>
        <w:contextualSpacing w:val="0"/>
        <w:jc w:val="both"/>
        <w:rPr>
          <w:rFonts w:ascii="Times New Roman" w:hAnsi="Times New Roman"/>
          <w:sz w:val="28"/>
          <w:szCs w:val="28"/>
          <w:lang w:val="ru-RU"/>
        </w:rPr>
      </w:pPr>
      <w:r w:rsidRPr="0089135D">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89135D">
        <w:rPr>
          <w:rFonts w:ascii="Times New Roman" w:hAnsi="Times New Roman"/>
          <w:sz w:val="28"/>
          <w:szCs w:val="28"/>
          <w:lang w:val="ru-RU"/>
        </w:rPr>
        <w:br/>
        <w:t>на изучение определенного раздела (темы), а также предложенные основные виды учебной деятельности для освоения учебного материала.</w:t>
      </w:r>
    </w:p>
    <w:p w14:paraId="548636A2" w14:textId="77777777" w:rsidR="00134744" w:rsidRPr="0089135D" w:rsidRDefault="00113FC4" w:rsidP="0089135D">
      <w:pPr>
        <w:pStyle w:val="aff4"/>
        <w:ind w:left="0" w:right="0" w:firstLine="709"/>
        <w:rPr>
          <w:rFonts w:ascii="Times New Roman" w:hAnsi="Times New Roman"/>
          <w:sz w:val="28"/>
          <w:szCs w:val="28"/>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5.3. </w:t>
      </w:r>
      <w:r w:rsidR="00134744" w:rsidRPr="0089135D">
        <w:rPr>
          <w:rFonts w:ascii="Times New Roman" w:hAnsi="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00134744" w:rsidRPr="0089135D">
        <w:rPr>
          <w:rFonts w:ascii="Times New Roman" w:hAnsi="Times New Roman"/>
          <w:sz w:val="28"/>
          <w:szCs w:val="28"/>
          <w:lang w:val="ru-RU"/>
        </w:rPr>
        <w:t xml:space="preserve"> –</w:t>
      </w:r>
      <w:r w:rsidR="00134744" w:rsidRPr="0089135D">
        <w:rPr>
          <w:rFonts w:ascii="Times New Roman" w:hAnsi="Times New Roman"/>
          <w:sz w:val="28"/>
          <w:szCs w:val="28"/>
        </w:rPr>
        <w:t xml:space="preserve"> глубокая степень психологической вовлеченности личности. Эта особенность открывает уникальный потенциал</w:t>
      </w:r>
      <w:r w:rsidR="00134744" w:rsidRPr="0089135D">
        <w:rPr>
          <w:rFonts w:ascii="Times New Roman" w:hAnsi="Times New Roman"/>
          <w:sz w:val="28"/>
          <w:szCs w:val="28"/>
          <w:lang w:val="ru-RU"/>
        </w:rPr>
        <w:br/>
      </w:r>
      <w:r w:rsidR="00134744" w:rsidRPr="0089135D">
        <w:rPr>
          <w:rFonts w:ascii="Times New Roman" w:hAnsi="Times New Roman"/>
          <w:sz w:val="28"/>
          <w:szCs w:val="28"/>
        </w:rPr>
        <w:t>для развития внутреннего мира человека, гармонизации его взаимоотношений</w:t>
      </w:r>
      <w:r w:rsidR="00134744" w:rsidRPr="0089135D">
        <w:rPr>
          <w:rFonts w:ascii="Times New Roman" w:hAnsi="Times New Roman"/>
          <w:sz w:val="28"/>
          <w:szCs w:val="28"/>
          <w:lang w:val="ru-RU"/>
        </w:rPr>
        <w:br/>
      </w:r>
      <w:r w:rsidR="00134744" w:rsidRPr="0089135D">
        <w:rPr>
          <w:rFonts w:ascii="Times New Roman" w:hAnsi="Times New Roman"/>
          <w:sz w:val="28"/>
          <w:szCs w:val="28"/>
        </w:rPr>
        <w:t>с самим собой, другими людьми, окружающим миром через занятия музыкальным искусством.</w:t>
      </w:r>
    </w:p>
    <w:p w14:paraId="3BEAD612" w14:textId="77777777" w:rsidR="00134744" w:rsidRPr="0089135D" w:rsidRDefault="00134744" w:rsidP="0089135D">
      <w:pPr>
        <w:pStyle w:val="aff4"/>
        <w:ind w:left="0" w:right="0" w:firstLine="709"/>
        <w:rPr>
          <w:rFonts w:ascii="Times New Roman" w:hAnsi="Times New Roman"/>
          <w:sz w:val="28"/>
          <w:szCs w:val="28"/>
        </w:rPr>
      </w:pPr>
      <w:r w:rsidRPr="0089135D">
        <w:rPr>
          <w:rFonts w:ascii="Times New Roman" w:hAnsi="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89135D">
        <w:rPr>
          <w:rFonts w:ascii="Times New Roman" w:hAnsi="Times New Roman"/>
          <w:sz w:val="28"/>
          <w:szCs w:val="28"/>
          <w:lang w:val="ru-RU"/>
        </w:rPr>
        <w:t>.</w:t>
      </w:r>
      <w:r w:rsidRPr="0089135D">
        <w:rPr>
          <w:rFonts w:ascii="Times New Roman" w:hAnsi="Times New Roman"/>
          <w:sz w:val="28"/>
          <w:szCs w:val="28"/>
        </w:rPr>
        <w:t xml:space="preserve"> Огромное значение имеет музыка в качестве универсального языка, не требующего перевода, позволяющего понимать</w:t>
      </w:r>
      <w:r w:rsidRPr="0089135D">
        <w:rPr>
          <w:rFonts w:ascii="Times New Roman" w:hAnsi="Times New Roman"/>
          <w:sz w:val="28"/>
          <w:szCs w:val="28"/>
          <w:lang w:val="ru-RU"/>
        </w:rPr>
        <w:br/>
      </w:r>
      <w:r w:rsidRPr="0089135D">
        <w:rPr>
          <w:rFonts w:ascii="Times New Roman" w:hAnsi="Times New Roman"/>
          <w:sz w:val="28"/>
          <w:szCs w:val="28"/>
        </w:rPr>
        <w:t>и принимать образ жизни, способ мышления и мировоззрение представителей других народов и культур.</w:t>
      </w:r>
    </w:p>
    <w:p w14:paraId="3B2335A0" w14:textId="77777777" w:rsidR="00134744" w:rsidRPr="0089135D" w:rsidRDefault="00134744" w:rsidP="0089135D">
      <w:pPr>
        <w:pStyle w:val="aff4"/>
        <w:ind w:left="0" w:right="0" w:firstLine="709"/>
        <w:rPr>
          <w:rFonts w:ascii="Times New Roman" w:hAnsi="Times New Roman"/>
          <w:sz w:val="28"/>
          <w:szCs w:val="28"/>
          <w:lang w:val="ru-RU"/>
        </w:rPr>
      </w:pPr>
      <w:r w:rsidRPr="0089135D">
        <w:rPr>
          <w:rFonts w:ascii="Times New Roman" w:hAnsi="Times New Roman"/>
          <w:sz w:val="28"/>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w:t>
      </w:r>
      <w:r w:rsidRPr="0089135D">
        <w:rPr>
          <w:rFonts w:ascii="Times New Roman" w:hAnsi="Times New Roman"/>
          <w:sz w:val="28"/>
          <w:szCs w:val="28"/>
        </w:rPr>
        <w:lastRenderedPageBreak/>
        <w:t>сохранения и передачи идей и смыслов, рожденных в предыдущие века</w:t>
      </w:r>
      <w:r w:rsidRPr="0089135D">
        <w:rPr>
          <w:rFonts w:ascii="Times New Roman" w:hAnsi="Times New Roman"/>
          <w:sz w:val="28"/>
          <w:szCs w:val="28"/>
          <w:lang w:val="ru-RU"/>
        </w:rPr>
        <w:br/>
      </w:r>
      <w:r w:rsidRPr="0089135D">
        <w:rPr>
          <w:rFonts w:ascii="Times New Roman" w:hAnsi="Times New Roman"/>
          <w:sz w:val="28"/>
          <w:szCs w:val="28"/>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89135D">
        <w:rPr>
          <w:rFonts w:ascii="Times New Roman" w:hAnsi="Times New Roman"/>
          <w:sz w:val="28"/>
          <w:szCs w:val="28"/>
          <w:lang w:val="ru-RU"/>
        </w:rPr>
        <w:br/>
      </w:r>
      <w:r w:rsidRPr="0089135D">
        <w:rPr>
          <w:rFonts w:ascii="Times New Roman" w:hAnsi="Times New Roman"/>
          <w:sz w:val="28"/>
          <w:szCs w:val="28"/>
        </w:rPr>
        <w:t>и задач укрепления национальной идентичности</w:t>
      </w:r>
      <w:r w:rsidRPr="0089135D">
        <w:rPr>
          <w:rFonts w:ascii="Times New Roman" w:hAnsi="Times New Roman"/>
          <w:sz w:val="28"/>
          <w:szCs w:val="28"/>
          <w:lang w:val="ru-RU"/>
        </w:rPr>
        <w:t>.</w:t>
      </w:r>
      <w:r w:rsidRPr="0089135D">
        <w:rPr>
          <w:rFonts w:ascii="Times New Roman" w:hAnsi="Times New Roman"/>
          <w:sz w:val="28"/>
          <w:szCs w:val="28"/>
        </w:rPr>
        <w:t xml:space="preserve"> Родные интонации, мелодии</w:t>
      </w:r>
      <w:r w:rsidRPr="0089135D">
        <w:rPr>
          <w:rFonts w:ascii="Times New Roman" w:hAnsi="Times New Roman"/>
          <w:sz w:val="28"/>
          <w:szCs w:val="28"/>
          <w:lang w:val="ru-RU"/>
        </w:rPr>
        <w:br/>
      </w:r>
      <w:r w:rsidRPr="0089135D">
        <w:rPr>
          <w:rFonts w:ascii="Times New Roman" w:hAnsi="Times New Roman"/>
          <w:sz w:val="28"/>
          <w:szCs w:val="28"/>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89135D">
        <w:rPr>
          <w:rFonts w:ascii="Times New Roman" w:hAnsi="Times New Roman"/>
          <w:sz w:val="28"/>
          <w:szCs w:val="28"/>
          <w:lang w:val="ru-RU"/>
        </w:rPr>
        <w:br/>
      </w:r>
      <w:r w:rsidRPr="0089135D">
        <w:rPr>
          <w:rFonts w:ascii="Times New Roman" w:hAnsi="Times New Roman"/>
          <w:sz w:val="28"/>
          <w:szCs w:val="28"/>
        </w:rPr>
        <w:t>через сознание, но и на более глубоком</w:t>
      </w:r>
      <w:r w:rsidRPr="0089135D">
        <w:rPr>
          <w:rFonts w:ascii="Times New Roman" w:hAnsi="Times New Roman"/>
          <w:sz w:val="28"/>
          <w:szCs w:val="28"/>
          <w:lang w:val="ru-RU"/>
        </w:rPr>
        <w:t xml:space="preserve"> –</w:t>
      </w:r>
      <w:r w:rsidRPr="0089135D">
        <w:rPr>
          <w:rFonts w:ascii="Times New Roman" w:hAnsi="Times New Roman"/>
          <w:sz w:val="28"/>
          <w:szCs w:val="28"/>
        </w:rPr>
        <w:t xml:space="preserve"> подсознательном</w:t>
      </w:r>
      <w:r w:rsidRPr="0089135D">
        <w:rPr>
          <w:rFonts w:ascii="Times New Roman" w:hAnsi="Times New Roman"/>
          <w:sz w:val="28"/>
          <w:szCs w:val="28"/>
          <w:lang w:val="ru-RU"/>
        </w:rPr>
        <w:t xml:space="preserve"> – </w:t>
      </w:r>
      <w:r w:rsidRPr="0089135D">
        <w:rPr>
          <w:rFonts w:ascii="Times New Roman" w:hAnsi="Times New Roman"/>
          <w:sz w:val="28"/>
          <w:szCs w:val="28"/>
        </w:rPr>
        <w:t>уровне.</w:t>
      </w:r>
    </w:p>
    <w:p w14:paraId="50CD00BC" w14:textId="77777777" w:rsidR="00134744" w:rsidRPr="0089135D" w:rsidRDefault="00134744" w:rsidP="0089135D">
      <w:pPr>
        <w:pStyle w:val="aff4"/>
        <w:ind w:left="0" w:right="0" w:firstLine="709"/>
        <w:rPr>
          <w:rFonts w:ascii="Times New Roman" w:hAnsi="Times New Roman"/>
          <w:sz w:val="28"/>
          <w:szCs w:val="28"/>
          <w:lang w:val="ru-RU"/>
        </w:rPr>
      </w:pPr>
      <w:r w:rsidRPr="0089135D">
        <w:rPr>
          <w:rFonts w:ascii="Times New Roman" w:hAnsi="Times New Roman"/>
          <w:sz w:val="28"/>
          <w:szCs w:val="28"/>
        </w:rPr>
        <w:t>Музыка</w:t>
      </w:r>
      <w:r w:rsidRPr="0089135D">
        <w:rPr>
          <w:rFonts w:ascii="Times New Roman" w:hAnsi="Times New Roman"/>
          <w:sz w:val="28"/>
          <w:szCs w:val="28"/>
          <w:lang w:val="ru-RU"/>
        </w:rPr>
        <w:t xml:space="preserve"> – </w:t>
      </w:r>
      <w:r w:rsidRPr="0089135D">
        <w:rPr>
          <w:rFonts w:ascii="Times New Roman" w:hAnsi="Times New Roman"/>
          <w:sz w:val="28"/>
          <w:szCs w:val="28"/>
        </w:rPr>
        <w:t>временное искусство. В связи с этим важнейшим вкладом</w:t>
      </w:r>
      <w:r w:rsidRPr="0089135D">
        <w:rPr>
          <w:rFonts w:ascii="Times New Roman" w:hAnsi="Times New Roman"/>
          <w:sz w:val="28"/>
          <w:szCs w:val="28"/>
          <w:lang w:val="ru-RU"/>
        </w:rPr>
        <w:br/>
      </w:r>
      <w:r w:rsidRPr="0089135D">
        <w:rPr>
          <w:rFonts w:ascii="Times New Roman" w:hAnsi="Times New Roman"/>
          <w:sz w:val="28"/>
          <w:szCs w:val="28"/>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63A1FC52" w14:textId="77777777" w:rsidR="00134744" w:rsidRPr="0089135D" w:rsidRDefault="00134744" w:rsidP="0089135D">
      <w:pPr>
        <w:pStyle w:val="aff4"/>
        <w:ind w:left="0" w:right="0" w:firstLine="709"/>
        <w:rPr>
          <w:rFonts w:ascii="Times New Roman" w:hAnsi="Times New Roman"/>
          <w:sz w:val="28"/>
          <w:szCs w:val="28"/>
        </w:rPr>
      </w:pPr>
      <w:r w:rsidRPr="0089135D">
        <w:rPr>
          <w:rFonts w:ascii="Times New Roman" w:hAnsi="Times New Roman"/>
          <w:sz w:val="28"/>
          <w:szCs w:val="28"/>
        </w:rPr>
        <w:t xml:space="preserve">Музыка обеспечивает развитие интеллектуальных и творческих способностей </w:t>
      </w:r>
      <w:r w:rsidRPr="0089135D">
        <w:rPr>
          <w:rFonts w:ascii="Times New Roman" w:hAnsi="Times New Roman"/>
          <w:sz w:val="28"/>
          <w:szCs w:val="28"/>
          <w:lang w:val="ru-RU"/>
        </w:rPr>
        <w:t>обучающегося</w:t>
      </w:r>
      <w:r w:rsidRPr="0089135D">
        <w:rPr>
          <w:rFonts w:ascii="Times New Roman" w:hAnsi="Times New Roman"/>
          <w:sz w:val="28"/>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89135D">
        <w:rPr>
          <w:rFonts w:ascii="Times New Roman" w:hAnsi="Times New Roman"/>
          <w:sz w:val="28"/>
          <w:szCs w:val="28"/>
          <w:lang w:val="ru-RU"/>
        </w:rPr>
        <w:br/>
      </w:r>
      <w:r w:rsidRPr="0089135D">
        <w:rPr>
          <w:rFonts w:ascii="Times New Roman" w:hAnsi="Times New Roman"/>
          <w:sz w:val="28"/>
          <w:szCs w:val="28"/>
        </w:rPr>
        <w:t xml:space="preserve">и воспитание вносит огромный вклад в эстетическое и нравственное развитие </w:t>
      </w:r>
      <w:r w:rsidRPr="0089135D">
        <w:rPr>
          <w:rFonts w:ascii="Times New Roman" w:hAnsi="Times New Roman"/>
          <w:sz w:val="28"/>
          <w:szCs w:val="28"/>
          <w:lang w:val="ru-RU"/>
        </w:rPr>
        <w:t>обучающегося</w:t>
      </w:r>
      <w:r w:rsidRPr="0089135D">
        <w:rPr>
          <w:rFonts w:ascii="Times New Roman" w:hAnsi="Times New Roman"/>
          <w:sz w:val="28"/>
          <w:szCs w:val="28"/>
        </w:rPr>
        <w:t>, формирование всей системы ценностей.</w:t>
      </w:r>
    </w:p>
    <w:p w14:paraId="5859AF54" w14:textId="77777777" w:rsidR="00134744" w:rsidRPr="0089135D" w:rsidRDefault="00113FC4" w:rsidP="0089135D">
      <w:pPr>
        <w:pStyle w:val="aff4"/>
        <w:ind w:left="0" w:right="0" w:firstLine="709"/>
        <w:contextualSpacing/>
        <w:rPr>
          <w:rFonts w:ascii="Times New Roman" w:hAnsi="Times New Roman"/>
          <w:sz w:val="28"/>
          <w:szCs w:val="28"/>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5.4. </w:t>
      </w:r>
      <w:r w:rsidR="00134744" w:rsidRPr="0089135D">
        <w:rPr>
          <w:rFonts w:ascii="Times New Roman" w:hAnsi="Times New Roman"/>
          <w:sz w:val="28"/>
          <w:szCs w:val="28"/>
        </w:rPr>
        <w:t>Музыка жизненно необходима для полноценного образования</w:t>
      </w:r>
      <w:r w:rsidR="00134744" w:rsidRPr="0089135D">
        <w:rPr>
          <w:rFonts w:ascii="Times New Roman" w:hAnsi="Times New Roman"/>
          <w:sz w:val="28"/>
          <w:szCs w:val="28"/>
          <w:lang w:val="ru-RU"/>
        </w:rPr>
        <w:br/>
      </w:r>
      <w:r w:rsidR="00134744" w:rsidRPr="0089135D">
        <w:rPr>
          <w:rFonts w:ascii="Times New Roman" w:hAnsi="Times New Roman"/>
          <w:sz w:val="28"/>
          <w:szCs w:val="28"/>
        </w:rPr>
        <w:t xml:space="preserve">и воспитания </w:t>
      </w:r>
      <w:r w:rsidR="00134744" w:rsidRPr="0089135D">
        <w:rPr>
          <w:rFonts w:ascii="Times New Roman" w:hAnsi="Times New Roman"/>
          <w:sz w:val="28"/>
          <w:szCs w:val="28"/>
          <w:lang w:val="ru-RU"/>
        </w:rPr>
        <w:t>обучающегося</w:t>
      </w:r>
      <w:r w:rsidR="00134744" w:rsidRPr="0089135D">
        <w:rPr>
          <w:rFonts w:ascii="Times New Roman" w:hAnsi="Times New Roman"/>
          <w:sz w:val="28"/>
          <w:szCs w:val="28"/>
        </w:rPr>
        <w:t xml:space="preserve">, развития его психики, эмоциональной </w:t>
      </w:r>
      <w:r w:rsidR="00134744" w:rsidRPr="0089135D">
        <w:rPr>
          <w:rFonts w:ascii="Times New Roman" w:hAnsi="Times New Roman"/>
          <w:sz w:val="28"/>
          <w:szCs w:val="28"/>
          <w:lang w:val="ru-RU"/>
        </w:rPr>
        <w:br/>
      </w:r>
      <w:r w:rsidR="00134744" w:rsidRPr="0089135D">
        <w:rPr>
          <w:rFonts w:ascii="Times New Roman" w:hAnsi="Times New Roman"/>
          <w:sz w:val="28"/>
          <w:szCs w:val="28"/>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00134744" w:rsidRPr="0089135D">
        <w:rPr>
          <w:rFonts w:ascii="Times New Roman" w:hAnsi="Times New Roman"/>
          <w:sz w:val="28"/>
          <w:szCs w:val="28"/>
          <w:lang w:val="ru-RU"/>
        </w:rPr>
        <w:br/>
      </w:r>
      <w:r w:rsidR="00134744" w:rsidRPr="0089135D">
        <w:rPr>
          <w:rFonts w:ascii="Times New Roman" w:hAnsi="Times New Roman"/>
          <w:sz w:val="28"/>
          <w:szCs w:val="28"/>
        </w:rPr>
        <w:t>и воспитание делает неприменимыми критерии утилитарности.</w:t>
      </w:r>
    </w:p>
    <w:p w14:paraId="03A805AE"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Основная цель реализации программы</w:t>
      </w:r>
      <w:r w:rsidRPr="0089135D">
        <w:rPr>
          <w:rFonts w:ascii="Times New Roman" w:hAnsi="Times New Roman"/>
          <w:sz w:val="28"/>
          <w:szCs w:val="28"/>
          <w:lang w:val="ru-RU"/>
        </w:rPr>
        <w:t xml:space="preserve"> –</w:t>
      </w:r>
      <w:r w:rsidRPr="0089135D">
        <w:rPr>
          <w:rFonts w:ascii="Times New Roman" w:hAnsi="Times New Roman"/>
          <w:sz w:val="28"/>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89135D">
        <w:rPr>
          <w:rFonts w:ascii="Times New Roman" w:hAnsi="Times New Roman"/>
          <w:sz w:val="28"/>
          <w:szCs w:val="28"/>
          <w:lang w:val="ru-RU"/>
        </w:rPr>
        <w:br/>
      </w:r>
      <w:r w:rsidRPr="0089135D">
        <w:rPr>
          <w:rFonts w:ascii="Times New Roman" w:hAnsi="Times New Roman"/>
          <w:sz w:val="28"/>
          <w:szCs w:val="28"/>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FEEA7B8" w14:textId="77777777" w:rsidR="00134744" w:rsidRPr="0089135D" w:rsidRDefault="00113FC4" w:rsidP="0089135D">
      <w:pPr>
        <w:pStyle w:val="aff4"/>
        <w:ind w:left="0" w:right="0" w:firstLine="709"/>
        <w:contextualSpacing/>
        <w:rPr>
          <w:rFonts w:ascii="Times New Roman" w:hAnsi="Times New Roman"/>
          <w:sz w:val="28"/>
          <w:szCs w:val="28"/>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5.5. </w:t>
      </w:r>
      <w:r w:rsidR="00134744" w:rsidRPr="0089135D">
        <w:rPr>
          <w:rFonts w:ascii="Times New Roman" w:hAnsi="Times New Roman"/>
          <w:sz w:val="28"/>
          <w:szCs w:val="28"/>
        </w:rPr>
        <w:t>В процессе конкретизации учебных целей их реализация осуществляется по следующим направлениям:</w:t>
      </w:r>
    </w:p>
    <w:p w14:paraId="61A530EF" w14:textId="77777777" w:rsidR="00134744" w:rsidRPr="0089135D" w:rsidRDefault="00134744" w:rsidP="0089135D">
      <w:pPr>
        <w:pStyle w:val="a5"/>
        <w:tabs>
          <w:tab w:val="left" w:pos="637"/>
        </w:tabs>
        <w:autoSpaceDE w:val="0"/>
        <w:autoSpaceDN w:val="0"/>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19531AAA" w14:textId="77777777" w:rsidR="00134744" w:rsidRPr="0089135D" w:rsidRDefault="00134744" w:rsidP="0089135D">
      <w:pPr>
        <w:pStyle w:val="a5"/>
        <w:tabs>
          <w:tab w:val="left" w:pos="644"/>
        </w:tabs>
        <w:autoSpaceDE w:val="0"/>
        <w:autoSpaceDN w:val="0"/>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89135D">
        <w:rPr>
          <w:rFonts w:ascii="Times New Roman" w:hAnsi="Times New Roman"/>
          <w:sz w:val="28"/>
          <w:szCs w:val="28"/>
          <w:lang w:val="ru-RU"/>
        </w:rPr>
        <w:br/>
        <w:t>авто-коммуникации;</w:t>
      </w:r>
    </w:p>
    <w:p w14:paraId="2432BD6F" w14:textId="77777777" w:rsidR="00134744" w:rsidRPr="0089135D" w:rsidRDefault="00134744" w:rsidP="0089135D">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14:paraId="4999FE5A" w14:textId="77777777" w:rsidR="00134744" w:rsidRPr="0089135D" w:rsidRDefault="00113FC4" w:rsidP="0089135D">
      <w:pPr>
        <w:pStyle w:val="aff4"/>
        <w:ind w:left="0" w:right="0" w:firstLine="709"/>
        <w:rPr>
          <w:rFonts w:ascii="Times New Roman" w:hAnsi="Times New Roman"/>
          <w:sz w:val="28"/>
          <w:szCs w:val="28"/>
          <w:lang w:val="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5.6. Важнейшие задачи обучения музыке на уровне основного общего образования:</w:t>
      </w:r>
    </w:p>
    <w:p w14:paraId="33BF90EC"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lang w:val="ru-RU"/>
        </w:rPr>
        <w:t>п</w:t>
      </w:r>
      <w:proofErr w:type="spellStart"/>
      <w:r w:rsidRPr="0089135D">
        <w:rPr>
          <w:rFonts w:ascii="Times New Roman" w:hAnsi="Times New Roman"/>
          <w:sz w:val="28"/>
          <w:szCs w:val="28"/>
        </w:rPr>
        <w:t>риобщение</w:t>
      </w:r>
      <w:proofErr w:type="spellEnd"/>
      <w:r w:rsidRPr="0089135D">
        <w:rPr>
          <w:rFonts w:ascii="Times New Roman" w:hAnsi="Times New Roman"/>
          <w:sz w:val="28"/>
          <w:szCs w:val="28"/>
        </w:rPr>
        <w:t xml:space="preserve"> к общечеловеческим духовным ценностям через личный психологический опыт эмоционально-эстетического переживания</w:t>
      </w:r>
      <w:r w:rsidRPr="0089135D">
        <w:rPr>
          <w:rFonts w:ascii="Times New Roman" w:hAnsi="Times New Roman"/>
          <w:sz w:val="28"/>
          <w:szCs w:val="28"/>
          <w:lang w:val="ru-RU"/>
        </w:rPr>
        <w:t>;</w:t>
      </w:r>
    </w:p>
    <w:p w14:paraId="5727797C"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lang w:val="ru-RU"/>
        </w:rPr>
        <w:t>о</w:t>
      </w:r>
      <w:r w:rsidRPr="0089135D">
        <w:rPr>
          <w:rFonts w:ascii="Times New Roman" w:hAnsi="Times New Roman"/>
          <w:sz w:val="28"/>
          <w:szCs w:val="28"/>
        </w:rPr>
        <w:t>сознание социальной функции музыки</w:t>
      </w:r>
      <w:r w:rsidRPr="0089135D">
        <w:rPr>
          <w:rFonts w:ascii="Times New Roman" w:hAnsi="Times New Roman"/>
          <w:sz w:val="28"/>
          <w:szCs w:val="28"/>
          <w:lang w:val="ru-RU"/>
        </w:rPr>
        <w:t>, с</w:t>
      </w:r>
      <w:proofErr w:type="spellStart"/>
      <w:r w:rsidRPr="0089135D">
        <w:rPr>
          <w:rFonts w:ascii="Times New Roman" w:hAnsi="Times New Roman"/>
          <w:sz w:val="28"/>
          <w:szCs w:val="28"/>
        </w:rPr>
        <w:t>тремление</w:t>
      </w:r>
      <w:proofErr w:type="spellEnd"/>
      <w:r w:rsidRPr="0089135D">
        <w:rPr>
          <w:rFonts w:ascii="Times New Roman" w:hAnsi="Times New Roman"/>
          <w:sz w:val="28"/>
          <w:szCs w:val="28"/>
        </w:rPr>
        <w:t xml:space="preserve"> понять закономерности </w:t>
      </w:r>
      <w:r w:rsidRPr="0089135D">
        <w:rPr>
          <w:rFonts w:ascii="Times New Roman" w:hAnsi="Times New Roman"/>
          <w:sz w:val="28"/>
          <w:szCs w:val="28"/>
        </w:rPr>
        <w:lastRenderedPageBreak/>
        <w:t>развития музыкального искусства, условия разнообразного проявления и бытования музыки в человеческом обществе, специфики е</w:t>
      </w:r>
      <w:r w:rsidRPr="0089135D">
        <w:rPr>
          <w:rFonts w:ascii="Times New Roman" w:hAnsi="Times New Roman"/>
          <w:sz w:val="28"/>
          <w:szCs w:val="28"/>
          <w:lang w:val="ru-RU"/>
        </w:rPr>
        <w:t>е</w:t>
      </w:r>
      <w:r w:rsidRPr="0089135D">
        <w:rPr>
          <w:rFonts w:ascii="Times New Roman" w:hAnsi="Times New Roman"/>
          <w:sz w:val="28"/>
          <w:szCs w:val="28"/>
        </w:rPr>
        <w:t xml:space="preserve"> воздействия на человека</w:t>
      </w:r>
      <w:r w:rsidRPr="0089135D">
        <w:rPr>
          <w:rFonts w:ascii="Times New Roman" w:hAnsi="Times New Roman"/>
          <w:sz w:val="28"/>
          <w:szCs w:val="28"/>
          <w:lang w:val="ru-RU"/>
        </w:rPr>
        <w:t>;</w:t>
      </w:r>
    </w:p>
    <w:p w14:paraId="206C7C64"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lang w:val="ru-RU"/>
        </w:rPr>
        <w:t>ф</w:t>
      </w:r>
      <w:proofErr w:type="spellStart"/>
      <w:r w:rsidRPr="0089135D">
        <w:rPr>
          <w:rFonts w:ascii="Times New Roman" w:hAnsi="Times New Roman"/>
          <w:sz w:val="28"/>
          <w:szCs w:val="28"/>
        </w:rPr>
        <w:t>ормирование</w:t>
      </w:r>
      <w:proofErr w:type="spellEnd"/>
      <w:r w:rsidRPr="0089135D">
        <w:rPr>
          <w:rFonts w:ascii="Times New Roman" w:hAnsi="Times New Roman"/>
          <w:sz w:val="28"/>
          <w:szCs w:val="28"/>
        </w:rPr>
        <w:t xml:space="preserve"> ценностных личных предпочтений в сфере музыкального искусства</w:t>
      </w:r>
      <w:r w:rsidRPr="0089135D">
        <w:rPr>
          <w:rFonts w:ascii="Times New Roman" w:hAnsi="Times New Roman"/>
          <w:sz w:val="28"/>
          <w:szCs w:val="28"/>
          <w:lang w:val="ru-RU"/>
        </w:rPr>
        <w:t>, в</w:t>
      </w:r>
      <w:proofErr w:type="spellStart"/>
      <w:r w:rsidRPr="0089135D">
        <w:rPr>
          <w:rFonts w:ascii="Times New Roman" w:hAnsi="Times New Roman"/>
          <w:sz w:val="28"/>
          <w:szCs w:val="28"/>
        </w:rPr>
        <w:t>оспитание</w:t>
      </w:r>
      <w:proofErr w:type="spellEnd"/>
      <w:r w:rsidRPr="0089135D">
        <w:rPr>
          <w:rFonts w:ascii="Times New Roman" w:hAnsi="Times New Roman"/>
          <w:sz w:val="28"/>
          <w:szCs w:val="28"/>
        </w:rPr>
        <w:t xml:space="preserve"> уважительного отношения к системе культурных ценностей других людей</w:t>
      </w:r>
      <w:r w:rsidRPr="0089135D">
        <w:rPr>
          <w:rFonts w:ascii="Times New Roman" w:hAnsi="Times New Roman"/>
          <w:sz w:val="28"/>
          <w:szCs w:val="28"/>
          <w:lang w:val="ru-RU"/>
        </w:rPr>
        <w:t>, п</w:t>
      </w:r>
      <w:proofErr w:type="spellStart"/>
      <w:r w:rsidRPr="0089135D">
        <w:rPr>
          <w:rFonts w:ascii="Times New Roman" w:hAnsi="Times New Roman"/>
          <w:sz w:val="28"/>
          <w:szCs w:val="28"/>
        </w:rPr>
        <w:t>риверженность</w:t>
      </w:r>
      <w:proofErr w:type="spellEnd"/>
      <w:r w:rsidRPr="0089135D">
        <w:rPr>
          <w:rFonts w:ascii="Times New Roman" w:hAnsi="Times New Roman"/>
          <w:sz w:val="28"/>
          <w:szCs w:val="28"/>
        </w:rPr>
        <w:t xml:space="preserve"> парадигме сохранения и развития культурного многообразия</w:t>
      </w:r>
      <w:r w:rsidRPr="0089135D">
        <w:rPr>
          <w:rFonts w:ascii="Times New Roman" w:hAnsi="Times New Roman"/>
          <w:sz w:val="28"/>
          <w:szCs w:val="28"/>
          <w:lang w:val="ru-RU"/>
        </w:rPr>
        <w:t>;</w:t>
      </w:r>
    </w:p>
    <w:p w14:paraId="7CECC2D8"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lang w:val="ru-RU"/>
        </w:rPr>
        <w:t>ф</w:t>
      </w:r>
      <w:proofErr w:type="spellStart"/>
      <w:r w:rsidRPr="0089135D">
        <w:rPr>
          <w:rFonts w:ascii="Times New Roman" w:hAnsi="Times New Roman"/>
          <w:sz w:val="28"/>
          <w:szCs w:val="28"/>
        </w:rPr>
        <w:t>ормирование</w:t>
      </w:r>
      <w:proofErr w:type="spellEnd"/>
      <w:r w:rsidRPr="0089135D">
        <w:rPr>
          <w:rFonts w:ascii="Times New Roman" w:hAnsi="Times New Roman"/>
          <w:sz w:val="28"/>
          <w:szCs w:val="28"/>
        </w:rPr>
        <w:t xml:space="preserve"> целостного представления о комплексе выразительных средств музыкального искусства</w:t>
      </w:r>
      <w:r w:rsidRPr="0089135D">
        <w:rPr>
          <w:rFonts w:ascii="Times New Roman" w:hAnsi="Times New Roman"/>
          <w:sz w:val="28"/>
          <w:szCs w:val="28"/>
          <w:lang w:val="ru-RU"/>
        </w:rPr>
        <w:t>, о</w:t>
      </w:r>
      <w:proofErr w:type="spellStart"/>
      <w:r w:rsidRPr="0089135D">
        <w:rPr>
          <w:rFonts w:ascii="Times New Roman" w:hAnsi="Times New Roman"/>
          <w:sz w:val="28"/>
          <w:szCs w:val="28"/>
        </w:rPr>
        <w:t>своение</w:t>
      </w:r>
      <w:proofErr w:type="spellEnd"/>
      <w:r w:rsidRPr="0089135D">
        <w:rPr>
          <w:rFonts w:ascii="Times New Roman" w:hAnsi="Times New Roman"/>
          <w:sz w:val="28"/>
          <w:szCs w:val="28"/>
        </w:rPr>
        <w:t xml:space="preserve"> ключевых элементов музыкального языка, характерных для различных музыкальных стилей</w:t>
      </w:r>
      <w:r w:rsidRPr="0089135D">
        <w:rPr>
          <w:rFonts w:ascii="Times New Roman" w:hAnsi="Times New Roman"/>
          <w:sz w:val="28"/>
          <w:szCs w:val="28"/>
          <w:lang w:val="ru-RU"/>
        </w:rPr>
        <w:t>;</w:t>
      </w:r>
    </w:p>
    <w:p w14:paraId="21FBD35A"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lang w:val="ru-RU"/>
        </w:rPr>
        <w:t>р</w:t>
      </w:r>
      <w:proofErr w:type="spellStart"/>
      <w:r w:rsidRPr="0089135D">
        <w:rPr>
          <w:rFonts w:ascii="Times New Roman" w:hAnsi="Times New Roman"/>
          <w:sz w:val="28"/>
          <w:szCs w:val="28"/>
        </w:rPr>
        <w:t>асширение</w:t>
      </w:r>
      <w:proofErr w:type="spellEnd"/>
      <w:r w:rsidRPr="0089135D">
        <w:rPr>
          <w:rFonts w:ascii="Times New Roman" w:hAnsi="Times New Roman"/>
          <w:sz w:val="28"/>
          <w:szCs w:val="28"/>
        </w:rPr>
        <w:t xml:space="preserve"> культурного кругозора, накопление знаний о музыке</w:t>
      </w:r>
      <w:r w:rsidRPr="0089135D">
        <w:rPr>
          <w:rFonts w:ascii="Times New Roman" w:hAnsi="Times New Roman"/>
          <w:sz w:val="28"/>
          <w:szCs w:val="28"/>
          <w:lang w:val="ru-RU"/>
        </w:rPr>
        <w:br/>
      </w:r>
      <w:r w:rsidRPr="0089135D">
        <w:rPr>
          <w:rFonts w:ascii="Times New Roman" w:hAnsi="Times New Roman"/>
          <w:sz w:val="28"/>
          <w:szCs w:val="28"/>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89135D">
        <w:rPr>
          <w:rFonts w:ascii="Times New Roman" w:hAnsi="Times New Roman"/>
          <w:sz w:val="28"/>
          <w:szCs w:val="28"/>
          <w:lang w:val="ru-RU"/>
        </w:rPr>
        <w:t xml:space="preserve"> </w:t>
      </w:r>
      <w:r w:rsidRPr="0089135D">
        <w:rPr>
          <w:rFonts w:ascii="Times New Roman" w:hAnsi="Times New Roman"/>
          <w:sz w:val="28"/>
          <w:szCs w:val="28"/>
        </w:rPr>
        <w:t>в истории развития музыкального искусства и современной музыкальной культуре</w:t>
      </w:r>
      <w:r w:rsidRPr="0089135D">
        <w:rPr>
          <w:rFonts w:ascii="Times New Roman" w:hAnsi="Times New Roman"/>
          <w:sz w:val="28"/>
          <w:szCs w:val="28"/>
          <w:lang w:val="ru-RU"/>
        </w:rPr>
        <w:t>;</w:t>
      </w:r>
    </w:p>
    <w:p w14:paraId="54E7F956"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lang w:val="ru-RU"/>
        </w:rPr>
        <w:t>р</w:t>
      </w:r>
      <w:proofErr w:type="spellStart"/>
      <w:r w:rsidRPr="0089135D">
        <w:rPr>
          <w:rFonts w:ascii="Times New Roman" w:hAnsi="Times New Roman"/>
          <w:sz w:val="28"/>
          <w:szCs w:val="28"/>
        </w:rPr>
        <w:t>азвитие</w:t>
      </w:r>
      <w:proofErr w:type="spellEnd"/>
      <w:r w:rsidRPr="0089135D">
        <w:rPr>
          <w:rFonts w:ascii="Times New Roman" w:hAnsi="Times New Roman"/>
          <w:sz w:val="28"/>
          <w:szCs w:val="28"/>
        </w:rPr>
        <w:t xml:space="preserve"> общих и специальных музыкальных способностей, совершенствование в предметных умениях и навыках, в том числе:</w:t>
      </w:r>
    </w:p>
    <w:p w14:paraId="625549AF"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слушание (расширение приемов и навыков вдумчивого, осмысленного восприятия музыки</w:t>
      </w:r>
      <w:r w:rsidRPr="0089135D">
        <w:rPr>
          <w:rFonts w:ascii="Times New Roman" w:hAnsi="Times New Roman"/>
          <w:sz w:val="28"/>
          <w:szCs w:val="28"/>
          <w:lang w:val="ru-RU"/>
        </w:rPr>
        <w:t xml:space="preserve">, </w:t>
      </w:r>
      <w:r w:rsidRPr="0089135D">
        <w:rPr>
          <w:rFonts w:ascii="Times New Roman" w:hAnsi="Times New Roman"/>
          <w:sz w:val="28"/>
          <w:szCs w:val="28"/>
        </w:rPr>
        <w:t>аналитической, оценочной, рефлексивной деятельности в связи с прослушанным музыкальным произведением);</w:t>
      </w:r>
    </w:p>
    <w:p w14:paraId="7CF8988F"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исполнение (пение в различных манерах, составах, стилях</w:t>
      </w:r>
      <w:r w:rsidRPr="0089135D">
        <w:rPr>
          <w:rFonts w:ascii="Times New Roman" w:hAnsi="Times New Roman"/>
          <w:sz w:val="28"/>
          <w:szCs w:val="28"/>
          <w:lang w:val="ru-RU"/>
        </w:rPr>
        <w:t xml:space="preserve">, </w:t>
      </w:r>
      <w:r w:rsidRPr="0089135D">
        <w:rPr>
          <w:rFonts w:ascii="Times New Roman" w:hAnsi="Times New Roman"/>
          <w:sz w:val="28"/>
          <w:szCs w:val="28"/>
        </w:rPr>
        <w:t>игра на доступных музыкальных инструментах, опыт исполнительской деятельности на электронных</w:t>
      </w:r>
      <w:r w:rsidRPr="0089135D">
        <w:rPr>
          <w:rFonts w:ascii="Times New Roman" w:hAnsi="Times New Roman"/>
          <w:sz w:val="28"/>
          <w:szCs w:val="28"/>
          <w:lang w:val="ru-RU"/>
        </w:rPr>
        <w:br/>
      </w:r>
      <w:r w:rsidRPr="0089135D">
        <w:rPr>
          <w:rFonts w:ascii="Times New Roman" w:hAnsi="Times New Roman"/>
          <w:sz w:val="28"/>
          <w:szCs w:val="28"/>
        </w:rPr>
        <w:t>и виртуальных музыкальных инструментах);</w:t>
      </w:r>
    </w:p>
    <w:p w14:paraId="6801ABEB"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32D4DE2"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музыкальное движение (пластическое интонирование, инсценировка, танец, двигательное моделирование);</w:t>
      </w:r>
    </w:p>
    <w:p w14:paraId="1C11A614"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творческие проекты, музыкально-театральная деятельность (концерты, фестивали, представления);</w:t>
      </w:r>
    </w:p>
    <w:p w14:paraId="6C1D11F9"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rPr>
        <w:t>исследовательская деятельность на материале музыкального искусства</w:t>
      </w:r>
      <w:r w:rsidRPr="0089135D">
        <w:rPr>
          <w:rFonts w:ascii="Times New Roman" w:hAnsi="Times New Roman"/>
          <w:sz w:val="28"/>
          <w:szCs w:val="28"/>
          <w:lang w:val="ru-RU"/>
        </w:rPr>
        <w:t>.</w:t>
      </w:r>
    </w:p>
    <w:p w14:paraId="32476CF4" w14:textId="77777777" w:rsidR="00134744" w:rsidRPr="0089135D" w:rsidRDefault="00113FC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792B8AE7"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 xml:space="preserve">Содержание </w:t>
      </w:r>
      <w:r w:rsidRPr="0089135D">
        <w:rPr>
          <w:rFonts w:ascii="Times New Roman" w:hAnsi="Times New Roman"/>
          <w:sz w:val="28"/>
          <w:szCs w:val="28"/>
          <w:lang w:val="ru-RU"/>
        </w:rPr>
        <w:t xml:space="preserve">учебного </w:t>
      </w:r>
      <w:r w:rsidRPr="0089135D">
        <w:rPr>
          <w:rFonts w:ascii="Times New Roman" w:hAnsi="Times New Roman"/>
          <w:sz w:val="28"/>
          <w:szCs w:val="28"/>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89135D">
        <w:rPr>
          <w:rFonts w:ascii="Times New Roman" w:hAnsi="Times New Roman"/>
          <w:sz w:val="28"/>
          <w:szCs w:val="28"/>
          <w:lang w:val="ru-RU"/>
        </w:rPr>
        <w:t xml:space="preserve">общего </w:t>
      </w:r>
      <w:r w:rsidRPr="0089135D">
        <w:rPr>
          <w:rFonts w:ascii="Times New Roman" w:hAnsi="Times New Roman"/>
          <w:sz w:val="28"/>
          <w:szCs w:val="28"/>
        </w:rPr>
        <w:t>образования и непрерывность изучения предмета</w:t>
      </w:r>
      <w:r w:rsidRPr="0089135D">
        <w:rPr>
          <w:rFonts w:ascii="Times New Roman" w:hAnsi="Times New Roman"/>
          <w:sz w:val="28"/>
          <w:szCs w:val="28"/>
          <w:lang w:val="ru-RU"/>
        </w:rPr>
        <w:br/>
      </w:r>
      <w:r w:rsidRPr="0089135D">
        <w:rPr>
          <w:rFonts w:ascii="Times New Roman" w:hAnsi="Times New Roman"/>
          <w:sz w:val="28"/>
          <w:szCs w:val="28"/>
        </w:rPr>
        <w:t>и образовательной области «Искусство» на протяжении всего курса школьного обучения:</w:t>
      </w:r>
    </w:p>
    <w:p w14:paraId="167CBDF3"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модуль № 1 «Музыка моего края»;</w:t>
      </w:r>
    </w:p>
    <w:p w14:paraId="4A8FDAD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модуль № 2 «Народное музыкальное творчество России»;</w:t>
      </w:r>
    </w:p>
    <w:p w14:paraId="0BCB0921"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модуль № 3 «Музыка народов мира»;</w:t>
      </w:r>
    </w:p>
    <w:p w14:paraId="0729F21C"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модуль № 4 «Европейская классическая музыка»;</w:t>
      </w:r>
    </w:p>
    <w:p w14:paraId="6F39DBB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модуль № 5 «Русская классическая музыка»;</w:t>
      </w:r>
    </w:p>
    <w:p w14:paraId="19AEB028"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модуль № 6 «Истоки и образы русской и европейской духовной музыки»;</w:t>
      </w:r>
    </w:p>
    <w:p w14:paraId="5DA8BCAE"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модуль № 7 «Современная музыка: основные жанры и на правления»;</w:t>
      </w:r>
    </w:p>
    <w:p w14:paraId="2D5B4A5C"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модуль № 8 «Связь музыки с другими видами искусства»;</w:t>
      </w:r>
    </w:p>
    <w:p w14:paraId="22407B86"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rPr>
        <w:lastRenderedPageBreak/>
        <w:t>модуль № 9 «Жанры музыкального искусства»</w:t>
      </w:r>
      <w:r w:rsidRPr="0089135D">
        <w:rPr>
          <w:rFonts w:ascii="Times New Roman" w:hAnsi="Times New Roman"/>
          <w:sz w:val="28"/>
          <w:szCs w:val="28"/>
          <w:lang w:val="ru-RU"/>
        </w:rPr>
        <w:t>.</w:t>
      </w:r>
    </w:p>
    <w:p w14:paraId="1ECF7DD4" w14:textId="77777777" w:rsidR="00134744" w:rsidRPr="0089135D" w:rsidRDefault="00113FC4" w:rsidP="0089135D">
      <w:pPr>
        <w:pStyle w:val="aff4"/>
        <w:ind w:left="0" w:right="0" w:firstLine="709"/>
        <w:contextualSpacing/>
        <w:rPr>
          <w:rFonts w:ascii="Times New Roman" w:hAnsi="Times New Roman"/>
          <w:sz w:val="28"/>
          <w:szCs w:val="28"/>
          <w:lang w:val="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5.8. </w:t>
      </w:r>
      <w:r w:rsidR="00134744" w:rsidRPr="0089135D">
        <w:rPr>
          <w:rFonts w:ascii="Times New Roman" w:hAnsi="Times New Roman"/>
          <w:sz w:val="28"/>
          <w:szCs w:val="28"/>
        </w:rPr>
        <w:t>Каждый модуль состоит из нескольких тематических блоков, рассчитанных на 3</w:t>
      </w:r>
      <w:r w:rsidR="00134744" w:rsidRPr="0089135D">
        <w:rPr>
          <w:rFonts w:ascii="Times New Roman" w:hAnsi="Times New Roman"/>
          <w:sz w:val="28"/>
          <w:szCs w:val="28"/>
          <w:lang w:val="ru-RU"/>
        </w:rPr>
        <w:t>–</w:t>
      </w:r>
      <w:r w:rsidR="00134744" w:rsidRPr="0089135D">
        <w:rPr>
          <w:rFonts w:ascii="Times New Roman" w:hAnsi="Times New Roman"/>
          <w:sz w:val="28"/>
          <w:szCs w:val="28"/>
        </w:rPr>
        <w:t>6 часов учебного времени. Модульный принцип допускает перестановку блоко</w:t>
      </w:r>
      <w:r w:rsidR="00134744" w:rsidRPr="0089135D">
        <w:rPr>
          <w:rFonts w:ascii="Times New Roman" w:hAnsi="Times New Roman"/>
          <w:sz w:val="28"/>
          <w:szCs w:val="28"/>
          <w:lang w:val="ru-RU"/>
        </w:rPr>
        <w:t>в,</w:t>
      </w:r>
      <w:r w:rsidR="00134744" w:rsidRPr="0089135D">
        <w:rPr>
          <w:rFonts w:ascii="Times New Roman" w:hAnsi="Times New Roman"/>
          <w:sz w:val="28"/>
          <w:szCs w:val="28"/>
        </w:rPr>
        <w:t xml:space="preserve"> перераспределение количества учебных часов между блоками. Могут быть полностью опущены отдельные тематические блоки в случае,</w:t>
      </w:r>
      <w:r w:rsidR="00134744" w:rsidRPr="0089135D">
        <w:rPr>
          <w:rFonts w:ascii="Times New Roman" w:hAnsi="Times New Roman"/>
          <w:sz w:val="28"/>
          <w:szCs w:val="28"/>
          <w:lang w:val="ru-RU"/>
        </w:rPr>
        <w:br/>
      </w:r>
      <w:r w:rsidR="00134744" w:rsidRPr="0089135D">
        <w:rPr>
          <w:rFonts w:ascii="Times New Roman" w:hAnsi="Times New Roman"/>
          <w:sz w:val="28"/>
          <w:szCs w:val="28"/>
        </w:rPr>
        <w:t xml:space="preserve">если данный материал был хорошо освоен </w:t>
      </w:r>
      <w:r w:rsidR="00134744" w:rsidRPr="0089135D">
        <w:rPr>
          <w:rFonts w:ascii="Times New Roman" w:hAnsi="Times New Roman"/>
          <w:sz w:val="28"/>
          <w:szCs w:val="28"/>
          <w:lang w:val="ru-RU"/>
        </w:rPr>
        <w:t>на уровне начального общего образования</w:t>
      </w:r>
      <w:r w:rsidR="00134744" w:rsidRPr="0089135D">
        <w:rPr>
          <w:rFonts w:ascii="Times New Roman" w:hAnsi="Times New Roman"/>
          <w:sz w:val="28"/>
          <w:szCs w:val="28"/>
        </w:rPr>
        <w:t>.</w:t>
      </w:r>
    </w:p>
    <w:p w14:paraId="191ADFB2"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89135D">
        <w:rPr>
          <w:rFonts w:ascii="Times New Roman" w:hAnsi="Times New Roman"/>
          <w:sz w:val="28"/>
          <w:szCs w:val="28"/>
          <w:lang w:val="ru-RU"/>
        </w:rPr>
        <w:t xml:space="preserve"> – </w:t>
      </w:r>
      <w:r w:rsidRPr="0089135D">
        <w:rPr>
          <w:rFonts w:ascii="Times New Roman" w:hAnsi="Times New Roman"/>
          <w:sz w:val="28"/>
          <w:szCs w:val="28"/>
        </w:rPr>
        <w:t>посещений театров, музеев, концертных залов</w:t>
      </w:r>
      <w:r w:rsidRPr="0089135D">
        <w:rPr>
          <w:rFonts w:ascii="Times New Roman" w:hAnsi="Times New Roman"/>
          <w:sz w:val="28"/>
          <w:szCs w:val="28"/>
          <w:lang w:val="ru-RU"/>
        </w:rPr>
        <w:t>,</w:t>
      </w:r>
      <w:r w:rsidRPr="0089135D">
        <w:rPr>
          <w:rFonts w:ascii="Times New Roman" w:hAnsi="Times New Roman"/>
          <w:sz w:val="28"/>
          <w:szCs w:val="28"/>
        </w:rPr>
        <w:t xml:space="preserve"> работы</w:t>
      </w:r>
      <w:r w:rsidRPr="0089135D">
        <w:rPr>
          <w:rFonts w:ascii="Times New Roman" w:hAnsi="Times New Roman"/>
          <w:sz w:val="28"/>
          <w:szCs w:val="28"/>
          <w:lang w:val="ru-RU"/>
        </w:rPr>
        <w:br/>
      </w:r>
      <w:r w:rsidRPr="0089135D">
        <w:rPr>
          <w:rFonts w:ascii="Times New Roman" w:hAnsi="Times New Roman"/>
          <w:sz w:val="28"/>
          <w:szCs w:val="28"/>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89135D">
        <w:rPr>
          <w:rFonts w:ascii="Times New Roman" w:hAnsi="Times New Roman"/>
          <w:sz w:val="28"/>
          <w:szCs w:val="28"/>
          <w:lang w:val="ru-RU"/>
        </w:rPr>
        <w:br/>
      </w:r>
      <w:r w:rsidRPr="0089135D">
        <w:rPr>
          <w:rFonts w:ascii="Times New Roman" w:hAnsi="Times New Roman"/>
          <w:sz w:val="28"/>
          <w:szCs w:val="28"/>
        </w:rPr>
        <w:t>для планирования внеурочной, внеклассной работы, обозначены</w:t>
      </w:r>
      <w:r w:rsidRPr="0089135D">
        <w:rPr>
          <w:rFonts w:ascii="Times New Roman" w:hAnsi="Times New Roman"/>
          <w:sz w:val="28"/>
          <w:szCs w:val="28"/>
          <w:lang w:val="ru-RU"/>
        </w:rPr>
        <w:t xml:space="preserve"> </w:t>
      </w:r>
      <w:r w:rsidRPr="0089135D">
        <w:rPr>
          <w:rFonts w:ascii="Times New Roman" w:hAnsi="Times New Roman"/>
          <w:sz w:val="28"/>
          <w:szCs w:val="28"/>
        </w:rPr>
        <w:t>«</w:t>
      </w:r>
      <w:r w:rsidRPr="0089135D">
        <w:rPr>
          <w:rFonts w:ascii="Times New Roman" w:hAnsi="Times New Roman"/>
          <w:sz w:val="28"/>
          <w:szCs w:val="28"/>
          <w:lang w:val="ru-RU"/>
        </w:rPr>
        <w:t>н</w:t>
      </w:r>
      <w:r w:rsidRPr="0089135D">
        <w:rPr>
          <w:rFonts w:ascii="Times New Roman" w:hAnsi="Times New Roman"/>
          <w:sz w:val="28"/>
          <w:szCs w:val="28"/>
        </w:rPr>
        <w:t>а выбор</w:t>
      </w:r>
      <w:r w:rsidRPr="0089135D">
        <w:rPr>
          <w:rFonts w:ascii="Times New Roman" w:hAnsi="Times New Roman"/>
          <w:sz w:val="28"/>
          <w:szCs w:val="28"/>
          <w:lang w:val="ru-RU"/>
        </w:rPr>
        <w:br/>
      </w:r>
      <w:r w:rsidRPr="0089135D">
        <w:rPr>
          <w:rFonts w:ascii="Times New Roman" w:hAnsi="Times New Roman"/>
          <w:sz w:val="28"/>
          <w:szCs w:val="28"/>
        </w:rPr>
        <w:t>или факультативно».</w:t>
      </w:r>
    </w:p>
    <w:p w14:paraId="3704738D" w14:textId="77777777" w:rsidR="00134744" w:rsidRPr="0089135D" w:rsidRDefault="00113FC4" w:rsidP="0089135D">
      <w:pPr>
        <w:pStyle w:val="aff4"/>
        <w:ind w:left="0" w:right="0" w:firstLine="709"/>
        <w:contextualSpacing/>
        <w:rPr>
          <w:rFonts w:ascii="Times New Roman" w:hAnsi="Times New Roman"/>
          <w:sz w:val="28"/>
          <w:szCs w:val="28"/>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5.9. </w:t>
      </w:r>
      <w:r w:rsidR="00134744" w:rsidRPr="0089135D">
        <w:rPr>
          <w:rFonts w:ascii="Times New Roman" w:eastAsia="SchoolBookSanPin" w:hAnsi="Times New Roman"/>
          <w:sz w:val="28"/>
          <w:szCs w:val="28"/>
          <w:lang w:val="ru-RU"/>
        </w:rPr>
        <w:t>Общее число часов, рекомендованных для изучения музыки, –</w:t>
      </w:r>
      <w:r w:rsidR="00134744" w:rsidRPr="0089135D">
        <w:rPr>
          <w:rFonts w:ascii="Times New Roman" w:eastAsia="SchoolBookSanPin" w:hAnsi="Times New Roman"/>
          <w:sz w:val="28"/>
          <w:szCs w:val="28"/>
          <w:lang w:val="ru-RU"/>
        </w:rPr>
        <w:br/>
      </w:r>
      <w:r w:rsidR="00134744" w:rsidRPr="0089135D">
        <w:rPr>
          <w:rFonts w:ascii="Times New Roman" w:eastAsia="SchoolBookSanPin" w:hAnsi="Times New Roman"/>
          <w:position w:val="1"/>
          <w:sz w:val="28"/>
          <w:szCs w:val="28"/>
          <w:lang w:val="ru-RU"/>
        </w:rPr>
        <w:t xml:space="preserve">136 часов: в 5 классе 34 часа (1 час в неделю), в 6 классе 34 часа (1 час в неделю), </w:t>
      </w:r>
      <w:r w:rsidR="00134744" w:rsidRPr="0089135D">
        <w:rPr>
          <w:rFonts w:ascii="Times New Roman" w:eastAsia="SchoolBookSanPin" w:hAnsi="Times New Roman"/>
          <w:position w:val="1"/>
          <w:sz w:val="28"/>
          <w:szCs w:val="28"/>
          <w:lang w:val="ru-RU"/>
        </w:rPr>
        <w:br/>
        <w:t>в 7 классе 34 часа (1 час в неделю), в 8 классе 34 часа (1 час в неделю).</w:t>
      </w:r>
    </w:p>
    <w:p w14:paraId="40D1B16E" w14:textId="77777777" w:rsidR="00134744" w:rsidRPr="0089135D" w:rsidRDefault="00113FC4" w:rsidP="0089135D">
      <w:pPr>
        <w:pStyle w:val="aff4"/>
        <w:ind w:left="0" w:right="0" w:firstLine="709"/>
        <w:contextualSpacing/>
        <w:rPr>
          <w:rFonts w:ascii="Times New Roman" w:hAnsi="Times New Roman"/>
          <w:sz w:val="28"/>
          <w:szCs w:val="28"/>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5.10. </w:t>
      </w:r>
      <w:r w:rsidR="00134744" w:rsidRPr="0089135D">
        <w:rPr>
          <w:rFonts w:ascii="Times New Roman" w:hAnsi="Times New Roman"/>
          <w:sz w:val="28"/>
          <w:szCs w:val="28"/>
        </w:rPr>
        <w:t xml:space="preserve">При разработке рабочей программы по </w:t>
      </w:r>
      <w:r w:rsidR="00134744" w:rsidRPr="0089135D">
        <w:rPr>
          <w:rFonts w:ascii="Times New Roman" w:hAnsi="Times New Roman"/>
          <w:sz w:val="28"/>
          <w:szCs w:val="28"/>
          <w:lang w:val="ru-RU"/>
        </w:rPr>
        <w:t>музыке</w:t>
      </w:r>
      <w:r w:rsidR="00134744" w:rsidRPr="0089135D">
        <w:rPr>
          <w:rFonts w:ascii="Times New Roman" w:hAnsi="Times New Roman"/>
          <w:sz w:val="28"/>
          <w:szCs w:val="28"/>
        </w:rPr>
        <w:t xml:space="preserve"> образовательная организация вправе использовать возможности сетевого взаимодействия,</w:t>
      </w:r>
      <w:r w:rsidR="00134744" w:rsidRPr="0089135D">
        <w:rPr>
          <w:rFonts w:ascii="Times New Roman" w:hAnsi="Times New Roman"/>
          <w:sz w:val="28"/>
          <w:szCs w:val="28"/>
          <w:lang w:val="ru-RU"/>
        </w:rPr>
        <w:br/>
      </w:r>
      <w:r w:rsidR="00134744" w:rsidRPr="0089135D">
        <w:rPr>
          <w:rFonts w:ascii="Times New Roman" w:hAnsi="Times New Roman"/>
          <w:sz w:val="28"/>
          <w:szCs w:val="28"/>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7908E32"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 xml:space="preserve">Изучение </w:t>
      </w:r>
      <w:r w:rsidRPr="0089135D">
        <w:rPr>
          <w:rFonts w:ascii="Times New Roman" w:hAnsi="Times New Roman"/>
          <w:sz w:val="28"/>
          <w:szCs w:val="28"/>
          <w:lang w:val="ru-RU"/>
        </w:rPr>
        <w:t>музыки</w:t>
      </w:r>
      <w:r w:rsidRPr="0089135D">
        <w:rPr>
          <w:rFonts w:ascii="Times New Roman" w:hAnsi="Times New Roman"/>
          <w:sz w:val="28"/>
          <w:szCs w:val="28"/>
        </w:rPr>
        <w:t xml:space="preserve"> предполагает активную социокультурную деятельность обучающихся, участие в исследовательских и творческих проектах,</w:t>
      </w:r>
      <w:r w:rsidRPr="0089135D">
        <w:rPr>
          <w:rFonts w:ascii="Times New Roman" w:hAnsi="Times New Roman"/>
          <w:sz w:val="28"/>
          <w:szCs w:val="28"/>
          <w:lang w:val="ru-RU"/>
        </w:rPr>
        <w:br/>
      </w:r>
      <w:r w:rsidRPr="0089135D">
        <w:rPr>
          <w:rFonts w:ascii="Times New Roman" w:hAnsi="Times New Roman"/>
          <w:sz w:val="28"/>
          <w:szCs w:val="28"/>
        </w:rPr>
        <w:t xml:space="preserve">в том числе основанных на межпредметных связях с такими </w:t>
      </w:r>
      <w:r w:rsidRPr="0089135D">
        <w:rPr>
          <w:rFonts w:ascii="Times New Roman" w:hAnsi="Times New Roman"/>
          <w:sz w:val="28"/>
          <w:szCs w:val="28"/>
          <w:lang w:val="ru-RU"/>
        </w:rPr>
        <w:t>учебными предметами</w:t>
      </w:r>
      <w:r w:rsidRPr="0089135D">
        <w:rPr>
          <w:rFonts w:ascii="Times New Roman" w:hAnsi="Times New Roman"/>
          <w:sz w:val="28"/>
          <w:szCs w:val="28"/>
        </w:rPr>
        <w:t xml:space="preserve">, как </w:t>
      </w:r>
      <w:r w:rsidRPr="0089135D">
        <w:rPr>
          <w:rFonts w:ascii="Times New Roman" w:hAnsi="Times New Roman"/>
          <w:sz w:val="28"/>
          <w:szCs w:val="28"/>
          <w:lang w:val="ru-RU"/>
        </w:rPr>
        <w:t>и</w:t>
      </w:r>
      <w:proofErr w:type="spellStart"/>
      <w:r w:rsidRPr="0089135D">
        <w:rPr>
          <w:rFonts w:ascii="Times New Roman" w:hAnsi="Times New Roman"/>
          <w:sz w:val="28"/>
          <w:szCs w:val="28"/>
        </w:rPr>
        <w:t>зобразительное</w:t>
      </w:r>
      <w:proofErr w:type="spellEnd"/>
      <w:r w:rsidRPr="0089135D">
        <w:rPr>
          <w:rFonts w:ascii="Times New Roman" w:hAnsi="Times New Roman"/>
          <w:sz w:val="28"/>
          <w:szCs w:val="28"/>
        </w:rPr>
        <w:t xml:space="preserve"> искусство,</w:t>
      </w:r>
      <w:r w:rsidRPr="0089135D">
        <w:rPr>
          <w:rFonts w:ascii="Times New Roman" w:hAnsi="Times New Roman"/>
          <w:sz w:val="28"/>
          <w:szCs w:val="28"/>
          <w:lang w:val="ru-RU"/>
        </w:rPr>
        <w:t xml:space="preserve"> л</w:t>
      </w:r>
      <w:proofErr w:type="spellStart"/>
      <w:r w:rsidRPr="0089135D">
        <w:rPr>
          <w:rFonts w:ascii="Times New Roman" w:hAnsi="Times New Roman"/>
          <w:sz w:val="28"/>
          <w:szCs w:val="28"/>
        </w:rPr>
        <w:t>итература</w:t>
      </w:r>
      <w:proofErr w:type="spellEnd"/>
      <w:r w:rsidRPr="0089135D">
        <w:rPr>
          <w:rFonts w:ascii="Times New Roman" w:hAnsi="Times New Roman"/>
          <w:sz w:val="28"/>
          <w:szCs w:val="28"/>
        </w:rPr>
        <w:t xml:space="preserve">, </w:t>
      </w:r>
      <w:r w:rsidRPr="0089135D">
        <w:rPr>
          <w:rFonts w:ascii="Times New Roman" w:hAnsi="Times New Roman"/>
          <w:sz w:val="28"/>
          <w:szCs w:val="28"/>
          <w:lang w:val="ru-RU"/>
        </w:rPr>
        <w:t>г</w:t>
      </w:r>
      <w:proofErr w:type="spellStart"/>
      <w:r w:rsidRPr="0089135D">
        <w:rPr>
          <w:rFonts w:ascii="Times New Roman" w:hAnsi="Times New Roman"/>
          <w:sz w:val="28"/>
          <w:szCs w:val="28"/>
        </w:rPr>
        <w:t>еография</w:t>
      </w:r>
      <w:proofErr w:type="spellEnd"/>
      <w:r w:rsidRPr="0089135D">
        <w:rPr>
          <w:rFonts w:ascii="Times New Roman" w:hAnsi="Times New Roman"/>
          <w:sz w:val="28"/>
          <w:szCs w:val="28"/>
        </w:rPr>
        <w:t xml:space="preserve">, </w:t>
      </w:r>
      <w:r w:rsidRPr="0089135D">
        <w:rPr>
          <w:rFonts w:ascii="Times New Roman" w:hAnsi="Times New Roman"/>
          <w:sz w:val="28"/>
          <w:szCs w:val="28"/>
          <w:lang w:val="ru-RU"/>
        </w:rPr>
        <w:t>и</w:t>
      </w:r>
      <w:proofErr w:type="spellStart"/>
      <w:r w:rsidRPr="0089135D">
        <w:rPr>
          <w:rFonts w:ascii="Times New Roman" w:hAnsi="Times New Roman"/>
          <w:sz w:val="28"/>
          <w:szCs w:val="28"/>
        </w:rPr>
        <w:t>стория</w:t>
      </w:r>
      <w:proofErr w:type="spellEnd"/>
      <w:r w:rsidRPr="0089135D">
        <w:rPr>
          <w:rFonts w:ascii="Times New Roman" w:hAnsi="Times New Roman"/>
          <w:sz w:val="28"/>
          <w:szCs w:val="28"/>
        </w:rPr>
        <w:t xml:space="preserve">, </w:t>
      </w:r>
      <w:r w:rsidRPr="0089135D">
        <w:rPr>
          <w:rFonts w:ascii="Times New Roman" w:hAnsi="Times New Roman"/>
          <w:sz w:val="28"/>
          <w:szCs w:val="28"/>
          <w:lang w:val="ru-RU"/>
        </w:rPr>
        <w:t>о</w:t>
      </w:r>
      <w:proofErr w:type="spellStart"/>
      <w:r w:rsidRPr="0089135D">
        <w:rPr>
          <w:rFonts w:ascii="Times New Roman" w:hAnsi="Times New Roman"/>
          <w:sz w:val="28"/>
          <w:szCs w:val="28"/>
        </w:rPr>
        <w:t>бществознание</w:t>
      </w:r>
      <w:proofErr w:type="spellEnd"/>
      <w:r w:rsidRPr="0089135D">
        <w:rPr>
          <w:rFonts w:ascii="Times New Roman" w:hAnsi="Times New Roman"/>
          <w:sz w:val="28"/>
          <w:szCs w:val="28"/>
        </w:rPr>
        <w:t>,</w:t>
      </w:r>
      <w:r w:rsidRPr="0089135D">
        <w:rPr>
          <w:rFonts w:ascii="Times New Roman" w:hAnsi="Times New Roman"/>
          <w:sz w:val="28"/>
          <w:szCs w:val="28"/>
          <w:lang w:val="ru-RU"/>
        </w:rPr>
        <w:t xml:space="preserve"> и</w:t>
      </w:r>
      <w:proofErr w:type="spellStart"/>
      <w:r w:rsidRPr="0089135D">
        <w:rPr>
          <w:rFonts w:ascii="Times New Roman" w:hAnsi="Times New Roman"/>
          <w:sz w:val="28"/>
          <w:szCs w:val="28"/>
        </w:rPr>
        <w:t>ностранный</w:t>
      </w:r>
      <w:proofErr w:type="spellEnd"/>
      <w:r w:rsidRPr="0089135D">
        <w:rPr>
          <w:rFonts w:ascii="Times New Roman" w:hAnsi="Times New Roman"/>
          <w:sz w:val="28"/>
          <w:szCs w:val="28"/>
        </w:rPr>
        <w:t xml:space="preserve"> язык.</w:t>
      </w:r>
    </w:p>
    <w:p w14:paraId="0FABE7B6" w14:textId="77777777" w:rsidR="00134744" w:rsidRPr="0089135D" w:rsidRDefault="00113FC4" w:rsidP="0089135D">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14:paraId="50E4F8E6"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6.1. Модуль № 1 «Музыка моего края».</w:t>
      </w:r>
    </w:p>
    <w:p w14:paraId="7B2D69D7"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6.1.1. Фольклор – народное творчество</w:t>
      </w:r>
      <w:r w:rsidR="00134744" w:rsidRPr="0089135D">
        <w:rPr>
          <w:rStyle w:val="af7"/>
          <w:rFonts w:ascii="Times New Roman" w:eastAsia="Times New Roman" w:hAnsi="Times New Roman"/>
          <w:sz w:val="28"/>
          <w:szCs w:val="28"/>
          <w:lang w:val="ru-RU" w:eastAsia="ru-RU"/>
        </w:rPr>
        <w:footnoteReference w:id="24"/>
      </w:r>
      <w:r w:rsidR="00134744" w:rsidRPr="0089135D">
        <w:rPr>
          <w:rFonts w:ascii="Times New Roman" w:eastAsia="Times New Roman" w:hAnsi="Times New Roman"/>
          <w:sz w:val="28"/>
          <w:szCs w:val="28"/>
          <w:lang w:val="ru-RU" w:eastAsia="ru-RU"/>
        </w:rPr>
        <w:t xml:space="preserve"> (3–4 часа).</w:t>
      </w:r>
    </w:p>
    <w:p w14:paraId="1842589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14:paraId="444D598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667013CA" w14:textId="77777777" w:rsidR="00134744" w:rsidRPr="0089135D" w:rsidRDefault="00134744" w:rsidP="0089135D">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14:paraId="74B4095E" w14:textId="77777777" w:rsidR="00134744" w:rsidRPr="0089135D" w:rsidRDefault="00134744" w:rsidP="0089135D">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на слух:</w:t>
      </w:r>
    </w:p>
    <w:p w14:paraId="39D844F3" w14:textId="77777777" w:rsidR="00134744" w:rsidRPr="0089135D" w:rsidRDefault="00134744" w:rsidP="0089135D">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принадлежности к народной или композиторской музыке;</w:t>
      </w:r>
    </w:p>
    <w:p w14:paraId="38D9E409" w14:textId="77777777" w:rsidR="00134744" w:rsidRPr="0089135D" w:rsidRDefault="00134744" w:rsidP="0089135D">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1A0E0B3B" w14:textId="77777777" w:rsidR="00134744" w:rsidRPr="0089135D" w:rsidRDefault="00134744" w:rsidP="0089135D">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жанра, основного настроения, характера музыки;</w:t>
      </w:r>
    </w:p>
    <w:p w14:paraId="27D1A7BC" w14:textId="77777777" w:rsidR="00134744" w:rsidRPr="0089135D" w:rsidRDefault="00134744" w:rsidP="0089135D">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14:paraId="311C8DD9"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lastRenderedPageBreak/>
        <w:t>160.</w:t>
      </w:r>
      <w:r w:rsidR="00134744" w:rsidRPr="0089135D">
        <w:rPr>
          <w:rFonts w:ascii="Times New Roman" w:eastAsia="Times New Roman" w:hAnsi="Times New Roman"/>
          <w:sz w:val="28"/>
          <w:szCs w:val="28"/>
          <w:lang w:val="ru-RU" w:eastAsia="ru-RU"/>
        </w:rPr>
        <w:t>6.1.2. Календарный фольклор</w:t>
      </w:r>
      <w:r w:rsidR="00134744" w:rsidRPr="0089135D">
        <w:rPr>
          <w:rStyle w:val="af7"/>
          <w:rFonts w:ascii="Times New Roman" w:eastAsia="Times New Roman" w:hAnsi="Times New Roman"/>
          <w:sz w:val="28"/>
          <w:szCs w:val="28"/>
          <w:lang w:val="ru-RU" w:eastAsia="ru-RU"/>
        </w:rPr>
        <w:footnoteReference w:id="25"/>
      </w:r>
      <w:r w:rsidR="00134744" w:rsidRPr="0089135D">
        <w:rPr>
          <w:rFonts w:ascii="Times New Roman" w:eastAsia="Times New Roman" w:hAnsi="Times New Roman"/>
          <w:sz w:val="28"/>
          <w:szCs w:val="28"/>
          <w:lang w:val="ru-RU" w:eastAsia="ru-RU"/>
        </w:rPr>
        <w:t xml:space="preserve"> (3–4 часа).</w:t>
      </w:r>
    </w:p>
    <w:p w14:paraId="2F7A7A4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14:paraId="08B2A5D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489179C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символикой календарных обрядов, поиск информации</w:t>
      </w:r>
      <w:r w:rsidRPr="0089135D">
        <w:rPr>
          <w:rFonts w:ascii="Times New Roman" w:eastAsia="Times New Roman" w:hAnsi="Times New Roman"/>
          <w:sz w:val="28"/>
          <w:szCs w:val="28"/>
          <w:lang w:val="ru-RU" w:eastAsia="ru-RU"/>
        </w:rPr>
        <w:br/>
        <w:t>о соответствующих фольклорных традициях;</w:t>
      </w:r>
    </w:p>
    <w:p w14:paraId="0FF9C27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народных песен, танцев;</w:t>
      </w:r>
    </w:p>
    <w:p w14:paraId="7BA68D7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3F8E3BE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реконструкция фольклорного обряда или его фрагмента;</w:t>
      </w:r>
    </w:p>
    <w:p w14:paraId="4E9D5BA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участие в народном гулянии, празднике на улицах своего города, поселка.</w:t>
      </w:r>
    </w:p>
    <w:p w14:paraId="05D1A867"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6.1.3. Семейный фольклор (3–4 часа).</w:t>
      </w:r>
    </w:p>
    <w:p w14:paraId="57363AA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14:paraId="567409B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3CA528B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фольклорными жанрами семейного цикла;</w:t>
      </w:r>
    </w:p>
    <w:p w14:paraId="2717C4A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изучение особенностей их исполнения и звучания;</w:t>
      </w:r>
    </w:p>
    <w:p w14:paraId="55E0222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14:paraId="128AB95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14:paraId="6EF5E90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i/>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r w:rsidRPr="0089135D">
        <w:rPr>
          <w:rFonts w:ascii="Times New Roman" w:eastAsia="Times New Roman" w:hAnsi="Times New Roman"/>
          <w:i/>
          <w:sz w:val="28"/>
          <w:szCs w:val="28"/>
          <w:lang w:val="ru-RU" w:eastAsia="ru-RU"/>
        </w:rPr>
        <w:t>:</w:t>
      </w:r>
    </w:p>
    <w:p w14:paraId="6AFA370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реконструкция фольклорного обряда или его фрагмента;</w:t>
      </w:r>
    </w:p>
    <w:p w14:paraId="1C1E782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проекты по теме «Жанры семейного фольклора».</w:t>
      </w:r>
    </w:p>
    <w:p w14:paraId="57F3BA25"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6.1.4. Наш край сегодня (3–4 часа).</w:t>
      </w:r>
    </w:p>
    <w:p w14:paraId="3C38F8B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70A9F45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4310B85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14:paraId="737C43D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14:paraId="0144247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2E38BA0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местных музыкальных театров, музеев, концертов, написание отзыва с анализом спектакля, концерта, экскурсии;</w:t>
      </w:r>
    </w:p>
    <w:p w14:paraId="5145B0F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79A2632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89135D">
        <w:rPr>
          <w:rFonts w:ascii="Times New Roman" w:eastAsia="Times New Roman" w:hAnsi="Times New Roman"/>
          <w:sz w:val="28"/>
          <w:szCs w:val="28"/>
          <w:lang w:val="ru-RU" w:eastAsia="ru-RU"/>
        </w:rPr>
        <w:br/>
        <w:t>на сохранение и продолжение музыкальных традиций своего края.</w:t>
      </w:r>
    </w:p>
    <w:p w14:paraId="65C1F374"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6.2. Модуль № 2 «Народное музыкальное творчество России»</w:t>
      </w:r>
      <w:r w:rsidR="00134744" w:rsidRPr="0089135D">
        <w:rPr>
          <w:rStyle w:val="af7"/>
          <w:rFonts w:ascii="Times New Roman" w:eastAsia="Times New Roman" w:hAnsi="Times New Roman"/>
          <w:sz w:val="28"/>
          <w:szCs w:val="28"/>
          <w:lang w:val="ru-RU" w:eastAsia="ru-RU"/>
        </w:rPr>
        <w:footnoteReference w:id="26"/>
      </w:r>
      <w:r w:rsidR="00134744" w:rsidRPr="0089135D">
        <w:rPr>
          <w:rFonts w:ascii="Times New Roman" w:eastAsia="Times New Roman" w:hAnsi="Times New Roman"/>
          <w:sz w:val="28"/>
          <w:szCs w:val="28"/>
          <w:lang w:val="ru-RU" w:eastAsia="ru-RU"/>
        </w:rPr>
        <w:t>.</w:t>
      </w:r>
    </w:p>
    <w:p w14:paraId="5CA59CC1"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lastRenderedPageBreak/>
        <w:t>160.</w:t>
      </w:r>
      <w:r w:rsidR="00134744" w:rsidRPr="0089135D">
        <w:rPr>
          <w:rFonts w:ascii="Times New Roman" w:eastAsia="Times New Roman" w:hAnsi="Times New Roman"/>
          <w:sz w:val="28"/>
          <w:szCs w:val="28"/>
          <w:lang w:val="ru-RU" w:eastAsia="ru-RU"/>
        </w:rPr>
        <w:t>6.2.1. Россия – наш общий дом (3–4 часа).</w:t>
      </w:r>
    </w:p>
    <w:p w14:paraId="587B7C5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w:t>
      </w:r>
      <w:r w:rsidRPr="0089135D">
        <w:rPr>
          <w:rStyle w:val="af7"/>
          <w:rFonts w:ascii="Times New Roman" w:eastAsia="Times New Roman" w:hAnsi="Times New Roman"/>
          <w:sz w:val="28"/>
          <w:szCs w:val="28"/>
          <w:lang w:val="ru-RU" w:eastAsia="ru-RU"/>
        </w:rPr>
        <w:footnoteReference w:id="27"/>
      </w:r>
      <w:r w:rsidRPr="0089135D">
        <w:rPr>
          <w:rFonts w:ascii="Times New Roman" w:eastAsia="Times New Roman" w:hAnsi="Times New Roman"/>
          <w:sz w:val="28"/>
          <w:szCs w:val="28"/>
          <w:lang w:val="ru-RU" w:eastAsia="ru-RU"/>
        </w:rPr>
        <w:t>.</w:t>
      </w:r>
    </w:p>
    <w:p w14:paraId="145EFD5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1B29A84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14:paraId="2828A18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14:paraId="39CA733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на слух:</w:t>
      </w:r>
    </w:p>
    <w:p w14:paraId="26B1F7E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принадлежности к народной или композиторской музыке;</w:t>
      </w:r>
    </w:p>
    <w:p w14:paraId="147FBE8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14:paraId="03BDB6B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жанра, характера музыки.</w:t>
      </w:r>
    </w:p>
    <w:p w14:paraId="201814C7"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6.2.2. Фольклорные жанры</w:t>
      </w:r>
      <w:r w:rsidR="00134744" w:rsidRPr="0089135D">
        <w:rPr>
          <w:rFonts w:ascii="Times New Roman" w:hAnsi="Times New Roman"/>
          <w:sz w:val="28"/>
          <w:szCs w:val="28"/>
          <w:lang w:val="ru-RU"/>
        </w:rPr>
        <w:t xml:space="preserve"> </w:t>
      </w:r>
      <w:r w:rsidR="00134744" w:rsidRPr="0089135D">
        <w:rPr>
          <w:rFonts w:ascii="Times New Roman" w:eastAsia="Times New Roman" w:hAnsi="Times New Roman"/>
          <w:sz w:val="28"/>
          <w:szCs w:val="28"/>
          <w:lang w:val="ru-RU" w:eastAsia="ru-RU"/>
        </w:rPr>
        <w:t>(3–4 часа).</w:t>
      </w:r>
    </w:p>
    <w:p w14:paraId="56E1DEE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14:paraId="3230F7C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1B9E0EB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со звучанием фольклора разных регионов России в аудио-</w:t>
      </w:r>
      <w:r w:rsidRPr="0089135D">
        <w:rPr>
          <w:rFonts w:ascii="Times New Roman" w:eastAsia="Times New Roman" w:hAnsi="Times New Roman"/>
          <w:sz w:val="28"/>
          <w:szCs w:val="28"/>
          <w:lang w:val="ru-RU" w:eastAsia="ru-RU"/>
        </w:rPr>
        <w:br/>
        <w:t>и видеозаписи;</w:t>
      </w:r>
    </w:p>
    <w:p w14:paraId="19A76DA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аутентичная манера исполнения;</w:t>
      </w:r>
    </w:p>
    <w:p w14:paraId="4725899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14:paraId="061C200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Pr="0089135D">
        <w:rPr>
          <w:rFonts w:ascii="Times New Roman" w:eastAsia="Times New Roman" w:hAnsi="Times New Roman"/>
          <w:sz w:val="28"/>
          <w:szCs w:val="28"/>
          <w:lang w:val="ru-RU" w:eastAsia="ru-RU"/>
        </w:rPr>
        <w:br/>
        <w:t>и эпических песенных образцов фольклора разных народов России;</w:t>
      </w:r>
    </w:p>
    <w:p w14:paraId="0004780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народных песен, танцев, эпических сказаний;</w:t>
      </w:r>
    </w:p>
    <w:p w14:paraId="467E01E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14:paraId="6B1B044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06811DC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проекты, посвященные музыке разных народов России;</w:t>
      </w:r>
    </w:p>
    <w:p w14:paraId="2260DF8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музыкальный фестиваль «Народы России».</w:t>
      </w:r>
    </w:p>
    <w:p w14:paraId="796BC4EF"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6.2.3. Фольклор в творчестве профессиональных композиторов (3–4 часа).</w:t>
      </w:r>
    </w:p>
    <w:p w14:paraId="366EF9F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89135D">
        <w:rPr>
          <w:rFonts w:ascii="Times New Roman" w:eastAsia="Times New Roman" w:hAnsi="Times New Roman"/>
          <w:sz w:val="28"/>
          <w:szCs w:val="28"/>
          <w:lang w:val="ru-RU" w:eastAsia="ru-RU"/>
        </w:rPr>
        <w:br/>
        <w:t>и народного творчества на интонационном уровне.</w:t>
      </w:r>
    </w:p>
    <w:p w14:paraId="5A77426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2C3C526D" w14:textId="77777777" w:rsidR="00134744" w:rsidRPr="0089135D" w:rsidRDefault="00134744" w:rsidP="0089135D">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сравнение аутентичного звучания фольклора и фольклорных мелодий</w:t>
      </w:r>
      <w:r w:rsidRPr="0089135D">
        <w:rPr>
          <w:rFonts w:ascii="Times New Roman" w:eastAsia="Times New Roman" w:hAnsi="Times New Roman"/>
          <w:sz w:val="28"/>
          <w:szCs w:val="28"/>
          <w:lang w:val="ru-RU" w:eastAsia="ru-RU"/>
        </w:rPr>
        <w:br/>
        <w:t>в композиторской обработке;</w:t>
      </w:r>
    </w:p>
    <w:p w14:paraId="2132D89F" w14:textId="77777777" w:rsidR="00134744" w:rsidRPr="0089135D" w:rsidRDefault="00134744" w:rsidP="0089135D">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народной песни в композиторской обработке;</w:t>
      </w:r>
    </w:p>
    <w:p w14:paraId="36AD0801" w14:textId="77777777" w:rsidR="00134744" w:rsidRPr="0089135D" w:rsidRDefault="00134744" w:rsidP="0089135D">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14:paraId="2718E9B4" w14:textId="77777777" w:rsidR="00134744" w:rsidRPr="0089135D" w:rsidRDefault="00134744" w:rsidP="0089135D">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14:paraId="01CA61F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4C1D878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23E4A8A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14:paraId="1627B78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14:paraId="0CB8CF93"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6.2.4. На рубежах культур (3–4 часа).</w:t>
      </w:r>
    </w:p>
    <w:p w14:paraId="28FFF4D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14:paraId="7E60F66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68D8E75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w:t>
      </w:r>
      <w:r w:rsidRPr="0089135D">
        <w:rPr>
          <w:rStyle w:val="af7"/>
          <w:rFonts w:ascii="Times New Roman" w:eastAsia="Times New Roman" w:hAnsi="Times New Roman"/>
          <w:sz w:val="28"/>
          <w:szCs w:val="28"/>
          <w:lang w:val="ru-RU" w:eastAsia="ru-RU"/>
        </w:rPr>
        <w:footnoteReference w:id="28"/>
      </w:r>
      <w:r w:rsidRPr="0089135D">
        <w:rPr>
          <w:rFonts w:ascii="Times New Roman" w:eastAsia="Times New Roman" w:hAnsi="Times New Roman"/>
          <w:sz w:val="28"/>
          <w:szCs w:val="28"/>
          <w:lang w:val="ru-RU" w:eastAsia="ru-RU"/>
        </w:rPr>
        <w:t>, выявление причинно-следственных связей такого смешения;</w:t>
      </w:r>
    </w:p>
    <w:p w14:paraId="6430CC0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14:paraId="3F0F077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3E9D8C6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участие в этнографической экспедиции;</w:t>
      </w:r>
    </w:p>
    <w:p w14:paraId="3D1F81F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(участие) в фестивале традиционной культуры.</w:t>
      </w:r>
    </w:p>
    <w:p w14:paraId="7CCAA072"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6.3. Модуль № 3 «Музыка народов мира»</w:t>
      </w:r>
      <w:r w:rsidR="00134744" w:rsidRPr="0089135D">
        <w:rPr>
          <w:rStyle w:val="af7"/>
          <w:rFonts w:ascii="Times New Roman" w:eastAsia="Times New Roman" w:hAnsi="Times New Roman"/>
          <w:sz w:val="28"/>
          <w:szCs w:val="28"/>
          <w:lang w:val="ru-RU" w:eastAsia="ru-RU"/>
        </w:rPr>
        <w:footnoteReference w:id="29"/>
      </w:r>
      <w:r w:rsidR="00134744" w:rsidRPr="0089135D">
        <w:rPr>
          <w:rFonts w:ascii="Times New Roman" w:eastAsia="Times New Roman" w:hAnsi="Times New Roman"/>
          <w:sz w:val="28"/>
          <w:szCs w:val="28"/>
          <w:lang w:val="ru-RU" w:eastAsia="ru-RU"/>
        </w:rPr>
        <w:t>.</w:t>
      </w:r>
    </w:p>
    <w:p w14:paraId="047A37F1" w14:textId="77777777" w:rsidR="00134744" w:rsidRPr="0089135D" w:rsidRDefault="00113FC4" w:rsidP="0089135D">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6.3.1. </w:t>
      </w:r>
      <w:r w:rsidR="00134744" w:rsidRPr="0089135D">
        <w:rPr>
          <w:rFonts w:ascii="Times New Roman" w:hAnsi="Times New Roman"/>
          <w:sz w:val="28"/>
          <w:szCs w:val="28"/>
          <w:lang w:val="ru-RU" w:eastAsia="ru-RU"/>
        </w:rPr>
        <w:t xml:space="preserve">Музыка – древнейший язык человечества </w:t>
      </w:r>
      <w:r w:rsidR="00134744" w:rsidRPr="0089135D">
        <w:rPr>
          <w:rFonts w:ascii="Times New Roman" w:eastAsia="Times New Roman" w:hAnsi="Times New Roman"/>
          <w:sz w:val="28"/>
          <w:szCs w:val="28"/>
          <w:lang w:val="ru-RU" w:eastAsia="ru-RU"/>
        </w:rPr>
        <w:t>(3–4 часа).</w:t>
      </w:r>
    </w:p>
    <w:p w14:paraId="5FC0DC36" w14:textId="77777777" w:rsidR="00134744" w:rsidRPr="0089135D" w:rsidRDefault="00134744" w:rsidP="0089135D">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89135D">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04CCDE49" w14:textId="77777777" w:rsidR="00134744" w:rsidRPr="0089135D" w:rsidRDefault="00134744" w:rsidP="0089135D">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89135D">
        <w:rPr>
          <w:rFonts w:ascii="Times New Roman" w:hAnsi="Times New Roman"/>
          <w:sz w:val="28"/>
          <w:szCs w:val="28"/>
          <w:lang w:val="ru-RU" w:eastAsia="ru-RU"/>
        </w:rPr>
        <w:t>Виды деятельности обучающихся:</w:t>
      </w:r>
    </w:p>
    <w:p w14:paraId="427841C1" w14:textId="77777777" w:rsidR="00134744" w:rsidRPr="0089135D" w:rsidRDefault="00134744" w:rsidP="0089135D">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89135D">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A7F5B89" w14:textId="77777777" w:rsidR="00134744" w:rsidRPr="0089135D" w:rsidRDefault="00134744" w:rsidP="0089135D">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89135D">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14:paraId="22E7691E" w14:textId="77777777" w:rsidR="00134744" w:rsidRPr="0089135D" w:rsidRDefault="00134744" w:rsidP="0089135D">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89135D">
        <w:rPr>
          <w:rFonts w:ascii="Times New Roman" w:hAnsi="Times New Roman"/>
          <w:sz w:val="28"/>
          <w:szCs w:val="28"/>
          <w:lang w:val="ru-RU" w:eastAsia="ru-RU"/>
        </w:rPr>
        <w:t>озвучивание, театрализация легенды (мифа) о музыке;</w:t>
      </w:r>
    </w:p>
    <w:p w14:paraId="22B86F47" w14:textId="77777777" w:rsidR="00134744" w:rsidRPr="0089135D" w:rsidRDefault="00134744" w:rsidP="0089135D">
      <w:pPr>
        <w:widowControl/>
        <w:autoSpaceDE w:val="0"/>
        <w:autoSpaceDN w:val="0"/>
        <w:adjustRightInd w:val="0"/>
        <w:spacing w:after="0" w:line="240" w:lineRule="auto"/>
        <w:ind w:firstLine="709"/>
        <w:jc w:val="both"/>
        <w:rPr>
          <w:rFonts w:ascii="Times New Roman" w:hAnsi="Times New Roman"/>
          <w:iCs/>
          <w:sz w:val="28"/>
          <w:szCs w:val="28"/>
          <w:lang w:val="ru-RU" w:eastAsia="ru-RU"/>
        </w:rPr>
      </w:pPr>
      <w:r w:rsidRPr="0089135D">
        <w:rPr>
          <w:rFonts w:ascii="Times New Roman" w:hAnsi="Times New Roman"/>
          <w:iCs/>
          <w:sz w:val="28"/>
          <w:szCs w:val="28"/>
          <w:lang w:val="ru-RU" w:eastAsia="ru-RU"/>
        </w:rPr>
        <w:t>на выбор или факультативно:</w:t>
      </w:r>
    </w:p>
    <w:p w14:paraId="1891C64B" w14:textId="77777777" w:rsidR="00134744" w:rsidRPr="0089135D" w:rsidRDefault="00134744" w:rsidP="0089135D">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89135D">
        <w:rPr>
          <w:rFonts w:ascii="Times New Roman" w:hAnsi="Times New Roman"/>
          <w:sz w:val="28"/>
          <w:szCs w:val="28"/>
          <w:lang w:val="ru-RU" w:eastAsia="ru-RU"/>
        </w:rPr>
        <w:t>квесты, викторины, интеллектуальные игры;</w:t>
      </w:r>
    </w:p>
    <w:p w14:paraId="2B70FA5F" w14:textId="77777777" w:rsidR="00134744" w:rsidRPr="0089135D" w:rsidRDefault="00134744" w:rsidP="0089135D">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89135D">
        <w:rPr>
          <w:rFonts w:ascii="Times New Roman" w:hAnsi="Times New Roman"/>
          <w:sz w:val="28"/>
          <w:szCs w:val="28"/>
          <w:lang w:val="ru-RU" w:eastAsia="ru-RU"/>
        </w:rPr>
        <w:t>исследовательские проекты в рамках тематики «Мифы Древней Греции</w:t>
      </w:r>
      <w:r w:rsidRPr="0089135D">
        <w:rPr>
          <w:rFonts w:ascii="Times New Roman" w:hAnsi="Times New Roman"/>
          <w:sz w:val="28"/>
          <w:szCs w:val="28"/>
          <w:lang w:val="ru-RU" w:eastAsia="ru-RU"/>
        </w:rPr>
        <w:br/>
        <w:t>в музыкальном искусстве XVII—XX веков».</w:t>
      </w:r>
    </w:p>
    <w:p w14:paraId="2841E129"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6.3.2. Музыкальный фольклор народов Европы (3–4 часа).</w:t>
      </w:r>
    </w:p>
    <w:p w14:paraId="0267A2C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Интонации и ритмы, формы и жанры европейского фольклора</w:t>
      </w:r>
      <w:r w:rsidRPr="0089135D">
        <w:rPr>
          <w:rStyle w:val="af7"/>
          <w:rFonts w:ascii="Times New Roman" w:eastAsia="Times New Roman" w:hAnsi="Times New Roman"/>
          <w:sz w:val="28"/>
          <w:szCs w:val="28"/>
          <w:lang w:val="ru-RU" w:eastAsia="ru-RU"/>
        </w:rPr>
        <w:footnoteReference w:id="30"/>
      </w:r>
      <w:r w:rsidRPr="0089135D">
        <w:rPr>
          <w:rFonts w:ascii="Times New Roman" w:eastAsia="Times New Roman" w:hAnsi="Times New Roman"/>
          <w:sz w:val="28"/>
          <w:szCs w:val="28"/>
          <w:lang w:val="ru-RU" w:eastAsia="ru-RU"/>
        </w:rPr>
        <w:t>. Отражение европейского фольклора в творчестве профессиональных композиторов.</w:t>
      </w:r>
    </w:p>
    <w:p w14:paraId="5CDCB80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Виды деятельности обучающихся:</w:t>
      </w:r>
    </w:p>
    <w:p w14:paraId="1A8D01E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14:paraId="2E8E89C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14:paraId="2D47899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народных песен, танцев;</w:t>
      </w:r>
    </w:p>
    <w:p w14:paraId="2C76C6A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14:paraId="63AF586B"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6.3.3. Музыкальный фольклор народов Азии и Африки (3–4 часа).</w:t>
      </w:r>
    </w:p>
    <w:p w14:paraId="58DFEEB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w:t>
      </w:r>
      <w:r w:rsidRPr="0089135D">
        <w:rPr>
          <w:rStyle w:val="af7"/>
          <w:rFonts w:ascii="Times New Roman" w:eastAsia="Times New Roman" w:hAnsi="Times New Roman"/>
          <w:sz w:val="28"/>
          <w:szCs w:val="28"/>
          <w:lang w:val="ru-RU" w:eastAsia="ru-RU"/>
        </w:rPr>
        <w:footnoteReference w:id="31"/>
      </w:r>
      <w:r w:rsidRPr="0089135D">
        <w:rPr>
          <w:rFonts w:ascii="Times New Roman" w:eastAsia="Times New Roman" w:hAnsi="Times New Roman"/>
          <w:sz w:val="28"/>
          <w:szCs w:val="28"/>
          <w:lang w:val="ru-RU" w:eastAsia="ru-RU"/>
        </w:rPr>
        <w:t>, уникальные традиции, музыкальные инструменты. Представления о роли музыки в жизни людей.</w:t>
      </w:r>
    </w:p>
    <w:p w14:paraId="21D5C74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214A149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14:paraId="3204574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14:paraId="6B95B6C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народных песен, танцев;</w:t>
      </w:r>
    </w:p>
    <w:p w14:paraId="6992DF8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14:paraId="4295AD5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032782A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проекты по теме «Музыка стран Азии и Африки».</w:t>
      </w:r>
    </w:p>
    <w:p w14:paraId="1DCCF6CC"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6.3.4. Народная музыка Американского континента (3–4 часа).</w:t>
      </w:r>
    </w:p>
    <w:p w14:paraId="5B24C2A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2C4D848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34E0DC9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317A9E1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народных песен, танцев;</w:t>
      </w:r>
    </w:p>
    <w:p w14:paraId="4810868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14:paraId="3D064B54"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6.4. Модуль № 4 «Европейская классическая музыка»</w:t>
      </w:r>
      <w:r w:rsidR="00134744" w:rsidRPr="0089135D">
        <w:rPr>
          <w:rStyle w:val="af7"/>
          <w:rFonts w:ascii="Times New Roman" w:eastAsia="Times New Roman" w:hAnsi="Times New Roman"/>
          <w:sz w:val="28"/>
          <w:szCs w:val="28"/>
          <w:lang w:val="ru-RU" w:eastAsia="ru-RU"/>
        </w:rPr>
        <w:footnoteReference w:id="32"/>
      </w:r>
      <w:r w:rsidR="00134744" w:rsidRPr="0089135D">
        <w:rPr>
          <w:rFonts w:ascii="Times New Roman" w:eastAsia="Times New Roman" w:hAnsi="Times New Roman"/>
          <w:sz w:val="28"/>
          <w:szCs w:val="28"/>
          <w:lang w:val="ru-RU" w:eastAsia="ru-RU"/>
        </w:rPr>
        <w:t>.</w:t>
      </w:r>
    </w:p>
    <w:p w14:paraId="35849E46"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6.4.1. Национальные истоки классической музыки (2–3 часа).</w:t>
      </w:r>
    </w:p>
    <w:p w14:paraId="3BB8A53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Содержание: Национальный музыкальный стиль на примере творчества</w:t>
      </w:r>
      <w:r w:rsidRPr="0089135D">
        <w:rPr>
          <w:rFonts w:ascii="Times New Roman" w:eastAsia="Times New Roman" w:hAnsi="Times New Roman"/>
          <w:sz w:val="28"/>
          <w:szCs w:val="28"/>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35A71B4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66CD522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образцами музыки разных жанров, типичных</w:t>
      </w:r>
      <w:r w:rsidRPr="0089135D">
        <w:rPr>
          <w:rFonts w:ascii="Times New Roman" w:eastAsia="Times New Roman" w:hAnsi="Times New Roman"/>
          <w:sz w:val="28"/>
          <w:szCs w:val="28"/>
          <w:lang w:val="ru-RU" w:eastAsia="ru-RU"/>
        </w:rPr>
        <w:br/>
        <w:t>для рассматриваемых национальных стилей, творчества изучаемых композиторов;</w:t>
      </w:r>
    </w:p>
    <w:p w14:paraId="6DD544D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29BF899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40DF51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167F622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2FE4FE8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проекты о творчестве европейских композиторов-классиков, представителей национальных школ;</w:t>
      </w:r>
    </w:p>
    <w:p w14:paraId="7F05801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14:paraId="1111018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концерта классической музыки, балета драматического спектакля.</w:t>
      </w:r>
    </w:p>
    <w:p w14:paraId="5473560D"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6.4.2. Музыкант и публика (2–3 часа).</w:t>
      </w:r>
    </w:p>
    <w:p w14:paraId="67B926A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Кумиры публики (на примере творчества В.А. Моцарта,</w:t>
      </w:r>
      <w:r w:rsidRPr="0089135D">
        <w:rPr>
          <w:rFonts w:ascii="Times New Roman" w:eastAsia="Times New Roman" w:hAnsi="Times New Roman"/>
          <w:sz w:val="28"/>
          <w:szCs w:val="28"/>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50CF77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1D7F44F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образцами виртуозной музыки;</w:t>
      </w:r>
    </w:p>
    <w:p w14:paraId="36846C7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14:paraId="114159A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89135D">
        <w:rPr>
          <w:rFonts w:ascii="Times New Roman" w:eastAsia="Times New Roman" w:hAnsi="Times New Roman"/>
          <w:sz w:val="28"/>
          <w:szCs w:val="28"/>
          <w:lang w:val="ru-RU" w:eastAsia="ru-RU"/>
        </w:rPr>
        <w:t>ритмоинтонации</w:t>
      </w:r>
      <w:proofErr w:type="spellEnd"/>
      <w:r w:rsidRPr="0089135D">
        <w:rPr>
          <w:rFonts w:ascii="Times New Roman" w:eastAsia="Times New Roman" w:hAnsi="Times New Roman"/>
          <w:sz w:val="28"/>
          <w:szCs w:val="28"/>
          <w:lang w:val="ru-RU" w:eastAsia="ru-RU"/>
        </w:rPr>
        <w:t>;</w:t>
      </w:r>
    </w:p>
    <w:p w14:paraId="13187E3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2DAF8A3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14:paraId="4256C96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1678872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работа с интерактивной картой (география путешествий, гастролей), лентой времени (имена, факты, явления, музыкальные произведения);</w:t>
      </w:r>
    </w:p>
    <w:p w14:paraId="28E6834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концерта классической музыки с последующим обсуждением</w:t>
      </w:r>
      <w:r w:rsidRPr="0089135D">
        <w:rPr>
          <w:rFonts w:ascii="Times New Roman" w:eastAsia="Times New Roman" w:hAnsi="Times New Roman"/>
          <w:sz w:val="28"/>
          <w:szCs w:val="28"/>
          <w:lang w:val="ru-RU" w:eastAsia="ru-RU"/>
        </w:rPr>
        <w:br/>
        <w:t>в классе;</w:t>
      </w:r>
    </w:p>
    <w:p w14:paraId="2E46B13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создание тематической подборки музыкальных произведений для домашнего прослушивания.</w:t>
      </w:r>
    </w:p>
    <w:p w14:paraId="6908E823"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6.4.3. Музыка – зеркало эпохи (4–6 часов).</w:t>
      </w:r>
    </w:p>
    <w:p w14:paraId="15BE752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Искусство как отражение, с одной стороны – образа жизни,</w:t>
      </w:r>
      <w:r w:rsidRPr="0089135D">
        <w:rPr>
          <w:rFonts w:ascii="Times New Roman" w:eastAsia="Times New Roman" w:hAnsi="Times New Roman"/>
          <w:sz w:val="28"/>
          <w:szCs w:val="28"/>
          <w:lang w:val="ru-RU" w:eastAsia="ru-RU"/>
        </w:rPr>
        <w:br/>
        <w:t>с другой – главных ценностей, идеалов конкретной эпохи. Стили барокко</w:t>
      </w:r>
      <w:r w:rsidRPr="0089135D">
        <w:rPr>
          <w:rFonts w:ascii="Times New Roman" w:eastAsia="Times New Roman" w:hAnsi="Times New Roman"/>
          <w:sz w:val="28"/>
          <w:szCs w:val="28"/>
          <w:lang w:val="ru-RU" w:eastAsia="ru-RU"/>
        </w:rPr>
        <w:br/>
        <w:t xml:space="preserve">и классицизм (круг основных образов, характерных интонаций, жанров). </w:t>
      </w:r>
      <w:r w:rsidRPr="0089135D">
        <w:rPr>
          <w:rFonts w:ascii="Times New Roman" w:eastAsia="Times New Roman" w:hAnsi="Times New Roman"/>
          <w:sz w:val="28"/>
          <w:szCs w:val="28"/>
          <w:lang w:val="ru-RU" w:eastAsia="ru-RU"/>
        </w:rPr>
        <w:lastRenderedPageBreak/>
        <w:t>Полифонический и гомофонно-гармонический склад на примере творчества</w:t>
      </w:r>
      <w:r w:rsidRPr="0089135D">
        <w:rPr>
          <w:rFonts w:ascii="Times New Roman" w:eastAsia="Times New Roman" w:hAnsi="Times New Roman"/>
          <w:sz w:val="28"/>
          <w:szCs w:val="28"/>
          <w:lang w:val="ru-RU" w:eastAsia="ru-RU"/>
        </w:rPr>
        <w:br/>
        <w:t>И.С. Баха и Л. ван Бетховена.</w:t>
      </w:r>
    </w:p>
    <w:p w14:paraId="46A175B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3B2CF24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14:paraId="4658362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1219F1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исполнение вокальных, ритмических, речевых канонов;</w:t>
      </w:r>
    </w:p>
    <w:p w14:paraId="41E17FB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2EE409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0930ACE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2B66282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14:paraId="091E87BF"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6.4.4. Музыкальный образ (4–6 часов).</w:t>
      </w:r>
    </w:p>
    <w:p w14:paraId="734A681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89135D">
        <w:rPr>
          <w:rFonts w:ascii="Times New Roman" w:eastAsia="Times New Roman" w:hAnsi="Times New Roman"/>
          <w:sz w:val="28"/>
          <w:szCs w:val="28"/>
          <w:lang w:val="ru-RU" w:eastAsia="ru-RU"/>
        </w:rPr>
        <w:br/>
        <w:t>Л. ван Бетховена, Ф. Шуберта и других композиторов). Стили классицизм</w:t>
      </w:r>
      <w:r w:rsidRPr="0089135D">
        <w:rPr>
          <w:rFonts w:ascii="Times New Roman" w:eastAsia="Times New Roman" w:hAnsi="Times New Roman"/>
          <w:sz w:val="28"/>
          <w:szCs w:val="28"/>
          <w:lang w:val="ru-RU" w:eastAsia="ru-RU"/>
        </w:rPr>
        <w:br/>
        <w:t>и романтизм (круг основных образов, характерных интонаций, жанров).</w:t>
      </w:r>
    </w:p>
    <w:p w14:paraId="0888174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67F2DE9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6B51CC6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89135D">
        <w:rPr>
          <w:rFonts w:ascii="Times New Roman" w:eastAsia="Times New Roman" w:hAnsi="Times New Roman"/>
          <w:sz w:val="28"/>
          <w:szCs w:val="28"/>
          <w:lang w:val="ru-RU" w:eastAsia="ru-RU"/>
        </w:rPr>
        <w:t>ритмо</w:t>
      </w:r>
      <w:proofErr w:type="spellEnd"/>
      <w:r w:rsidRPr="0089135D">
        <w:rPr>
          <w:rFonts w:ascii="Times New Roman" w:eastAsia="Times New Roman" w:hAnsi="Times New Roman"/>
          <w:sz w:val="28"/>
          <w:szCs w:val="28"/>
          <w:lang w:val="ru-RU" w:eastAsia="ru-RU"/>
        </w:rPr>
        <w:t>-интонации;</w:t>
      </w:r>
    </w:p>
    <w:p w14:paraId="3C1B4FD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7ED24BB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64AF5AD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363C95C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сочинение музыки, импровизация;</w:t>
      </w:r>
    </w:p>
    <w:p w14:paraId="4D4B3C4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литературное, художественное творчество, созвучное кругу образов изучаемого композитора;</w:t>
      </w:r>
    </w:p>
    <w:p w14:paraId="5A53433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14:paraId="4747226C"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6.4.5. Музыкальная драматургия (3–4 часа).</w:t>
      </w:r>
    </w:p>
    <w:p w14:paraId="0F0069F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DEE15A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51C26BB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14:paraId="2AABD5A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1D2F3C2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узнавание на слух музыкальных тем, их вариантов, видоизмененных</w:t>
      </w:r>
      <w:r w:rsidRPr="0089135D">
        <w:rPr>
          <w:rFonts w:ascii="Times New Roman" w:eastAsia="Times New Roman" w:hAnsi="Times New Roman"/>
          <w:sz w:val="28"/>
          <w:szCs w:val="28"/>
          <w:lang w:val="ru-RU" w:eastAsia="ru-RU"/>
        </w:rPr>
        <w:br/>
        <w:t>в процессе развития;</w:t>
      </w:r>
    </w:p>
    <w:p w14:paraId="3823ACF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14:paraId="4BB0335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41AD4FE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30DEB0C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6A3078B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концерта классической музыки, в программе которого присутствуют крупные симфонические произведения;</w:t>
      </w:r>
    </w:p>
    <w:p w14:paraId="6092F33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0088974A"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6.4.6. Музыкальный стиль (4–6 часов).</w:t>
      </w:r>
    </w:p>
    <w:p w14:paraId="1320A85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89135D">
        <w:rPr>
          <w:rFonts w:ascii="Times New Roman" w:eastAsia="Times New Roman" w:hAnsi="Times New Roman"/>
          <w:sz w:val="28"/>
          <w:szCs w:val="28"/>
          <w:lang w:val="ru-RU" w:eastAsia="ru-RU"/>
        </w:rPr>
        <w:br/>
        <w:t>В.А. Моцарта, К. Дебюсси, А. Шенберга и других композиторов).</w:t>
      </w:r>
    </w:p>
    <w:p w14:paraId="66E786E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5B2FE53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14:paraId="577A1AB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14:paraId="025EE7B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0DEC5B8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на слух в звучании незнакомого произведения:</w:t>
      </w:r>
    </w:p>
    <w:p w14:paraId="3F7F3FA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принадлежности к одному из изученных стилей;</w:t>
      </w:r>
    </w:p>
    <w:p w14:paraId="0FB9C7B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14:paraId="652F1CA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жанра, круга образов;</w:t>
      </w:r>
    </w:p>
    <w:p w14:paraId="5B6B31D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3A63287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0915568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проекты, посвященные эстетике и особенностям музыкального искусства различных стилей XX века.</w:t>
      </w:r>
    </w:p>
    <w:p w14:paraId="12A40F1F"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6.5. Модуль № 5 «Русская классическая музыка»</w:t>
      </w:r>
      <w:r w:rsidR="00134744" w:rsidRPr="0089135D">
        <w:rPr>
          <w:rStyle w:val="af7"/>
          <w:rFonts w:ascii="Times New Roman" w:eastAsia="Times New Roman" w:hAnsi="Times New Roman"/>
          <w:sz w:val="28"/>
          <w:szCs w:val="28"/>
          <w:lang w:val="ru-RU" w:eastAsia="ru-RU"/>
        </w:rPr>
        <w:footnoteReference w:id="33"/>
      </w:r>
      <w:r w:rsidR="00134744" w:rsidRPr="0089135D">
        <w:rPr>
          <w:rFonts w:ascii="Times New Roman" w:eastAsia="Times New Roman" w:hAnsi="Times New Roman"/>
          <w:sz w:val="28"/>
          <w:szCs w:val="28"/>
          <w:lang w:val="ru-RU" w:eastAsia="ru-RU"/>
        </w:rPr>
        <w:t>.</w:t>
      </w:r>
    </w:p>
    <w:p w14:paraId="3AE4C897"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6.5.1. Образы родной земли (3–4 часа).</w:t>
      </w:r>
    </w:p>
    <w:p w14:paraId="75F028C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Содержание: Вокальная музыка на стихи русских поэтов, программные инструментальные произведения, посвященные картинам русской природы, </w:t>
      </w:r>
      <w:r w:rsidRPr="0089135D">
        <w:rPr>
          <w:rFonts w:ascii="Times New Roman" w:eastAsia="Times New Roman" w:hAnsi="Times New Roman"/>
          <w:sz w:val="28"/>
          <w:szCs w:val="28"/>
          <w:lang w:val="ru-RU" w:eastAsia="ru-RU"/>
        </w:rPr>
        <w:lastRenderedPageBreak/>
        <w:t>народного быта, сказкам, легендам (на примере творчества М.И. Глинки,</w:t>
      </w:r>
      <w:r w:rsidRPr="0089135D">
        <w:rPr>
          <w:rFonts w:ascii="Times New Roman" w:eastAsia="Times New Roman" w:hAnsi="Times New Roman"/>
          <w:sz w:val="28"/>
          <w:szCs w:val="28"/>
          <w:lang w:val="ru-RU" w:eastAsia="ru-RU"/>
        </w:rPr>
        <w:br/>
        <w:t>С.В. Рахманинова, В.А. Гаврилина и других композиторов).</w:t>
      </w:r>
    </w:p>
    <w:p w14:paraId="1958ADD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7A12B5D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повторение, обобщение опыта слушания, проживания, анализа музыки русских композиторов, полученного в начальных классах;</w:t>
      </w:r>
    </w:p>
    <w:p w14:paraId="3AD7395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14:paraId="6DC0CEF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14:paraId="18D0072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14:paraId="7FAF837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0B524DD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рисование по мотивам прослушанных музыкальных произведений;</w:t>
      </w:r>
    </w:p>
    <w:p w14:paraId="6F80BED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концерта классической музыки, в программу которого входят произведения русских композиторов.</w:t>
      </w:r>
    </w:p>
    <w:p w14:paraId="39253AFB"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6.5.2. Золотой век русской культуры (4–6 часов).</w:t>
      </w:r>
    </w:p>
    <w:p w14:paraId="64548E1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89135D">
        <w:rPr>
          <w:rFonts w:ascii="Times New Roman" w:eastAsia="Times New Roman" w:hAnsi="Times New Roman"/>
          <w:sz w:val="28"/>
          <w:szCs w:val="28"/>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14:paraId="1ADCF40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298BB12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14:paraId="6F17E68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02F2CBB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377CFD4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510D343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просмотр художественных фильмов, телепередач, посвященных русской культуре XIX века;</w:t>
      </w:r>
    </w:p>
    <w:p w14:paraId="0298B49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3753D3F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реконструкция костюмированного бала, музыкального салона.</w:t>
      </w:r>
    </w:p>
    <w:p w14:paraId="25F6F0BE"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6.5.3. История страны и народа в музыке русских композиторов (4–6 часов).</w:t>
      </w:r>
    </w:p>
    <w:p w14:paraId="0D7E5CE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89135D">
        <w:rPr>
          <w:rFonts w:ascii="Times New Roman" w:eastAsia="Times New Roman" w:hAnsi="Times New Roman"/>
          <w:sz w:val="28"/>
          <w:szCs w:val="28"/>
          <w:lang w:val="ru-RU" w:eastAsia="ru-RU"/>
        </w:rPr>
        <w:br/>
        <w:t>Г.В. Свиридова и других композиторов).</w:t>
      </w:r>
    </w:p>
    <w:p w14:paraId="43BDCB8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6335BED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FE69B1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6CD9880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исполнение Гимна Российской Федерации;</w:t>
      </w:r>
    </w:p>
    <w:p w14:paraId="7044E60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14:paraId="1E39D19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2B2A847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просмотр художественных фильмов, телепередач, посвященных творчеству композиторов – членов кружка «Могучая кучка»;</w:t>
      </w:r>
    </w:p>
    <w:p w14:paraId="1928B7A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A1B37A5"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6.5.4. Русский балет (3–4 часа).</w:t>
      </w:r>
    </w:p>
    <w:p w14:paraId="11329FF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Мировая слава русского балета. Творчество композиторов</w:t>
      </w:r>
      <w:r w:rsidRPr="0089135D">
        <w:rPr>
          <w:rFonts w:ascii="Times New Roman" w:eastAsia="Times New Roman" w:hAnsi="Times New Roman"/>
          <w:sz w:val="28"/>
          <w:szCs w:val="28"/>
          <w:lang w:val="ru-RU" w:eastAsia="ru-RU"/>
        </w:rPr>
        <w:br/>
        <w:t>(П.И. Чайковский, С.С. Прокофьев, И.Ф. Стравинский, Р.К. Щедрин), балетмейстеров, артистов балета. Дягилевские сезоны.</w:t>
      </w:r>
    </w:p>
    <w:p w14:paraId="5E2EA2B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3E2508D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шедеврами русской балетной музыки;</w:t>
      </w:r>
    </w:p>
    <w:p w14:paraId="2DD203F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14:paraId="6CEDFF7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балетного спектакля (просмотр в видеозаписи);</w:t>
      </w:r>
    </w:p>
    <w:p w14:paraId="016EDDB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характеристика отдельных музыкальных номеров и спектакля в целом;</w:t>
      </w:r>
    </w:p>
    <w:p w14:paraId="153D5D3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6E2E2B1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14:paraId="7C37554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14:paraId="71D041A9"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6.5.5. Русская исполнительская школа (3–4 часа).</w:t>
      </w:r>
    </w:p>
    <w:p w14:paraId="5D73F6B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Творчество выдающихся отечественных исполнителей</w:t>
      </w:r>
      <w:r w:rsidRPr="0089135D">
        <w:rPr>
          <w:rFonts w:ascii="Times New Roman" w:eastAsia="Times New Roman" w:hAnsi="Times New Roman"/>
          <w:sz w:val="28"/>
          <w:szCs w:val="28"/>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89135D">
        <w:rPr>
          <w:rFonts w:ascii="Times New Roman" w:eastAsia="Times New Roman" w:hAnsi="Times New Roman"/>
          <w:sz w:val="28"/>
          <w:szCs w:val="28"/>
          <w:lang w:val="ru-RU" w:eastAsia="ru-RU"/>
        </w:rPr>
        <w:br/>
        <w:t>П.И. Чайковского.</w:t>
      </w:r>
    </w:p>
    <w:p w14:paraId="44CDA4B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203534E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14:paraId="343B911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создание домашней фоно- и видеотеки из понравившихся произведений;</w:t>
      </w:r>
    </w:p>
    <w:p w14:paraId="6C3A971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дискуссия на тему «Исполнитель – соавтор композитора»;</w:t>
      </w:r>
    </w:p>
    <w:p w14:paraId="1EC2545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202AA6D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проекты, посвященные биографиям известных отечественных исполнителей классической музыки.</w:t>
      </w:r>
    </w:p>
    <w:p w14:paraId="1F4F24AE"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6.5.6. Русская музыка – взгляд в будущее (3–4 часа).</w:t>
      </w:r>
    </w:p>
    <w:p w14:paraId="3A3EDEE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18F95C5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31595AF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Pr="0089135D">
        <w:rPr>
          <w:rFonts w:ascii="Times New Roman" w:eastAsia="Times New Roman" w:hAnsi="Times New Roman"/>
          <w:sz w:val="28"/>
          <w:szCs w:val="28"/>
          <w:lang w:val="ru-RU" w:eastAsia="ru-RU"/>
        </w:rPr>
        <w:br/>
        <w:t>и технологическими идеями по расширению возможностей и средств музыкального искусства;</w:t>
      </w:r>
    </w:p>
    <w:p w14:paraId="4C028C6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14:paraId="18D0C50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1C244CB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исследовательские проекты, посвященные развитию музыкальной электроники в России;</w:t>
      </w:r>
    </w:p>
    <w:p w14:paraId="379F6C1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14:paraId="7A024189"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6.6. Модуль № 6 «Образы русской и европейской духовной музыки»</w:t>
      </w:r>
      <w:r w:rsidR="00134744" w:rsidRPr="0089135D">
        <w:rPr>
          <w:rStyle w:val="af7"/>
          <w:rFonts w:ascii="Times New Roman" w:eastAsia="Times New Roman" w:hAnsi="Times New Roman"/>
          <w:sz w:val="28"/>
          <w:szCs w:val="28"/>
          <w:lang w:val="ru-RU" w:eastAsia="ru-RU"/>
        </w:rPr>
        <w:footnoteReference w:id="34"/>
      </w:r>
      <w:r w:rsidR="00134744" w:rsidRPr="0089135D">
        <w:rPr>
          <w:rFonts w:ascii="Times New Roman" w:eastAsia="Times New Roman" w:hAnsi="Times New Roman"/>
          <w:sz w:val="28"/>
          <w:szCs w:val="28"/>
          <w:lang w:val="ru-RU" w:eastAsia="ru-RU"/>
        </w:rPr>
        <w:t>.</w:t>
      </w:r>
    </w:p>
    <w:p w14:paraId="439911CA"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6.6.1. Храмовый синтез искусств (3–4 часа).</w:t>
      </w:r>
    </w:p>
    <w:p w14:paraId="624C574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 православного и католического</w:t>
      </w:r>
      <w:r w:rsidRPr="0089135D">
        <w:rPr>
          <w:rStyle w:val="af7"/>
          <w:rFonts w:ascii="Times New Roman" w:eastAsia="Times New Roman" w:hAnsi="Times New Roman"/>
          <w:sz w:val="28"/>
          <w:szCs w:val="28"/>
          <w:lang w:val="ru-RU" w:eastAsia="ru-RU"/>
        </w:rPr>
        <w:footnoteReference w:id="35"/>
      </w:r>
      <w:r w:rsidRPr="0089135D">
        <w:rPr>
          <w:rFonts w:ascii="Times New Roman" w:eastAsia="Times New Roman" w:hAnsi="Times New Roman"/>
          <w:sz w:val="28"/>
          <w:szCs w:val="28"/>
          <w:lang w:val="ru-RU" w:eastAsia="ru-RU"/>
        </w:rPr>
        <w:t xml:space="preserve"> богослужения (колокола, пение </w:t>
      </w:r>
      <w:proofErr w:type="spellStart"/>
      <w:r w:rsidRPr="0089135D">
        <w:rPr>
          <w:rFonts w:ascii="Times New Roman" w:eastAsia="Times New Roman" w:hAnsi="Times New Roman"/>
          <w:sz w:val="28"/>
          <w:szCs w:val="28"/>
          <w:lang w:val="ru-RU" w:eastAsia="ru-RU"/>
        </w:rPr>
        <w:t>acapella</w:t>
      </w:r>
      <w:proofErr w:type="spellEnd"/>
      <w:r w:rsidRPr="0089135D">
        <w:rPr>
          <w:rFonts w:ascii="Times New Roman" w:eastAsia="Times New Roman" w:hAnsi="Times New Roman"/>
          <w:sz w:val="28"/>
          <w:szCs w:val="28"/>
          <w:lang w:val="ru-RU" w:eastAsia="ru-RU"/>
        </w:rPr>
        <w:t xml:space="preserve"> или пение в Сопровождении органа). Основные жанры, традиции. Образы Христа, Богородицы, Рождества, Воскресения.</w:t>
      </w:r>
    </w:p>
    <w:p w14:paraId="25BE653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143EB27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44509EB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3E5FAD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14:paraId="08D50FE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14:paraId="70D0E0A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к русской православной традиции;</w:t>
      </w:r>
    </w:p>
    <w:p w14:paraId="1847FDB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западноевропейской христианской традиции;</w:t>
      </w:r>
    </w:p>
    <w:p w14:paraId="1CDCA65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другим конфессиям (по выбору учителя);</w:t>
      </w:r>
    </w:p>
    <w:p w14:paraId="57E69AD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44D01E2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концерта духовной музыки.</w:t>
      </w:r>
    </w:p>
    <w:p w14:paraId="7F20858B"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6.6.2. Развитие церковной музыки (4–6 часов).</w:t>
      </w:r>
    </w:p>
    <w:p w14:paraId="1DB0101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Содержание: Европейская музыка религиозной традиции (григорианский хорал, изобретение нотной записи </w:t>
      </w:r>
      <w:proofErr w:type="spellStart"/>
      <w:r w:rsidRPr="0089135D">
        <w:rPr>
          <w:rFonts w:ascii="Times New Roman" w:eastAsia="Times New Roman" w:hAnsi="Times New Roman"/>
          <w:sz w:val="28"/>
          <w:szCs w:val="28"/>
          <w:lang w:val="ru-RU" w:eastAsia="ru-RU"/>
        </w:rPr>
        <w:t>Гвидод’Ареццо</w:t>
      </w:r>
      <w:proofErr w:type="spellEnd"/>
      <w:r w:rsidRPr="0089135D">
        <w:rPr>
          <w:rFonts w:ascii="Times New Roman" w:eastAsia="Times New Roman" w:hAnsi="Times New Roman"/>
          <w:sz w:val="28"/>
          <w:szCs w:val="28"/>
          <w:lang w:val="ru-RU" w:eastAsia="ru-RU"/>
        </w:rPr>
        <w:t xml:space="preserve">, протестантский хорал). Русская музыка религиозной традиции (знаменный распев, крюковая запись, </w:t>
      </w:r>
      <w:proofErr w:type="spellStart"/>
      <w:r w:rsidRPr="0089135D">
        <w:rPr>
          <w:rFonts w:ascii="Times New Roman" w:eastAsia="Times New Roman" w:hAnsi="Times New Roman"/>
          <w:sz w:val="28"/>
          <w:szCs w:val="28"/>
          <w:lang w:val="ru-RU" w:eastAsia="ru-RU"/>
        </w:rPr>
        <w:t>партесное</w:t>
      </w:r>
      <w:proofErr w:type="spellEnd"/>
      <w:r w:rsidRPr="0089135D">
        <w:rPr>
          <w:rFonts w:ascii="Times New Roman" w:eastAsia="Times New Roman" w:hAnsi="Times New Roman"/>
          <w:sz w:val="28"/>
          <w:szCs w:val="28"/>
          <w:lang w:val="ru-RU" w:eastAsia="ru-RU"/>
        </w:rPr>
        <w:t xml:space="preserve"> пение). Полифония в западной и русской духовной музыке. Жанры: кантата, духовный концерт, реквием.</w:t>
      </w:r>
    </w:p>
    <w:p w14:paraId="06673B0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41500CC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историей возникновения нотной записи;</w:t>
      </w:r>
    </w:p>
    <w:p w14:paraId="3706FF9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сравнение нотаций религиозной музыки разных традиций (григорианский хорал, знаменный распев, современные ноты);</w:t>
      </w:r>
    </w:p>
    <w:p w14:paraId="228820C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14:paraId="5B5DE20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слушание духовной музыки;</w:t>
      </w:r>
    </w:p>
    <w:p w14:paraId="3BB53D2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на слух:</w:t>
      </w:r>
    </w:p>
    <w:p w14:paraId="32F7B86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состава исполнителей;</w:t>
      </w:r>
    </w:p>
    <w:p w14:paraId="6469A92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типа фактуры (хоральный склад, полифония);</w:t>
      </w:r>
    </w:p>
    <w:p w14:paraId="448AE1F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14:paraId="1F0B54F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10C73CD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работа с интерактивной картой, лентой времени с указанием географических</w:t>
      </w:r>
      <w:r w:rsidRPr="0089135D">
        <w:rPr>
          <w:rFonts w:ascii="Times New Roman" w:eastAsia="Times New Roman" w:hAnsi="Times New Roman"/>
          <w:sz w:val="28"/>
          <w:szCs w:val="28"/>
          <w:lang w:val="ru-RU" w:eastAsia="ru-RU"/>
        </w:rPr>
        <w:br/>
        <w:t>и исторических особенностей распространения различных явлений, стилей, жанров, связанных с развитием религиозной музыки;</w:t>
      </w:r>
    </w:p>
    <w:p w14:paraId="46766F1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и творческие проекты, посвященные отдельным произведениям духовной музыки.</w:t>
      </w:r>
    </w:p>
    <w:p w14:paraId="48904415"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6.6.3. Музыкальные жанры богослужения (3–4 часа).</w:t>
      </w:r>
    </w:p>
    <w:p w14:paraId="6190B01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06C07A1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2118710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89135D">
        <w:rPr>
          <w:rFonts w:ascii="Times New Roman" w:eastAsia="Times New Roman" w:hAnsi="Times New Roman"/>
          <w:sz w:val="28"/>
          <w:szCs w:val="28"/>
          <w:lang w:val="ru-RU" w:eastAsia="ru-RU"/>
        </w:rPr>
        <w:br/>
        <w:t>с религиозным каноном;</w:t>
      </w:r>
    </w:p>
    <w:p w14:paraId="41B463D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вокализация музыкальных тем изучаемых духовных произведений;</w:t>
      </w:r>
    </w:p>
    <w:p w14:paraId="4066401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14:paraId="2DB4784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F784803"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6.6.4. Религиозные темы и образы в современной музыке (3–4 часа).</w:t>
      </w:r>
    </w:p>
    <w:p w14:paraId="446F88B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05DC7E1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76DD24B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14:paraId="1CD793A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14:paraId="1548F0B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2A46B3E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и творческие проекты по теме «Музыка и религия в наше время»;</w:t>
      </w:r>
    </w:p>
    <w:p w14:paraId="756FA90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концерта духовной музыки.</w:t>
      </w:r>
    </w:p>
    <w:p w14:paraId="57B59AFC"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6.7. Модуль № 7 «Жанры музыкального искусства»</w:t>
      </w:r>
      <w:r w:rsidR="00134744" w:rsidRPr="0089135D">
        <w:rPr>
          <w:rStyle w:val="af7"/>
          <w:rFonts w:ascii="Times New Roman" w:eastAsia="Times New Roman" w:hAnsi="Times New Roman"/>
          <w:sz w:val="28"/>
          <w:szCs w:val="28"/>
          <w:lang w:val="ru-RU" w:eastAsia="ru-RU"/>
        </w:rPr>
        <w:footnoteReference w:id="36"/>
      </w:r>
      <w:r w:rsidR="00134744" w:rsidRPr="0089135D">
        <w:rPr>
          <w:rFonts w:ascii="Times New Roman" w:eastAsia="Times New Roman" w:hAnsi="Times New Roman"/>
          <w:sz w:val="28"/>
          <w:szCs w:val="28"/>
          <w:lang w:val="ru-RU" w:eastAsia="ru-RU"/>
        </w:rPr>
        <w:t>.</w:t>
      </w:r>
    </w:p>
    <w:p w14:paraId="6D079D2C"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lastRenderedPageBreak/>
        <w:t>160.</w:t>
      </w:r>
      <w:r w:rsidR="00134744" w:rsidRPr="0089135D">
        <w:rPr>
          <w:rFonts w:ascii="Times New Roman" w:eastAsia="Times New Roman" w:hAnsi="Times New Roman"/>
          <w:sz w:val="28"/>
          <w:szCs w:val="28"/>
          <w:lang w:val="ru-RU" w:eastAsia="ru-RU"/>
        </w:rPr>
        <w:t>6.7.1. Камерная музыка (3–4 часа).</w:t>
      </w:r>
    </w:p>
    <w:p w14:paraId="582582D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321954A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10D0C59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слушание музыкальных произведений изучаемых жанров, (зарубежных</w:t>
      </w:r>
      <w:r w:rsidRPr="0089135D">
        <w:rPr>
          <w:rFonts w:ascii="Times New Roman" w:eastAsia="Times New Roman" w:hAnsi="Times New Roman"/>
          <w:sz w:val="28"/>
          <w:szCs w:val="28"/>
          <w:lang w:val="ru-RU" w:eastAsia="ru-RU"/>
        </w:rPr>
        <w:br/>
        <w:t>и русских композиторов), анализ выразительных средств, характеристика музыкального образа;</w:t>
      </w:r>
    </w:p>
    <w:p w14:paraId="3438D33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14:paraId="030B1ED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14:paraId="5CAB441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315F4D3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14:paraId="30213BCD"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индивидуальная или коллективная импровизация в заданной форме;</w:t>
      </w:r>
    </w:p>
    <w:p w14:paraId="05FFE9A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выражение музыкального образа камерной миниатюры через устный</w:t>
      </w:r>
      <w:r w:rsidRPr="0089135D">
        <w:rPr>
          <w:rFonts w:ascii="Times New Roman" w:eastAsia="Times New Roman" w:hAnsi="Times New Roman"/>
          <w:sz w:val="28"/>
          <w:szCs w:val="28"/>
          <w:lang w:val="ru-RU" w:eastAsia="ru-RU"/>
        </w:rPr>
        <w:br/>
        <w:t>или письменный текст, рисунок, пластический этюд.</w:t>
      </w:r>
    </w:p>
    <w:p w14:paraId="45B2D49A"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6.7.2. Циклические формы и жанры (4–6 часов).</w:t>
      </w:r>
    </w:p>
    <w:p w14:paraId="7892EF3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37F0C21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2A52B86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14:paraId="427955A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небольшого вокального цикла;</w:t>
      </w:r>
    </w:p>
    <w:p w14:paraId="43D6F84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со строением сонатной формы;</w:t>
      </w:r>
    </w:p>
    <w:p w14:paraId="28FE854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14:paraId="474B6F9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i/>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r w:rsidRPr="0089135D">
        <w:rPr>
          <w:rFonts w:ascii="Times New Roman" w:eastAsia="Times New Roman" w:hAnsi="Times New Roman"/>
          <w:i/>
          <w:sz w:val="28"/>
          <w:szCs w:val="28"/>
          <w:lang w:val="ru-RU" w:eastAsia="ru-RU"/>
        </w:rPr>
        <w:t>:</w:t>
      </w:r>
    </w:p>
    <w:p w14:paraId="3406128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концерта (в том числе виртуального);</w:t>
      </w:r>
    </w:p>
    <w:p w14:paraId="6800E6B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Pr="0089135D">
        <w:rPr>
          <w:rFonts w:ascii="Times New Roman" w:eastAsia="Times New Roman" w:hAnsi="Times New Roman"/>
          <w:sz w:val="28"/>
          <w:szCs w:val="28"/>
          <w:lang w:val="ru-RU" w:eastAsia="ru-RU"/>
        </w:rPr>
        <w:br/>
        <w:t>в них частей, как они называются, когда могут звучать аплодисменты);</w:t>
      </w:r>
    </w:p>
    <w:p w14:paraId="059F93A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последующее составление рецензии на концерт.</w:t>
      </w:r>
    </w:p>
    <w:p w14:paraId="55F06F11"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6.7.3. Симфоническая музыка (4–6 часов).</w:t>
      </w:r>
    </w:p>
    <w:p w14:paraId="03E1D39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14:paraId="0980123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11479C3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14:paraId="034030A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освоение основных тем (</w:t>
      </w:r>
      <w:proofErr w:type="spellStart"/>
      <w:r w:rsidRPr="0089135D">
        <w:rPr>
          <w:rFonts w:ascii="Times New Roman" w:eastAsia="Times New Roman" w:hAnsi="Times New Roman"/>
          <w:sz w:val="28"/>
          <w:szCs w:val="28"/>
          <w:lang w:val="ru-RU" w:eastAsia="ru-RU"/>
        </w:rPr>
        <w:t>пропевание</w:t>
      </w:r>
      <w:proofErr w:type="spellEnd"/>
      <w:r w:rsidRPr="0089135D">
        <w:rPr>
          <w:rFonts w:ascii="Times New Roman" w:eastAsia="Times New Roman" w:hAnsi="Times New Roman"/>
          <w:sz w:val="28"/>
          <w:szCs w:val="28"/>
          <w:lang w:val="ru-RU" w:eastAsia="ru-RU"/>
        </w:rPr>
        <w:t>, графическая фиксация, пластическое интонирование), наблюдение за процессом развертывания музыкального повествования;</w:t>
      </w:r>
    </w:p>
    <w:p w14:paraId="50979EF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образно-тематический конспект;</w:t>
      </w:r>
    </w:p>
    <w:p w14:paraId="63B9F57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700BE77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слушание целиком не менее одного симфонического произведения;</w:t>
      </w:r>
    </w:p>
    <w:p w14:paraId="13BBDAB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28C326C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концерта (в том числе виртуального) симфонической музыки;</w:t>
      </w:r>
    </w:p>
    <w:p w14:paraId="61B28663"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Pr="0089135D">
        <w:rPr>
          <w:rFonts w:ascii="Times New Roman" w:eastAsia="Times New Roman" w:hAnsi="Times New Roman"/>
          <w:sz w:val="28"/>
          <w:szCs w:val="28"/>
          <w:lang w:val="ru-RU" w:eastAsia="ru-RU"/>
        </w:rPr>
        <w:br/>
        <w:t>в них частей, как они называются, когда могут звучать аплодисменты);</w:t>
      </w:r>
    </w:p>
    <w:p w14:paraId="18DA80B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последующее составление рецензии на концерт.</w:t>
      </w:r>
    </w:p>
    <w:p w14:paraId="1188FD3F"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6.7.4. Театральные жанры (4–6 часов).</w:t>
      </w:r>
    </w:p>
    <w:p w14:paraId="4F680AA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56DFF1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47E0CFD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отдельными номерами из известных опер, балетов;</w:t>
      </w:r>
    </w:p>
    <w:p w14:paraId="1691DF1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89135D">
        <w:rPr>
          <w:rFonts w:ascii="Times New Roman" w:eastAsia="Times New Roman" w:hAnsi="Times New Roman"/>
          <w:sz w:val="28"/>
          <w:szCs w:val="28"/>
          <w:lang w:val="ru-RU" w:eastAsia="ru-RU"/>
        </w:rPr>
        <w:br/>
        <w:t>и профессионального исполнений;</w:t>
      </w:r>
    </w:p>
    <w:p w14:paraId="7529595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4E55377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различение, определение на слух:</w:t>
      </w:r>
    </w:p>
    <w:p w14:paraId="363DE0E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тембров голосов оперных певцов;</w:t>
      </w:r>
    </w:p>
    <w:p w14:paraId="7EEA678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оркестровых групп, тембров инструментов;</w:t>
      </w:r>
    </w:p>
    <w:p w14:paraId="019326F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типа номера (соло, дуэт, хор);</w:t>
      </w:r>
    </w:p>
    <w:p w14:paraId="054AF275"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2744175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театра оперы и балета (в том числе виртуального);</w:t>
      </w:r>
    </w:p>
    <w:p w14:paraId="7A41649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14:paraId="39BC136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последующее составление рецензии на спектакль.</w:t>
      </w:r>
    </w:p>
    <w:p w14:paraId="7F41879F"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6.8. Модуль № 8 «Связь музыки с другими видами искусства».</w:t>
      </w:r>
    </w:p>
    <w:p w14:paraId="0FFCCEDC"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6.8.1. </w:t>
      </w:r>
      <w:r w:rsidR="00134744" w:rsidRPr="0089135D">
        <w:rPr>
          <w:rFonts w:ascii="Times New Roman" w:hAnsi="Times New Roman"/>
          <w:sz w:val="28"/>
          <w:szCs w:val="28"/>
          <w:lang w:val="ru-RU"/>
        </w:rPr>
        <w:t xml:space="preserve">Музыка и литература </w:t>
      </w:r>
      <w:r w:rsidR="00134744" w:rsidRPr="0089135D">
        <w:rPr>
          <w:rFonts w:ascii="Times New Roman" w:eastAsia="Times New Roman" w:hAnsi="Times New Roman"/>
          <w:sz w:val="28"/>
          <w:szCs w:val="28"/>
          <w:lang w:val="ru-RU" w:eastAsia="ru-RU"/>
        </w:rPr>
        <w:t>(3–4 часа).</w:t>
      </w:r>
    </w:p>
    <w:p w14:paraId="70987734"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Pr="0089135D">
        <w:rPr>
          <w:rFonts w:ascii="Times New Roman" w:hAnsi="Times New Roman"/>
          <w:sz w:val="28"/>
          <w:szCs w:val="28"/>
          <w:lang w:val="ru-RU"/>
        </w:rPr>
        <w:br/>
        <w:t>в инструментальной музыке (поэма, баллада). Программная музыка.</w:t>
      </w:r>
    </w:p>
    <w:p w14:paraId="24220951"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Виды деятельности обучающихся:</w:t>
      </w:r>
    </w:p>
    <w:p w14:paraId="48CC32F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образцами вокальной и инструментальной музыки;</w:t>
      </w:r>
    </w:p>
    <w:p w14:paraId="5CCC96C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2FC0669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14:paraId="032BBD9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рисование образов программной музыки;</w:t>
      </w:r>
    </w:p>
    <w:p w14:paraId="401424F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5FD9ED0B"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6.8.2. Музыка и живопись (3–4 часа).</w:t>
      </w:r>
    </w:p>
    <w:p w14:paraId="4667B86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89135D">
        <w:rPr>
          <w:rFonts w:ascii="Times New Roman" w:eastAsia="Times New Roman" w:hAnsi="Times New Roman"/>
          <w:sz w:val="28"/>
          <w:szCs w:val="28"/>
          <w:lang w:val="ru-RU" w:eastAsia="ru-RU"/>
        </w:rPr>
        <w:t>светлотность</w:t>
      </w:r>
      <w:proofErr w:type="spellEnd"/>
      <w:r w:rsidRPr="0089135D">
        <w:rPr>
          <w:rFonts w:ascii="Times New Roman" w:eastAsia="Times New Roman" w:hAnsi="Times New Roman"/>
          <w:sz w:val="28"/>
          <w:szCs w:val="28"/>
          <w:lang w:val="ru-RU" w:eastAsia="ru-RU"/>
        </w:rPr>
        <w:t xml:space="preserve"> – динамика. Программная музыка. Импрессионизм (на примере творчества французских </w:t>
      </w:r>
      <w:proofErr w:type="spellStart"/>
      <w:r w:rsidRPr="0089135D">
        <w:rPr>
          <w:rFonts w:ascii="Times New Roman" w:eastAsia="Times New Roman" w:hAnsi="Times New Roman"/>
          <w:sz w:val="28"/>
          <w:szCs w:val="28"/>
          <w:lang w:val="ru-RU" w:eastAsia="ru-RU"/>
        </w:rPr>
        <w:t>клавесинистов</w:t>
      </w:r>
      <w:proofErr w:type="spellEnd"/>
      <w:r w:rsidRPr="0089135D">
        <w:rPr>
          <w:rFonts w:ascii="Times New Roman" w:eastAsia="Times New Roman" w:hAnsi="Times New Roman"/>
          <w:sz w:val="28"/>
          <w:szCs w:val="28"/>
          <w:lang w:val="ru-RU" w:eastAsia="ru-RU"/>
        </w:rPr>
        <w:t>, К. Дебюсси, А.К. Лядова</w:t>
      </w:r>
      <w:r w:rsidRPr="0089135D">
        <w:rPr>
          <w:rFonts w:ascii="Times New Roman" w:eastAsia="Times New Roman" w:hAnsi="Times New Roman"/>
          <w:sz w:val="28"/>
          <w:szCs w:val="28"/>
          <w:lang w:val="ru-RU" w:eastAsia="ru-RU"/>
        </w:rPr>
        <w:br/>
        <w:t>и других композиторов).</w:t>
      </w:r>
    </w:p>
    <w:p w14:paraId="141944F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2877AED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14:paraId="127C4D2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14:paraId="45A85DC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Pr="0089135D">
        <w:rPr>
          <w:rFonts w:ascii="Times New Roman" w:eastAsia="Times New Roman" w:hAnsi="Times New Roman"/>
          <w:sz w:val="28"/>
          <w:szCs w:val="28"/>
          <w:lang w:val="ru-RU" w:eastAsia="ru-RU"/>
        </w:rPr>
        <w:br/>
        <w:t>к ней ритмического и шумового аккомпанемента с целью усиления изобразительного эффекта;</w:t>
      </w:r>
    </w:p>
    <w:p w14:paraId="6721A2B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106CD62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рисование под впечатлением от восприятия музыки программно-изобразительного характера;</w:t>
      </w:r>
    </w:p>
    <w:p w14:paraId="3A61219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сочинение музыки, импровизация, озвучивание картин художников.</w:t>
      </w:r>
    </w:p>
    <w:p w14:paraId="3B525BE6"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6.8.3. Музыка и театр (3–4 часа).</w:t>
      </w:r>
    </w:p>
    <w:p w14:paraId="619C495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Музыка к драматическому спектаклю (на примере творчества</w:t>
      </w:r>
      <w:r w:rsidRPr="0089135D">
        <w:rPr>
          <w:rFonts w:ascii="Times New Roman" w:eastAsia="Times New Roman" w:hAnsi="Times New Roman"/>
          <w:sz w:val="28"/>
          <w:szCs w:val="28"/>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14:paraId="43B57C3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246A66D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образцами музыки, созданной отечественными и зарубежными композиторами для драматического театра;</w:t>
      </w:r>
    </w:p>
    <w:p w14:paraId="20F8871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14:paraId="7964868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14:paraId="2088DF5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3DEC52B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постановка музыкального спектакля;</w:t>
      </w:r>
    </w:p>
    <w:p w14:paraId="2E2CF41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театра с последующим обсуждением (устно или письменно) роли музыки в данном спектакле;</w:t>
      </w:r>
    </w:p>
    <w:p w14:paraId="0D9DF5F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исследовательские проекты о музыке, созданной отечественными композиторами для театра.</w:t>
      </w:r>
    </w:p>
    <w:p w14:paraId="7FF2FBF8" w14:textId="77777777" w:rsidR="00134744" w:rsidRPr="0089135D" w:rsidRDefault="00427FCB"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.6.8.4. Музыка кино и телевидения (3–4 часа).</w:t>
      </w:r>
    </w:p>
    <w:p w14:paraId="27B94C1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89135D">
        <w:rPr>
          <w:rFonts w:ascii="Times New Roman" w:eastAsia="Times New Roman" w:hAnsi="Times New Roman"/>
          <w:sz w:val="28"/>
          <w:szCs w:val="28"/>
          <w:lang w:val="ru-RU" w:eastAsia="ru-RU"/>
        </w:rPr>
        <w:br/>
        <w:t>А. Шнитке).</w:t>
      </w:r>
    </w:p>
    <w:p w14:paraId="0AA9A11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2896D8A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14:paraId="3E02A04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просмотр фильмов с целью анализа выразительного эффекта, создаваемого музыкой;</w:t>
      </w:r>
    </w:p>
    <w:p w14:paraId="05CC090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песни из фильма;</w:t>
      </w:r>
    </w:p>
    <w:p w14:paraId="7F82483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4418A86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создание любительского музыкального фильма;</w:t>
      </w:r>
    </w:p>
    <w:p w14:paraId="0100D27C"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proofErr w:type="spellStart"/>
      <w:r w:rsidRPr="0089135D">
        <w:rPr>
          <w:rFonts w:ascii="Times New Roman" w:eastAsia="Times New Roman" w:hAnsi="Times New Roman"/>
          <w:sz w:val="28"/>
          <w:szCs w:val="28"/>
          <w:lang w:val="ru-RU" w:eastAsia="ru-RU"/>
        </w:rPr>
        <w:t>переозвучка</w:t>
      </w:r>
      <w:proofErr w:type="spellEnd"/>
      <w:r w:rsidRPr="0089135D">
        <w:rPr>
          <w:rFonts w:ascii="Times New Roman" w:eastAsia="Times New Roman" w:hAnsi="Times New Roman"/>
          <w:sz w:val="28"/>
          <w:szCs w:val="28"/>
          <w:lang w:val="ru-RU" w:eastAsia="ru-RU"/>
        </w:rPr>
        <w:t xml:space="preserve"> фрагмента мультфильма;</w:t>
      </w:r>
    </w:p>
    <w:p w14:paraId="17977D7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просмотр фильма-оперы или фильма-балета, аналитическое эссе с ответом</w:t>
      </w:r>
      <w:r w:rsidRPr="0089135D">
        <w:rPr>
          <w:rFonts w:ascii="Times New Roman" w:eastAsia="Times New Roman" w:hAnsi="Times New Roman"/>
          <w:sz w:val="28"/>
          <w:szCs w:val="28"/>
          <w:lang w:val="ru-RU" w:eastAsia="ru-RU"/>
        </w:rPr>
        <w:br/>
        <w:t>на вопрос «В чем отличие видеозаписи музыкального спектакля от фильма-оперы (фильма-балета)?».</w:t>
      </w:r>
    </w:p>
    <w:p w14:paraId="29B534B2"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6.9. Модуль № 9 «Современная музыка: основные жанры и направления».</w:t>
      </w:r>
    </w:p>
    <w:p w14:paraId="27B35650"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6.9.1. Джаз (3–4 часа).</w:t>
      </w:r>
    </w:p>
    <w:p w14:paraId="2602FB6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5B72EFA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635FA97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различными джазовыми музыкальными композициями</w:t>
      </w:r>
      <w:r w:rsidRPr="0089135D">
        <w:rPr>
          <w:rFonts w:ascii="Times New Roman" w:eastAsia="Times New Roman" w:hAnsi="Times New Roman"/>
          <w:sz w:val="28"/>
          <w:szCs w:val="28"/>
          <w:lang w:val="ru-RU" w:eastAsia="ru-RU"/>
        </w:rPr>
        <w:br/>
        <w:t xml:space="preserve">и направлениями (регтайм, </w:t>
      </w:r>
      <w:proofErr w:type="spellStart"/>
      <w:r w:rsidRPr="0089135D">
        <w:rPr>
          <w:rFonts w:ascii="Times New Roman" w:eastAsia="Times New Roman" w:hAnsi="Times New Roman"/>
          <w:sz w:val="28"/>
          <w:szCs w:val="28"/>
          <w:lang w:val="ru-RU" w:eastAsia="ru-RU"/>
        </w:rPr>
        <w:t>биг</w:t>
      </w:r>
      <w:proofErr w:type="spellEnd"/>
      <w:r w:rsidRPr="0089135D">
        <w:rPr>
          <w:rFonts w:ascii="Times New Roman" w:eastAsia="Times New Roman" w:hAnsi="Times New Roman"/>
          <w:sz w:val="28"/>
          <w:szCs w:val="28"/>
          <w:lang w:val="ru-RU" w:eastAsia="ru-RU"/>
        </w:rPr>
        <w:t xml:space="preserve"> бэнд, блюз);</w:t>
      </w:r>
    </w:p>
    <w:p w14:paraId="67F56F1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14:paraId="4DB44B1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определение на слух:</w:t>
      </w:r>
    </w:p>
    <w:p w14:paraId="18B12A2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принадлежности к джазовой или классической музыке;</w:t>
      </w:r>
    </w:p>
    <w:p w14:paraId="5FAB565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исполнительского состава (манера пения, состав инструментов);</w:t>
      </w:r>
    </w:p>
    <w:p w14:paraId="4B1B18B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69904CF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сочинение блюза;</w:t>
      </w:r>
    </w:p>
    <w:p w14:paraId="5FE699A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посещение концерта джазовой музыки.</w:t>
      </w:r>
    </w:p>
    <w:p w14:paraId="2CA21674"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6.9.2. Мюзикл (3–4 часа).</w:t>
      </w:r>
    </w:p>
    <w:p w14:paraId="6144381B"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Особенности жанра. Классика жанра – мюзиклы середины</w:t>
      </w:r>
      <w:r w:rsidRPr="0089135D">
        <w:rPr>
          <w:rFonts w:ascii="Times New Roman" w:eastAsia="Times New Roman" w:hAnsi="Times New Roman"/>
          <w:sz w:val="28"/>
          <w:szCs w:val="28"/>
          <w:lang w:val="ru-RU" w:eastAsia="ru-RU"/>
        </w:rPr>
        <w:br/>
        <w:t>XX века (на примере творчества Ф. Лоу, Р. Роджерса, Э.Л. Уэббера). Современные постановки в жанре мюзикла на российской сцене.</w:t>
      </w:r>
    </w:p>
    <w:p w14:paraId="1129471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77990AA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знакомство с музыкальными произведениями, сочиненными зарубежными</w:t>
      </w:r>
      <w:r w:rsidRPr="0089135D">
        <w:rPr>
          <w:rFonts w:ascii="Times New Roman" w:eastAsia="Times New Roman" w:hAnsi="Times New Roman"/>
          <w:sz w:val="28"/>
          <w:szCs w:val="28"/>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14:paraId="453BA06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14:paraId="1B86997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14:paraId="15BA4D9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отдельных номеров из мюзиклов.</w:t>
      </w:r>
    </w:p>
    <w:p w14:paraId="273F47CA"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6.9.3. Молодежная музыкальная культура (3–4 часа).</w:t>
      </w:r>
    </w:p>
    <w:p w14:paraId="41B1D11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Направления и стили молодежной музыкальной культуры</w:t>
      </w:r>
      <w:r w:rsidRPr="0089135D">
        <w:rPr>
          <w:rFonts w:ascii="Times New Roman" w:eastAsia="Times New Roman" w:hAnsi="Times New Roman"/>
          <w:sz w:val="28"/>
          <w:szCs w:val="28"/>
          <w:lang w:val="ru-RU" w:eastAsia="ru-RU"/>
        </w:rPr>
        <w:br/>
        <w:t>XX–XXI веков (рок-н-ролл, рок, панк, рэп, хип-хоп и другие). Социальный</w:t>
      </w:r>
      <w:r w:rsidRPr="0089135D">
        <w:rPr>
          <w:rFonts w:ascii="Times New Roman" w:eastAsia="Times New Roman" w:hAnsi="Times New Roman"/>
          <w:sz w:val="28"/>
          <w:szCs w:val="28"/>
          <w:lang w:val="ru-RU" w:eastAsia="ru-RU"/>
        </w:rPr>
        <w:br/>
        <w:t>и коммерческий контекст массовой музыкальной культуры.</w:t>
      </w:r>
    </w:p>
    <w:p w14:paraId="5DB069B4"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53D3F741"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 xml:space="preserve">знакомство с музыкальными произведениями, ставшими «классикой жанра» молодежной культуры (группы «Битлз», «Пинк-Флойд», Элвис Пресли, Виктор Цой, Билли </w:t>
      </w:r>
      <w:proofErr w:type="spellStart"/>
      <w:r w:rsidRPr="0089135D">
        <w:rPr>
          <w:rFonts w:ascii="Times New Roman" w:eastAsia="Times New Roman" w:hAnsi="Times New Roman"/>
          <w:sz w:val="28"/>
          <w:szCs w:val="28"/>
          <w:lang w:val="ru-RU" w:eastAsia="ru-RU"/>
        </w:rPr>
        <w:t>Айлиш</w:t>
      </w:r>
      <w:proofErr w:type="spellEnd"/>
      <w:r w:rsidRPr="0089135D">
        <w:rPr>
          <w:rFonts w:ascii="Times New Roman" w:eastAsia="Times New Roman" w:hAnsi="Times New Roman"/>
          <w:sz w:val="28"/>
          <w:szCs w:val="28"/>
          <w:lang w:val="ru-RU" w:eastAsia="ru-RU"/>
        </w:rPr>
        <w:t xml:space="preserve"> и другие группы и исполнители);</w:t>
      </w:r>
    </w:p>
    <w:p w14:paraId="05C162CA"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разучивание и исполнение песни, относящейся к одному из молодежных музыкальных течений;</w:t>
      </w:r>
    </w:p>
    <w:p w14:paraId="66F7A19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дискуссия на тему «Современная музыка»;</w:t>
      </w:r>
    </w:p>
    <w:p w14:paraId="45001A1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2FF6C412"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презентация альбома своей любимой группы.</w:t>
      </w:r>
    </w:p>
    <w:p w14:paraId="28CCB1D8"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6.9.4. Музыка цифрового мира (3–4 часа).</w:t>
      </w:r>
    </w:p>
    <w:p w14:paraId="4FCF740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64A1F73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Виды деятельности обучающихся:</w:t>
      </w:r>
    </w:p>
    <w:p w14:paraId="3496FE2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поиск информации о способах сохранения и передачи музыки прежде</w:t>
      </w:r>
      <w:r w:rsidRPr="0089135D">
        <w:rPr>
          <w:rFonts w:ascii="Times New Roman" w:eastAsia="Times New Roman" w:hAnsi="Times New Roman"/>
          <w:sz w:val="28"/>
          <w:szCs w:val="28"/>
          <w:lang w:val="ru-RU" w:eastAsia="ru-RU"/>
        </w:rPr>
        <w:br/>
        <w:t>и сейчас;</w:t>
      </w:r>
    </w:p>
    <w:p w14:paraId="1FA12F4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просмотр музыкального клипа популярного исполнителя, анализ</w:t>
      </w:r>
      <w:r w:rsidRPr="0089135D">
        <w:rPr>
          <w:rFonts w:ascii="Times New Roman" w:eastAsia="Times New Roman" w:hAnsi="Times New Roman"/>
          <w:sz w:val="28"/>
          <w:szCs w:val="28"/>
          <w:lang w:val="ru-RU" w:eastAsia="ru-RU"/>
        </w:rPr>
        <w:br/>
        <w:t>его художественного образа, стиля, выразительных средств;</w:t>
      </w:r>
    </w:p>
    <w:p w14:paraId="05A096F6"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разучивание и исполнение популярной современной песни;</w:t>
      </w:r>
    </w:p>
    <w:p w14:paraId="7CCC03C0"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на выбор или факультативно:</w:t>
      </w:r>
    </w:p>
    <w:p w14:paraId="39B8D948"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проведение социального опроса о роли и месте музыки в жизни современного человека;</w:t>
      </w:r>
    </w:p>
    <w:p w14:paraId="037474CE"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создание собственного музыкального клипа.</w:t>
      </w:r>
    </w:p>
    <w:p w14:paraId="25B1A78E"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14:paraId="2B75A637"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B764539"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 патриотического воспитания:</w:t>
      </w:r>
    </w:p>
    <w:p w14:paraId="634A9337"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осознание российской гражданской идентичности в поликультурном</w:t>
      </w:r>
      <w:r w:rsidRPr="0089135D">
        <w:rPr>
          <w:rFonts w:ascii="Times New Roman" w:hAnsi="Times New Roman"/>
          <w:sz w:val="28"/>
          <w:szCs w:val="28"/>
          <w:lang w:val="ru-RU"/>
        </w:rPr>
        <w:br/>
        <w:t>и многоконфессиональном обществе;</w:t>
      </w:r>
    </w:p>
    <w:p w14:paraId="3EFE9A52"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48730080"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14:paraId="7EE6F7A0"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знание достижений отечественных музыкантов, их вклада в мировую музыкальную культуру;</w:t>
      </w:r>
    </w:p>
    <w:p w14:paraId="7DB6C01D"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интерес к изучению истории отечественной музыкальной культуры;</w:t>
      </w:r>
    </w:p>
    <w:p w14:paraId="66F516A3"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стремление развивать и сохранять музыкальную культуру своей страны, своего края;</w:t>
      </w:r>
    </w:p>
    <w:p w14:paraId="63726007"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2)</w:t>
      </w:r>
      <w:r w:rsidRPr="0089135D">
        <w:rPr>
          <w:rFonts w:ascii="Times New Roman" w:eastAsia="Times New Roman" w:hAnsi="Times New Roman"/>
          <w:sz w:val="28"/>
          <w:szCs w:val="28"/>
          <w:lang w:val="ru-RU" w:eastAsia="ru-RU"/>
        </w:rPr>
        <w:t> </w:t>
      </w:r>
      <w:r w:rsidRPr="0089135D">
        <w:rPr>
          <w:rFonts w:ascii="Times New Roman" w:hAnsi="Times New Roman"/>
          <w:sz w:val="28"/>
          <w:szCs w:val="28"/>
          <w:lang w:val="ru-RU"/>
        </w:rPr>
        <w:t>гражданского воспитания:</w:t>
      </w:r>
    </w:p>
    <w:p w14:paraId="35DACD34"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25FF0382"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43364DDF" w14:textId="77777777" w:rsidR="00134744" w:rsidRPr="0089135D" w:rsidRDefault="0013474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89135D">
        <w:rPr>
          <w:rFonts w:ascii="Times New Roman" w:eastAsia="Times New Roman" w:hAnsi="Times New Roman"/>
          <w:sz w:val="28"/>
          <w:szCs w:val="28"/>
          <w:lang w:val="ru-RU" w:eastAsia="ru-RU"/>
        </w:rPr>
        <w:t>;</w:t>
      </w:r>
    </w:p>
    <w:p w14:paraId="15562DF8" w14:textId="77777777" w:rsidR="00134744" w:rsidRPr="0089135D" w:rsidRDefault="00134744" w:rsidP="0089135D">
      <w:pPr>
        <w:spacing w:line="240" w:lineRule="auto"/>
        <w:ind w:firstLine="709"/>
        <w:contextualSpacing/>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lastRenderedPageBreak/>
        <w:t>3) духовно-нравственного воспитания:</w:t>
      </w:r>
    </w:p>
    <w:p w14:paraId="262E4149" w14:textId="77777777" w:rsidR="00134744" w:rsidRPr="0089135D" w:rsidRDefault="00134744" w:rsidP="0089135D">
      <w:pPr>
        <w:spacing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ориентация на моральные ценности и нормы в ситуациях нравственного выбора;</w:t>
      </w:r>
    </w:p>
    <w:p w14:paraId="578B5E37" w14:textId="77777777" w:rsidR="00134744" w:rsidRPr="0089135D" w:rsidRDefault="00134744" w:rsidP="0089135D">
      <w:pPr>
        <w:spacing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готовность воспринимать музыкальное искусство с учетом моральных</w:t>
      </w:r>
      <w:r w:rsidRPr="0089135D">
        <w:rPr>
          <w:rFonts w:ascii="Times New Roman" w:hAnsi="Times New Roman"/>
          <w:sz w:val="28"/>
          <w:szCs w:val="28"/>
          <w:lang w:val="ru-RU"/>
        </w:rPr>
        <w:br/>
        <w:t>и духовных ценностей этического и религиозного контекста, социально-исторических особенностей этики и эстетики;</w:t>
      </w:r>
    </w:p>
    <w:p w14:paraId="18AA55E0" w14:textId="77777777" w:rsidR="00134744" w:rsidRPr="0089135D" w:rsidRDefault="00134744" w:rsidP="0089135D">
      <w:pPr>
        <w:spacing w:line="240" w:lineRule="auto"/>
        <w:ind w:firstLine="709"/>
        <w:contextualSpacing/>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89135D">
        <w:rPr>
          <w:rFonts w:ascii="Times New Roman" w:eastAsia="Times New Roman" w:hAnsi="Times New Roman"/>
          <w:sz w:val="28"/>
          <w:szCs w:val="28"/>
          <w:lang w:val="ru-RU" w:eastAsia="ru-RU"/>
        </w:rPr>
        <w:t>;</w:t>
      </w:r>
    </w:p>
    <w:p w14:paraId="59AD2972" w14:textId="77777777" w:rsidR="00134744" w:rsidRPr="0089135D" w:rsidRDefault="00134744" w:rsidP="0089135D">
      <w:pPr>
        <w:spacing w:line="240" w:lineRule="auto"/>
        <w:ind w:firstLine="709"/>
        <w:contextualSpacing/>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4) эстетического воспитания:</w:t>
      </w:r>
    </w:p>
    <w:p w14:paraId="631BE7A8" w14:textId="77777777" w:rsidR="00134744" w:rsidRPr="0089135D" w:rsidRDefault="00134744" w:rsidP="0089135D">
      <w:pPr>
        <w:spacing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восприимчивость к различным видам искусства, умение видеть прекрасное</w:t>
      </w:r>
      <w:r w:rsidRPr="0089135D">
        <w:rPr>
          <w:rFonts w:ascii="Times New Roman" w:hAnsi="Times New Roman"/>
          <w:sz w:val="28"/>
          <w:szCs w:val="28"/>
          <w:lang w:val="ru-RU"/>
        </w:rPr>
        <w:br/>
        <w:t>в окружающей действительности, готовность прислушиваться к природе, людям, самому себе;</w:t>
      </w:r>
    </w:p>
    <w:p w14:paraId="409311CA" w14:textId="77777777" w:rsidR="00134744" w:rsidRPr="0089135D" w:rsidRDefault="00134744" w:rsidP="0089135D">
      <w:pPr>
        <w:spacing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осознание ценности творчества, таланта;</w:t>
      </w:r>
    </w:p>
    <w:p w14:paraId="651E5297" w14:textId="77777777" w:rsidR="00134744" w:rsidRPr="0089135D" w:rsidRDefault="00134744" w:rsidP="0089135D">
      <w:pPr>
        <w:spacing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осознание важности музыкального искусства как средства коммуникации</w:t>
      </w:r>
      <w:r w:rsidRPr="0089135D">
        <w:rPr>
          <w:rFonts w:ascii="Times New Roman" w:hAnsi="Times New Roman"/>
          <w:sz w:val="28"/>
          <w:szCs w:val="28"/>
          <w:lang w:val="ru-RU"/>
        </w:rPr>
        <w:br/>
        <w:t>и самовыражения;</w:t>
      </w:r>
    </w:p>
    <w:p w14:paraId="57534D63" w14:textId="77777777" w:rsidR="00134744" w:rsidRPr="0089135D" w:rsidRDefault="00134744" w:rsidP="0089135D">
      <w:pPr>
        <w:spacing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31CCA356" w14:textId="77777777" w:rsidR="00134744" w:rsidRPr="0089135D" w:rsidRDefault="00134744" w:rsidP="0089135D">
      <w:pPr>
        <w:spacing w:line="240" w:lineRule="auto"/>
        <w:ind w:firstLine="709"/>
        <w:contextualSpacing/>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стремление к самовыражению в разных видах искусства</w:t>
      </w:r>
      <w:r w:rsidRPr="0089135D">
        <w:rPr>
          <w:rFonts w:ascii="Times New Roman" w:eastAsia="Times New Roman" w:hAnsi="Times New Roman"/>
          <w:sz w:val="28"/>
          <w:szCs w:val="28"/>
          <w:lang w:val="ru-RU" w:eastAsia="ru-RU"/>
        </w:rPr>
        <w:t>;</w:t>
      </w:r>
    </w:p>
    <w:p w14:paraId="12A2E1F4" w14:textId="77777777" w:rsidR="00134744" w:rsidRPr="0089135D" w:rsidRDefault="00134744" w:rsidP="0089135D">
      <w:pPr>
        <w:spacing w:line="240" w:lineRule="auto"/>
        <w:ind w:firstLine="709"/>
        <w:contextualSpacing/>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5) ценности научного познания:</w:t>
      </w:r>
    </w:p>
    <w:p w14:paraId="0DC2FA9A"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C1498D3" w14:textId="77777777" w:rsidR="00134744" w:rsidRPr="0089135D" w:rsidRDefault="0013474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14:paraId="0D3796F2" w14:textId="77777777" w:rsidR="00134744" w:rsidRPr="0089135D" w:rsidRDefault="0013474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овладение основными способами исследовательской деятельности</w:t>
      </w:r>
      <w:r w:rsidRPr="0089135D">
        <w:rPr>
          <w:rFonts w:ascii="Times New Roman" w:hAnsi="Times New Roman"/>
          <w:sz w:val="28"/>
          <w:szCs w:val="28"/>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89135D">
        <w:rPr>
          <w:rFonts w:ascii="Times New Roman" w:eastAsia="Times New Roman" w:hAnsi="Times New Roman"/>
          <w:sz w:val="28"/>
          <w:szCs w:val="28"/>
          <w:lang w:val="ru-RU" w:eastAsia="ru-RU"/>
        </w:rPr>
        <w:t>;</w:t>
      </w:r>
    </w:p>
    <w:p w14:paraId="28A66F8C" w14:textId="77777777" w:rsidR="00134744" w:rsidRPr="0089135D" w:rsidRDefault="00134744" w:rsidP="0089135D">
      <w:pPr>
        <w:spacing w:after="0" w:line="240" w:lineRule="auto"/>
        <w:ind w:firstLine="709"/>
        <w:contextualSpacing/>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6) физического воспитания, формирования культуры здоровья</w:t>
      </w:r>
      <w:r w:rsidRPr="0089135D">
        <w:rPr>
          <w:rFonts w:ascii="Times New Roman" w:eastAsia="Times New Roman" w:hAnsi="Times New Roman"/>
          <w:sz w:val="28"/>
          <w:szCs w:val="28"/>
          <w:lang w:val="ru-RU" w:eastAsia="ru-RU"/>
        </w:rPr>
        <w:br/>
        <w:t>и эмоционального благополучия:</w:t>
      </w:r>
    </w:p>
    <w:p w14:paraId="14121917" w14:textId="77777777" w:rsidR="00134744" w:rsidRPr="0089135D" w:rsidRDefault="0013474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осознание ценности жизни с опорой на собственный жизненный опыт и опыт восприятия произведений искусства;</w:t>
      </w:r>
    </w:p>
    <w:p w14:paraId="155948EC" w14:textId="77777777" w:rsidR="00134744" w:rsidRPr="0089135D" w:rsidRDefault="0013474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1D4F36BD" w14:textId="77777777" w:rsidR="00134744" w:rsidRPr="0089135D" w:rsidRDefault="0013474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02F3C290" w14:textId="77777777" w:rsidR="00134744" w:rsidRPr="0089135D" w:rsidRDefault="00134744" w:rsidP="0089135D">
      <w:pPr>
        <w:spacing w:after="0" w:line="240" w:lineRule="auto"/>
        <w:ind w:firstLine="709"/>
        <w:contextualSpacing/>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сформированность навыков рефлексии, признание своего права на ошибку</w:t>
      </w:r>
      <w:r w:rsidRPr="0089135D">
        <w:rPr>
          <w:rFonts w:ascii="Times New Roman" w:hAnsi="Times New Roman"/>
          <w:sz w:val="28"/>
          <w:szCs w:val="28"/>
          <w:lang w:val="ru-RU"/>
        </w:rPr>
        <w:br/>
        <w:t>и такого же права другого человека</w:t>
      </w:r>
      <w:r w:rsidRPr="0089135D">
        <w:rPr>
          <w:rFonts w:ascii="Times New Roman" w:eastAsia="Times New Roman" w:hAnsi="Times New Roman"/>
          <w:sz w:val="28"/>
          <w:szCs w:val="28"/>
          <w:lang w:val="ru-RU" w:eastAsia="ru-RU"/>
        </w:rPr>
        <w:t>;</w:t>
      </w:r>
    </w:p>
    <w:p w14:paraId="5C7BAFE1" w14:textId="77777777" w:rsidR="00134744" w:rsidRPr="0089135D" w:rsidRDefault="00134744" w:rsidP="0089135D">
      <w:pPr>
        <w:spacing w:line="240" w:lineRule="auto"/>
        <w:ind w:firstLine="709"/>
        <w:contextualSpacing/>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7) трудового воспитания:</w:t>
      </w:r>
    </w:p>
    <w:p w14:paraId="101732F8" w14:textId="77777777" w:rsidR="00134744" w:rsidRPr="0089135D" w:rsidRDefault="00134744" w:rsidP="0089135D">
      <w:pPr>
        <w:spacing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установка на посильное активное участие в практической деятельности;</w:t>
      </w:r>
    </w:p>
    <w:p w14:paraId="650B119C" w14:textId="77777777" w:rsidR="00134744" w:rsidRPr="0089135D" w:rsidRDefault="00134744" w:rsidP="0089135D">
      <w:pPr>
        <w:spacing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трудолюбие в учебе, настойчивость в достижении поставленных целей;</w:t>
      </w:r>
    </w:p>
    <w:p w14:paraId="74AF6C61" w14:textId="77777777" w:rsidR="00134744" w:rsidRPr="0089135D" w:rsidRDefault="00134744" w:rsidP="0089135D">
      <w:pPr>
        <w:spacing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интерес к практическому изучению профессий в сфере культуры и искусства;</w:t>
      </w:r>
    </w:p>
    <w:p w14:paraId="08DDB5DC" w14:textId="77777777" w:rsidR="00134744" w:rsidRPr="0089135D" w:rsidRDefault="00134744" w:rsidP="0089135D">
      <w:pPr>
        <w:spacing w:line="240" w:lineRule="auto"/>
        <w:ind w:firstLine="709"/>
        <w:contextualSpacing/>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уважение к труду и результатам трудовой деятельности</w:t>
      </w:r>
      <w:r w:rsidRPr="0089135D">
        <w:rPr>
          <w:rFonts w:ascii="Times New Roman" w:eastAsia="Times New Roman" w:hAnsi="Times New Roman"/>
          <w:sz w:val="28"/>
          <w:szCs w:val="28"/>
          <w:lang w:val="ru-RU" w:eastAsia="ru-RU"/>
        </w:rPr>
        <w:t>;</w:t>
      </w:r>
    </w:p>
    <w:p w14:paraId="3C966CB3" w14:textId="77777777" w:rsidR="00134744" w:rsidRPr="0089135D" w:rsidRDefault="00134744" w:rsidP="0089135D">
      <w:pPr>
        <w:spacing w:line="240" w:lineRule="auto"/>
        <w:ind w:firstLine="709"/>
        <w:contextualSpacing/>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8) экологического воспитания:</w:t>
      </w:r>
    </w:p>
    <w:p w14:paraId="71D4D635" w14:textId="77777777" w:rsidR="00134744" w:rsidRPr="0089135D" w:rsidRDefault="00134744" w:rsidP="0089135D">
      <w:pPr>
        <w:spacing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lastRenderedPageBreak/>
        <w:t>повышение уровня экологической культуры, осознание глобального характера экологических проблем и путей их решения;</w:t>
      </w:r>
    </w:p>
    <w:p w14:paraId="0D2A9E87" w14:textId="77777777" w:rsidR="00134744" w:rsidRPr="0089135D" w:rsidRDefault="0013474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участие в экологических проектах через различные формы музыкального творчества</w:t>
      </w:r>
      <w:r w:rsidRPr="0089135D">
        <w:rPr>
          <w:rFonts w:ascii="Times New Roman" w:eastAsia="Times New Roman" w:hAnsi="Times New Roman"/>
          <w:sz w:val="28"/>
          <w:szCs w:val="28"/>
          <w:lang w:val="ru-RU" w:eastAsia="ru-RU"/>
        </w:rPr>
        <w:t>.</w:t>
      </w:r>
    </w:p>
    <w:p w14:paraId="37104A7B" w14:textId="77777777" w:rsidR="00134744" w:rsidRPr="0089135D" w:rsidRDefault="00134744" w:rsidP="0089135D">
      <w:pPr>
        <w:pStyle w:val="aff4"/>
        <w:ind w:left="0" w:right="0" w:firstLine="709"/>
        <w:rPr>
          <w:rFonts w:ascii="Times New Roman" w:hAnsi="Times New Roman"/>
          <w:sz w:val="28"/>
          <w:szCs w:val="28"/>
        </w:rPr>
      </w:pPr>
      <w:r w:rsidRPr="0089135D">
        <w:rPr>
          <w:rFonts w:ascii="Times New Roman" w:hAnsi="Times New Roman"/>
          <w:sz w:val="28"/>
          <w:szCs w:val="28"/>
          <w:lang w:val="ru-RU"/>
        </w:rPr>
        <w:t>9)</w:t>
      </w:r>
      <w:r w:rsidRPr="0089135D">
        <w:rPr>
          <w:rFonts w:ascii="Times New Roman" w:eastAsia="Times New Roman" w:hAnsi="Times New Roman"/>
          <w:sz w:val="28"/>
          <w:szCs w:val="28"/>
          <w:lang w:val="ru-RU" w:eastAsia="ru-RU"/>
        </w:rPr>
        <w:t> </w:t>
      </w:r>
      <w:r w:rsidRPr="0089135D">
        <w:rPr>
          <w:rFonts w:ascii="Times New Roman" w:hAnsi="Times New Roman"/>
          <w:sz w:val="28"/>
          <w:szCs w:val="28"/>
        </w:rPr>
        <w:t>адаптаци</w:t>
      </w:r>
      <w:r w:rsidRPr="0089135D">
        <w:rPr>
          <w:rFonts w:ascii="Times New Roman" w:hAnsi="Times New Roman"/>
          <w:sz w:val="28"/>
          <w:szCs w:val="28"/>
          <w:lang w:val="ru-RU"/>
        </w:rPr>
        <w:t>и</w:t>
      </w:r>
      <w:r w:rsidRPr="0089135D">
        <w:rPr>
          <w:rFonts w:ascii="Times New Roman" w:hAnsi="Times New Roman"/>
          <w:sz w:val="28"/>
          <w:szCs w:val="28"/>
        </w:rPr>
        <w:t xml:space="preserve"> к изменяющимся условиям социальной и природной среды:</w:t>
      </w:r>
    </w:p>
    <w:p w14:paraId="07061552"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F6CACF4"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 xml:space="preserve">стремление перенимать опыт, учиться у других людей </w:t>
      </w:r>
      <w:r w:rsidRPr="0089135D">
        <w:rPr>
          <w:rFonts w:ascii="Times New Roman" w:hAnsi="Times New Roman"/>
          <w:sz w:val="28"/>
          <w:szCs w:val="28"/>
          <w:lang w:val="ru-RU"/>
        </w:rPr>
        <w:t>–</w:t>
      </w:r>
      <w:r w:rsidRPr="0089135D">
        <w:rPr>
          <w:rFonts w:ascii="Times New Roman" w:hAnsi="Times New Roman"/>
          <w:sz w:val="28"/>
          <w:szCs w:val="28"/>
        </w:rPr>
        <w:t xml:space="preserve"> как взрослых,</w:t>
      </w:r>
      <w:r w:rsidRPr="0089135D">
        <w:rPr>
          <w:rFonts w:ascii="Times New Roman" w:hAnsi="Times New Roman"/>
          <w:sz w:val="28"/>
          <w:szCs w:val="28"/>
          <w:lang w:val="ru-RU"/>
        </w:rPr>
        <w:br/>
      </w:r>
      <w:r w:rsidRPr="0089135D">
        <w:rPr>
          <w:rFonts w:ascii="Times New Roman" w:hAnsi="Times New Roman"/>
          <w:sz w:val="28"/>
          <w:szCs w:val="28"/>
        </w:rPr>
        <w:t>так</w:t>
      </w:r>
      <w:r w:rsidRPr="0089135D">
        <w:rPr>
          <w:rFonts w:ascii="Times New Roman" w:hAnsi="Times New Roman"/>
          <w:sz w:val="28"/>
          <w:szCs w:val="28"/>
          <w:lang w:val="ru-RU"/>
        </w:rPr>
        <w:t xml:space="preserve"> </w:t>
      </w:r>
      <w:r w:rsidRPr="0089135D">
        <w:rPr>
          <w:rFonts w:ascii="Times New Roman" w:hAnsi="Times New Roman"/>
          <w:sz w:val="28"/>
          <w:szCs w:val="28"/>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5733CF07"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99A16D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89135D">
        <w:rPr>
          <w:rFonts w:ascii="Times New Roman" w:hAnsi="Times New Roman"/>
          <w:sz w:val="28"/>
          <w:szCs w:val="28"/>
          <w:lang w:val="ru-RU"/>
        </w:rPr>
        <w:br/>
        <w:t>и эмоциональный опыт, опыт и навыки управления своими психоэмоциональными ресурсами в стрессовой ситуации, воля к победе.</w:t>
      </w:r>
    </w:p>
    <w:p w14:paraId="276ADAAC"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4953C489"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14:paraId="2DA7A39F"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33CDB2A"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14:paraId="20B089EA"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14:paraId="2FA79D91"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C54890F"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выявлять и характеризовать существенные признаки конкретного музыкального звучания;</w:t>
      </w:r>
    </w:p>
    <w:p w14:paraId="621AE5EE" w14:textId="77777777" w:rsidR="00134744" w:rsidRPr="0089135D" w:rsidRDefault="0013474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89135D">
        <w:rPr>
          <w:rFonts w:ascii="Times New Roman" w:eastAsia="Times New Roman" w:hAnsi="Times New Roman"/>
          <w:sz w:val="28"/>
          <w:szCs w:val="28"/>
          <w:lang w:val="ru-RU" w:eastAsia="ru-RU"/>
        </w:rPr>
        <w:t>.</w:t>
      </w:r>
    </w:p>
    <w:p w14:paraId="3CF3C15D"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6E4DE7D2"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rPr>
        <w:t>следовать внутренним слухом за развитием музыкального процесса, «наблюдать» звучание музыки;</w:t>
      </w:r>
    </w:p>
    <w:p w14:paraId="3DC357BA"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использовать вопросы как исследовательский инструмент познания;</w:t>
      </w:r>
    </w:p>
    <w:p w14:paraId="0A095EE7"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lastRenderedPageBreak/>
        <w:t>формулировать собственные вопросы, фиксирующие несоответствие</w:t>
      </w:r>
      <w:r w:rsidRPr="0089135D">
        <w:rPr>
          <w:rFonts w:ascii="Times New Roman" w:hAnsi="Times New Roman"/>
          <w:sz w:val="28"/>
          <w:szCs w:val="28"/>
          <w:lang w:val="ru-RU"/>
        </w:rPr>
        <w:br/>
      </w:r>
      <w:r w:rsidRPr="0089135D">
        <w:rPr>
          <w:rFonts w:ascii="Times New Roman" w:hAnsi="Times New Roman"/>
          <w:sz w:val="28"/>
          <w:szCs w:val="28"/>
        </w:rPr>
        <w:t>между реальным и желательным состоянием учебной ситуации, восприятия, исполнения музыки;</w:t>
      </w:r>
    </w:p>
    <w:p w14:paraId="248A7FB6"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составлять алгоритм действий и использовать его для решения учебных, в том числе исполнительских и творческих задач;</w:t>
      </w:r>
    </w:p>
    <w:p w14:paraId="70524101"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89135D">
        <w:rPr>
          <w:rFonts w:ascii="Times New Roman" w:hAnsi="Times New Roman"/>
          <w:sz w:val="28"/>
          <w:szCs w:val="28"/>
          <w:lang w:val="ru-RU"/>
        </w:rPr>
        <w:br/>
      </w:r>
      <w:r w:rsidRPr="0089135D">
        <w:rPr>
          <w:rFonts w:ascii="Times New Roman" w:hAnsi="Times New Roman"/>
          <w:sz w:val="28"/>
          <w:szCs w:val="28"/>
        </w:rPr>
        <w:t>между собой;</w:t>
      </w:r>
    </w:p>
    <w:p w14:paraId="1E94C60A" w14:textId="77777777" w:rsidR="00134744" w:rsidRPr="0089135D" w:rsidRDefault="00134744" w:rsidP="0089135D">
      <w:pPr>
        <w:spacing w:after="0" w:line="240" w:lineRule="auto"/>
        <w:ind w:firstLine="709"/>
        <w:contextualSpacing/>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89135D">
        <w:rPr>
          <w:rFonts w:ascii="Times New Roman" w:eastAsia="Times New Roman" w:hAnsi="Times New Roman"/>
          <w:sz w:val="28"/>
          <w:szCs w:val="28"/>
          <w:lang w:val="ru-RU" w:eastAsia="ru-RU"/>
        </w:rPr>
        <w:t>.</w:t>
      </w:r>
    </w:p>
    <w:p w14:paraId="4C7E3F14" w14:textId="77777777" w:rsidR="00134744" w:rsidRPr="0089135D" w:rsidRDefault="00113FC4" w:rsidP="0089135D">
      <w:pPr>
        <w:pStyle w:val="a5"/>
        <w:widowControl/>
        <w:spacing w:after="0" w:line="240" w:lineRule="auto"/>
        <w:ind w:left="0" w:firstLine="709"/>
        <w:jc w:val="both"/>
        <w:rPr>
          <w:rFonts w:ascii="Times New Roman" w:eastAsia="SchoolBookSanPin" w:hAnsi="Times New Roman"/>
          <w:sz w:val="28"/>
          <w:szCs w:val="28"/>
          <w:lang w:val="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7.2.3. 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работать </w:t>
      </w:r>
      <w:r w:rsidR="00134744" w:rsidRPr="0089135D">
        <w:rPr>
          <w:rFonts w:ascii="Times New Roman" w:eastAsia="SchoolBookSanPin" w:hAnsi="Times New Roman"/>
          <w:sz w:val="28"/>
          <w:szCs w:val="28"/>
          <w:lang w:val="ru-RU"/>
        </w:rPr>
        <w:br/>
        <w:t xml:space="preserve">с информацией как часть </w:t>
      </w:r>
      <w:r w:rsidR="00134744" w:rsidRPr="0089135D">
        <w:rPr>
          <w:rFonts w:ascii="Times New Roman" w:eastAsia="SchoolBookSanPin" w:hAnsi="Times New Roman"/>
          <w:bCs/>
          <w:sz w:val="28"/>
          <w:szCs w:val="28"/>
          <w:lang w:val="ru-RU"/>
        </w:rPr>
        <w:t>универсальных познавательных учебных действий</w:t>
      </w:r>
      <w:r w:rsidR="00134744" w:rsidRPr="0089135D">
        <w:rPr>
          <w:rFonts w:ascii="Times New Roman" w:eastAsia="SchoolBookSanPin" w:hAnsi="Times New Roman"/>
          <w:sz w:val="28"/>
          <w:szCs w:val="28"/>
          <w:lang w:val="ru-RU"/>
        </w:rPr>
        <w:t>:</w:t>
      </w:r>
    </w:p>
    <w:p w14:paraId="2246CD1E"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137AC20"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понимать специфику работы с аудиоинформацией, музыкальными записями;</w:t>
      </w:r>
    </w:p>
    <w:p w14:paraId="1FD31242"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использовать интонирование для запоминания звуковой информации, музыкальных произведений;</w:t>
      </w:r>
    </w:p>
    <w:p w14:paraId="7F701E27"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выбирать, анализировать, интерпретировать, обобщать и систематизировать информацию, представленную в аудио-</w:t>
      </w:r>
      <w:r w:rsidRPr="0089135D">
        <w:rPr>
          <w:rFonts w:ascii="Times New Roman" w:hAnsi="Times New Roman"/>
          <w:sz w:val="28"/>
          <w:szCs w:val="28"/>
          <w:lang w:val="ru-RU"/>
        </w:rPr>
        <w:t xml:space="preserve"> </w:t>
      </w:r>
      <w:r w:rsidRPr="0089135D">
        <w:rPr>
          <w:rFonts w:ascii="Times New Roman" w:hAnsi="Times New Roman"/>
          <w:sz w:val="28"/>
          <w:szCs w:val="28"/>
        </w:rPr>
        <w:t>и видеоформатах, текстах, таблицах, схемах;</w:t>
      </w:r>
    </w:p>
    <w:p w14:paraId="0B41B682"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30341E9"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оценивать надежность информации по критериям, предложенным учителем или сформулированным самостоятельно;</w:t>
      </w:r>
    </w:p>
    <w:p w14:paraId="5F0479AF"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49BD1A19" w14:textId="77777777" w:rsidR="00134744" w:rsidRPr="0089135D" w:rsidRDefault="00134744" w:rsidP="0089135D">
      <w:pPr>
        <w:pStyle w:val="a5"/>
        <w:widowControl/>
        <w:spacing w:after="0" w:line="240" w:lineRule="auto"/>
        <w:ind w:left="0"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89135D">
        <w:rPr>
          <w:rFonts w:ascii="Times New Roman" w:hAnsi="Times New Roman"/>
          <w:sz w:val="28"/>
          <w:szCs w:val="28"/>
          <w:lang w:val="ru-RU"/>
        </w:rPr>
        <w:br/>
        <w:t>от коммуникативной установки</w:t>
      </w:r>
      <w:r w:rsidRPr="0089135D">
        <w:rPr>
          <w:rFonts w:ascii="Times New Roman" w:eastAsia="SchoolBookSanPin" w:hAnsi="Times New Roman"/>
          <w:sz w:val="28"/>
          <w:szCs w:val="28"/>
          <w:lang w:val="ru-RU"/>
        </w:rPr>
        <w:t>.</w:t>
      </w:r>
    </w:p>
    <w:p w14:paraId="769EFDA8" w14:textId="77777777" w:rsidR="00134744" w:rsidRPr="0089135D" w:rsidRDefault="00113FC4" w:rsidP="0089135D">
      <w:pPr>
        <w:pStyle w:val="a5"/>
        <w:widowControl/>
        <w:spacing w:after="0" w:line="240" w:lineRule="auto"/>
        <w:ind w:left="0" w:firstLine="709"/>
        <w:jc w:val="both"/>
        <w:rPr>
          <w:rFonts w:ascii="Times New Roman" w:eastAsia="SchoolBookSanPin" w:hAnsi="Times New Roman"/>
          <w:sz w:val="28"/>
          <w:szCs w:val="28"/>
          <w:lang w:val="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7.2.4. </w:t>
      </w:r>
      <w:r w:rsidR="00134744" w:rsidRPr="0089135D">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134744" w:rsidRPr="0089135D">
        <w:rPr>
          <w:rFonts w:ascii="Times New Roman" w:hAnsi="Times New Roman"/>
          <w:sz w:val="28"/>
          <w:szCs w:val="28"/>
          <w:lang w:val="ru-RU"/>
        </w:rPr>
        <w:br/>
        <w:t>в том числе развитие специфического типа интеллектуальной деятельности – музыкального мышления.</w:t>
      </w:r>
    </w:p>
    <w:p w14:paraId="4C76084C" w14:textId="77777777" w:rsidR="00134744" w:rsidRPr="0089135D" w:rsidRDefault="00113FC4" w:rsidP="0089135D">
      <w:pPr>
        <w:pStyle w:val="a5"/>
        <w:widowControl/>
        <w:spacing w:after="0" w:line="240" w:lineRule="auto"/>
        <w:ind w:left="0" w:firstLine="709"/>
        <w:jc w:val="both"/>
        <w:rPr>
          <w:rFonts w:ascii="Times New Roman" w:eastAsia="SchoolBookSanPin" w:hAnsi="Times New Roman"/>
          <w:sz w:val="28"/>
          <w:szCs w:val="28"/>
          <w:lang w:val="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7.2.5. </w:t>
      </w:r>
      <w:r w:rsidR="00134744" w:rsidRPr="0089135D">
        <w:rPr>
          <w:rFonts w:ascii="Times New Roman" w:eastAsia="SchoolBookSanPin" w:hAnsi="Times New Roman"/>
          <w:sz w:val="28"/>
          <w:szCs w:val="28"/>
          <w:lang w:val="ru-RU"/>
        </w:rPr>
        <w:t xml:space="preserve">У обучающегося будут сформированы следующие умения как часть </w:t>
      </w:r>
      <w:r w:rsidR="00134744" w:rsidRPr="0089135D">
        <w:rPr>
          <w:rFonts w:ascii="Times New Roman" w:eastAsia="SchoolBookSanPin" w:hAnsi="Times New Roman"/>
          <w:bCs/>
          <w:sz w:val="28"/>
          <w:szCs w:val="28"/>
          <w:lang w:val="ru-RU"/>
        </w:rPr>
        <w:t>универсальных коммуникативных учебных действий</w:t>
      </w:r>
      <w:r w:rsidR="00134744" w:rsidRPr="0089135D">
        <w:rPr>
          <w:rFonts w:ascii="Times New Roman" w:eastAsia="SchoolBookSanPin" w:hAnsi="Times New Roman"/>
          <w:sz w:val="28"/>
          <w:szCs w:val="28"/>
          <w:lang w:val="ru-RU"/>
        </w:rPr>
        <w:t>:</w:t>
      </w:r>
    </w:p>
    <w:p w14:paraId="67292599" w14:textId="77777777" w:rsidR="00134744" w:rsidRPr="0089135D" w:rsidRDefault="00134744" w:rsidP="0089135D">
      <w:pPr>
        <w:spacing w:after="0" w:line="240" w:lineRule="auto"/>
        <w:ind w:firstLine="709"/>
        <w:contextualSpacing/>
        <w:jc w:val="both"/>
        <w:rPr>
          <w:rFonts w:ascii="Times New Roman" w:eastAsia="SchoolBookSanPin" w:hAnsi="Times New Roman"/>
          <w:bCs/>
          <w:sz w:val="28"/>
          <w:szCs w:val="28"/>
          <w:lang w:val="ru-RU"/>
        </w:rPr>
      </w:pPr>
      <w:r w:rsidRPr="0089135D">
        <w:rPr>
          <w:rFonts w:ascii="Times New Roman" w:eastAsia="SchoolBookSanPin" w:hAnsi="Times New Roman"/>
          <w:bCs/>
          <w:sz w:val="28"/>
          <w:szCs w:val="28"/>
          <w:lang w:val="ru-RU"/>
        </w:rPr>
        <w:t>1)</w:t>
      </w:r>
      <w:r w:rsidRPr="0089135D">
        <w:rPr>
          <w:rFonts w:ascii="Times New Roman" w:eastAsia="Times New Roman" w:hAnsi="Times New Roman"/>
          <w:sz w:val="28"/>
          <w:szCs w:val="28"/>
          <w:lang w:val="ru-RU" w:eastAsia="ru-RU"/>
        </w:rPr>
        <w:t> </w:t>
      </w:r>
      <w:r w:rsidRPr="0089135D">
        <w:rPr>
          <w:rFonts w:ascii="Times New Roman" w:eastAsia="SchoolBookSanPin" w:hAnsi="Times New Roman"/>
          <w:bCs/>
          <w:sz w:val="28"/>
          <w:szCs w:val="28"/>
          <w:lang w:val="ru-RU"/>
        </w:rPr>
        <w:t>невербальная коммуникация:</w:t>
      </w:r>
    </w:p>
    <w:p w14:paraId="30943E31"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4222AEF3"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79E6F40"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41ED553"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эффективно использовать интонационно-выразительные возможности</w:t>
      </w:r>
      <w:r w:rsidRPr="0089135D">
        <w:rPr>
          <w:rFonts w:ascii="Times New Roman" w:hAnsi="Times New Roman"/>
          <w:sz w:val="28"/>
          <w:szCs w:val="28"/>
          <w:lang w:val="ru-RU"/>
        </w:rPr>
        <w:br/>
      </w:r>
      <w:r w:rsidRPr="0089135D">
        <w:rPr>
          <w:rFonts w:ascii="Times New Roman" w:hAnsi="Times New Roman"/>
          <w:sz w:val="28"/>
          <w:szCs w:val="28"/>
        </w:rPr>
        <w:t>в ситуации публичного выступления;</w:t>
      </w:r>
    </w:p>
    <w:p w14:paraId="4DEA9A48" w14:textId="77777777" w:rsidR="00134744" w:rsidRPr="0089135D" w:rsidRDefault="00134744" w:rsidP="0089135D">
      <w:pPr>
        <w:spacing w:after="0" w:line="240" w:lineRule="auto"/>
        <w:ind w:firstLine="709"/>
        <w:contextualSpacing/>
        <w:jc w:val="both"/>
        <w:rPr>
          <w:rFonts w:ascii="Times New Roman" w:eastAsia="SchoolBookSanPin" w:hAnsi="Times New Roman"/>
          <w:bCs/>
          <w:sz w:val="28"/>
          <w:szCs w:val="28"/>
          <w:lang w:val="ru-RU"/>
        </w:rPr>
      </w:pPr>
      <w:r w:rsidRPr="0089135D">
        <w:rPr>
          <w:rFonts w:ascii="Times New Roman" w:hAnsi="Times New Roman"/>
          <w:sz w:val="28"/>
          <w:szCs w:val="28"/>
          <w:lang w:val="ru-RU"/>
        </w:rPr>
        <w:t xml:space="preserve">распознавать невербальные средства общения (интонация, мимика, жесты), </w:t>
      </w:r>
      <w:r w:rsidRPr="0089135D">
        <w:rPr>
          <w:rFonts w:ascii="Times New Roman" w:hAnsi="Times New Roman"/>
          <w:sz w:val="28"/>
          <w:szCs w:val="28"/>
          <w:lang w:val="ru-RU"/>
        </w:rPr>
        <w:lastRenderedPageBreak/>
        <w:t>расценивать их как полноценные элементы коммуникации, адекватно включаться</w:t>
      </w:r>
      <w:r w:rsidRPr="0089135D">
        <w:rPr>
          <w:rFonts w:ascii="Times New Roman" w:hAnsi="Times New Roman"/>
          <w:sz w:val="28"/>
          <w:szCs w:val="28"/>
          <w:lang w:val="ru-RU"/>
        </w:rPr>
        <w:br/>
        <w:t>в соответствующий уровень общения</w:t>
      </w:r>
      <w:r w:rsidRPr="0089135D">
        <w:rPr>
          <w:rFonts w:ascii="Times New Roman" w:eastAsia="SchoolBookSanPin" w:hAnsi="Times New Roman"/>
          <w:bCs/>
          <w:sz w:val="28"/>
          <w:szCs w:val="28"/>
          <w:lang w:val="ru-RU"/>
        </w:rPr>
        <w:t>;</w:t>
      </w:r>
    </w:p>
    <w:p w14:paraId="3C2DA0C9" w14:textId="77777777" w:rsidR="00134744" w:rsidRPr="0089135D" w:rsidRDefault="00134744" w:rsidP="0089135D">
      <w:pPr>
        <w:spacing w:after="0" w:line="240" w:lineRule="auto"/>
        <w:ind w:firstLine="709"/>
        <w:contextualSpacing/>
        <w:jc w:val="both"/>
        <w:rPr>
          <w:rFonts w:ascii="Times New Roman" w:eastAsia="SchoolBookSanPin" w:hAnsi="Times New Roman"/>
          <w:bCs/>
          <w:sz w:val="28"/>
          <w:szCs w:val="28"/>
          <w:lang w:val="ru-RU"/>
        </w:rPr>
      </w:pPr>
      <w:r w:rsidRPr="0089135D">
        <w:rPr>
          <w:rFonts w:ascii="Times New Roman" w:eastAsia="SchoolBookSanPin" w:hAnsi="Times New Roman"/>
          <w:bCs/>
          <w:sz w:val="28"/>
          <w:szCs w:val="28"/>
          <w:lang w:val="ru-RU"/>
        </w:rPr>
        <w:t>2)</w:t>
      </w:r>
      <w:r w:rsidRPr="0089135D">
        <w:rPr>
          <w:rFonts w:ascii="Times New Roman" w:eastAsia="Times New Roman" w:hAnsi="Times New Roman"/>
          <w:sz w:val="28"/>
          <w:szCs w:val="28"/>
          <w:lang w:val="ru-RU" w:eastAsia="ru-RU"/>
        </w:rPr>
        <w:t> </w:t>
      </w:r>
      <w:r w:rsidRPr="0089135D">
        <w:rPr>
          <w:rFonts w:ascii="Times New Roman" w:eastAsia="SchoolBookSanPin" w:hAnsi="Times New Roman"/>
          <w:bCs/>
          <w:sz w:val="28"/>
          <w:szCs w:val="28"/>
          <w:lang w:val="ru-RU"/>
        </w:rPr>
        <w:t>вербальное общение:</w:t>
      </w:r>
    </w:p>
    <w:p w14:paraId="3D7E16B0"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воспринимать и формулировать суждения, выражать эмоции в соответствии</w:t>
      </w:r>
      <w:r w:rsidRPr="0089135D">
        <w:rPr>
          <w:rFonts w:ascii="Times New Roman" w:hAnsi="Times New Roman"/>
          <w:sz w:val="28"/>
          <w:szCs w:val="28"/>
          <w:lang w:val="ru-RU"/>
        </w:rPr>
        <w:br/>
      </w:r>
      <w:r w:rsidRPr="0089135D">
        <w:rPr>
          <w:rFonts w:ascii="Times New Roman" w:hAnsi="Times New Roman"/>
          <w:sz w:val="28"/>
          <w:szCs w:val="28"/>
        </w:rPr>
        <w:t>с условиями и целями общения;</w:t>
      </w:r>
    </w:p>
    <w:p w14:paraId="29392559"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выражать свое мнение, в том числе впечатления от общения с музыкальным искусством в устных и письменных текстах;</w:t>
      </w:r>
    </w:p>
    <w:p w14:paraId="105A7EC8"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понимать намерения других, проявлять уважительное о</w:t>
      </w:r>
      <w:r w:rsidRPr="0089135D">
        <w:rPr>
          <w:rFonts w:ascii="Times New Roman" w:hAnsi="Times New Roman"/>
          <w:sz w:val="28"/>
          <w:szCs w:val="28"/>
          <w:lang w:val="ru-RU"/>
        </w:rPr>
        <w:t>т</w:t>
      </w:r>
      <w:r w:rsidRPr="0089135D">
        <w:rPr>
          <w:rFonts w:ascii="Times New Roman" w:hAnsi="Times New Roman"/>
          <w:sz w:val="28"/>
          <w:szCs w:val="28"/>
        </w:rPr>
        <w:t>ношение</w:t>
      </w:r>
      <w:r w:rsidRPr="0089135D">
        <w:rPr>
          <w:rFonts w:ascii="Times New Roman" w:hAnsi="Times New Roman"/>
          <w:sz w:val="28"/>
          <w:szCs w:val="28"/>
          <w:lang w:val="ru-RU"/>
        </w:rPr>
        <w:br/>
      </w:r>
      <w:r w:rsidRPr="0089135D">
        <w:rPr>
          <w:rFonts w:ascii="Times New Roman" w:hAnsi="Times New Roman"/>
          <w:sz w:val="28"/>
          <w:szCs w:val="28"/>
        </w:rPr>
        <w:t>к собеседнику и в корректной форме формулировать свои возражения;</w:t>
      </w:r>
    </w:p>
    <w:p w14:paraId="7ABE8203"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вести диалог, дискуссию, задавать вопросы по существу обсуждаемой темы, поддерживать благожелательный тон диалога;</w:t>
      </w:r>
    </w:p>
    <w:p w14:paraId="798EB89A" w14:textId="77777777" w:rsidR="00134744" w:rsidRPr="0089135D" w:rsidRDefault="0013474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hAnsi="Times New Roman"/>
          <w:sz w:val="28"/>
          <w:szCs w:val="28"/>
          <w:lang w:val="ru-RU"/>
        </w:rPr>
        <w:t>публично представлять результаты учебной и творческой деятельности</w:t>
      </w:r>
      <w:r w:rsidRPr="0089135D">
        <w:rPr>
          <w:rFonts w:ascii="Times New Roman" w:eastAsia="SchoolBookSanPin" w:hAnsi="Times New Roman"/>
          <w:bCs/>
          <w:sz w:val="28"/>
          <w:szCs w:val="28"/>
          <w:lang w:val="ru-RU"/>
        </w:rPr>
        <w:t>;</w:t>
      </w:r>
    </w:p>
    <w:p w14:paraId="734CF489"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eastAsia="SchoolBookSanPin" w:hAnsi="Times New Roman"/>
          <w:bCs/>
          <w:sz w:val="28"/>
          <w:szCs w:val="28"/>
          <w:lang w:val="ru-RU"/>
        </w:rPr>
        <w:t>3)</w:t>
      </w:r>
      <w:r w:rsidRPr="0089135D">
        <w:rPr>
          <w:rFonts w:ascii="Times New Roman" w:eastAsia="Times New Roman" w:hAnsi="Times New Roman"/>
          <w:sz w:val="28"/>
          <w:szCs w:val="28"/>
          <w:lang w:val="ru-RU" w:eastAsia="ru-RU"/>
        </w:rPr>
        <w:t> </w:t>
      </w:r>
      <w:r w:rsidRPr="0089135D">
        <w:rPr>
          <w:rFonts w:ascii="Times New Roman" w:hAnsi="Times New Roman"/>
          <w:sz w:val="28"/>
          <w:szCs w:val="28"/>
          <w:lang w:val="ru-RU"/>
        </w:rPr>
        <w:t>с</w:t>
      </w:r>
      <w:proofErr w:type="spellStart"/>
      <w:r w:rsidRPr="0089135D">
        <w:rPr>
          <w:rFonts w:ascii="Times New Roman" w:hAnsi="Times New Roman"/>
          <w:sz w:val="28"/>
          <w:szCs w:val="28"/>
        </w:rPr>
        <w:t>овместная</w:t>
      </w:r>
      <w:proofErr w:type="spellEnd"/>
      <w:r w:rsidRPr="0089135D">
        <w:rPr>
          <w:rFonts w:ascii="Times New Roman" w:hAnsi="Times New Roman"/>
          <w:sz w:val="28"/>
          <w:szCs w:val="28"/>
        </w:rPr>
        <w:t xml:space="preserve"> деятельность (сотрудничество):</w:t>
      </w:r>
    </w:p>
    <w:p w14:paraId="6A4E3111"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lang w:val="ru-RU"/>
        </w:rPr>
        <w:t>р</w:t>
      </w:r>
      <w:proofErr w:type="spellStart"/>
      <w:r w:rsidRPr="0089135D">
        <w:rPr>
          <w:rFonts w:ascii="Times New Roman" w:hAnsi="Times New Roman"/>
          <w:sz w:val="28"/>
          <w:szCs w:val="28"/>
        </w:rPr>
        <w:t>азвивать</w:t>
      </w:r>
      <w:proofErr w:type="spellEnd"/>
      <w:r w:rsidRPr="0089135D">
        <w:rPr>
          <w:rFonts w:ascii="Times New Roman" w:hAnsi="Times New Roman"/>
          <w:sz w:val="28"/>
          <w:szCs w:val="28"/>
        </w:rPr>
        <w:t xml:space="preserve">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4BD3869"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понимать и использовать преимущества коллективной, групповой</w:t>
      </w:r>
      <w:r w:rsidRPr="0089135D">
        <w:rPr>
          <w:rFonts w:ascii="Times New Roman" w:hAnsi="Times New Roman"/>
          <w:sz w:val="28"/>
          <w:szCs w:val="28"/>
          <w:lang w:val="ru-RU"/>
        </w:rPr>
        <w:br/>
      </w:r>
      <w:r w:rsidRPr="0089135D">
        <w:rPr>
          <w:rFonts w:ascii="Times New Roman" w:hAnsi="Times New Roman"/>
          <w:sz w:val="28"/>
          <w:szCs w:val="28"/>
        </w:rPr>
        <w:t>и индивидуальной музыкальной деятельности, выбирать наиболее эффективные формы взаимодействия при решении поставленной задачи;</w:t>
      </w:r>
    </w:p>
    <w:p w14:paraId="7A29E8CF"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rPr>
        <w:t>принимать цель совместной деятельности, коллективно строить действия</w:t>
      </w:r>
      <w:r w:rsidRPr="0089135D">
        <w:rPr>
          <w:rFonts w:ascii="Times New Roman" w:hAnsi="Times New Roman"/>
          <w:sz w:val="28"/>
          <w:szCs w:val="28"/>
        </w:rPr>
        <w:br/>
        <w:t>по ее достижению: распределять роли, договариваться, обсуждать процесс</w:t>
      </w:r>
      <w:r w:rsidRPr="0089135D">
        <w:rPr>
          <w:rFonts w:ascii="Times New Roman" w:hAnsi="Times New Roman"/>
          <w:sz w:val="28"/>
          <w:szCs w:val="28"/>
        </w:rPr>
        <w:br/>
        <w:t>и результат совместной работы;</w:t>
      </w:r>
    </w:p>
    <w:p w14:paraId="34D5572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уметь обобщать мнения нескольких людей, проявлять готовность руководить, выполнять поручения, подчиняться;</w:t>
      </w:r>
    </w:p>
    <w:p w14:paraId="777CE959"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0E110368"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сравнивать результаты с исходной задачей и вклад каждого члена команды</w:t>
      </w:r>
      <w:r w:rsidRPr="0089135D">
        <w:rPr>
          <w:rFonts w:ascii="Times New Roman" w:hAnsi="Times New Roman"/>
          <w:sz w:val="28"/>
          <w:szCs w:val="28"/>
          <w:lang w:val="ru-RU"/>
        </w:rPr>
        <w:br/>
      </w:r>
      <w:r w:rsidRPr="0089135D">
        <w:rPr>
          <w:rFonts w:ascii="Times New Roman" w:hAnsi="Times New Roman"/>
          <w:sz w:val="28"/>
          <w:szCs w:val="28"/>
        </w:rPr>
        <w:t>в достижение результатов, разделять сферу ответственности и проявлять готовность</w:t>
      </w:r>
      <w:r w:rsidRPr="0089135D">
        <w:rPr>
          <w:rFonts w:ascii="Times New Roman" w:hAnsi="Times New Roman"/>
          <w:sz w:val="28"/>
          <w:szCs w:val="28"/>
          <w:lang w:val="ru-RU"/>
        </w:rPr>
        <w:t xml:space="preserve"> </w:t>
      </w:r>
      <w:r w:rsidRPr="0089135D">
        <w:rPr>
          <w:rFonts w:ascii="Times New Roman" w:hAnsi="Times New Roman"/>
          <w:sz w:val="28"/>
          <w:szCs w:val="28"/>
        </w:rPr>
        <w:t>к представлению отчета перед группой.</w:t>
      </w:r>
    </w:p>
    <w:p w14:paraId="3DBC5ADD" w14:textId="77777777" w:rsidR="00134744" w:rsidRPr="0089135D" w:rsidRDefault="00113FC4" w:rsidP="0089135D">
      <w:pPr>
        <w:pStyle w:val="a5"/>
        <w:widowControl/>
        <w:spacing w:after="0" w:line="240" w:lineRule="auto"/>
        <w:ind w:left="0" w:firstLine="709"/>
        <w:jc w:val="both"/>
        <w:rPr>
          <w:rFonts w:ascii="Times New Roman" w:eastAsia="SchoolBookSanPin" w:hAnsi="Times New Roman"/>
          <w:sz w:val="28"/>
          <w:szCs w:val="28"/>
          <w:lang w:val="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w:t>
      </w:r>
      <w:r w:rsidR="00134744" w:rsidRPr="0089135D">
        <w:rPr>
          <w:rFonts w:ascii="Times New Roman" w:eastAsia="SchoolBookSanPin" w:hAnsi="Times New Roman"/>
          <w:sz w:val="28"/>
          <w:szCs w:val="28"/>
          <w:lang w:val="ru-RU"/>
        </w:rPr>
        <w:t>2.6. У обучающегося будут сформированы следующие умения самоорганизации как часть универсальных регулятивных учебных действий:</w:t>
      </w:r>
    </w:p>
    <w:p w14:paraId="7DF69EF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ставить перед собой среднесрочные и долгосрочные цели</w:t>
      </w:r>
      <w:r w:rsidRPr="0089135D">
        <w:rPr>
          <w:rFonts w:ascii="Times New Roman" w:hAnsi="Times New Roman"/>
          <w:sz w:val="28"/>
          <w:szCs w:val="28"/>
          <w:lang w:val="ru-RU"/>
        </w:rPr>
        <w:br/>
      </w:r>
      <w:r w:rsidRPr="0089135D">
        <w:rPr>
          <w:rFonts w:ascii="Times New Roman" w:hAnsi="Times New Roman"/>
          <w:sz w:val="28"/>
          <w:szCs w:val="28"/>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93D1290"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планировать достижение целей через решение ряда последовательных задач частного характера;</w:t>
      </w:r>
    </w:p>
    <w:p w14:paraId="36FE1E5E"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самостоятельно составлять план действий, вносить необходимые коррективы</w:t>
      </w:r>
      <w:r w:rsidRPr="0089135D">
        <w:rPr>
          <w:rFonts w:ascii="Times New Roman" w:hAnsi="Times New Roman"/>
          <w:sz w:val="28"/>
          <w:szCs w:val="28"/>
          <w:lang w:val="ru-RU"/>
        </w:rPr>
        <w:br/>
      </w:r>
      <w:r w:rsidRPr="0089135D">
        <w:rPr>
          <w:rFonts w:ascii="Times New Roman" w:hAnsi="Times New Roman"/>
          <w:sz w:val="28"/>
          <w:szCs w:val="28"/>
        </w:rPr>
        <w:t>в ходе его реализации;</w:t>
      </w:r>
    </w:p>
    <w:p w14:paraId="4DDFBFF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выявлять наиболее важные проблемы для решения в учебных и жизненных ситуациях;</w:t>
      </w:r>
    </w:p>
    <w:p w14:paraId="1BD4029B"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w:t>
      </w:r>
      <w:r w:rsidRPr="0089135D">
        <w:rPr>
          <w:rFonts w:ascii="Times New Roman" w:hAnsi="Times New Roman"/>
          <w:sz w:val="28"/>
          <w:szCs w:val="28"/>
          <w:lang w:val="ru-RU"/>
        </w:rPr>
        <w:br/>
      </w:r>
      <w:r w:rsidRPr="0089135D">
        <w:rPr>
          <w:rFonts w:ascii="Times New Roman" w:hAnsi="Times New Roman"/>
          <w:sz w:val="28"/>
          <w:szCs w:val="28"/>
        </w:rPr>
        <w:t>и собственных возможностей, аргументировать предлагаемые варианты решений;</w:t>
      </w:r>
    </w:p>
    <w:p w14:paraId="2F74BDAA" w14:textId="77777777" w:rsidR="00134744" w:rsidRPr="0089135D" w:rsidRDefault="00134744" w:rsidP="0089135D">
      <w:pPr>
        <w:spacing w:after="0" w:line="240" w:lineRule="auto"/>
        <w:ind w:firstLine="709"/>
        <w:contextualSpacing/>
        <w:jc w:val="both"/>
        <w:rPr>
          <w:rFonts w:ascii="Times New Roman" w:eastAsia="SchoolBookSanPin" w:hAnsi="Times New Roman"/>
          <w:sz w:val="28"/>
          <w:szCs w:val="28"/>
          <w:lang w:val="ru-RU"/>
        </w:rPr>
      </w:pPr>
      <w:r w:rsidRPr="0089135D">
        <w:rPr>
          <w:rFonts w:ascii="Times New Roman" w:hAnsi="Times New Roman"/>
          <w:sz w:val="28"/>
          <w:szCs w:val="28"/>
          <w:lang w:val="ru-RU"/>
        </w:rPr>
        <w:t>делать выбор и брать за него ответственность на себя</w:t>
      </w:r>
      <w:r w:rsidRPr="0089135D">
        <w:rPr>
          <w:rFonts w:ascii="Times New Roman" w:eastAsia="SchoolBookSanPin" w:hAnsi="Times New Roman"/>
          <w:sz w:val="28"/>
          <w:szCs w:val="28"/>
          <w:lang w:val="ru-RU"/>
        </w:rPr>
        <w:t>.</w:t>
      </w:r>
    </w:p>
    <w:p w14:paraId="2C9CF5EE" w14:textId="77777777" w:rsidR="00134744" w:rsidRPr="0089135D" w:rsidRDefault="00113FC4" w:rsidP="0089135D">
      <w:pPr>
        <w:spacing w:after="0" w:line="240" w:lineRule="auto"/>
        <w:ind w:firstLine="709"/>
        <w:contextualSpacing/>
        <w:jc w:val="both"/>
        <w:rPr>
          <w:rFonts w:ascii="Times New Roman" w:eastAsia="SchoolBookSanPin" w:hAnsi="Times New Roman"/>
          <w:sz w:val="28"/>
          <w:szCs w:val="28"/>
          <w:lang w:val="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w:t>
      </w:r>
      <w:r w:rsidR="00134744" w:rsidRPr="0089135D">
        <w:rPr>
          <w:rFonts w:ascii="Times New Roman" w:eastAsia="SchoolBookSanPin" w:hAnsi="Times New Roman"/>
          <w:sz w:val="28"/>
          <w:szCs w:val="28"/>
          <w:lang w:val="ru-RU"/>
        </w:rPr>
        <w:t xml:space="preserve">2.7. У обучающегося будут сформированы следующие умения </w:t>
      </w:r>
      <w:r w:rsidR="00134744" w:rsidRPr="0089135D">
        <w:rPr>
          <w:rFonts w:ascii="Times New Roman" w:eastAsia="SchoolBookSanPin" w:hAnsi="Times New Roman"/>
          <w:sz w:val="28"/>
          <w:szCs w:val="28"/>
          <w:lang w:val="ru-RU"/>
        </w:rPr>
        <w:lastRenderedPageBreak/>
        <w:t xml:space="preserve">самоконтроля (рефлексии) как часть </w:t>
      </w:r>
      <w:r w:rsidR="00134744" w:rsidRPr="0089135D">
        <w:rPr>
          <w:rFonts w:ascii="Times New Roman" w:eastAsia="SchoolBookSanPin" w:hAnsi="Times New Roman"/>
          <w:bCs/>
          <w:sz w:val="28"/>
          <w:szCs w:val="28"/>
          <w:lang w:val="ru-RU"/>
        </w:rPr>
        <w:t>универсальных регулятивных учебных действий</w:t>
      </w:r>
      <w:r w:rsidR="00134744" w:rsidRPr="0089135D">
        <w:rPr>
          <w:rFonts w:ascii="Times New Roman" w:eastAsia="SchoolBookSanPin" w:hAnsi="Times New Roman"/>
          <w:sz w:val="28"/>
          <w:szCs w:val="28"/>
          <w:lang w:val="ru-RU"/>
        </w:rPr>
        <w:t>:</w:t>
      </w:r>
    </w:p>
    <w:p w14:paraId="1C9376C4"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 xml:space="preserve">владеть способами самоконтроля, </w:t>
      </w:r>
      <w:proofErr w:type="spellStart"/>
      <w:r w:rsidRPr="0089135D">
        <w:rPr>
          <w:rFonts w:ascii="Times New Roman" w:hAnsi="Times New Roman"/>
          <w:sz w:val="28"/>
          <w:szCs w:val="28"/>
        </w:rPr>
        <w:t>самомотивации</w:t>
      </w:r>
      <w:proofErr w:type="spellEnd"/>
      <w:r w:rsidRPr="0089135D">
        <w:rPr>
          <w:rFonts w:ascii="Times New Roman" w:hAnsi="Times New Roman"/>
          <w:sz w:val="28"/>
          <w:szCs w:val="28"/>
        </w:rPr>
        <w:t xml:space="preserve"> и рефлексии;</w:t>
      </w:r>
    </w:p>
    <w:p w14:paraId="604005BB"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давать адекватную оценку учебной ситуации и предлагать план ее изменения;</w:t>
      </w:r>
    </w:p>
    <w:p w14:paraId="1328D08C"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1FD536C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объяснять причины достижения (не достижения) результатов деятельности</w:t>
      </w:r>
      <w:r w:rsidRPr="0089135D">
        <w:rPr>
          <w:rFonts w:ascii="Times New Roman" w:hAnsi="Times New Roman"/>
          <w:sz w:val="28"/>
          <w:szCs w:val="28"/>
          <w:lang w:val="ru-RU"/>
        </w:rPr>
        <w:t xml:space="preserve">, </w:t>
      </w:r>
      <w:r w:rsidRPr="0089135D">
        <w:rPr>
          <w:rFonts w:ascii="Times New Roman" w:hAnsi="Times New Roman"/>
          <w:sz w:val="28"/>
          <w:szCs w:val="28"/>
        </w:rPr>
        <w:t>понимать причины неудач и уметь предупреждать их, давать оценку приобретенному опыту;</w:t>
      </w:r>
    </w:p>
    <w:p w14:paraId="51A2E7FA" w14:textId="77777777" w:rsidR="00134744" w:rsidRPr="0089135D" w:rsidRDefault="00134744" w:rsidP="0089135D">
      <w:pPr>
        <w:spacing w:after="0" w:line="240" w:lineRule="auto"/>
        <w:ind w:firstLine="709"/>
        <w:contextualSpacing/>
        <w:jc w:val="both"/>
        <w:rPr>
          <w:rFonts w:ascii="Times New Roman" w:eastAsia="SchoolBookSanPin" w:hAnsi="Times New Roman"/>
          <w:sz w:val="28"/>
          <w:szCs w:val="28"/>
          <w:lang w:val="ru-RU"/>
        </w:rPr>
      </w:pPr>
      <w:r w:rsidRPr="0089135D">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89135D">
        <w:rPr>
          <w:rFonts w:ascii="Times New Roman" w:eastAsia="SchoolBookSanPin" w:hAnsi="Times New Roman"/>
          <w:sz w:val="28"/>
          <w:szCs w:val="28"/>
          <w:lang w:val="ru-RU"/>
        </w:rPr>
        <w:t>.</w:t>
      </w:r>
    </w:p>
    <w:p w14:paraId="71AA3570" w14:textId="77777777" w:rsidR="00134744" w:rsidRPr="0089135D" w:rsidRDefault="00113FC4" w:rsidP="0089135D">
      <w:pPr>
        <w:spacing w:after="0" w:line="240" w:lineRule="auto"/>
        <w:ind w:firstLine="709"/>
        <w:contextualSpacing/>
        <w:jc w:val="both"/>
        <w:rPr>
          <w:rFonts w:ascii="Times New Roman" w:eastAsia="SchoolBookSanPin" w:hAnsi="Times New Roman"/>
          <w:sz w:val="28"/>
          <w:szCs w:val="28"/>
          <w:lang w:val="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w:t>
      </w:r>
      <w:r w:rsidR="00134744" w:rsidRPr="0089135D">
        <w:rPr>
          <w:rFonts w:ascii="Times New Roman" w:eastAsia="SchoolBookSanPin" w:hAnsi="Times New Roman"/>
          <w:sz w:val="28"/>
          <w:szCs w:val="28"/>
          <w:lang w:val="ru-RU"/>
        </w:rPr>
        <w:t xml:space="preserve">2.8. У обучающегося будут сформированы следующие умения </w:t>
      </w:r>
      <w:r w:rsidR="00134744" w:rsidRPr="0089135D">
        <w:rPr>
          <w:rFonts w:ascii="Times New Roman" w:hAnsi="Times New Roman"/>
          <w:sz w:val="28"/>
          <w:szCs w:val="28"/>
          <w:lang w:val="ru-RU"/>
        </w:rPr>
        <w:t>эмоционального интеллекта</w:t>
      </w:r>
      <w:r w:rsidR="00134744" w:rsidRPr="0089135D">
        <w:rPr>
          <w:rFonts w:ascii="Times New Roman" w:eastAsia="SchoolBookSanPin" w:hAnsi="Times New Roman"/>
          <w:sz w:val="28"/>
          <w:szCs w:val="28"/>
          <w:lang w:val="ru-RU"/>
        </w:rPr>
        <w:t xml:space="preserve"> как часть </w:t>
      </w:r>
      <w:r w:rsidR="00134744" w:rsidRPr="0089135D">
        <w:rPr>
          <w:rFonts w:ascii="Times New Roman" w:eastAsia="SchoolBookSanPin" w:hAnsi="Times New Roman"/>
          <w:bCs/>
          <w:sz w:val="28"/>
          <w:szCs w:val="28"/>
          <w:lang w:val="ru-RU"/>
        </w:rPr>
        <w:t>универсальных регулятивных учебных действий</w:t>
      </w:r>
      <w:r w:rsidR="00134744" w:rsidRPr="0089135D">
        <w:rPr>
          <w:rFonts w:ascii="Times New Roman" w:eastAsia="SchoolBookSanPin" w:hAnsi="Times New Roman"/>
          <w:sz w:val="28"/>
          <w:szCs w:val="28"/>
          <w:lang w:val="ru-RU"/>
        </w:rPr>
        <w:t>:</w:t>
      </w:r>
    </w:p>
    <w:p w14:paraId="29D0FECD"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1CBD4B7"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3AC4CF2" w14:textId="77777777" w:rsidR="00134744" w:rsidRPr="0089135D" w:rsidRDefault="0013474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выявлять и анализировать причины эмоций;</w:t>
      </w:r>
    </w:p>
    <w:p w14:paraId="541098EF" w14:textId="77777777" w:rsidR="00134744" w:rsidRPr="0089135D" w:rsidRDefault="0013474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14:paraId="1BC7EB6F" w14:textId="77777777" w:rsidR="00134744" w:rsidRPr="0089135D" w:rsidRDefault="0013474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регулировать способ выражения собственных эмоций.</w:t>
      </w:r>
    </w:p>
    <w:p w14:paraId="5F9FB64C" w14:textId="77777777" w:rsidR="00134744" w:rsidRPr="0089135D" w:rsidRDefault="00113FC4" w:rsidP="0089135D">
      <w:pPr>
        <w:spacing w:after="0" w:line="240" w:lineRule="auto"/>
        <w:ind w:firstLine="709"/>
        <w:contextualSpacing/>
        <w:jc w:val="both"/>
        <w:rPr>
          <w:rFonts w:ascii="Times New Roman" w:eastAsia="SchoolBookSanPin" w:hAnsi="Times New Roman"/>
          <w:sz w:val="28"/>
          <w:szCs w:val="28"/>
          <w:lang w:val="ru-RU"/>
        </w:rPr>
      </w:pPr>
      <w:r w:rsidRPr="0089135D">
        <w:rPr>
          <w:rFonts w:ascii="Times New Roman" w:eastAsia="Times New Roman" w:hAnsi="Times New Roman"/>
          <w:sz w:val="28"/>
          <w:szCs w:val="28"/>
          <w:lang w:val="ru-RU" w:eastAsia="ru-RU"/>
        </w:rPr>
        <w:t>160.</w:t>
      </w:r>
      <w:r w:rsidR="00134744" w:rsidRPr="0089135D">
        <w:rPr>
          <w:rFonts w:ascii="Times New Roman" w:eastAsia="Times New Roman" w:hAnsi="Times New Roman"/>
          <w:sz w:val="28"/>
          <w:szCs w:val="28"/>
          <w:lang w:val="ru-RU" w:eastAsia="ru-RU"/>
        </w:rPr>
        <w:t>7.</w:t>
      </w:r>
      <w:r w:rsidR="00134744" w:rsidRPr="0089135D">
        <w:rPr>
          <w:rFonts w:ascii="Times New Roman" w:eastAsia="SchoolBookSanPin" w:hAnsi="Times New Roman"/>
          <w:sz w:val="28"/>
          <w:szCs w:val="28"/>
          <w:lang w:val="ru-RU"/>
        </w:rPr>
        <w:t xml:space="preserve">2.9. У обучающегося будут сформированы следующие умения </w:t>
      </w:r>
      <w:r w:rsidR="00134744" w:rsidRPr="0089135D">
        <w:rPr>
          <w:rFonts w:ascii="Times New Roman" w:hAnsi="Times New Roman"/>
          <w:sz w:val="28"/>
          <w:szCs w:val="28"/>
          <w:lang w:val="ru-RU"/>
        </w:rPr>
        <w:t>принимать себя и других</w:t>
      </w:r>
      <w:r w:rsidR="00134744" w:rsidRPr="0089135D">
        <w:rPr>
          <w:rFonts w:ascii="Times New Roman" w:eastAsia="SchoolBookSanPin" w:hAnsi="Times New Roman"/>
          <w:sz w:val="28"/>
          <w:szCs w:val="28"/>
          <w:lang w:val="ru-RU"/>
        </w:rPr>
        <w:t xml:space="preserve"> как часть </w:t>
      </w:r>
      <w:r w:rsidR="00134744" w:rsidRPr="0089135D">
        <w:rPr>
          <w:rFonts w:ascii="Times New Roman" w:eastAsia="SchoolBookSanPin" w:hAnsi="Times New Roman"/>
          <w:bCs/>
          <w:sz w:val="28"/>
          <w:szCs w:val="28"/>
          <w:lang w:val="ru-RU"/>
        </w:rPr>
        <w:t>универсальных регулятивных учебных действий</w:t>
      </w:r>
      <w:r w:rsidR="00134744" w:rsidRPr="0089135D">
        <w:rPr>
          <w:rFonts w:ascii="Times New Roman" w:eastAsia="SchoolBookSanPin" w:hAnsi="Times New Roman"/>
          <w:sz w:val="28"/>
          <w:szCs w:val="28"/>
          <w:lang w:val="ru-RU"/>
        </w:rPr>
        <w:t>:</w:t>
      </w:r>
    </w:p>
    <w:p w14:paraId="0D216B90"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уважительно и осознанно относиться к другому человеку и его мнению, эстетическим предпочтениям и вкусам;</w:t>
      </w:r>
    </w:p>
    <w:p w14:paraId="562820A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5C792FA8" w14:textId="77777777" w:rsidR="00134744" w:rsidRPr="0089135D" w:rsidRDefault="00134744" w:rsidP="0089135D">
      <w:pPr>
        <w:pStyle w:val="aff4"/>
        <w:ind w:left="0" w:right="0" w:firstLine="709"/>
        <w:contextualSpacing/>
        <w:rPr>
          <w:rFonts w:ascii="Times New Roman" w:hAnsi="Times New Roman"/>
          <w:sz w:val="28"/>
          <w:szCs w:val="28"/>
          <w:lang w:val="ru-RU"/>
        </w:rPr>
      </w:pPr>
      <w:r w:rsidRPr="0089135D">
        <w:rPr>
          <w:rFonts w:ascii="Times New Roman" w:hAnsi="Times New Roman"/>
          <w:sz w:val="28"/>
          <w:szCs w:val="28"/>
        </w:rPr>
        <w:t>принимать себя и других, не осуждая;</w:t>
      </w:r>
    </w:p>
    <w:p w14:paraId="30263871"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проявлять открытость;</w:t>
      </w:r>
    </w:p>
    <w:p w14:paraId="45501CEB" w14:textId="77777777" w:rsidR="00134744" w:rsidRPr="0089135D" w:rsidRDefault="0013474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осознавать невозможность контролировать все вокруг.</w:t>
      </w:r>
    </w:p>
    <w:p w14:paraId="2D72435B" w14:textId="77777777" w:rsidR="00134744" w:rsidRPr="0089135D" w:rsidRDefault="00113FC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lang w:val="ru-RU"/>
        </w:rPr>
        <w:t>160.</w:t>
      </w:r>
      <w:r w:rsidR="00134744" w:rsidRPr="0089135D">
        <w:rPr>
          <w:rFonts w:ascii="Times New Roman" w:eastAsia="SchoolBookSanPin" w:hAnsi="Times New Roman"/>
          <w:sz w:val="28"/>
          <w:szCs w:val="28"/>
          <w:lang w:val="ru-RU"/>
        </w:rPr>
        <w:t>7.2.10. </w:t>
      </w:r>
      <w:r w:rsidR="00134744" w:rsidRPr="0089135D">
        <w:rPr>
          <w:rFonts w:ascii="Times New Roman" w:hAnsi="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38EC7B0" w14:textId="77777777" w:rsidR="00134744" w:rsidRPr="0089135D" w:rsidRDefault="00113FC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14:paraId="678F654E"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7.3.1. </w:t>
      </w:r>
      <w:r w:rsidR="00134744" w:rsidRPr="0089135D">
        <w:rPr>
          <w:rFonts w:ascii="Times New Roman" w:hAnsi="Times New Roman"/>
          <w:sz w:val="28"/>
          <w:szCs w:val="28"/>
          <w:lang w:val="ru-RU"/>
        </w:rPr>
        <w:t>Предметные результаты характеризуют сформированность</w:t>
      </w:r>
      <w:r w:rsidR="00134744" w:rsidRPr="0089135D">
        <w:rPr>
          <w:rFonts w:ascii="Times New Roman" w:hAnsi="Times New Roman"/>
          <w:sz w:val="28"/>
          <w:szCs w:val="28"/>
          <w:lang w:val="ru-RU"/>
        </w:rPr>
        <w:br/>
        <w:t>у обучающихся основ музыкальной культуры и проявляются в способности</w:t>
      </w:r>
      <w:r w:rsidR="00134744" w:rsidRPr="0089135D">
        <w:rPr>
          <w:rFonts w:ascii="Times New Roman" w:hAnsi="Times New Roman"/>
          <w:sz w:val="28"/>
          <w:szCs w:val="28"/>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00134744" w:rsidRPr="0089135D">
        <w:rPr>
          <w:rFonts w:ascii="Times New Roman" w:hAnsi="Times New Roman"/>
          <w:sz w:val="28"/>
          <w:szCs w:val="28"/>
          <w:lang w:val="ru-RU"/>
        </w:rPr>
        <w:br/>
        <w:t>в актуальный контекст своей жизни.</w:t>
      </w:r>
    </w:p>
    <w:p w14:paraId="032E4E49" w14:textId="77777777" w:rsidR="00134744" w:rsidRPr="0089135D" w:rsidRDefault="00113FC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7.3.2. </w:t>
      </w:r>
      <w:r w:rsidR="00134744" w:rsidRPr="0089135D">
        <w:rPr>
          <w:rFonts w:ascii="Times New Roman" w:hAnsi="Times New Roman"/>
          <w:sz w:val="28"/>
          <w:szCs w:val="28"/>
        </w:rPr>
        <w:t>Обучающиеся, освоившие основную образовательную программу</w:t>
      </w:r>
      <w:r w:rsidR="00134744" w:rsidRPr="0089135D">
        <w:rPr>
          <w:rFonts w:ascii="Times New Roman" w:hAnsi="Times New Roman"/>
          <w:sz w:val="28"/>
          <w:szCs w:val="28"/>
          <w:lang w:val="ru-RU"/>
        </w:rPr>
        <w:br/>
      </w:r>
      <w:r w:rsidR="00134744" w:rsidRPr="0089135D">
        <w:rPr>
          <w:rFonts w:ascii="Times New Roman" w:hAnsi="Times New Roman"/>
          <w:sz w:val="28"/>
          <w:szCs w:val="28"/>
        </w:rPr>
        <w:t xml:space="preserve">по </w:t>
      </w:r>
      <w:r w:rsidR="00134744" w:rsidRPr="0089135D">
        <w:rPr>
          <w:rFonts w:ascii="Times New Roman" w:hAnsi="Times New Roman"/>
          <w:sz w:val="28"/>
          <w:szCs w:val="28"/>
          <w:lang w:val="ru-RU"/>
        </w:rPr>
        <w:t>музыке</w:t>
      </w:r>
      <w:r w:rsidR="00134744" w:rsidRPr="0089135D">
        <w:rPr>
          <w:rFonts w:ascii="Times New Roman" w:hAnsi="Times New Roman"/>
          <w:sz w:val="28"/>
          <w:szCs w:val="28"/>
        </w:rPr>
        <w:t>:</w:t>
      </w:r>
    </w:p>
    <w:p w14:paraId="227DFE0B" w14:textId="77777777" w:rsidR="00134744" w:rsidRPr="0089135D" w:rsidRDefault="00134744" w:rsidP="0089135D">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87B654" w14:textId="77777777" w:rsidR="00134744" w:rsidRPr="0089135D" w:rsidRDefault="00134744" w:rsidP="0089135D">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воспринимают российскую музыкальную культуру как целостное</w:t>
      </w:r>
      <w:r w:rsidRPr="0089135D">
        <w:rPr>
          <w:rFonts w:ascii="Times New Roman" w:hAnsi="Times New Roman"/>
          <w:sz w:val="28"/>
          <w:szCs w:val="28"/>
          <w:lang w:val="ru-RU"/>
        </w:rPr>
        <w:br/>
        <w:t>и самобытное цивилизационное явление;</w:t>
      </w:r>
    </w:p>
    <w:p w14:paraId="2F6A8630" w14:textId="77777777" w:rsidR="00134744" w:rsidRPr="0089135D" w:rsidRDefault="00134744" w:rsidP="0089135D">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14:paraId="24AAB8D4" w14:textId="77777777" w:rsidR="00134744" w:rsidRPr="0089135D" w:rsidRDefault="00134744" w:rsidP="0089135D">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89135D">
        <w:rPr>
          <w:rFonts w:ascii="Times New Roman" w:hAnsi="Times New Roman"/>
          <w:sz w:val="28"/>
          <w:szCs w:val="28"/>
          <w:lang w:val="ru-RU"/>
        </w:rPr>
        <w:br/>
        <w:t>в исполнении музыки своей национальной традиции, понимают ответственность</w:t>
      </w:r>
      <w:r w:rsidRPr="0089135D">
        <w:rPr>
          <w:rFonts w:ascii="Times New Roman" w:hAnsi="Times New Roman"/>
          <w:sz w:val="28"/>
          <w:szCs w:val="28"/>
          <w:lang w:val="ru-RU"/>
        </w:rPr>
        <w:br/>
        <w:t>за сохранение и передачу следующим поколениям музыкальной культуры своего народа);</w:t>
      </w:r>
    </w:p>
    <w:p w14:paraId="44816B3E" w14:textId="77777777" w:rsidR="00134744" w:rsidRPr="0089135D" w:rsidRDefault="00134744" w:rsidP="0089135D">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33FBF547"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7.3.3. </w:t>
      </w:r>
      <w:r w:rsidR="00134744" w:rsidRPr="0089135D">
        <w:rPr>
          <w:rFonts w:ascii="Times New Roman" w:hAnsi="Times New Roman"/>
          <w:sz w:val="28"/>
          <w:szCs w:val="28"/>
          <w:lang w:val="ru-RU"/>
        </w:rPr>
        <w:t>К концу изучения модуля № 1 «Музыка моего края» обучающийся научится:</w:t>
      </w:r>
    </w:p>
    <w:p w14:paraId="63FD70C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знать музыкальные традиции своей республики, края, народа;</w:t>
      </w:r>
    </w:p>
    <w:p w14:paraId="0CDC1674"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характеризовать особенности творчества народных и профессиональных музыкантов, творческих коллективов своего края;</w:t>
      </w:r>
    </w:p>
    <w:p w14:paraId="72560E4B" w14:textId="77777777" w:rsidR="00134744" w:rsidRPr="0089135D" w:rsidRDefault="0013474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89135D">
        <w:rPr>
          <w:rFonts w:ascii="Times New Roman" w:eastAsia="Times New Roman" w:hAnsi="Times New Roman"/>
          <w:sz w:val="28"/>
          <w:szCs w:val="28"/>
          <w:lang w:val="ru-RU" w:eastAsia="ru-RU"/>
        </w:rPr>
        <w:t>.</w:t>
      </w:r>
    </w:p>
    <w:p w14:paraId="6A6F4F40"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7.3.4. К концу изучения модуля № 2 «</w:t>
      </w:r>
      <w:r w:rsidR="00134744" w:rsidRPr="0089135D">
        <w:rPr>
          <w:rFonts w:ascii="Times New Roman" w:hAnsi="Times New Roman"/>
          <w:sz w:val="28"/>
          <w:szCs w:val="28"/>
          <w:lang w:val="ru-RU"/>
        </w:rPr>
        <w:t>Народное музыкальное творчество России</w:t>
      </w:r>
      <w:r w:rsidR="00134744" w:rsidRPr="0089135D">
        <w:rPr>
          <w:rFonts w:ascii="Times New Roman" w:eastAsia="Times New Roman" w:hAnsi="Times New Roman"/>
          <w:sz w:val="28"/>
          <w:szCs w:val="28"/>
          <w:lang w:val="ru-RU" w:eastAsia="ru-RU"/>
        </w:rPr>
        <w:t>» обучающийся научится:</w:t>
      </w:r>
    </w:p>
    <w:p w14:paraId="4B403BC4"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определять на слух музыкальные образцы, относящиеся к русскому музыкальному фольклору, к музыке народов Северного Кавказа</w:t>
      </w:r>
      <w:r w:rsidRPr="0089135D">
        <w:rPr>
          <w:rFonts w:ascii="Times New Roman" w:hAnsi="Times New Roman"/>
          <w:sz w:val="28"/>
          <w:szCs w:val="28"/>
          <w:lang w:val="ru-RU"/>
        </w:rPr>
        <w:t>,</w:t>
      </w:r>
      <w:r w:rsidRPr="0089135D">
        <w:rPr>
          <w:rFonts w:ascii="Times New Roman" w:hAnsi="Times New Roman"/>
          <w:sz w:val="28"/>
          <w:szCs w:val="28"/>
        </w:rPr>
        <w:t xml:space="preserve"> республик Поволжья, Сибири (не менее трех региональных фольклорных традиций на выбор учителя);</w:t>
      </w:r>
    </w:p>
    <w:p w14:paraId="7A41AF28"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различать на слух и исполнять произведения различных жанров фольклорной музыки;</w:t>
      </w:r>
    </w:p>
    <w:p w14:paraId="44E99362"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определять на слух принадлежность народных музыкальных инструментов</w:t>
      </w:r>
      <w:r w:rsidRPr="0089135D">
        <w:rPr>
          <w:rFonts w:ascii="Times New Roman" w:hAnsi="Times New Roman"/>
          <w:sz w:val="28"/>
          <w:szCs w:val="28"/>
          <w:lang w:val="ru-RU"/>
        </w:rPr>
        <w:br/>
      </w:r>
      <w:r w:rsidRPr="0089135D">
        <w:rPr>
          <w:rFonts w:ascii="Times New Roman" w:hAnsi="Times New Roman"/>
          <w:sz w:val="28"/>
          <w:szCs w:val="28"/>
        </w:rPr>
        <w:t>к группам духовых, струнных, ударно-шумовых инструментов;</w:t>
      </w:r>
    </w:p>
    <w:p w14:paraId="4FC7E833" w14:textId="77777777" w:rsidR="00134744" w:rsidRPr="0089135D" w:rsidRDefault="0013474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объяснять на примерах связь устного народного музыкального творчества</w:t>
      </w:r>
      <w:r w:rsidRPr="0089135D">
        <w:rPr>
          <w:rFonts w:ascii="Times New Roman" w:hAnsi="Times New Roman"/>
          <w:sz w:val="28"/>
          <w:szCs w:val="28"/>
          <w:lang w:val="ru-RU"/>
        </w:rPr>
        <w:br/>
        <w:t>и деятельности профессиональных музыкантов в развитии общей культуры страны</w:t>
      </w:r>
      <w:r w:rsidRPr="0089135D">
        <w:rPr>
          <w:rFonts w:ascii="Times New Roman" w:eastAsia="Times New Roman" w:hAnsi="Times New Roman"/>
          <w:sz w:val="28"/>
          <w:szCs w:val="28"/>
          <w:lang w:val="ru-RU" w:eastAsia="ru-RU"/>
        </w:rPr>
        <w:t>.</w:t>
      </w:r>
    </w:p>
    <w:p w14:paraId="4323BEF3"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7.3.5. К концу изучения модуля № 3 «</w:t>
      </w:r>
      <w:r w:rsidR="00134744" w:rsidRPr="0089135D">
        <w:rPr>
          <w:rFonts w:ascii="Times New Roman" w:hAnsi="Times New Roman"/>
          <w:sz w:val="28"/>
          <w:szCs w:val="28"/>
          <w:lang w:val="ru-RU"/>
        </w:rPr>
        <w:t>Музыка народов мира</w:t>
      </w:r>
      <w:r w:rsidR="00134744" w:rsidRPr="0089135D">
        <w:rPr>
          <w:rFonts w:ascii="Times New Roman" w:eastAsia="Times New Roman" w:hAnsi="Times New Roman"/>
          <w:sz w:val="28"/>
          <w:szCs w:val="28"/>
          <w:lang w:val="ru-RU" w:eastAsia="ru-RU"/>
        </w:rPr>
        <w:t>» обучающийся научится:</w:t>
      </w:r>
    </w:p>
    <w:p w14:paraId="4D61429F"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89135D">
        <w:rPr>
          <w:rStyle w:val="af7"/>
          <w:rFonts w:ascii="Times New Roman" w:hAnsi="Times New Roman"/>
          <w:sz w:val="28"/>
          <w:szCs w:val="28"/>
        </w:rPr>
        <w:footnoteReference w:id="37"/>
      </w:r>
      <w:r w:rsidRPr="0089135D">
        <w:rPr>
          <w:rFonts w:ascii="Times New Roman" w:hAnsi="Times New Roman"/>
          <w:sz w:val="28"/>
          <w:szCs w:val="28"/>
        </w:rPr>
        <w:t>;</w:t>
      </w:r>
    </w:p>
    <w:p w14:paraId="2745BF81"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различать на слух и исполнять произведения различных жанров фольклорной музыки;</w:t>
      </w:r>
    </w:p>
    <w:p w14:paraId="39D0875D"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lastRenderedPageBreak/>
        <w:t>определять на слух принадлежность народных музыкальных инструментов</w:t>
      </w:r>
      <w:r w:rsidRPr="0089135D">
        <w:rPr>
          <w:rFonts w:ascii="Times New Roman" w:hAnsi="Times New Roman"/>
          <w:sz w:val="28"/>
          <w:szCs w:val="28"/>
          <w:lang w:val="ru-RU"/>
        </w:rPr>
        <w:br/>
      </w:r>
      <w:r w:rsidRPr="0089135D">
        <w:rPr>
          <w:rFonts w:ascii="Times New Roman" w:hAnsi="Times New Roman"/>
          <w:sz w:val="28"/>
          <w:szCs w:val="28"/>
        </w:rPr>
        <w:t>к группам духовых, струнных, ударно-шумовых инструментов;</w:t>
      </w:r>
    </w:p>
    <w:p w14:paraId="0FE5C9EA"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различать на слух и узнавать признаки влияния музыки разных народов мира</w:t>
      </w:r>
      <w:r w:rsidRPr="0089135D">
        <w:rPr>
          <w:rFonts w:ascii="Times New Roman" w:hAnsi="Times New Roman"/>
          <w:sz w:val="28"/>
          <w:szCs w:val="28"/>
          <w:lang w:val="ru-RU"/>
        </w:rPr>
        <w:br/>
      </w:r>
      <w:r w:rsidRPr="0089135D">
        <w:rPr>
          <w:rFonts w:ascii="Times New Roman" w:hAnsi="Times New Roman"/>
          <w:sz w:val="28"/>
          <w:szCs w:val="28"/>
        </w:rPr>
        <w:t>в сочинениях профессиональных композиторов (из числа изученных</w:t>
      </w:r>
      <w:r w:rsidRPr="0089135D">
        <w:rPr>
          <w:rFonts w:ascii="Times New Roman" w:hAnsi="Times New Roman"/>
          <w:sz w:val="28"/>
          <w:szCs w:val="28"/>
        </w:rPr>
        <w:br/>
        <w:t>культурно-национальных традиций и жанров).</w:t>
      </w:r>
    </w:p>
    <w:p w14:paraId="7D7FC249"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7.3.6. К концу изучения модуля № 4 «</w:t>
      </w:r>
      <w:r w:rsidR="00134744" w:rsidRPr="0089135D">
        <w:rPr>
          <w:rFonts w:ascii="Times New Roman" w:hAnsi="Times New Roman"/>
          <w:sz w:val="28"/>
          <w:szCs w:val="28"/>
          <w:lang w:val="ru-RU"/>
        </w:rPr>
        <w:t>Европейская классическая музыка</w:t>
      </w:r>
      <w:r w:rsidR="00134744" w:rsidRPr="0089135D">
        <w:rPr>
          <w:rFonts w:ascii="Times New Roman" w:eastAsia="Times New Roman" w:hAnsi="Times New Roman"/>
          <w:sz w:val="28"/>
          <w:szCs w:val="28"/>
          <w:lang w:val="ru-RU" w:eastAsia="ru-RU"/>
        </w:rPr>
        <w:t>» обучающийся научится:</w:t>
      </w:r>
    </w:p>
    <w:p w14:paraId="294D7823"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14:paraId="1C0695E2"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определять принадлежность музыкального произведения к одному</w:t>
      </w:r>
      <w:r w:rsidRPr="0089135D">
        <w:rPr>
          <w:rFonts w:ascii="Times New Roman" w:hAnsi="Times New Roman"/>
          <w:sz w:val="28"/>
          <w:szCs w:val="28"/>
          <w:lang w:val="ru-RU"/>
        </w:rPr>
        <w:br/>
      </w:r>
      <w:r w:rsidRPr="0089135D">
        <w:rPr>
          <w:rFonts w:ascii="Times New Roman" w:hAnsi="Times New Roman"/>
          <w:sz w:val="28"/>
          <w:szCs w:val="28"/>
        </w:rPr>
        <w:t>из художественных стилей (барокко, классицизм, романтизм, импрессионизм);</w:t>
      </w:r>
    </w:p>
    <w:p w14:paraId="43B0B74C"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исполнять (в том числе фрагментарно) сочинения композиторов-классиков;</w:t>
      </w:r>
    </w:p>
    <w:p w14:paraId="6D74C14A"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281631" w14:textId="77777777" w:rsidR="00134744" w:rsidRPr="0089135D" w:rsidRDefault="00134744" w:rsidP="0089135D">
      <w:pPr>
        <w:pStyle w:val="a5"/>
        <w:autoSpaceDE w:val="0"/>
        <w:autoSpaceDN w:val="0"/>
        <w:spacing w:after="0" w:line="240" w:lineRule="auto"/>
        <w:ind w:left="0" w:firstLine="709"/>
        <w:jc w:val="both"/>
        <w:rPr>
          <w:rFonts w:ascii="Times New Roman" w:hAnsi="Times New Roman"/>
          <w:b/>
          <w:sz w:val="28"/>
          <w:szCs w:val="28"/>
          <w:lang w:val="ru-RU"/>
        </w:rPr>
      </w:pPr>
      <w:r w:rsidRPr="0089135D">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14:paraId="23E81544" w14:textId="77777777" w:rsidR="00134744" w:rsidRPr="0089135D" w:rsidRDefault="00113FC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7.3.7. К концу изучения модуля № 5 «</w:t>
      </w:r>
      <w:r w:rsidR="00134744" w:rsidRPr="0089135D">
        <w:rPr>
          <w:rFonts w:ascii="Times New Roman" w:hAnsi="Times New Roman"/>
          <w:sz w:val="28"/>
          <w:szCs w:val="28"/>
          <w:lang w:val="ru-RU"/>
        </w:rPr>
        <w:t>Русская классическая музыка</w:t>
      </w:r>
      <w:r w:rsidR="00134744" w:rsidRPr="0089135D">
        <w:rPr>
          <w:rFonts w:ascii="Times New Roman" w:eastAsia="Times New Roman" w:hAnsi="Times New Roman"/>
          <w:sz w:val="28"/>
          <w:szCs w:val="28"/>
          <w:lang w:val="ru-RU" w:eastAsia="ru-RU"/>
        </w:rPr>
        <w:t>» обучающийся научится:</w:t>
      </w:r>
    </w:p>
    <w:p w14:paraId="1984A5C6"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различать на слух произведения русских композиторов-классиков, называть автора, произведение, исполнительский состав;</w:t>
      </w:r>
    </w:p>
    <w:p w14:paraId="10D86F21"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A2C026E"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исполнять (в том числе фрагментарно, отдельными темами) сочинения русских композиторов;</w:t>
      </w:r>
    </w:p>
    <w:p w14:paraId="65660DB3" w14:textId="77777777" w:rsidR="00134744" w:rsidRPr="0089135D" w:rsidRDefault="0013474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89135D">
        <w:rPr>
          <w:rFonts w:ascii="Times New Roman" w:eastAsia="Times New Roman" w:hAnsi="Times New Roman"/>
          <w:sz w:val="28"/>
          <w:szCs w:val="28"/>
          <w:lang w:val="ru-RU" w:eastAsia="ru-RU"/>
        </w:rPr>
        <w:t>.</w:t>
      </w:r>
    </w:p>
    <w:p w14:paraId="172880C5" w14:textId="77777777" w:rsidR="00134744" w:rsidRPr="0089135D" w:rsidRDefault="00113FC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7.3.8. К концу изучения модуля № 6 «</w:t>
      </w:r>
      <w:r w:rsidR="00134744" w:rsidRPr="0089135D">
        <w:rPr>
          <w:rFonts w:ascii="Times New Roman" w:hAnsi="Times New Roman"/>
          <w:sz w:val="28"/>
          <w:szCs w:val="28"/>
          <w:lang w:val="ru-RU"/>
        </w:rPr>
        <w:t>Образы русской и европейской духовной музыки</w:t>
      </w:r>
      <w:r w:rsidR="00134744" w:rsidRPr="0089135D">
        <w:rPr>
          <w:rFonts w:ascii="Times New Roman" w:eastAsia="Times New Roman" w:hAnsi="Times New Roman"/>
          <w:sz w:val="28"/>
          <w:szCs w:val="28"/>
          <w:lang w:val="ru-RU" w:eastAsia="ru-RU"/>
        </w:rPr>
        <w:t>» обучающийся научится:</w:t>
      </w:r>
    </w:p>
    <w:p w14:paraId="07E0B8E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различать и характеризовать жанры и произведения русской и европейской духовной музыки;</w:t>
      </w:r>
    </w:p>
    <w:p w14:paraId="5321ECED"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исполнять произведения русской и европейской духовной музыки;</w:t>
      </w:r>
    </w:p>
    <w:p w14:paraId="578B21BA" w14:textId="77777777" w:rsidR="00134744" w:rsidRPr="0089135D" w:rsidRDefault="00134744" w:rsidP="0089135D">
      <w:pPr>
        <w:spacing w:after="0" w:line="240" w:lineRule="auto"/>
        <w:ind w:firstLine="709"/>
        <w:contextualSpacing/>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приводить примеры сочинений духовной музыки, называть их автора</w:t>
      </w:r>
      <w:r w:rsidRPr="0089135D">
        <w:rPr>
          <w:rFonts w:ascii="Times New Roman" w:eastAsia="Times New Roman" w:hAnsi="Times New Roman"/>
          <w:sz w:val="28"/>
          <w:szCs w:val="28"/>
          <w:lang w:val="ru-RU" w:eastAsia="ru-RU"/>
        </w:rPr>
        <w:t>.</w:t>
      </w:r>
    </w:p>
    <w:p w14:paraId="0F99D06A" w14:textId="77777777" w:rsidR="00134744" w:rsidRPr="0089135D" w:rsidRDefault="00113FC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7.3.9. К концу изучения модуля № 7 «</w:t>
      </w:r>
      <w:r w:rsidR="00134744" w:rsidRPr="0089135D">
        <w:rPr>
          <w:rFonts w:ascii="Times New Roman" w:hAnsi="Times New Roman"/>
          <w:sz w:val="28"/>
          <w:szCs w:val="28"/>
          <w:lang w:val="ru-RU"/>
        </w:rPr>
        <w:t>Современная музыка: основные жанры и направления</w:t>
      </w:r>
      <w:r w:rsidR="00134744" w:rsidRPr="0089135D">
        <w:rPr>
          <w:rFonts w:ascii="Times New Roman" w:eastAsia="Times New Roman" w:hAnsi="Times New Roman"/>
          <w:sz w:val="28"/>
          <w:szCs w:val="28"/>
          <w:lang w:val="ru-RU" w:eastAsia="ru-RU"/>
        </w:rPr>
        <w:t>» обучающийся научится:</w:t>
      </w:r>
    </w:p>
    <w:p w14:paraId="1ADD1EF1"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определять и характеризовать стили, направления и жанры современной музыки;</w:t>
      </w:r>
    </w:p>
    <w:p w14:paraId="2FF8D260"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различать и определять на слух виды оркестров, ансамблей, тембры музыкальных инструментов, входящих в их состав;</w:t>
      </w:r>
    </w:p>
    <w:p w14:paraId="77AB8A02" w14:textId="77777777" w:rsidR="00134744" w:rsidRPr="0089135D" w:rsidRDefault="00134744" w:rsidP="0089135D">
      <w:pPr>
        <w:spacing w:after="0" w:line="240" w:lineRule="auto"/>
        <w:ind w:firstLine="709"/>
        <w:contextualSpacing/>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исполнять современные музыкальные произведения в разных видах деятельности</w:t>
      </w:r>
      <w:r w:rsidRPr="0089135D">
        <w:rPr>
          <w:rFonts w:ascii="Times New Roman" w:eastAsia="Times New Roman" w:hAnsi="Times New Roman"/>
          <w:sz w:val="28"/>
          <w:szCs w:val="28"/>
          <w:lang w:val="ru-RU" w:eastAsia="ru-RU"/>
        </w:rPr>
        <w:t>.</w:t>
      </w:r>
    </w:p>
    <w:p w14:paraId="0ADA6677" w14:textId="77777777" w:rsidR="00134744" w:rsidRPr="0089135D" w:rsidRDefault="00113FC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7.3.10. К концу изучения модуля № 8 «</w:t>
      </w:r>
      <w:r w:rsidR="00134744" w:rsidRPr="0089135D">
        <w:rPr>
          <w:rFonts w:ascii="Times New Roman" w:hAnsi="Times New Roman"/>
          <w:sz w:val="28"/>
          <w:szCs w:val="28"/>
          <w:lang w:val="ru-RU"/>
        </w:rPr>
        <w:t>Связь музыки с другими видами искусства</w:t>
      </w:r>
      <w:r w:rsidR="00134744" w:rsidRPr="0089135D">
        <w:rPr>
          <w:rFonts w:ascii="Times New Roman" w:eastAsia="Times New Roman" w:hAnsi="Times New Roman"/>
          <w:sz w:val="28"/>
          <w:szCs w:val="28"/>
          <w:lang w:val="ru-RU" w:eastAsia="ru-RU"/>
        </w:rPr>
        <w:t>» обучающийся научится:</w:t>
      </w:r>
    </w:p>
    <w:p w14:paraId="7799A0E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определять стилевые и жанровые параллели между музыкой и другими видами искусств;</w:t>
      </w:r>
    </w:p>
    <w:p w14:paraId="5BBE5DD6"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lastRenderedPageBreak/>
        <w:t>различать и анализировать средства выразительности разных видов искусств;</w:t>
      </w:r>
    </w:p>
    <w:p w14:paraId="3122C345"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1DA9F075" w14:textId="77777777" w:rsidR="00134744" w:rsidRPr="0089135D" w:rsidRDefault="00134744" w:rsidP="0089135D">
      <w:pPr>
        <w:spacing w:after="0" w:line="240" w:lineRule="auto"/>
        <w:ind w:firstLine="709"/>
        <w:contextualSpacing/>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89135D">
        <w:rPr>
          <w:rFonts w:ascii="Times New Roman" w:eastAsia="Times New Roman" w:hAnsi="Times New Roman"/>
          <w:sz w:val="28"/>
          <w:szCs w:val="28"/>
          <w:lang w:val="ru-RU" w:eastAsia="ru-RU"/>
        </w:rPr>
        <w:t>.</w:t>
      </w:r>
    </w:p>
    <w:p w14:paraId="1B7A696F" w14:textId="77777777" w:rsidR="00134744" w:rsidRPr="0089135D" w:rsidRDefault="00113FC4" w:rsidP="0089135D">
      <w:pPr>
        <w:spacing w:after="0" w:line="240" w:lineRule="auto"/>
        <w:ind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160.</w:t>
      </w:r>
      <w:r w:rsidR="00134744" w:rsidRPr="0089135D">
        <w:rPr>
          <w:rFonts w:ascii="Times New Roman" w:eastAsia="Times New Roman" w:hAnsi="Times New Roman"/>
          <w:sz w:val="28"/>
          <w:szCs w:val="28"/>
          <w:lang w:val="ru-RU" w:eastAsia="ru-RU"/>
        </w:rPr>
        <w:t>7.3.11. К концу изучения модуля № 9 «</w:t>
      </w:r>
      <w:r w:rsidR="00134744" w:rsidRPr="0089135D">
        <w:rPr>
          <w:rFonts w:ascii="Times New Roman" w:hAnsi="Times New Roman"/>
          <w:sz w:val="28"/>
          <w:szCs w:val="28"/>
          <w:lang w:val="ru-RU"/>
        </w:rPr>
        <w:t>Жанры музыкального искусства</w:t>
      </w:r>
      <w:r w:rsidR="00134744" w:rsidRPr="0089135D">
        <w:rPr>
          <w:rFonts w:ascii="Times New Roman" w:eastAsia="Times New Roman" w:hAnsi="Times New Roman"/>
          <w:sz w:val="28"/>
          <w:szCs w:val="28"/>
          <w:lang w:val="ru-RU" w:eastAsia="ru-RU"/>
        </w:rPr>
        <w:t>» обучающийся научится:</w:t>
      </w:r>
    </w:p>
    <w:p w14:paraId="422B9241"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различать и характеризовать жанры музыки (театральные, камерные</w:t>
      </w:r>
      <w:r w:rsidRPr="0089135D">
        <w:rPr>
          <w:rFonts w:ascii="Times New Roman" w:hAnsi="Times New Roman"/>
          <w:sz w:val="28"/>
          <w:szCs w:val="28"/>
          <w:lang w:val="ru-RU"/>
        </w:rPr>
        <w:br/>
      </w:r>
      <w:r w:rsidRPr="0089135D">
        <w:rPr>
          <w:rFonts w:ascii="Times New Roman" w:hAnsi="Times New Roman"/>
          <w:sz w:val="28"/>
          <w:szCs w:val="28"/>
        </w:rPr>
        <w:t>и симфонические, вокальные и инструментальные), знать их разновидности, приводить примеры;</w:t>
      </w:r>
    </w:p>
    <w:p w14:paraId="1C9693AB" w14:textId="77777777" w:rsidR="00134744" w:rsidRPr="0089135D" w:rsidRDefault="00134744" w:rsidP="0089135D">
      <w:pPr>
        <w:pStyle w:val="aff4"/>
        <w:ind w:left="0" w:right="0" w:firstLine="709"/>
        <w:contextualSpacing/>
        <w:rPr>
          <w:rFonts w:ascii="Times New Roman" w:hAnsi="Times New Roman"/>
          <w:sz w:val="28"/>
          <w:szCs w:val="28"/>
        </w:rPr>
      </w:pPr>
      <w:r w:rsidRPr="0089135D">
        <w:rPr>
          <w:rFonts w:ascii="Times New Roman" w:hAnsi="Times New Roman"/>
          <w:sz w:val="28"/>
          <w:szCs w:val="28"/>
        </w:rPr>
        <w:t>рассуждать о круге образов и средствах их воплощения, типичных</w:t>
      </w:r>
      <w:r w:rsidRPr="0089135D">
        <w:rPr>
          <w:rFonts w:ascii="Times New Roman" w:hAnsi="Times New Roman"/>
          <w:sz w:val="28"/>
          <w:szCs w:val="28"/>
          <w:lang w:val="ru-RU"/>
        </w:rPr>
        <w:br/>
      </w:r>
      <w:r w:rsidRPr="0089135D">
        <w:rPr>
          <w:rFonts w:ascii="Times New Roman" w:hAnsi="Times New Roman"/>
          <w:sz w:val="28"/>
          <w:szCs w:val="28"/>
        </w:rPr>
        <w:t>для данного жанра;</w:t>
      </w:r>
    </w:p>
    <w:p w14:paraId="57ABC89B" w14:textId="77777777" w:rsidR="00134744" w:rsidRPr="0089135D" w:rsidRDefault="0013474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14:paraId="743BD911"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37035D8F"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1728FE82"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1AB8869D"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3410F028"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08D9EE13"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2B8F0394"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288912D8"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2DA4A649"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208C12BE"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38B7BCCB" w14:textId="77777777" w:rsidR="00DA3439" w:rsidRPr="0089135D" w:rsidRDefault="00DA3439" w:rsidP="0089135D">
      <w:pPr>
        <w:spacing w:after="0" w:line="240" w:lineRule="auto"/>
        <w:ind w:firstLine="709"/>
        <w:contextualSpacing/>
        <w:jc w:val="both"/>
        <w:rPr>
          <w:rFonts w:ascii="Times New Roman" w:hAnsi="Times New Roman"/>
          <w:sz w:val="28"/>
          <w:szCs w:val="28"/>
          <w:lang w:val="ru-RU"/>
        </w:rPr>
      </w:pPr>
    </w:p>
    <w:p w14:paraId="1A193AD1" w14:textId="77777777" w:rsidR="00DA3439" w:rsidRPr="0089135D" w:rsidRDefault="00DA3439" w:rsidP="0089135D">
      <w:pPr>
        <w:spacing w:after="0" w:line="240" w:lineRule="auto"/>
        <w:contextualSpacing/>
        <w:jc w:val="both"/>
        <w:rPr>
          <w:rFonts w:ascii="Times New Roman" w:eastAsia="Times New Roman" w:hAnsi="Times New Roman"/>
          <w:sz w:val="28"/>
          <w:szCs w:val="28"/>
          <w:lang w:val="ru-RU" w:eastAsia="ru-RU"/>
        </w:rPr>
      </w:pPr>
    </w:p>
    <w:p w14:paraId="54F234D9" w14:textId="276E0A3E" w:rsidR="00134744" w:rsidRPr="0089135D" w:rsidRDefault="0089135D" w:rsidP="0089135D">
      <w:pPr>
        <w:pStyle w:val="1"/>
        <w:pBdr>
          <w:bottom w:val="none" w:sz="0" w:space="0" w:color="auto"/>
        </w:pBdr>
        <w:spacing w:before="0" w:line="240" w:lineRule="auto"/>
        <w:ind w:firstLine="708"/>
        <w:jc w:val="both"/>
        <w:rPr>
          <w:szCs w:val="28"/>
          <w:lang w:val="ru-RU" w:eastAsia="ru-RU"/>
        </w:rPr>
      </w:pPr>
      <w:r>
        <w:rPr>
          <w:szCs w:val="28"/>
          <w:lang w:val="ru-RU"/>
        </w:rPr>
        <w:t>2.1.19</w:t>
      </w:r>
      <w:r w:rsidR="00113FC4" w:rsidRPr="0089135D">
        <w:rPr>
          <w:szCs w:val="28"/>
          <w:lang w:val="ru-RU" w:eastAsia="ru-RU"/>
        </w:rPr>
        <w:t>.</w:t>
      </w:r>
      <w:r w:rsidR="00134744" w:rsidRPr="0089135D">
        <w:rPr>
          <w:szCs w:val="28"/>
          <w:lang w:val="ru-RU" w:eastAsia="ru-RU"/>
        </w:rPr>
        <w:t> Федеральная рабочая программа по учебному предмету «Технология».</w:t>
      </w:r>
    </w:p>
    <w:p w14:paraId="6AE24943"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161.</w:t>
      </w:r>
      <w:r w:rsidR="0046160F" w:rsidRPr="0089135D">
        <w:rPr>
          <w:rFonts w:ascii="Times New Roman" w:eastAsia="Times New Roman" w:hAnsi="Times New Roman"/>
          <w:sz w:val="28"/>
          <w:szCs w:val="28"/>
          <w:lang w:val="ru-RU" w:eastAsia="ru-RU"/>
        </w:rPr>
        <w:t>1.</w:t>
      </w:r>
      <w:r w:rsidR="00134744" w:rsidRPr="0089135D">
        <w:rPr>
          <w:rFonts w:ascii="Times New Roman" w:eastAsia="Times New Roman" w:hAnsi="Times New Roman"/>
          <w:sz w:val="28"/>
          <w:szCs w:val="28"/>
          <w:lang w:val="ru-RU" w:eastAsia="ru-RU"/>
        </w:rPr>
        <w:t xml:space="preserve"> Федеральная рабочая программа по учебному предмету «Технология» (предметная область «Технология») (далее соответственно – программа </w:t>
      </w:r>
      <w:r w:rsidR="00134744" w:rsidRPr="0089135D">
        <w:rPr>
          <w:rFonts w:ascii="Times New Roman" w:eastAsia="Times New Roman" w:hAnsi="Times New Roman"/>
          <w:sz w:val="28"/>
          <w:szCs w:val="28"/>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14:paraId="062186C8"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eastAsia="Times New Roman" w:hAnsi="Times New Roman"/>
          <w:sz w:val="28"/>
          <w:szCs w:val="28"/>
          <w:lang w:val="ru-RU" w:eastAsia="ru-RU"/>
        </w:rPr>
        <w:t>161.</w:t>
      </w:r>
      <w:r w:rsidR="0046160F" w:rsidRPr="0089135D">
        <w:rPr>
          <w:rFonts w:ascii="Times New Roman" w:eastAsia="Times New Roman" w:hAnsi="Times New Roman"/>
          <w:sz w:val="28"/>
          <w:szCs w:val="28"/>
          <w:lang w:val="ru-RU" w:eastAsia="ru-RU"/>
        </w:rPr>
        <w:t>2.</w:t>
      </w:r>
      <w:r w:rsidR="00134744" w:rsidRPr="0089135D">
        <w:rPr>
          <w:rFonts w:ascii="Times New Roman" w:eastAsia="Times New Roman" w:hAnsi="Times New Roman"/>
          <w:sz w:val="28"/>
          <w:szCs w:val="28"/>
          <w:lang w:val="ru-RU" w:eastAsia="ru-RU"/>
        </w:rPr>
        <w:t> Пояснительная записка.</w:t>
      </w:r>
    </w:p>
    <w:p w14:paraId="4F3C4873"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2.1.</w:t>
      </w:r>
      <w:r w:rsidR="00134744" w:rsidRPr="0089135D">
        <w:rPr>
          <w:rFonts w:ascii="Times New Roman" w:hAnsi="Times New Roman"/>
          <w:sz w:val="28"/>
          <w:szCs w:val="28"/>
        </w:rPr>
        <w:t> </w:t>
      </w:r>
      <w:r w:rsidR="00134744" w:rsidRPr="0089135D">
        <w:rPr>
          <w:rFonts w:ascii="Times New Roman" w:hAnsi="Times New Roman"/>
          <w:sz w:val="28"/>
          <w:szCs w:val="28"/>
          <w:lang w:val="ru-RU"/>
        </w:rPr>
        <w:t xml:space="preserve">Технология в современной общем образовании интегрирует знания </w:t>
      </w:r>
      <w:r w:rsidR="00134744" w:rsidRPr="0089135D">
        <w:rPr>
          <w:rFonts w:ascii="Times New Roman" w:hAnsi="Times New Roman"/>
          <w:sz w:val="28"/>
          <w:szCs w:val="28"/>
          <w:lang w:val="ru-RU"/>
        </w:rPr>
        <w:br/>
        <w:t xml:space="preserve">по разным предметам учебного плана и становится одним из базовых </w:t>
      </w:r>
      <w:r w:rsidR="00134744" w:rsidRPr="0089135D">
        <w:rPr>
          <w:rFonts w:ascii="Times New Roman" w:hAnsi="Times New Roman"/>
          <w:sz w:val="28"/>
          <w:szCs w:val="28"/>
          <w:lang w:val="ru-RU"/>
        </w:rPr>
        <w:br/>
        <w:t xml:space="preserve">для формирования у обучающихся функциональной грамотности, </w:t>
      </w:r>
      <w:r w:rsidR="00134744" w:rsidRPr="0089135D">
        <w:rPr>
          <w:rFonts w:ascii="Times New Roman" w:hAnsi="Times New Roman"/>
          <w:sz w:val="28"/>
          <w:szCs w:val="28"/>
          <w:lang w:val="ru-RU"/>
        </w:rPr>
        <w:br/>
        <w:t xml:space="preserve">технико-технологического, проектного, креативного и критического мышления </w:t>
      </w:r>
      <w:r w:rsidR="00134744" w:rsidRPr="0089135D">
        <w:rPr>
          <w:rFonts w:ascii="Times New Roman" w:hAnsi="Times New Roman"/>
          <w:sz w:val="28"/>
          <w:szCs w:val="28"/>
          <w:lang w:val="ru-RU"/>
        </w:rPr>
        <w:br/>
        <w:t>на основе практико-ориентированного обучения и системно-деятельностного подхода в реализации содержания.</w:t>
      </w:r>
    </w:p>
    <w:p w14:paraId="56B43A8B" w14:textId="77777777" w:rsidR="00134744" w:rsidRPr="0089135D" w:rsidRDefault="00134744" w:rsidP="0089135D">
      <w:pPr>
        <w:widowControl/>
        <w:spacing w:after="0" w:line="240" w:lineRule="auto"/>
        <w:ind w:firstLine="709"/>
        <w:jc w:val="both"/>
        <w:rPr>
          <w:rFonts w:ascii="Times New Roman" w:hAnsi="Times New Roman"/>
          <w:spacing w:val="-4"/>
          <w:sz w:val="28"/>
          <w:szCs w:val="28"/>
          <w:lang w:val="ru-RU"/>
        </w:rPr>
      </w:pPr>
      <w:r w:rsidRPr="0089135D">
        <w:rPr>
          <w:rFonts w:ascii="Times New Roman" w:hAnsi="Times New Roman"/>
          <w:spacing w:val="-4"/>
          <w:sz w:val="28"/>
          <w:szCs w:val="28"/>
          <w:lang w:val="ru-RU"/>
        </w:rPr>
        <w:t xml:space="preserve">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w:t>
      </w:r>
      <w:r w:rsidRPr="0089135D">
        <w:rPr>
          <w:rFonts w:ascii="Times New Roman" w:hAnsi="Times New Roman"/>
          <w:spacing w:val="-4"/>
          <w:sz w:val="28"/>
          <w:szCs w:val="28"/>
          <w:lang w:val="ru-RU"/>
        </w:rPr>
        <w:lastRenderedPageBreak/>
        <w:t>освоение современных технологий, знакомство с миром профессий, самоопределение и ориентация обучающихся в сферах трудовой деятельности.</w:t>
      </w:r>
    </w:p>
    <w:p w14:paraId="5B36CD5F"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2.2.</w:t>
      </w:r>
      <w:r w:rsidR="00134744" w:rsidRPr="0089135D">
        <w:rPr>
          <w:rFonts w:ascii="Times New Roman" w:hAnsi="Times New Roman"/>
          <w:sz w:val="28"/>
          <w:szCs w:val="28"/>
        </w:rPr>
        <w:t> </w:t>
      </w:r>
      <w:r w:rsidR="00134744" w:rsidRPr="0089135D">
        <w:rPr>
          <w:rFonts w:ascii="Times New Roman" w:hAnsi="Times New Roman"/>
          <w:sz w:val="28"/>
          <w:szCs w:val="28"/>
          <w:lang w:val="ru-RU"/>
        </w:rPr>
        <w:t xml:space="preserve">Различные виды технологий, в том числе обозначенные </w:t>
      </w:r>
      <w:r w:rsidR="00134744" w:rsidRPr="0089135D">
        <w:rPr>
          <w:rFonts w:ascii="Times New Roman" w:hAnsi="Times New Roman"/>
          <w:sz w:val="28"/>
          <w:szCs w:val="28"/>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14:paraId="60719E69"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2.3.</w:t>
      </w:r>
      <w:r w:rsidR="00134744" w:rsidRPr="0089135D">
        <w:rPr>
          <w:rFonts w:ascii="Times New Roman" w:hAnsi="Times New Roman"/>
          <w:sz w:val="28"/>
          <w:szCs w:val="28"/>
        </w:rPr>
        <w:t> </w:t>
      </w:r>
      <w:r w:rsidR="00134744" w:rsidRPr="0089135D">
        <w:rPr>
          <w:rFonts w:ascii="Times New Roman" w:hAnsi="Times New Roman"/>
          <w:sz w:val="28"/>
          <w:szCs w:val="28"/>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89135D">
        <w:rPr>
          <w:rFonts w:ascii="Times New Roman" w:hAnsi="Times New Roman"/>
          <w:sz w:val="28"/>
          <w:szCs w:val="28"/>
        </w:rPr>
        <w:t>D</w:t>
      </w:r>
      <w:r w:rsidR="00134744" w:rsidRPr="0089135D">
        <w:rPr>
          <w:rFonts w:ascii="Times New Roman" w:hAnsi="Times New Roman"/>
          <w:sz w:val="28"/>
          <w:szCs w:val="28"/>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00134744" w:rsidRPr="0089135D">
        <w:rPr>
          <w:rFonts w:ascii="Times New Roman" w:hAnsi="Times New Roman"/>
          <w:sz w:val="28"/>
          <w:szCs w:val="28"/>
          <w:lang w:val="ru-RU"/>
        </w:rPr>
        <w:br/>
        <w:t>агро- и биотехнологии, обработка пищевых продуктов.</w:t>
      </w:r>
    </w:p>
    <w:p w14:paraId="01D70760"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2.4.</w:t>
      </w:r>
      <w:r w:rsidR="00134744" w:rsidRPr="0089135D">
        <w:rPr>
          <w:rFonts w:ascii="Times New Roman" w:hAnsi="Times New Roman"/>
          <w:sz w:val="28"/>
          <w:szCs w:val="28"/>
        </w:rPr>
        <w:t> </w:t>
      </w:r>
      <w:r w:rsidR="00134744" w:rsidRPr="0089135D">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14:paraId="3142B090"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2.5.</w:t>
      </w:r>
      <w:r w:rsidR="00134744" w:rsidRPr="0089135D">
        <w:rPr>
          <w:rFonts w:ascii="Times New Roman" w:hAnsi="Times New Roman"/>
          <w:sz w:val="28"/>
          <w:szCs w:val="28"/>
        </w:rPr>
        <w:t> </w:t>
      </w:r>
      <w:r w:rsidR="00134744" w:rsidRPr="0089135D">
        <w:rPr>
          <w:rFonts w:ascii="Times New Roman" w:hAnsi="Times New Roman"/>
          <w:sz w:val="28"/>
          <w:szCs w:val="28"/>
          <w:lang w:val="ru-RU"/>
        </w:rPr>
        <w:t>Стратегическими документами, определяющими направление модернизации содержания и методов обучения, являются:</w:t>
      </w:r>
    </w:p>
    <w:p w14:paraId="667C511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ФГОС ООО 2021 года (Приказ </w:t>
      </w:r>
      <w:proofErr w:type="spellStart"/>
      <w:r w:rsidRPr="0089135D">
        <w:rPr>
          <w:rFonts w:ascii="Times New Roman" w:hAnsi="Times New Roman" w:cs="Times New Roman"/>
          <w:color w:val="auto"/>
          <w:sz w:val="28"/>
          <w:szCs w:val="28"/>
        </w:rPr>
        <w:t>Минпросвещения</w:t>
      </w:r>
      <w:proofErr w:type="spellEnd"/>
      <w:r w:rsidRPr="0089135D">
        <w:rPr>
          <w:rFonts w:ascii="Times New Roman" w:hAnsi="Times New Roman" w:cs="Times New Roman"/>
          <w:color w:val="auto"/>
          <w:sz w:val="28"/>
          <w:szCs w:val="28"/>
        </w:rPr>
        <w:t xml:space="preserve">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89135D">
        <w:rPr>
          <w:rFonts w:ascii="Times New Roman" w:hAnsi="Times New Roman" w:cs="Times New Roman"/>
          <w:color w:val="auto"/>
          <w:sz w:val="28"/>
          <w:szCs w:val="28"/>
        </w:rPr>
        <w:br/>
        <w:t>№ 64101);</w:t>
      </w:r>
    </w:p>
    <w:p w14:paraId="4A40BD5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Концепция преподавания предметной области «Технология» </w:t>
      </w:r>
      <w:r w:rsidRPr="0089135D">
        <w:rPr>
          <w:rFonts w:ascii="Times New Roman" w:hAnsi="Times New Roman" w:cs="Times New Roman"/>
          <w:color w:val="auto"/>
          <w:sz w:val="28"/>
          <w:szCs w:val="28"/>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14:paraId="30ACC3D1" w14:textId="77777777" w:rsidR="00134744" w:rsidRPr="0089135D" w:rsidRDefault="0013474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Обновлённое содержание и активные и интерактивные методы обучения </w:t>
      </w:r>
      <w:r w:rsidRPr="0089135D">
        <w:rPr>
          <w:rFonts w:ascii="Times New Roman" w:hAnsi="Times New Roman"/>
          <w:sz w:val="28"/>
          <w:szCs w:val="28"/>
          <w:lang w:val="ru-RU"/>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89135D">
        <w:rPr>
          <w:rFonts w:ascii="Times New Roman" w:hAnsi="Times New Roman"/>
          <w:sz w:val="28"/>
          <w:szCs w:val="28"/>
          <w:lang w:val="ru-RU"/>
        </w:rPr>
        <w:br/>
        <w:t>и личностного развития.</w:t>
      </w:r>
    </w:p>
    <w:p w14:paraId="6EE10383" w14:textId="77777777" w:rsidR="00134744" w:rsidRPr="0089135D" w:rsidRDefault="00113FC4" w:rsidP="0089135D">
      <w:pPr>
        <w:pStyle w:val="a5"/>
        <w:widowControl/>
        <w:spacing w:after="0" w:line="240" w:lineRule="auto"/>
        <w:ind w:left="0" w:firstLine="720"/>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2.6.</w:t>
      </w:r>
      <w:r w:rsidR="00134744" w:rsidRPr="0089135D">
        <w:rPr>
          <w:rFonts w:ascii="Times New Roman" w:hAnsi="Times New Roman"/>
          <w:sz w:val="28"/>
          <w:szCs w:val="28"/>
        </w:rPr>
        <w:t> </w:t>
      </w:r>
      <w:r w:rsidR="00134744" w:rsidRPr="0089135D">
        <w:rPr>
          <w:rFonts w:ascii="Times New Roman" w:hAnsi="Times New Roman"/>
          <w:sz w:val="28"/>
          <w:szCs w:val="28"/>
          <w:lang w:val="ru-RU"/>
        </w:rPr>
        <w:t xml:space="preserve">Основной </w:t>
      </w:r>
      <w:r w:rsidR="00134744" w:rsidRPr="0089135D">
        <w:rPr>
          <w:rStyle w:val="afff4"/>
          <w:rFonts w:ascii="Times New Roman" w:hAnsi="Times New Roman"/>
          <w:b w:val="0"/>
          <w:sz w:val="28"/>
          <w:szCs w:val="28"/>
          <w:lang w:val="ru-RU"/>
        </w:rPr>
        <w:t>целью</w:t>
      </w:r>
      <w:r w:rsidR="00134744" w:rsidRPr="0089135D">
        <w:rPr>
          <w:rFonts w:ascii="Times New Roman" w:hAnsi="Times New Roman"/>
          <w:b/>
          <w:sz w:val="28"/>
          <w:szCs w:val="28"/>
          <w:lang w:val="ru-RU"/>
        </w:rPr>
        <w:t xml:space="preserve"> </w:t>
      </w:r>
      <w:r w:rsidR="00134744" w:rsidRPr="0089135D">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950A995" w14:textId="77777777" w:rsidR="00134744" w:rsidRPr="0089135D" w:rsidRDefault="00113FC4" w:rsidP="0089135D">
      <w:pPr>
        <w:pStyle w:val="a5"/>
        <w:widowControl/>
        <w:spacing w:after="0" w:line="240" w:lineRule="auto"/>
        <w:ind w:left="0" w:firstLine="720"/>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2.7.</w:t>
      </w:r>
      <w:r w:rsidR="00134744" w:rsidRPr="0089135D">
        <w:rPr>
          <w:rFonts w:ascii="Times New Roman" w:hAnsi="Times New Roman"/>
          <w:b/>
          <w:sz w:val="28"/>
          <w:szCs w:val="28"/>
        </w:rPr>
        <w:t> </w:t>
      </w:r>
      <w:r w:rsidR="00134744" w:rsidRPr="0089135D">
        <w:rPr>
          <w:rStyle w:val="afff4"/>
          <w:rFonts w:ascii="Times New Roman" w:hAnsi="Times New Roman"/>
          <w:b w:val="0"/>
          <w:sz w:val="28"/>
          <w:szCs w:val="28"/>
          <w:lang w:val="ru-RU"/>
        </w:rPr>
        <w:t>Задачами</w:t>
      </w:r>
      <w:r w:rsidR="00134744" w:rsidRPr="0089135D">
        <w:rPr>
          <w:rFonts w:ascii="Times New Roman" w:hAnsi="Times New Roman"/>
          <w:sz w:val="28"/>
          <w:szCs w:val="28"/>
          <w:lang w:val="ru-RU"/>
        </w:rPr>
        <w:t xml:space="preserve"> курса технологии являются:</w:t>
      </w:r>
    </w:p>
    <w:p w14:paraId="36868FAC" w14:textId="77777777" w:rsidR="00134744" w:rsidRPr="0089135D" w:rsidRDefault="00134744" w:rsidP="0089135D">
      <w:pPr>
        <w:pStyle w:val="afff2"/>
        <w:spacing w:line="240" w:lineRule="auto"/>
        <w:ind w:left="0" w:firstLine="720"/>
        <w:rPr>
          <w:rFonts w:ascii="Times New Roman" w:hAnsi="Times New Roman" w:cs="Times New Roman"/>
          <w:color w:val="auto"/>
          <w:sz w:val="28"/>
          <w:szCs w:val="28"/>
        </w:rPr>
      </w:pPr>
      <w:r w:rsidRPr="0089135D">
        <w:rPr>
          <w:rFonts w:ascii="Times New Roman" w:hAnsi="Times New Roman" w:cs="Times New Roman"/>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63428B74" w14:textId="77777777" w:rsidR="00134744" w:rsidRPr="0089135D" w:rsidRDefault="00134744" w:rsidP="0089135D">
      <w:pPr>
        <w:pStyle w:val="afff2"/>
        <w:spacing w:line="240" w:lineRule="auto"/>
        <w:ind w:left="0" w:firstLine="720"/>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89135D">
        <w:rPr>
          <w:rFonts w:ascii="Times New Roman" w:hAnsi="Times New Roman" w:cs="Times New Roman"/>
          <w:color w:val="auto"/>
          <w:sz w:val="28"/>
          <w:szCs w:val="28"/>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0AECD668" w14:textId="77777777" w:rsidR="00134744" w:rsidRPr="0089135D" w:rsidRDefault="00134744" w:rsidP="0089135D">
      <w:pPr>
        <w:pStyle w:val="afff2"/>
        <w:spacing w:line="240" w:lineRule="auto"/>
        <w:ind w:left="0" w:firstLine="720"/>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sidRPr="0089135D">
        <w:rPr>
          <w:rFonts w:ascii="Times New Roman" w:hAnsi="Times New Roman" w:cs="Times New Roman"/>
          <w:color w:val="auto"/>
          <w:sz w:val="28"/>
          <w:szCs w:val="28"/>
        </w:rPr>
        <w:lastRenderedPageBreak/>
        <w:t>решений;</w:t>
      </w:r>
    </w:p>
    <w:p w14:paraId="3AEA1186" w14:textId="77777777" w:rsidR="00134744" w:rsidRPr="0089135D" w:rsidRDefault="00134744" w:rsidP="0089135D">
      <w:pPr>
        <w:pStyle w:val="afff2"/>
        <w:spacing w:line="240" w:lineRule="auto"/>
        <w:ind w:left="0" w:firstLine="720"/>
        <w:rPr>
          <w:rFonts w:ascii="Times New Roman" w:hAnsi="Times New Roman" w:cs="Times New Roman"/>
          <w:color w:val="auto"/>
          <w:sz w:val="28"/>
          <w:szCs w:val="28"/>
        </w:rPr>
      </w:pPr>
      <w:r w:rsidRPr="0089135D">
        <w:rPr>
          <w:rFonts w:ascii="Times New Roman" w:hAnsi="Times New Roman" w:cs="Times New Roman"/>
          <w:color w:val="auto"/>
          <w:sz w:val="28"/>
          <w:szCs w:val="2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40AF0EEE" w14:textId="77777777" w:rsidR="00134744" w:rsidRPr="0089135D" w:rsidRDefault="00134744" w:rsidP="0089135D">
      <w:pPr>
        <w:pStyle w:val="afff2"/>
        <w:spacing w:line="240" w:lineRule="auto"/>
        <w:ind w:left="0" w:firstLine="720"/>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развитие умений оценивать свои профессиональные интересы и склонности </w:t>
      </w:r>
      <w:r w:rsidRPr="0089135D">
        <w:rPr>
          <w:rFonts w:ascii="Times New Roman" w:hAnsi="Times New Roman" w:cs="Times New Roman"/>
          <w:color w:val="auto"/>
          <w:sz w:val="28"/>
          <w:szCs w:val="28"/>
        </w:rPr>
        <w:br/>
        <w:t>в плане подготовки к будущей профессиональной деятельности, владение методиками оценки своих профессиональных предпочтений.</w:t>
      </w:r>
    </w:p>
    <w:p w14:paraId="16DCA4B8" w14:textId="77777777" w:rsidR="00134744" w:rsidRPr="0089135D" w:rsidRDefault="00113FC4" w:rsidP="0089135D">
      <w:pPr>
        <w:pStyle w:val="a5"/>
        <w:widowControl/>
        <w:spacing w:after="0" w:line="240" w:lineRule="auto"/>
        <w:ind w:left="0" w:firstLine="720"/>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2.8.</w:t>
      </w:r>
      <w:r w:rsidR="00134744" w:rsidRPr="0089135D">
        <w:rPr>
          <w:rFonts w:ascii="Times New Roman" w:hAnsi="Times New Roman"/>
          <w:sz w:val="28"/>
          <w:szCs w:val="28"/>
        </w:rPr>
        <w:t> </w:t>
      </w:r>
      <w:r w:rsidR="00134744" w:rsidRPr="0089135D">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00134744" w:rsidRPr="0089135D">
        <w:rPr>
          <w:rFonts w:ascii="Times New Roman" w:hAnsi="Times New Roman"/>
          <w:sz w:val="28"/>
          <w:szCs w:val="28"/>
          <w:lang w:val="ru-RU"/>
        </w:rPr>
        <w:br/>
        <w:t xml:space="preserve">и создаёт возможность применения научно-теоретических знаний </w:t>
      </w:r>
      <w:r w:rsidR="00134744" w:rsidRPr="0089135D">
        <w:rPr>
          <w:rFonts w:ascii="Times New Roman" w:hAnsi="Times New Roman"/>
          <w:sz w:val="28"/>
          <w:szCs w:val="28"/>
          <w:lang w:val="ru-RU"/>
        </w:rPr>
        <w:br/>
        <w:t xml:space="preserve">в преобразовательной продуктивной деятельности, включении обучающихся </w:t>
      </w:r>
      <w:r w:rsidR="00134744" w:rsidRPr="0089135D">
        <w:rPr>
          <w:rFonts w:ascii="Times New Roman" w:hAnsi="Times New Roman"/>
          <w:sz w:val="28"/>
          <w:szCs w:val="28"/>
          <w:lang w:val="ru-RU"/>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00134744" w:rsidRPr="0089135D">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89135D">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29A7DBAB" w14:textId="77777777" w:rsidR="00134744" w:rsidRPr="0089135D" w:rsidRDefault="00113FC4" w:rsidP="0089135D">
      <w:pPr>
        <w:pStyle w:val="a5"/>
        <w:widowControl/>
        <w:spacing w:after="0" w:line="240" w:lineRule="auto"/>
        <w:ind w:left="0" w:firstLine="720"/>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2.9.</w:t>
      </w:r>
      <w:r w:rsidR="00134744" w:rsidRPr="0089135D">
        <w:rPr>
          <w:rFonts w:ascii="Times New Roman" w:hAnsi="Times New Roman"/>
          <w:sz w:val="28"/>
          <w:szCs w:val="28"/>
        </w:rPr>
        <w:t> </w:t>
      </w:r>
      <w:r w:rsidR="00134744" w:rsidRPr="0089135D">
        <w:rPr>
          <w:rFonts w:ascii="Times New Roman" w:hAnsi="Times New Roman"/>
          <w:sz w:val="28"/>
          <w:szCs w:val="28"/>
          <w:lang w:val="ru-RU"/>
        </w:rPr>
        <w:t>Основной</w:t>
      </w:r>
      <w:r w:rsidR="00134744" w:rsidRPr="0089135D">
        <w:rPr>
          <w:rFonts w:ascii="Times New Roman" w:hAnsi="Times New Roman"/>
          <w:spacing w:val="-2"/>
          <w:sz w:val="28"/>
          <w:szCs w:val="28"/>
          <w:lang w:val="ru-RU"/>
        </w:rPr>
        <w:t xml:space="preserve"> методический принцип современной программы </w:t>
      </w:r>
      <w:r w:rsidR="00134744" w:rsidRPr="0089135D">
        <w:rPr>
          <w:rFonts w:ascii="Times New Roman" w:hAnsi="Times New Roman"/>
          <w:spacing w:val="-2"/>
          <w:sz w:val="28"/>
          <w:szCs w:val="28"/>
          <w:lang w:val="ru-RU"/>
        </w:rPr>
        <w:br/>
        <w:t>по технологии: освоение сущности и структуры технологии неразрывно</w:t>
      </w:r>
      <w:r w:rsidR="00134744" w:rsidRPr="0089135D">
        <w:rPr>
          <w:rFonts w:ascii="Times New Roman" w:hAnsi="Times New Roman"/>
          <w:sz w:val="28"/>
          <w:szCs w:val="28"/>
          <w:lang w:val="ru-RU"/>
        </w:rPr>
        <w:t xml:space="preserve"> связано </w:t>
      </w:r>
      <w:r w:rsidR="00134744" w:rsidRPr="0089135D">
        <w:rPr>
          <w:rFonts w:ascii="Times New Roman" w:hAnsi="Times New Roman"/>
          <w:sz w:val="28"/>
          <w:szCs w:val="28"/>
          <w:lang w:val="ru-RU"/>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00134744" w:rsidRPr="0089135D">
        <w:rPr>
          <w:rFonts w:ascii="Times New Roman" w:hAnsi="Times New Roman"/>
          <w:sz w:val="28"/>
          <w:szCs w:val="28"/>
          <w:lang w:val="ru-RU"/>
        </w:rPr>
        <w:br/>
        <w:t>что не менее 75 % учебного времени отводится практическим и проектным работам.</w:t>
      </w:r>
    </w:p>
    <w:p w14:paraId="27A30B23" w14:textId="77777777" w:rsidR="00134744" w:rsidRPr="0089135D" w:rsidRDefault="00113FC4" w:rsidP="0089135D">
      <w:pPr>
        <w:pStyle w:val="a5"/>
        <w:widowControl/>
        <w:spacing w:after="0" w:line="240" w:lineRule="auto"/>
        <w:ind w:left="0" w:firstLine="720"/>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2.10.</w:t>
      </w:r>
      <w:r w:rsidR="00134744" w:rsidRPr="0089135D">
        <w:rPr>
          <w:rFonts w:ascii="Times New Roman" w:hAnsi="Times New Roman"/>
          <w:sz w:val="28"/>
          <w:szCs w:val="28"/>
        </w:rPr>
        <w:t> </w:t>
      </w:r>
      <w:r w:rsidR="00134744" w:rsidRPr="0089135D">
        <w:rPr>
          <w:rFonts w:ascii="Times New Roman" w:hAnsi="Times New Roman"/>
          <w:sz w:val="28"/>
          <w:szCs w:val="28"/>
          <w:lang w:val="ru-RU"/>
        </w:rPr>
        <w:t>Современный курс технологии построен по модульному принципу.</w:t>
      </w:r>
    </w:p>
    <w:p w14:paraId="34EEF34A" w14:textId="77777777" w:rsidR="00134744" w:rsidRPr="0089135D" w:rsidRDefault="00134744" w:rsidP="0089135D">
      <w:pPr>
        <w:widowControl/>
        <w:spacing w:after="0" w:line="240" w:lineRule="auto"/>
        <w:ind w:firstLine="720"/>
        <w:jc w:val="both"/>
        <w:rPr>
          <w:rFonts w:ascii="Times New Roman" w:hAnsi="Times New Roman"/>
          <w:sz w:val="28"/>
          <w:szCs w:val="28"/>
          <w:lang w:val="ru-RU"/>
        </w:rPr>
      </w:pPr>
      <w:r w:rsidRPr="0089135D">
        <w:rPr>
          <w:rFonts w:ascii="Times New Roman" w:hAnsi="Times New Roman"/>
          <w:sz w:val="28"/>
          <w:szCs w:val="28"/>
          <w:lang w:val="ru-RU"/>
        </w:rPr>
        <w:t xml:space="preserve">Модуль – это относительно самостоятельная часть структуры программы </w:t>
      </w:r>
      <w:r w:rsidRPr="0089135D">
        <w:rPr>
          <w:rFonts w:ascii="Times New Roman" w:hAnsi="Times New Roman"/>
          <w:sz w:val="28"/>
          <w:szCs w:val="28"/>
          <w:lang w:val="ru-RU"/>
        </w:rPr>
        <w:br/>
        <w:t xml:space="preserve">по технологии, имеющая содержательную завершённость по отношению </w:t>
      </w:r>
      <w:r w:rsidRPr="0089135D">
        <w:rPr>
          <w:rFonts w:ascii="Times New Roman" w:hAnsi="Times New Roman"/>
          <w:sz w:val="28"/>
          <w:szCs w:val="28"/>
          <w:lang w:val="ru-RU"/>
        </w:rPr>
        <w:br/>
        <w:t>к планируемым предметным результатам обучения за уровень обучения (основного общего образования).</w:t>
      </w:r>
    </w:p>
    <w:p w14:paraId="4DF832DA" w14:textId="77777777" w:rsidR="00134744" w:rsidRPr="0089135D" w:rsidRDefault="0013474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89135D">
        <w:rPr>
          <w:rFonts w:ascii="Times New Roman" w:hAnsi="Times New Roman"/>
          <w:sz w:val="28"/>
          <w:szCs w:val="28"/>
          <w:lang w:val="ru-RU"/>
        </w:rPr>
        <w:br/>
        <w:t xml:space="preserve">с ФГОС ООО), и предусматривающая разные образовательные траектории </w:t>
      </w:r>
      <w:r w:rsidRPr="0089135D">
        <w:rPr>
          <w:rFonts w:ascii="Times New Roman" w:hAnsi="Times New Roman"/>
          <w:sz w:val="28"/>
          <w:szCs w:val="28"/>
          <w:lang w:val="ru-RU"/>
        </w:rPr>
        <w:br/>
        <w:t>её реализации.</w:t>
      </w:r>
    </w:p>
    <w:p w14:paraId="45C3AE49" w14:textId="77777777" w:rsidR="00134744" w:rsidRPr="0089135D" w:rsidRDefault="0013474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 xml:space="preserve">Модульная программа включает инвариантные (обязательные) модули </w:t>
      </w:r>
      <w:r w:rsidRPr="0089135D">
        <w:rPr>
          <w:rFonts w:ascii="Times New Roman" w:hAnsi="Times New Roman"/>
          <w:sz w:val="28"/>
          <w:szCs w:val="28"/>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89135D">
        <w:rPr>
          <w:rFonts w:ascii="Times New Roman" w:hAnsi="Times New Roman"/>
          <w:sz w:val="28"/>
          <w:szCs w:val="28"/>
          <w:lang w:val="ru-RU"/>
        </w:rPr>
        <w:br/>
        <w:t>и специфики региона).</w:t>
      </w:r>
    </w:p>
    <w:p w14:paraId="7F01FF3B" w14:textId="77777777" w:rsidR="00134744" w:rsidRPr="0089135D" w:rsidRDefault="00134744" w:rsidP="0089135D">
      <w:pPr>
        <w:widowControl/>
        <w:spacing w:after="0" w:line="240" w:lineRule="auto"/>
        <w:ind w:firstLine="709"/>
        <w:jc w:val="both"/>
        <w:rPr>
          <w:rFonts w:ascii="Times New Roman" w:hAnsi="Times New Roman"/>
          <w:bCs/>
          <w:caps/>
          <w:sz w:val="28"/>
          <w:szCs w:val="28"/>
          <w:lang w:val="ru-RU"/>
        </w:rPr>
      </w:pPr>
      <w:r w:rsidRPr="0089135D">
        <w:rPr>
          <w:rFonts w:ascii="Times New Roman" w:hAnsi="Times New Roman"/>
          <w:sz w:val="28"/>
          <w:szCs w:val="28"/>
          <w:lang w:val="ru-RU"/>
        </w:rPr>
        <w:t xml:space="preserve">Образовательная программа или отдельные модули могут реализовываться </w:t>
      </w:r>
      <w:r w:rsidRPr="0089135D">
        <w:rPr>
          <w:rFonts w:ascii="Times New Roman" w:hAnsi="Times New Roman"/>
          <w:sz w:val="28"/>
          <w:szCs w:val="28"/>
          <w:lang w:val="ru-RU"/>
        </w:rPr>
        <w:br/>
        <w:t xml:space="preserve">на базе других организаций (например, дополнительного образования детей, </w:t>
      </w:r>
      <w:proofErr w:type="spellStart"/>
      <w:r w:rsidRPr="0089135D">
        <w:rPr>
          <w:rFonts w:ascii="Times New Roman" w:hAnsi="Times New Roman"/>
          <w:sz w:val="28"/>
          <w:szCs w:val="28"/>
          <w:lang w:val="ru-RU"/>
        </w:rPr>
        <w:t>Кванториуме</w:t>
      </w:r>
      <w:proofErr w:type="spellEnd"/>
      <w:r w:rsidRPr="0089135D">
        <w:rPr>
          <w:rFonts w:ascii="Times New Roman" w:hAnsi="Times New Roman"/>
          <w:sz w:val="28"/>
          <w:szCs w:val="28"/>
          <w:lang w:val="ru-RU"/>
        </w:rPr>
        <w:t xml:space="preserve">, </w:t>
      </w:r>
      <w:r w:rsidRPr="0089135D">
        <w:rPr>
          <w:rFonts w:ascii="Times New Roman" w:hAnsi="Times New Roman"/>
          <w:sz w:val="28"/>
          <w:szCs w:val="28"/>
        </w:rPr>
        <w:t>IT</w:t>
      </w:r>
      <w:r w:rsidRPr="0089135D">
        <w:rPr>
          <w:rFonts w:ascii="Times New Roman" w:hAnsi="Times New Roman"/>
          <w:sz w:val="28"/>
          <w:szCs w:val="28"/>
          <w:lang w:val="ru-RU"/>
        </w:rPr>
        <w:t>-кубе и других организаций) на основе договора о сетевом взаимодействии.</w:t>
      </w:r>
    </w:p>
    <w:p w14:paraId="0AA97D0A"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2.11.</w:t>
      </w:r>
      <w:r w:rsidR="00134744" w:rsidRPr="0089135D">
        <w:rPr>
          <w:rFonts w:ascii="Times New Roman" w:hAnsi="Times New Roman"/>
          <w:sz w:val="28"/>
          <w:szCs w:val="28"/>
        </w:rPr>
        <w:t> </w:t>
      </w:r>
      <w:r w:rsidR="00134744" w:rsidRPr="0089135D">
        <w:rPr>
          <w:rFonts w:ascii="Times New Roman" w:hAnsi="Times New Roman"/>
          <w:sz w:val="28"/>
          <w:szCs w:val="28"/>
          <w:lang w:val="ru-RU"/>
        </w:rPr>
        <w:t>Инвариантные модули.</w:t>
      </w:r>
    </w:p>
    <w:p w14:paraId="232E8CD3"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46160F" w:rsidRPr="0089135D">
        <w:rPr>
          <w:rFonts w:ascii="Times New Roman" w:hAnsi="Times New Roman"/>
          <w:sz w:val="28"/>
          <w:szCs w:val="28"/>
          <w:lang w:val="ru-RU"/>
        </w:rPr>
        <w:t>2.11.1</w:t>
      </w:r>
      <w:r w:rsidR="005D4EA3" w:rsidRPr="0089135D">
        <w:rPr>
          <w:rFonts w:ascii="Times New Roman" w:hAnsi="Times New Roman"/>
          <w:sz w:val="28"/>
          <w:szCs w:val="28"/>
          <w:lang w:val="ru-RU"/>
        </w:rPr>
        <w:t>.</w:t>
      </w:r>
      <w:r w:rsidR="00134744" w:rsidRPr="0089135D">
        <w:rPr>
          <w:rFonts w:ascii="Times New Roman" w:hAnsi="Times New Roman"/>
          <w:sz w:val="28"/>
          <w:szCs w:val="28"/>
        </w:rPr>
        <w:t> </w:t>
      </w:r>
      <w:r w:rsidR="00134744" w:rsidRPr="0089135D">
        <w:rPr>
          <w:rFonts w:ascii="Times New Roman" w:hAnsi="Times New Roman"/>
          <w:sz w:val="28"/>
          <w:szCs w:val="28"/>
          <w:lang w:val="ru-RU"/>
        </w:rPr>
        <w:t>Модуль «Производство и технологии».</w:t>
      </w:r>
    </w:p>
    <w:p w14:paraId="4BDD4A3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Модуль «Производство и технология» является общим по отношению </w:t>
      </w:r>
      <w:r w:rsidRPr="0089135D">
        <w:rPr>
          <w:rFonts w:ascii="Times New Roman" w:hAnsi="Times New Roman" w:cs="Times New Roman"/>
          <w:color w:val="auto"/>
          <w:sz w:val="28"/>
          <w:szCs w:val="28"/>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w:t>
      </w:r>
      <w:r w:rsidRPr="0089135D">
        <w:rPr>
          <w:rFonts w:ascii="Times New Roman" w:hAnsi="Times New Roman" w:cs="Times New Roman"/>
          <w:color w:val="auto"/>
          <w:sz w:val="28"/>
          <w:szCs w:val="28"/>
        </w:rPr>
        <w:lastRenderedPageBreak/>
        <w:t xml:space="preserve">чтобы потом осваивать их на практике в рамках других инвариантных </w:t>
      </w:r>
      <w:r w:rsidRPr="0089135D">
        <w:rPr>
          <w:rFonts w:ascii="Times New Roman" w:hAnsi="Times New Roman" w:cs="Times New Roman"/>
          <w:color w:val="auto"/>
          <w:sz w:val="28"/>
          <w:szCs w:val="28"/>
        </w:rPr>
        <w:br/>
        <w:t>и вариативных модулях.</w:t>
      </w:r>
    </w:p>
    <w:p w14:paraId="0375692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89135D">
        <w:rPr>
          <w:rFonts w:ascii="Times New Roman" w:hAnsi="Times New Roman" w:cs="Times New Roman"/>
          <w:color w:val="auto"/>
          <w:sz w:val="28"/>
          <w:szCs w:val="28"/>
        </w:rPr>
        <w:br/>
        <w:t xml:space="preserve">и востребованных в профессиональной сфере технологий. Освоение содержания данного модуля осуществляется на протяжении всего курса технологии </w:t>
      </w:r>
      <w:r w:rsidRPr="0089135D">
        <w:rPr>
          <w:rFonts w:ascii="Times New Roman" w:hAnsi="Times New Roman" w:cs="Times New Roman"/>
          <w:color w:val="auto"/>
          <w:sz w:val="28"/>
          <w:szCs w:val="28"/>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14:paraId="4A503EC8"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2.11.2.</w:t>
      </w:r>
      <w:r w:rsidR="00134744" w:rsidRPr="0089135D">
        <w:rPr>
          <w:rFonts w:ascii="Times New Roman" w:hAnsi="Times New Roman"/>
          <w:sz w:val="28"/>
          <w:szCs w:val="28"/>
        </w:rPr>
        <w:t> </w:t>
      </w:r>
      <w:r w:rsidR="00134744" w:rsidRPr="0089135D">
        <w:rPr>
          <w:rFonts w:ascii="Times New Roman" w:hAnsi="Times New Roman"/>
          <w:sz w:val="28"/>
          <w:szCs w:val="28"/>
          <w:lang w:val="ru-RU"/>
        </w:rPr>
        <w:t>Модуль «Технологии обработки материалов и пищевых продуктов».</w:t>
      </w:r>
    </w:p>
    <w:p w14:paraId="0385664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FB1BA04"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2.11.3.</w:t>
      </w:r>
      <w:r w:rsidR="00134744" w:rsidRPr="0089135D">
        <w:rPr>
          <w:rFonts w:ascii="Times New Roman" w:hAnsi="Times New Roman"/>
          <w:sz w:val="28"/>
          <w:szCs w:val="28"/>
          <w:lang w:val="ru-RU"/>
        </w:rPr>
        <w:t> Модуль «Компьютерная графика. Черчение».</w:t>
      </w:r>
    </w:p>
    <w:p w14:paraId="5039E77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89135D">
        <w:rPr>
          <w:rFonts w:ascii="Times New Roman" w:hAnsi="Times New Roman" w:cs="Times New Roman"/>
          <w:color w:val="auto"/>
          <w:sz w:val="28"/>
          <w:szCs w:val="28"/>
        </w:rPr>
        <w:br/>
        <w:t>и освоения новых технологий, а также продуктов техносферы.</w:t>
      </w:r>
    </w:p>
    <w:p w14:paraId="5871D36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14:paraId="21C77347"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2.11.4.</w:t>
      </w:r>
      <w:r w:rsidR="00134744" w:rsidRPr="0089135D">
        <w:rPr>
          <w:rFonts w:ascii="Times New Roman" w:hAnsi="Times New Roman"/>
          <w:sz w:val="28"/>
          <w:szCs w:val="28"/>
          <w:lang w:val="ru-RU"/>
        </w:rPr>
        <w:t> Модуль «Робототехника».</w:t>
      </w:r>
    </w:p>
    <w:p w14:paraId="7B9E3D5C"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 этом модуле наиболее полно реализуется идея конвергенции материальных </w:t>
      </w:r>
      <w:r w:rsidRPr="0089135D">
        <w:rPr>
          <w:rFonts w:ascii="Times New Roman" w:hAnsi="Times New Roman" w:cs="Times New Roman"/>
          <w:color w:val="auto"/>
          <w:sz w:val="28"/>
          <w:szCs w:val="28"/>
        </w:rPr>
        <w:br/>
        <w:t xml:space="preserve">и информационных технологий. Важность данного модуля заключается в том, </w:t>
      </w:r>
      <w:r w:rsidRPr="0089135D">
        <w:rPr>
          <w:rFonts w:ascii="Times New Roman" w:hAnsi="Times New Roman" w:cs="Times New Roman"/>
          <w:color w:val="auto"/>
          <w:sz w:val="28"/>
          <w:szCs w:val="28"/>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00A4F91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89135D">
        <w:rPr>
          <w:rFonts w:ascii="Times New Roman" w:hAnsi="Times New Roman" w:cs="Times New Roman"/>
          <w:color w:val="auto"/>
          <w:sz w:val="28"/>
          <w:szCs w:val="28"/>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14:paraId="53F3EAC0"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2.11.5.</w:t>
      </w:r>
      <w:r w:rsidR="00134744" w:rsidRPr="0089135D">
        <w:rPr>
          <w:rFonts w:ascii="Times New Roman" w:hAnsi="Times New Roman"/>
          <w:sz w:val="28"/>
          <w:szCs w:val="28"/>
          <w:lang w:val="ru-RU"/>
        </w:rPr>
        <w:t> Модуль «3D-моделирование, прототипирование, макетирование».</w:t>
      </w:r>
    </w:p>
    <w:p w14:paraId="4F819EF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89135D">
        <w:rPr>
          <w:rFonts w:ascii="Times New Roman" w:hAnsi="Times New Roman" w:cs="Times New Roman"/>
          <w:color w:val="auto"/>
          <w:sz w:val="28"/>
          <w:szCs w:val="28"/>
        </w:rPr>
        <w:br/>
        <w:t xml:space="preserve">её элементы и открывает возможность использовать технологический подход </w:t>
      </w:r>
      <w:r w:rsidRPr="0089135D">
        <w:rPr>
          <w:rFonts w:ascii="Times New Roman" w:hAnsi="Times New Roman" w:cs="Times New Roman"/>
          <w:color w:val="auto"/>
          <w:sz w:val="28"/>
          <w:szCs w:val="28"/>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89135D">
        <w:rPr>
          <w:rFonts w:ascii="Times New Roman" w:hAnsi="Times New Roman" w:cs="Times New Roman"/>
          <w:color w:val="auto"/>
          <w:sz w:val="28"/>
          <w:szCs w:val="28"/>
        </w:rPr>
        <w:br/>
        <w:t>и усовершенствования продуктов (предметов), освоения и создания технологий.</w:t>
      </w:r>
    </w:p>
    <w:p w14:paraId="3ABC5F85"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2.12.</w:t>
      </w:r>
      <w:r w:rsidR="00134744" w:rsidRPr="0089135D">
        <w:rPr>
          <w:rFonts w:ascii="Times New Roman" w:hAnsi="Times New Roman"/>
          <w:sz w:val="28"/>
          <w:szCs w:val="28"/>
          <w:lang w:val="ru-RU"/>
        </w:rPr>
        <w:t> Вариативные модули.</w:t>
      </w:r>
    </w:p>
    <w:p w14:paraId="67A93978" w14:textId="77777777" w:rsidR="00134744" w:rsidRPr="0089135D" w:rsidRDefault="00113FC4" w:rsidP="0089135D">
      <w:pPr>
        <w:pStyle w:val="a5"/>
        <w:widowControl/>
        <w:spacing w:after="0" w:line="240" w:lineRule="auto"/>
        <w:ind w:left="0" w:firstLine="709"/>
        <w:jc w:val="both"/>
        <w:rPr>
          <w:rFonts w:ascii="Times New Roman" w:hAnsi="Times New Roman"/>
          <w:bCs/>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2.12.1.</w:t>
      </w:r>
      <w:r w:rsidR="00134744" w:rsidRPr="0089135D">
        <w:rPr>
          <w:rFonts w:ascii="Times New Roman" w:hAnsi="Times New Roman"/>
          <w:sz w:val="28"/>
          <w:szCs w:val="28"/>
        </w:rPr>
        <w:t> </w:t>
      </w:r>
      <w:r w:rsidR="00134744" w:rsidRPr="0089135D">
        <w:rPr>
          <w:rFonts w:ascii="Times New Roman" w:hAnsi="Times New Roman"/>
          <w:bCs/>
          <w:sz w:val="28"/>
          <w:szCs w:val="28"/>
          <w:lang w:val="ru-RU"/>
        </w:rPr>
        <w:t>Модуль «Автоматизированные системы».</w:t>
      </w:r>
    </w:p>
    <w:p w14:paraId="620EADB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14:paraId="682B7915" w14:textId="77777777" w:rsidR="00134744" w:rsidRPr="0089135D" w:rsidRDefault="00113FC4" w:rsidP="0089135D">
      <w:pPr>
        <w:pStyle w:val="a5"/>
        <w:widowControl/>
        <w:spacing w:after="0" w:line="240" w:lineRule="auto"/>
        <w:ind w:left="0" w:firstLine="709"/>
        <w:jc w:val="both"/>
        <w:rPr>
          <w:rFonts w:ascii="Times New Roman" w:hAnsi="Times New Roman"/>
          <w:bCs/>
          <w:sz w:val="28"/>
          <w:szCs w:val="28"/>
          <w:lang w:val="ru-RU"/>
        </w:rPr>
      </w:pPr>
      <w:r w:rsidRPr="0089135D">
        <w:rPr>
          <w:rFonts w:ascii="Times New Roman" w:hAnsi="Times New Roman"/>
          <w:bCs/>
          <w:sz w:val="28"/>
          <w:szCs w:val="28"/>
          <w:lang w:val="ru-RU"/>
        </w:rPr>
        <w:t>161.</w:t>
      </w:r>
      <w:r w:rsidR="005D4EA3" w:rsidRPr="0089135D">
        <w:rPr>
          <w:rFonts w:ascii="Times New Roman" w:hAnsi="Times New Roman"/>
          <w:bCs/>
          <w:sz w:val="28"/>
          <w:szCs w:val="28"/>
          <w:lang w:val="ru-RU"/>
        </w:rPr>
        <w:t>2.12.2.</w:t>
      </w:r>
      <w:r w:rsidR="00134744" w:rsidRPr="0089135D">
        <w:rPr>
          <w:rFonts w:ascii="Times New Roman" w:hAnsi="Times New Roman"/>
          <w:bCs/>
          <w:sz w:val="28"/>
          <w:szCs w:val="28"/>
        </w:rPr>
        <w:t> </w:t>
      </w:r>
      <w:r w:rsidR="00134744" w:rsidRPr="0089135D">
        <w:rPr>
          <w:rFonts w:ascii="Times New Roman" w:hAnsi="Times New Roman"/>
          <w:bCs/>
          <w:sz w:val="28"/>
          <w:szCs w:val="28"/>
          <w:lang w:val="ru-RU"/>
        </w:rPr>
        <w:t>Модуль «Животноводство» и «Растениеводство».</w:t>
      </w:r>
    </w:p>
    <w:p w14:paraId="66D1038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89135D">
        <w:rPr>
          <w:rFonts w:ascii="Times New Roman" w:hAnsi="Times New Roman" w:cs="Times New Roman"/>
          <w:color w:val="auto"/>
          <w:sz w:val="28"/>
          <w:szCs w:val="28"/>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89135D">
        <w:rPr>
          <w:rFonts w:ascii="Times New Roman" w:hAnsi="Times New Roman" w:cs="Times New Roman"/>
          <w:color w:val="auto"/>
          <w:sz w:val="28"/>
          <w:szCs w:val="28"/>
        </w:rPr>
        <w:br/>
        <w:t>в нужный момент скорректировать технологический процесс.</w:t>
      </w:r>
    </w:p>
    <w:p w14:paraId="7B813745"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2.12.3.</w:t>
      </w:r>
      <w:r w:rsidR="005D4EA3" w:rsidRPr="0089135D">
        <w:rPr>
          <w:rFonts w:ascii="Times New Roman" w:hAnsi="Times New Roman"/>
          <w:sz w:val="28"/>
          <w:szCs w:val="28"/>
        </w:rPr>
        <w:t> </w:t>
      </w:r>
      <w:r w:rsidR="00134744" w:rsidRPr="0089135D">
        <w:rPr>
          <w:rFonts w:ascii="Times New Roman" w:hAnsi="Times New Roman"/>
          <w:bCs/>
          <w:sz w:val="28"/>
          <w:szCs w:val="28"/>
        </w:rPr>
        <w:t> </w:t>
      </w:r>
      <w:r w:rsidR="00134744" w:rsidRPr="0089135D">
        <w:rPr>
          <w:rFonts w:ascii="Times New Roman" w:hAnsi="Times New Roman"/>
          <w:bCs/>
          <w:sz w:val="28"/>
          <w:szCs w:val="28"/>
          <w:lang w:val="ru-RU"/>
        </w:rPr>
        <w:t xml:space="preserve">Кроме вариативных модулей «Растениеводство», «Животноводство» </w:t>
      </w:r>
      <w:r w:rsidR="00134744" w:rsidRPr="0089135D">
        <w:rPr>
          <w:rFonts w:ascii="Times New Roman" w:hAnsi="Times New Roman"/>
          <w:sz w:val="28"/>
          <w:szCs w:val="28"/>
          <w:lang w:val="ru-RU"/>
        </w:rPr>
        <w:t xml:space="preserve">и «Автоматизированные системы» могут быть разработаны </w:t>
      </w:r>
      <w:r w:rsidR="005D4EA3" w:rsidRPr="0089135D">
        <w:rPr>
          <w:rFonts w:ascii="Times New Roman" w:hAnsi="Times New Roman"/>
          <w:sz w:val="28"/>
          <w:szCs w:val="28"/>
          <w:lang w:val="ru-RU"/>
        </w:rPr>
        <w:br/>
      </w:r>
      <w:r w:rsidR="00134744" w:rsidRPr="0089135D">
        <w:rPr>
          <w:rFonts w:ascii="Times New Roman" w:hAnsi="Times New Roman"/>
          <w:sz w:val="28"/>
          <w:szCs w:val="28"/>
          <w:lang w:val="ru-RU"/>
        </w:rPr>
        <w:t>по запросу участников образовательных отношений другие вариативные модули, например, «</w:t>
      </w:r>
      <w:proofErr w:type="spellStart"/>
      <w:r w:rsidR="00134744" w:rsidRPr="0089135D">
        <w:rPr>
          <w:rFonts w:ascii="Times New Roman" w:hAnsi="Times New Roman"/>
          <w:sz w:val="28"/>
          <w:szCs w:val="28"/>
          <w:lang w:val="ru-RU"/>
        </w:rPr>
        <w:t>Авиамоделирование</w:t>
      </w:r>
      <w:proofErr w:type="spellEnd"/>
      <w:r w:rsidR="00134744" w:rsidRPr="0089135D">
        <w:rPr>
          <w:rFonts w:ascii="Times New Roman" w:hAnsi="Times New Roman"/>
          <w:sz w:val="28"/>
          <w:szCs w:val="28"/>
          <w:lang w:val="ru-RU"/>
        </w:rPr>
        <w:t>», «Медиатехнологии», «Сити-фермерство», «Ресурсосберегающие технологии» и другие модули.</w:t>
      </w:r>
    </w:p>
    <w:p w14:paraId="27323B1E"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2.12.4.</w:t>
      </w:r>
      <w:r w:rsidR="005D4EA3" w:rsidRPr="0089135D">
        <w:rPr>
          <w:rFonts w:ascii="Times New Roman" w:hAnsi="Times New Roman"/>
          <w:sz w:val="28"/>
          <w:szCs w:val="28"/>
        </w:rPr>
        <w:t> </w:t>
      </w:r>
      <w:r w:rsidR="00134744" w:rsidRPr="0089135D">
        <w:rPr>
          <w:rFonts w:ascii="Times New Roman" w:hAnsi="Times New Roman"/>
          <w:bCs/>
          <w:sz w:val="28"/>
          <w:szCs w:val="28"/>
        </w:rPr>
        <w:t> </w:t>
      </w:r>
      <w:r w:rsidR="00134744" w:rsidRPr="0089135D">
        <w:rPr>
          <w:rFonts w:ascii="Times New Roman" w:hAnsi="Times New Roman"/>
          <w:bCs/>
          <w:sz w:val="28"/>
          <w:szCs w:val="28"/>
          <w:lang w:val="ru-RU"/>
        </w:rPr>
        <w:t>В курсе технологии осуществляется реализация широкого спектра</w:t>
      </w:r>
      <w:r w:rsidR="00134744" w:rsidRPr="0089135D">
        <w:rPr>
          <w:rFonts w:ascii="Times New Roman" w:hAnsi="Times New Roman"/>
          <w:sz w:val="28"/>
          <w:szCs w:val="28"/>
          <w:lang w:val="ru-RU"/>
        </w:rPr>
        <w:t xml:space="preserve"> </w:t>
      </w:r>
      <w:r w:rsidR="00134744" w:rsidRPr="0089135D">
        <w:rPr>
          <w:rStyle w:val="afff4"/>
          <w:rFonts w:ascii="Times New Roman" w:hAnsi="Times New Roman"/>
          <w:b w:val="0"/>
          <w:sz w:val="28"/>
          <w:szCs w:val="28"/>
          <w:lang w:val="ru-RU"/>
        </w:rPr>
        <w:t>межпредметных связей</w:t>
      </w:r>
      <w:r w:rsidR="00134744" w:rsidRPr="0089135D">
        <w:rPr>
          <w:rFonts w:ascii="Times New Roman" w:hAnsi="Times New Roman"/>
          <w:sz w:val="28"/>
          <w:szCs w:val="28"/>
          <w:lang w:val="ru-RU"/>
        </w:rPr>
        <w:t>:</w:t>
      </w:r>
    </w:p>
    <w:p w14:paraId="4D12BAD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 </w:t>
      </w:r>
      <w:r w:rsidRPr="0089135D">
        <w:rPr>
          <w:rStyle w:val="afff4"/>
          <w:rFonts w:ascii="Times New Roman" w:hAnsi="Times New Roman" w:cs="Times New Roman"/>
          <w:b w:val="0"/>
          <w:color w:val="auto"/>
          <w:sz w:val="28"/>
          <w:szCs w:val="28"/>
        </w:rPr>
        <w:t>алгеброй</w:t>
      </w:r>
      <w:r w:rsidRPr="0089135D">
        <w:rPr>
          <w:rFonts w:ascii="Times New Roman" w:hAnsi="Times New Roman" w:cs="Times New Roman"/>
          <w:color w:val="auto"/>
          <w:sz w:val="28"/>
          <w:szCs w:val="28"/>
        </w:rPr>
        <w:t xml:space="preserve"> и </w:t>
      </w:r>
      <w:r w:rsidRPr="0089135D">
        <w:rPr>
          <w:rStyle w:val="afff4"/>
          <w:rFonts w:ascii="Times New Roman" w:hAnsi="Times New Roman" w:cs="Times New Roman"/>
          <w:b w:val="0"/>
          <w:color w:val="auto"/>
          <w:sz w:val="28"/>
          <w:szCs w:val="28"/>
        </w:rPr>
        <w:t>геометрией</w:t>
      </w:r>
      <w:r w:rsidRPr="0089135D">
        <w:rPr>
          <w:rFonts w:ascii="Times New Roman" w:hAnsi="Times New Roman" w:cs="Times New Roman"/>
          <w:color w:val="auto"/>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6297059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 </w:t>
      </w:r>
      <w:r w:rsidRPr="0089135D">
        <w:rPr>
          <w:rStyle w:val="afff4"/>
          <w:rFonts w:ascii="Times New Roman" w:hAnsi="Times New Roman" w:cs="Times New Roman"/>
          <w:b w:val="0"/>
          <w:color w:val="auto"/>
          <w:sz w:val="28"/>
          <w:szCs w:val="28"/>
        </w:rPr>
        <w:t>химией</w:t>
      </w:r>
      <w:r w:rsidRPr="0089135D">
        <w:rPr>
          <w:rFonts w:ascii="Times New Roman" w:hAnsi="Times New Roman" w:cs="Times New Roman"/>
          <w:color w:val="auto"/>
          <w:sz w:val="28"/>
          <w:szCs w:val="28"/>
        </w:rPr>
        <w:t xml:space="preserve"> при освоении разделов, связанных с технологиями химической промышленности в инвариантных модулях;</w:t>
      </w:r>
    </w:p>
    <w:p w14:paraId="56BDC41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 </w:t>
      </w:r>
      <w:r w:rsidRPr="0089135D">
        <w:rPr>
          <w:rStyle w:val="afff4"/>
          <w:rFonts w:ascii="Times New Roman" w:hAnsi="Times New Roman" w:cs="Times New Roman"/>
          <w:b w:val="0"/>
          <w:color w:val="auto"/>
          <w:sz w:val="28"/>
          <w:szCs w:val="28"/>
        </w:rPr>
        <w:t>биологией</w:t>
      </w:r>
      <w:r w:rsidRPr="0089135D">
        <w:rPr>
          <w:rFonts w:ascii="Times New Roman" w:hAnsi="Times New Roman" w:cs="Times New Roman"/>
          <w:b/>
          <w:color w:val="auto"/>
          <w:sz w:val="28"/>
          <w:szCs w:val="28"/>
        </w:rPr>
        <w:t xml:space="preserve"> </w:t>
      </w:r>
      <w:r w:rsidRPr="0089135D">
        <w:rPr>
          <w:rFonts w:ascii="Times New Roman" w:hAnsi="Times New Roman" w:cs="Times New Roman"/>
          <w:color w:val="auto"/>
          <w:sz w:val="28"/>
          <w:szCs w:val="28"/>
        </w:rPr>
        <w:t xml:space="preserve">при изучении современных биотехнологий в инвариантных модулях и при освоении вариативных модулей «Растениеводство» </w:t>
      </w:r>
      <w:r w:rsidRPr="0089135D">
        <w:rPr>
          <w:rFonts w:ascii="Times New Roman" w:hAnsi="Times New Roman" w:cs="Times New Roman"/>
          <w:color w:val="auto"/>
          <w:sz w:val="28"/>
          <w:szCs w:val="28"/>
        </w:rPr>
        <w:br/>
        <w:t>и «Животноводство»;</w:t>
      </w:r>
    </w:p>
    <w:p w14:paraId="4917E76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 </w:t>
      </w:r>
      <w:r w:rsidRPr="0089135D">
        <w:rPr>
          <w:rStyle w:val="afff4"/>
          <w:rFonts w:ascii="Times New Roman" w:hAnsi="Times New Roman" w:cs="Times New Roman"/>
          <w:b w:val="0"/>
          <w:color w:val="auto"/>
          <w:sz w:val="28"/>
          <w:szCs w:val="28"/>
        </w:rPr>
        <w:t>физикой</w:t>
      </w:r>
      <w:r w:rsidRPr="0089135D">
        <w:rPr>
          <w:rFonts w:ascii="Times New Roman" w:hAnsi="Times New Roman" w:cs="Times New Roman"/>
          <w:color w:val="auto"/>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3515B78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 </w:t>
      </w:r>
      <w:r w:rsidRPr="0089135D">
        <w:rPr>
          <w:rStyle w:val="afff4"/>
          <w:rFonts w:ascii="Times New Roman" w:hAnsi="Times New Roman" w:cs="Times New Roman"/>
          <w:b w:val="0"/>
          <w:color w:val="auto"/>
          <w:sz w:val="28"/>
          <w:szCs w:val="28"/>
        </w:rPr>
        <w:t>информатикой и информационно-коммуникационными технологиями</w:t>
      </w:r>
      <w:r w:rsidRPr="0089135D">
        <w:rPr>
          <w:rFonts w:ascii="Times New Roman" w:hAnsi="Times New Roman" w:cs="Times New Roman"/>
          <w:color w:val="auto"/>
          <w:sz w:val="28"/>
          <w:szCs w:val="28"/>
        </w:rPr>
        <w:t xml:space="preserve"> </w:t>
      </w:r>
      <w:r w:rsidRPr="0089135D">
        <w:rPr>
          <w:rFonts w:ascii="Times New Roman" w:hAnsi="Times New Roman" w:cs="Times New Roman"/>
          <w:color w:val="auto"/>
          <w:sz w:val="28"/>
          <w:szCs w:val="28"/>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sidRPr="0089135D">
        <w:rPr>
          <w:rFonts w:ascii="Times New Roman" w:hAnsi="Times New Roman" w:cs="Times New Roman"/>
          <w:color w:val="auto"/>
          <w:sz w:val="28"/>
          <w:szCs w:val="28"/>
        </w:rPr>
        <w:br/>
        <w:t>в технических системах, использовании программных сервисов;</w:t>
      </w:r>
    </w:p>
    <w:p w14:paraId="1D2EB71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b/>
          <w:color w:val="auto"/>
          <w:sz w:val="28"/>
          <w:szCs w:val="28"/>
        </w:rPr>
        <w:lastRenderedPageBreak/>
        <w:t xml:space="preserve">с </w:t>
      </w:r>
      <w:r w:rsidRPr="0089135D">
        <w:rPr>
          <w:rStyle w:val="afff4"/>
          <w:rFonts w:ascii="Times New Roman" w:hAnsi="Times New Roman" w:cs="Times New Roman"/>
          <w:b w:val="0"/>
          <w:color w:val="auto"/>
          <w:sz w:val="28"/>
          <w:szCs w:val="28"/>
        </w:rPr>
        <w:t>историей</w:t>
      </w:r>
      <w:r w:rsidRPr="0089135D">
        <w:rPr>
          <w:rFonts w:ascii="Times New Roman" w:hAnsi="Times New Roman" w:cs="Times New Roman"/>
          <w:color w:val="auto"/>
          <w:sz w:val="28"/>
          <w:szCs w:val="28"/>
        </w:rPr>
        <w:t xml:space="preserve"> и</w:t>
      </w:r>
      <w:r w:rsidRPr="0089135D">
        <w:rPr>
          <w:rFonts w:ascii="Times New Roman" w:hAnsi="Times New Roman" w:cs="Times New Roman"/>
          <w:b/>
          <w:color w:val="auto"/>
          <w:sz w:val="28"/>
          <w:szCs w:val="28"/>
        </w:rPr>
        <w:t xml:space="preserve"> </w:t>
      </w:r>
      <w:r w:rsidRPr="0089135D">
        <w:rPr>
          <w:rStyle w:val="afff4"/>
          <w:rFonts w:ascii="Times New Roman" w:hAnsi="Times New Roman" w:cs="Times New Roman"/>
          <w:b w:val="0"/>
          <w:color w:val="auto"/>
          <w:sz w:val="28"/>
          <w:szCs w:val="28"/>
        </w:rPr>
        <w:t>искусством</w:t>
      </w:r>
      <w:r w:rsidRPr="0089135D">
        <w:rPr>
          <w:rFonts w:ascii="Times New Roman" w:hAnsi="Times New Roman" w:cs="Times New Roman"/>
          <w:b/>
          <w:color w:val="auto"/>
          <w:sz w:val="28"/>
          <w:szCs w:val="28"/>
        </w:rPr>
        <w:t xml:space="preserve"> </w:t>
      </w:r>
      <w:r w:rsidRPr="0089135D">
        <w:rPr>
          <w:rFonts w:ascii="Times New Roman" w:hAnsi="Times New Roman" w:cs="Times New Roman"/>
          <w:color w:val="auto"/>
          <w:sz w:val="28"/>
          <w:szCs w:val="28"/>
        </w:rPr>
        <w:t>при освоении элементов промышленной эстетики, народных ремёсел в инвариантном модуле «Производство и технология»;</w:t>
      </w:r>
    </w:p>
    <w:p w14:paraId="2431FF2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 </w:t>
      </w:r>
      <w:r w:rsidRPr="0089135D">
        <w:rPr>
          <w:rStyle w:val="afff4"/>
          <w:rFonts w:ascii="Times New Roman" w:hAnsi="Times New Roman" w:cs="Times New Roman"/>
          <w:b w:val="0"/>
          <w:color w:val="auto"/>
          <w:sz w:val="28"/>
          <w:szCs w:val="28"/>
        </w:rPr>
        <w:t>обществознанием</w:t>
      </w:r>
      <w:r w:rsidRPr="0089135D">
        <w:rPr>
          <w:rFonts w:ascii="Times New Roman" w:hAnsi="Times New Roman" w:cs="Times New Roman"/>
          <w:b/>
          <w:color w:val="auto"/>
          <w:sz w:val="28"/>
          <w:szCs w:val="28"/>
        </w:rPr>
        <w:t xml:space="preserve"> </w:t>
      </w:r>
      <w:r w:rsidRPr="0089135D">
        <w:rPr>
          <w:rFonts w:ascii="Times New Roman" w:hAnsi="Times New Roman" w:cs="Times New Roman"/>
          <w:color w:val="auto"/>
          <w:sz w:val="28"/>
          <w:szCs w:val="28"/>
        </w:rPr>
        <w:t>при освоении темы «Технология и мир. Современная техносфера» в инвариантном модуле «Производство и технология».</w:t>
      </w:r>
    </w:p>
    <w:p w14:paraId="2D15B423"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2.12.5.</w:t>
      </w:r>
      <w:r w:rsidR="005D4EA3" w:rsidRPr="0089135D">
        <w:rPr>
          <w:rFonts w:ascii="Times New Roman" w:hAnsi="Times New Roman"/>
          <w:sz w:val="28"/>
          <w:szCs w:val="28"/>
        </w:rPr>
        <w:t> </w:t>
      </w:r>
      <w:r w:rsidR="00134744" w:rsidRPr="0089135D">
        <w:rPr>
          <w:rFonts w:ascii="Times New Roman" w:hAnsi="Times New Roman"/>
          <w:sz w:val="28"/>
          <w:szCs w:val="28"/>
          <w:lang w:val="ru-RU"/>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w:t>
      </w:r>
      <w:r w:rsidR="005D4EA3" w:rsidRPr="0089135D">
        <w:rPr>
          <w:rFonts w:ascii="Times New Roman" w:hAnsi="Times New Roman"/>
          <w:sz w:val="28"/>
          <w:szCs w:val="28"/>
          <w:lang w:val="ru-RU"/>
        </w:rPr>
        <w:t xml:space="preserve"> </w:t>
      </w:r>
      <w:r w:rsidR="00134744" w:rsidRPr="0089135D">
        <w:rPr>
          <w:rFonts w:ascii="Times New Roman" w:hAnsi="Times New Roman"/>
          <w:sz w:val="28"/>
          <w:szCs w:val="28"/>
          <w:lang w:val="ru-RU"/>
        </w:rPr>
        <w:t xml:space="preserve">– 34 часа (1 час в неделю), в 9 классе – 34 часа (1 час в неделю). Дополнительно рекомендуется выделить за счёт внеурочной деятельности </w:t>
      </w:r>
      <w:r w:rsidR="005D4EA3" w:rsidRPr="0089135D">
        <w:rPr>
          <w:rFonts w:ascii="Times New Roman" w:hAnsi="Times New Roman"/>
          <w:sz w:val="28"/>
          <w:szCs w:val="28"/>
          <w:lang w:val="ru-RU"/>
        </w:rPr>
        <w:br/>
      </w:r>
      <w:r w:rsidR="00134744" w:rsidRPr="0089135D">
        <w:rPr>
          <w:rFonts w:ascii="Times New Roman" w:hAnsi="Times New Roman"/>
          <w:sz w:val="28"/>
          <w:szCs w:val="28"/>
          <w:lang w:val="ru-RU"/>
        </w:rPr>
        <w:t>в 8 классе – 34 часа (1 час в неделю), в 9 классе – 68 часов (2 часа в неделю).</w:t>
      </w:r>
    </w:p>
    <w:p w14:paraId="34AC7510" w14:textId="77777777" w:rsidR="00134744" w:rsidRPr="0089135D" w:rsidRDefault="00113FC4" w:rsidP="0089135D">
      <w:pPr>
        <w:pStyle w:val="a5"/>
        <w:widowControl/>
        <w:spacing w:after="0" w:line="240" w:lineRule="auto"/>
        <w:ind w:left="0" w:firstLine="709"/>
        <w:jc w:val="both"/>
        <w:rPr>
          <w:rFonts w:ascii="Times New Roman" w:hAnsi="Times New Roman"/>
          <w:bCs/>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3.</w:t>
      </w:r>
      <w:r w:rsidR="00134744" w:rsidRPr="0089135D">
        <w:rPr>
          <w:rFonts w:ascii="Times New Roman" w:hAnsi="Times New Roman"/>
          <w:sz w:val="28"/>
          <w:szCs w:val="28"/>
        </w:rPr>
        <w:t> </w:t>
      </w:r>
      <w:r w:rsidR="00134744" w:rsidRPr="0089135D">
        <w:rPr>
          <w:rFonts w:ascii="Times New Roman" w:hAnsi="Times New Roman"/>
          <w:bCs/>
          <w:sz w:val="28"/>
          <w:szCs w:val="28"/>
          <w:lang w:val="ru-RU"/>
        </w:rPr>
        <w:t>Содержание обучения технологии.</w:t>
      </w:r>
    </w:p>
    <w:p w14:paraId="5713B230" w14:textId="77777777" w:rsidR="00134744" w:rsidRPr="0089135D" w:rsidRDefault="00113FC4" w:rsidP="0089135D">
      <w:pPr>
        <w:pStyle w:val="a5"/>
        <w:widowControl/>
        <w:spacing w:after="0" w:line="240" w:lineRule="auto"/>
        <w:ind w:left="0" w:firstLine="709"/>
        <w:jc w:val="both"/>
        <w:rPr>
          <w:rFonts w:ascii="Times New Roman" w:hAnsi="Times New Roman"/>
          <w:bCs/>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3.1.</w:t>
      </w:r>
      <w:r w:rsidR="00134744" w:rsidRPr="0089135D">
        <w:rPr>
          <w:rFonts w:ascii="Times New Roman" w:hAnsi="Times New Roman"/>
          <w:sz w:val="28"/>
          <w:szCs w:val="28"/>
        </w:rPr>
        <w:t> </w:t>
      </w:r>
      <w:r w:rsidR="00134744" w:rsidRPr="0089135D">
        <w:rPr>
          <w:rFonts w:ascii="Times New Roman" w:hAnsi="Times New Roman"/>
          <w:bCs/>
          <w:sz w:val="28"/>
          <w:szCs w:val="28"/>
          <w:lang w:val="ru-RU"/>
        </w:rPr>
        <w:t>Инвариантные модули.</w:t>
      </w:r>
    </w:p>
    <w:p w14:paraId="29A7D14D"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3.1.1.</w:t>
      </w:r>
      <w:r w:rsidR="005D4EA3" w:rsidRPr="0089135D">
        <w:rPr>
          <w:rFonts w:ascii="Times New Roman" w:hAnsi="Times New Roman"/>
          <w:sz w:val="28"/>
          <w:szCs w:val="28"/>
        </w:rPr>
        <w:t> </w:t>
      </w:r>
      <w:r w:rsidR="00134744" w:rsidRPr="0089135D">
        <w:rPr>
          <w:rFonts w:ascii="Times New Roman" w:hAnsi="Times New Roman"/>
          <w:sz w:val="28"/>
          <w:szCs w:val="28"/>
        </w:rPr>
        <w:t> </w:t>
      </w:r>
      <w:r w:rsidR="00134744" w:rsidRPr="0089135D">
        <w:rPr>
          <w:rFonts w:ascii="Times New Roman" w:hAnsi="Times New Roman"/>
          <w:sz w:val="28"/>
          <w:szCs w:val="28"/>
          <w:lang w:val="ru-RU"/>
        </w:rPr>
        <w:t>Модуль «Производство и технологии».</w:t>
      </w:r>
    </w:p>
    <w:p w14:paraId="2615461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5 класс (8 часов).</w:t>
      </w:r>
    </w:p>
    <w:p w14:paraId="192EFFB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3B1569D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Материальный мир и потребности человека. Свойства вещей.</w:t>
      </w:r>
    </w:p>
    <w:p w14:paraId="3F8982A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Материалы и сырьё. Естественные (природные) и искусственные материалы.</w:t>
      </w:r>
    </w:p>
    <w:p w14:paraId="1966AAB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Материальные технологии. Технологический процесс.</w:t>
      </w:r>
    </w:p>
    <w:p w14:paraId="12B125F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Производство и техника. Роль техники в производственной деятельности человека.</w:t>
      </w:r>
    </w:p>
    <w:p w14:paraId="3109967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Когнитивные технологии: мозговой штурм, метод интеллект-карт, метод фокальных объектов и другие.</w:t>
      </w:r>
    </w:p>
    <w:p w14:paraId="57DE667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Проекты и ресурсы в производственной деятельности человека. Проект </w:t>
      </w:r>
      <w:r w:rsidRPr="0089135D">
        <w:rPr>
          <w:rFonts w:ascii="Times New Roman" w:hAnsi="Times New Roman" w:cs="Times New Roman"/>
          <w:color w:val="auto"/>
          <w:sz w:val="28"/>
          <w:szCs w:val="28"/>
        </w:rPr>
        <w:br/>
        <w:t>как форма организации деятельности. Виды проектов. Этапы проектной деятельности. Проектная документация.</w:t>
      </w:r>
    </w:p>
    <w:p w14:paraId="0A0DBA2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Какие бывают профессии.</w:t>
      </w:r>
    </w:p>
    <w:p w14:paraId="4BAB124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6 класс (8 часов).</w:t>
      </w:r>
    </w:p>
    <w:p w14:paraId="7CE8284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Производственно-технологические задачи и способы их решения.</w:t>
      </w:r>
    </w:p>
    <w:p w14:paraId="715DC50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Модели и моделирование. Виды машин и механизмов. Моделирование технических устройств. Кинематические схемы.</w:t>
      </w:r>
    </w:p>
    <w:p w14:paraId="355D191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Конструирование изделий. Конструкторская документация. Конструирование</w:t>
      </w:r>
      <w:r w:rsidRPr="0089135D">
        <w:rPr>
          <w:rFonts w:ascii="Times New Roman" w:hAnsi="Times New Roman" w:cs="Times New Roman"/>
          <w:color w:val="auto"/>
          <w:sz w:val="28"/>
          <w:szCs w:val="28"/>
        </w:rPr>
        <w:br/>
        <w:t xml:space="preserve"> и производство техники. Усовершенствование конструкции. Основы изобретательской и рационализаторской деятельности.</w:t>
      </w:r>
    </w:p>
    <w:p w14:paraId="4F97E54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14:paraId="114322B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Информационные технологии. Перспективные технологии.</w:t>
      </w:r>
    </w:p>
    <w:p w14:paraId="57989FF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7 класс (8 часов).</w:t>
      </w:r>
    </w:p>
    <w:p w14:paraId="153E023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Создание технологий как основная задача современной науки. История развития технологий.</w:t>
      </w:r>
    </w:p>
    <w:p w14:paraId="06E74A3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Эстетическая ценность результатов труда. Промышленная эстетика. Дизайн.</w:t>
      </w:r>
    </w:p>
    <w:p w14:paraId="7216610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Народные ремёсла. Народные ремёсла и промыслы России.</w:t>
      </w:r>
    </w:p>
    <w:p w14:paraId="5F95A6A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Цифровизация производства. Цифровые технологии и способы обработки информации.</w:t>
      </w:r>
    </w:p>
    <w:p w14:paraId="0B2755C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Управление технологическими процессами. Управление производством. </w:t>
      </w:r>
      <w:r w:rsidRPr="0089135D">
        <w:rPr>
          <w:rFonts w:ascii="Times New Roman" w:hAnsi="Times New Roman" w:cs="Times New Roman"/>
          <w:color w:val="auto"/>
          <w:sz w:val="28"/>
          <w:szCs w:val="28"/>
        </w:rPr>
        <w:lastRenderedPageBreak/>
        <w:t>Современные и перспективные технологии.</w:t>
      </w:r>
    </w:p>
    <w:p w14:paraId="7F123F2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Понятие высокотехнологичных отраслей. «Высокие технологии» двойного назначения.</w:t>
      </w:r>
    </w:p>
    <w:p w14:paraId="7A0CC9A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Разработка и внедрение технологий многократного использования материалов, технологий безотходного производства.</w:t>
      </w:r>
    </w:p>
    <w:p w14:paraId="57A0DE7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Современная техносфера. Проблема взаимодействия природы и техносферы.</w:t>
      </w:r>
    </w:p>
    <w:p w14:paraId="51834A2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Современный транспорт и перспективы его развития.</w:t>
      </w:r>
    </w:p>
    <w:p w14:paraId="34BFB81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8 класс (5 часов).</w:t>
      </w:r>
    </w:p>
    <w:p w14:paraId="3A063DF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Общие принципы управления. Самоуправляемые системы. Устойчивость систем управления. Устойчивость технических систем.</w:t>
      </w:r>
    </w:p>
    <w:p w14:paraId="1C84375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Производство и его виды.</w:t>
      </w:r>
    </w:p>
    <w:p w14:paraId="174C2C86" w14:textId="77777777" w:rsidR="00134744" w:rsidRPr="0089135D" w:rsidRDefault="00134744" w:rsidP="0089135D">
      <w:pPr>
        <w:pStyle w:val="afff1"/>
        <w:spacing w:after="0" w:line="240" w:lineRule="auto"/>
        <w:ind w:firstLine="709"/>
        <w:rPr>
          <w:rFonts w:ascii="Times New Roman" w:hAnsi="Times New Roman" w:cs="Times New Roman"/>
          <w:color w:val="auto"/>
          <w:spacing w:val="-3"/>
          <w:sz w:val="28"/>
          <w:szCs w:val="28"/>
        </w:rPr>
      </w:pPr>
      <w:r w:rsidRPr="0089135D">
        <w:rPr>
          <w:rFonts w:ascii="Times New Roman" w:hAnsi="Times New Roman" w:cs="Times New Roman"/>
          <w:color w:val="auto"/>
          <w:spacing w:val="-3"/>
          <w:sz w:val="28"/>
          <w:szCs w:val="28"/>
        </w:rPr>
        <w:t>Биотехнологии в решении экологических проблем. Биоэнергетика. Перспективные технологии (в том числе нанотехнологии).</w:t>
      </w:r>
    </w:p>
    <w:p w14:paraId="6054C65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Сферы применения современных технологий.</w:t>
      </w:r>
    </w:p>
    <w:p w14:paraId="2F49607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Рынок труда. Функции рынка труда. Трудовые ресурсы.</w:t>
      </w:r>
    </w:p>
    <w:p w14:paraId="2D06171C"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Мир профессий. Профессия, квалификация и компетенции.</w:t>
      </w:r>
    </w:p>
    <w:p w14:paraId="5DB1664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Выбор профессии в зависимости от интересов и способностей человека.</w:t>
      </w:r>
    </w:p>
    <w:p w14:paraId="79ACF10D" w14:textId="77777777" w:rsidR="00134744" w:rsidRPr="0089135D" w:rsidRDefault="00134744" w:rsidP="0089135D">
      <w:pPr>
        <w:pStyle w:val="afff1"/>
        <w:spacing w:after="0" w:line="240" w:lineRule="auto"/>
        <w:ind w:firstLine="709"/>
        <w:rPr>
          <w:rStyle w:val="afff4"/>
          <w:rFonts w:ascii="Times New Roman" w:hAnsi="Times New Roman" w:cs="Times New Roman"/>
          <w:b w:val="0"/>
          <w:color w:val="auto"/>
          <w:sz w:val="28"/>
          <w:szCs w:val="28"/>
        </w:rPr>
      </w:pPr>
      <w:r w:rsidRPr="0089135D">
        <w:rPr>
          <w:rStyle w:val="afff4"/>
          <w:rFonts w:ascii="Times New Roman" w:hAnsi="Times New Roman" w:cs="Times New Roman"/>
          <w:b w:val="0"/>
          <w:color w:val="auto"/>
          <w:sz w:val="28"/>
          <w:szCs w:val="28"/>
        </w:rPr>
        <w:t>9 класс (5 часов).</w:t>
      </w:r>
    </w:p>
    <w:p w14:paraId="7AA88252" w14:textId="77777777" w:rsidR="00134744" w:rsidRPr="0089135D" w:rsidRDefault="00134744" w:rsidP="0089135D">
      <w:pPr>
        <w:pStyle w:val="afff1"/>
        <w:spacing w:after="0" w:line="240" w:lineRule="auto"/>
        <w:ind w:firstLine="709"/>
        <w:rPr>
          <w:rStyle w:val="afff4"/>
          <w:rFonts w:ascii="Times New Roman" w:hAnsi="Times New Roman" w:cs="Times New Roman"/>
          <w:b w:val="0"/>
          <w:color w:val="auto"/>
          <w:sz w:val="28"/>
          <w:szCs w:val="28"/>
        </w:rPr>
      </w:pPr>
      <w:r w:rsidRPr="0089135D">
        <w:rPr>
          <w:rStyle w:val="afff4"/>
          <w:rFonts w:ascii="Times New Roman" w:hAnsi="Times New Roman" w:cs="Times New Roman"/>
          <w:b w:val="0"/>
          <w:color w:val="auto"/>
          <w:sz w:val="28"/>
          <w:szCs w:val="28"/>
        </w:rPr>
        <w:t>Предпринимательство.</w:t>
      </w:r>
    </w:p>
    <w:p w14:paraId="2D9C74B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636136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4393337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012AC01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89135D">
        <w:rPr>
          <w:rFonts w:ascii="Times New Roman" w:hAnsi="Times New Roman" w:cs="Times New Roman"/>
          <w:color w:val="auto"/>
          <w:sz w:val="28"/>
          <w:szCs w:val="28"/>
        </w:rPr>
        <w:br/>
        <w:t>для продуктов.</w:t>
      </w:r>
    </w:p>
    <w:p w14:paraId="6017F3FE"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3.1.2.</w:t>
      </w:r>
      <w:r w:rsidR="005D4EA3" w:rsidRPr="0089135D">
        <w:rPr>
          <w:rFonts w:ascii="Times New Roman" w:hAnsi="Times New Roman"/>
          <w:sz w:val="28"/>
          <w:szCs w:val="28"/>
        </w:rPr>
        <w:t> </w:t>
      </w:r>
      <w:r w:rsidR="00134744" w:rsidRPr="0089135D">
        <w:rPr>
          <w:rFonts w:ascii="Times New Roman" w:hAnsi="Times New Roman"/>
          <w:sz w:val="28"/>
          <w:szCs w:val="28"/>
        </w:rPr>
        <w:t> </w:t>
      </w:r>
      <w:r w:rsidR="00134744" w:rsidRPr="0089135D">
        <w:rPr>
          <w:rFonts w:ascii="Times New Roman" w:hAnsi="Times New Roman"/>
          <w:sz w:val="28"/>
          <w:szCs w:val="28"/>
          <w:lang w:val="ru-RU"/>
        </w:rPr>
        <w:t>Модуль «Технологии обработки материалов и пищевых продуктов».</w:t>
      </w:r>
    </w:p>
    <w:p w14:paraId="11F8359D" w14:textId="77777777" w:rsidR="00134744" w:rsidRPr="0089135D" w:rsidRDefault="00134744" w:rsidP="0089135D">
      <w:pPr>
        <w:pStyle w:val="53"/>
        <w:spacing w:before="0" w:after="0" w:line="240" w:lineRule="auto"/>
        <w:ind w:firstLine="709"/>
        <w:jc w:val="both"/>
        <w:rPr>
          <w:rStyle w:val="afff4"/>
          <w:rFonts w:eastAsia="Calibri"/>
          <w:color w:val="auto"/>
          <w:spacing w:val="-4"/>
          <w:sz w:val="28"/>
          <w:szCs w:val="28"/>
        </w:rPr>
      </w:pPr>
      <w:r w:rsidRPr="0089135D">
        <w:rPr>
          <w:rStyle w:val="afff4"/>
          <w:rFonts w:eastAsia="Calibri"/>
          <w:color w:val="auto"/>
          <w:spacing w:val="-4"/>
          <w:sz w:val="28"/>
          <w:szCs w:val="28"/>
        </w:rPr>
        <w:t>5 класс (32 часа).</w:t>
      </w:r>
    </w:p>
    <w:p w14:paraId="7A2D7AE9" w14:textId="77777777" w:rsidR="00134744" w:rsidRPr="0089135D" w:rsidRDefault="0013474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pacing w:val="-4"/>
          <w:sz w:val="28"/>
          <w:szCs w:val="28"/>
        </w:rPr>
        <w:t>Технологии обработки конструкционных материалов (14 час</w:t>
      </w:r>
      <w:r w:rsidRPr="0089135D">
        <w:rPr>
          <w:rStyle w:val="afff4"/>
          <w:rFonts w:eastAsia="Calibri"/>
          <w:color w:val="auto"/>
          <w:sz w:val="28"/>
          <w:szCs w:val="28"/>
        </w:rPr>
        <w:t>ов).</w:t>
      </w:r>
    </w:p>
    <w:p w14:paraId="3DD1234C" w14:textId="77777777" w:rsidR="00134744" w:rsidRPr="0089135D" w:rsidRDefault="00134744" w:rsidP="0089135D">
      <w:pPr>
        <w:pStyle w:val="afff1"/>
        <w:spacing w:after="0" w:line="240" w:lineRule="auto"/>
        <w:ind w:firstLine="709"/>
        <w:rPr>
          <w:rFonts w:ascii="Times New Roman" w:hAnsi="Times New Roman" w:cs="Times New Roman"/>
          <w:color w:val="auto"/>
          <w:spacing w:val="1"/>
          <w:sz w:val="28"/>
          <w:szCs w:val="28"/>
        </w:rPr>
      </w:pPr>
      <w:r w:rsidRPr="0089135D">
        <w:rPr>
          <w:rFonts w:ascii="Times New Roman" w:hAnsi="Times New Roman" w:cs="Times New Roman"/>
          <w:color w:val="auto"/>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1B43EEC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Бумага и её свойства. Производство бумаги, история и современные технологии.</w:t>
      </w:r>
    </w:p>
    <w:p w14:paraId="182B3B4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Использование древесины человеком (история и современность). Использование древесины и охрана природы.</w:t>
      </w:r>
      <w:r w:rsidRPr="0089135D">
        <w:rPr>
          <w:rStyle w:val="afff4"/>
          <w:rFonts w:ascii="Times New Roman" w:hAnsi="Times New Roman" w:cs="Times New Roman"/>
          <w:color w:val="auto"/>
          <w:sz w:val="28"/>
          <w:szCs w:val="28"/>
        </w:rPr>
        <w:t xml:space="preserve"> </w:t>
      </w:r>
      <w:r w:rsidRPr="0089135D">
        <w:rPr>
          <w:rFonts w:ascii="Times New Roman" w:hAnsi="Times New Roman" w:cs="Times New Roman"/>
          <w:color w:val="auto"/>
          <w:sz w:val="28"/>
          <w:szCs w:val="28"/>
        </w:rPr>
        <w:t>Общие сведения о древесине хвойных и лиственных пород. Пиломатериалы.</w:t>
      </w:r>
      <w:r w:rsidRPr="0089135D">
        <w:rPr>
          <w:rStyle w:val="afff4"/>
          <w:rFonts w:ascii="Times New Roman" w:hAnsi="Times New Roman" w:cs="Times New Roman"/>
          <w:color w:val="auto"/>
          <w:sz w:val="28"/>
          <w:szCs w:val="28"/>
        </w:rPr>
        <w:t xml:space="preserve"> </w:t>
      </w:r>
      <w:r w:rsidRPr="0089135D">
        <w:rPr>
          <w:rFonts w:ascii="Times New Roman" w:hAnsi="Times New Roman" w:cs="Times New Roman"/>
          <w:color w:val="auto"/>
          <w:sz w:val="28"/>
          <w:szCs w:val="28"/>
        </w:rPr>
        <w:t xml:space="preserve">Способы обработки древесины. Организация </w:t>
      </w:r>
      <w:r w:rsidRPr="0089135D">
        <w:rPr>
          <w:rFonts w:ascii="Times New Roman" w:hAnsi="Times New Roman" w:cs="Times New Roman"/>
          <w:color w:val="auto"/>
          <w:sz w:val="28"/>
          <w:szCs w:val="28"/>
        </w:rPr>
        <w:lastRenderedPageBreak/>
        <w:t>рабочего места при работе с древесиной.</w:t>
      </w:r>
    </w:p>
    <w:p w14:paraId="4D8DF27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Ручной и электрифицированный инструмент для обработки древесины.</w:t>
      </w:r>
    </w:p>
    <w:p w14:paraId="599C0A6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Операции (основные): разметка, пиление, сверление, зачистка, декорирование древесины.</w:t>
      </w:r>
    </w:p>
    <w:p w14:paraId="5249358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Народные промыслы по обработке древесины.</w:t>
      </w:r>
    </w:p>
    <w:p w14:paraId="5D97DA9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Профессии, связанные с производством и обработкой древесины.</w:t>
      </w:r>
    </w:p>
    <w:p w14:paraId="25A94BBD"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z w:val="28"/>
          <w:szCs w:val="28"/>
        </w:rPr>
      </w:pPr>
      <w:r w:rsidRPr="0089135D">
        <w:rPr>
          <w:rStyle w:val="afff5"/>
          <w:rFonts w:ascii="Times New Roman" w:hAnsi="Times New Roman" w:cs="Times New Roman"/>
          <w:color w:val="auto"/>
          <w:sz w:val="28"/>
          <w:szCs w:val="28"/>
        </w:rPr>
        <w:t>Индивидуальный творческий (учебный) проект «Изделие из древесины».</w:t>
      </w:r>
    </w:p>
    <w:p w14:paraId="6ACB61AE" w14:textId="77777777" w:rsidR="00134744" w:rsidRPr="0089135D" w:rsidRDefault="0013474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Технологии обработки пищевых продуктов</w:t>
      </w:r>
      <w:r w:rsidRPr="0089135D">
        <w:rPr>
          <w:b w:val="0"/>
          <w:color w:val="auto"/>
          <w:sz w:val="28"/>
          <w:szCs w:val="28"/>
        </w:rPr>
        <w:t xml:space="preserve"> </w:t>
      </w:r>
      <w:r w:rsidRPr="0089135D">
        <w:rPr>
          <w:rStyle w:val="afff4"/>
          <w:rFonts w:eastAsia="Calibri"/>
          <w:color w:val="auto"/>
          <w:sz w:val="28"/>
          <w:szCs w:val="28"/>
        </w:rPr>
        <w:t>(6 часов).</w:t>
      </w:r>
    </w:p>
    <w:p w14:paraId="176F501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Общие сведения о питании и технологиях приготовления пищи.</w:t>
      </w:r>
    </w:p>
    <w:p w14:paraId="246144C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Рациональное, здоровое питание, режим питания, пищевая пирамида.</w:t>
      </w:r>
    </w:p>
    <w:p w14:paraId="42982A6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629FC6C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Технология приготовления блюд из яиц, круп, овощей. Определение качества продуктов, правила хранения продуктов.</w:t>
      </w:r>
    </w:p>
    <w:p w14:paraId="26988DF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458B0AE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Правила этикета за столом. Условия хранения продуктов питания. Утилизация бытовых и пищевых отходов.</w:t>
      </w:r>
    </w:p>
    <w:p w14:paraId="022D44E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Профессии, связанные с производством и обработкой пищевых продуктов.</w:t>
      </w:r>
    </w:p>
    <w:p w14:paraId="1DB88891"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pacing w:val="-1"/>
          <w:sz w:val="28"/>
          <w:szCs w:val="28"/>
        </w:rPr>
      </w:pPr>
      <w:r w:rsidRPr="0089135D">
        <w:rPr>
          <w:rStyle w:val="afff5"/>
          <w:rFonts w:ascii="Times New Roman" w:hAnsi="Times New Roman" w:cs="Times New Roman"/>
          <w:color w:val="auto"/>
          <w:spacing w:val="-1"/>
          <w:sz w:val="28"/>
          <w:szCs w:val="28"/>
        </w:rPr>
        <w:t>Групповой проект по теме «Питание и здоровье человека».</w:t>
      </w:r>
    </w:p>
    <w:p w14:paraId="4B5BDCD2" w14:textId="77777777" w:rsidR="00134744" w:rsidRPr="0089135D" w:rsidRDefault="0013474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Технологии обработки текстильных материалов (12 часов).</w:t>
      </w:r>
    </w:p>
    <w:p w14:paraId="1E33535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Основы материаловедения. Текстильные материалы (нитки, ткань), производство и использование человеком. История, культура.</w:t>
      </w:r>
    </w:p>
    <w:p w14:paraId="3210C51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Современные технологии производства тканей с разными свойствами.</w:t>
      </w:r>
    </w:p>
    <w:p w14:paraId="4864C0D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C46E3A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Основы технологии изготовления изделий из текстильных материалов.</w:t>
      </w:r>
    </w:p>
    <w:p w14:paraId="2697641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Последовательность изготовления швейного изделия. Контроль качества готового изделия.</w:t>
      </w:r>
    </w:p>
    <w:p w14:paraId="18E6AC1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Устройство швейной машины: виды приводов швейной машины, регуляторы.</w:t>
      </w:r>
    </w:p>
    <w:p w14:paraId="6464552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Виды стежков, швов. Виды ручных и машинных швов (стачные, краевые).</w:t>
      </w:r>
    </w:p>
    <w:p w14:paraId="78249E5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Профессии, связанные со швейным производством.</w:t>
      </w:r>
    </w:p>
    <w:p w14:paraId="2FDBB7F7"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z w:val="28"/>
          <w:szCs w:val="28"/>
        </w:rPr>
      </w:pPr>
      <w:r w:rsidRPr="0089135D">
        <w:rPr>
          <w:rStyle w:val="afff5"/>
          <w:rFonts w:ascii="Times New Roman" w:hAnsi="Times New Roman" w:cs="Times New Roman"/>
          <w:color w:val="auto"/>
          <w:sz w:val="28"/>
          <w:szCs w:val="28"/>
        </w:rPr>
        <w:t>Индивидуальный творческий (учебный) проект «Изделие из текстильных материалов».</w:t>
      </w:r>
    </w:p>
    <w:p w14:paraId="1B2D4D7C"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Чертёж выкроек проектного швейного изделия (например, мешок для сменной обуви, прихватка, лоскутное шитьё).</w:t>
      </w:r>
    </w:p>
    <w:p w14:paraId="34023DD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Выполнение технологических операций по пошиву проектного изделия, отделке изделия.</w:t>
      </w:r>
    </w:p>
    <w:p w14:paraId="550BA9B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Оценка качества изготовления проектного швейного изделия.</w:t>
      </w:r>
    </w:p>
    <w:p w14:paraId="3B79A87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6 класс (32 часа).</w:t>
      </w:r>
    </w:p>
    <w:p w14:paraId="453FD948" w14:textId="77777777" w:rsidR="00134744" w:rsidRPr="0089135D" w:rsidRDefault="0013474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pacing w:val="-2"/>
          <w:sz w:val="28"/>
          <w:szCs w:val="28"/>
        </w:rPr>
        <w:t>Технологии обработки конструкционных материалов (14 час</w:t>
      </w:r>
      <w:r w:rsidRPr="0089135D">
        <w:rPr>
          <w:rStyle w:val="afff4"/>
          <w:rFonts w:eastAsia="Calibri"/>
          <w:color w:val="auto"/>
          <w:sz w:val="28"/>
          <w:szCs w:val="28"/>
        </w:rPr>
        <w:t>ов).</w:t>
      </w:r>
    </w:p>
    <w:p w14:paraId="3D7F7E0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F1237A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Народные промыслы по обработке металла.</w:t>
      </w:r>
    </w:p>
    <w:p w14:paraId="58ED86C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Способы обработки тонколистового металла.</w:t>
      </w:r>
    </w:p>
    <w:p w14:paraId="2B57CE2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Слесарный верстак. Инструменты для разметки, правки, резания тонколистового металла.</w:t>
      </w:r>
    </w:p>
    <w:p w14:paraId="628D0D9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Операции (основные): правка, разметка, резание, гибка тонколистового металла.</w:t>
      </w:r>
    </w:p>
    <w:p w14:paraId="584FBFC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Профессии, связанные с производством и обработкой металлов.</w:t>
      </w:r>
    </w:p>
    <w:p w14:paraId="067E5380"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z w:val="28"/>
          <w:szCs w:val="28"/>
        </w:rPr>
      </w:pPr>
      <w:r w:rsidRPr="0089135D">
        <w:rPr>
          <w:rStyle w:val="afff5"/>
          <w:rFonts w:ascii="Times New Roman" w:hAnsi="Times New Roman" w:cs="Times New Roman"/>
          <w:color w:val="auto"/>
          <w:sz w:val="28"/>
          <w:szCs w:val="28"/>
        </w:rPr>
        <w:t>Индивидуальный творческий (учебный) проект «Изделие из металла».</w:t>
      </w:r>
    </w:p>
    <w:p w14:paraId="37560D2C"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Выполнение проектного изделия по технологической карте.</w:t>
      </w:r>
    </w:p>
    <w:p w14:paraId="7B44293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Потребительские и технические требования к качеству готового изделия.</w:t>
      </w:r>
    </w:p>
    <w:p w14:paraId="00EF550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Оценка качества проектного изделия из тонколистового металла.</w:t>
      </w:r>
    </w:p>
    <w:p w14:paraId="789E43E9" w14:textId="77777777" w:rsidR="00134744" w:rsidRPr="0089135D" w:rsidRDefault="0013474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Технологии обработки пищевых продуктов</w:t>
      </w:r>
      <w:r w:rsidRPr="0089135D">
        <w:rPr>
          <w:b w:val="0"/>
          <w:color w:val="auto"/>
          <w:sz w:val="28"/>
          <w:szCs w:val="28"/>
        </w:rPr>
        <w:t xml:space="preserve"> </w:t>
      </w:r>
      <w:r w:rsidRPr="0089135D">
        <w:rPr>
          <w:rStyle w:val="afff4"/>
          <w:rFonts w:eastAsia="Calibri"/>
          <w:color w:val="auto"/>
          <w:sz w:val="28"/>
          <w:szCs w:val="28"/>
        </w:rPr>
        <w:t>(6 часов).</w:t>
      </w:r>
    </w:p>
    <w:p w14:paraId="6AA0355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Молоко и молочные продукты в питании. Пищевая ценность молока </w:t>
      </w:r>
      <w:r w:rsidRPr="0089135D">
        <w:rPr>
          <w:rFonts w:ascii="Times New Roman" w:hAnsi="Times New Roman" w:cs="Times New Roman"/>
          <w:color w:val="auto"/>
          <w:sz w:val="28"/>
          <w:szCs w:val="28"/>
        </w:rPr>
        <w:br/>
        <w:t>и молочных продуктов. Технологии приготовления блюд из молока и молочных продуктов.</w:t>
      </w:r>
    </w:p>
    <w:p w14:paraId="1F2AF4A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Определение качества молочных продуктов, правила хранения продуктов.</w:t>
      </w:r>
    </w:p>
    <w:p w14:paraId="4DF80D9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Виды теста. Технологии приготовления разных видов теста (тесто </w:t>
      </w:r>
      <w:r w:rsidRPr="0089135D">
        <w:rPr>
          <w:rFonts w:ascii="Times New Roman" w:hAnsi="Times New Roman" w:cs="Times New Roman"/>
          <w:color w:val="auto"/>
          <w:sz w:val="28"/>
          <w:szCs w:val="28"/>
        </w:rPr>
        <w:br/>
        <w:t>для вареников, песочное тесто, бисквитное тесто, дрожжевое тесто).</w:t>
      </w:r>
    </w:p>
    <w:p w14:paraId="402E6E2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Профессии, связанные с пищевым производством.</w:t>
      </w:r>
    </w:p>
    <w:p w14:paraId="50442076"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z w:val="28"/>
          <w:szCs w:val="28"/>
        </w:rPr>
      </w:pPr>
      <w:r w:rsidRPr="0089135D">
        <w:rPr>
          <w:rStyle w:val="afff5"/>
          <w:rFonts w:ascii="Times New Roman" w:hAnsi="Times New Roman" w:cs="Times New Roman"/>
          <w:color w:val="auto"/>
          <w:sz w:val="28"/>
          <w:szCs w:val="28"/>
        </w:rPr>
        <w:t>Групповой проект по теме «Технологии обработки пищевых продуктов».</w:t>
      </w:r>
    </w:p>
    <w:p w14:paraId="609E3059" w14:textId="77777777" w:rsidR="00134744" w:rsidRPr="0089135D" w:rsidRDefault="0013474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Технологии обработки текстильных материалов (12 часов).</w:t>
      </w:r>
    </w:p>
    <w:p w14:paraId="2FB1AC3C" w14:textId="77777777" w:rsidR="00134744" w:rsidRPr="0089135D" w:rsidRDefault="00134744" w:rsidP="0089135D">
      <w:pPr>
        <w:pStyle w:val="afff1"/>
        <w:spacing w:after="0" w:line="240" w:lineRule="auto"/>
        <w:ind w:firstLine="709"/>
        <w:rPr>
          <w:rFonts w:ascii="Times New Roman" w:hAnsi="Times New Roman" w:cs="Times New Roman"/>
          <w:color w:val="auto"/>
          <w:spacing w:val="-2"/>
          <w:sz w:val="28"/>
          <w:szCs w:val="28"/>
        </w:rPr>
      </w:pPr>
      <w:r w:rsidRPr="0089135D">
        <w:rPr>
          <w:rFonts w:ascii="Times New Roman" w:hAnsi="Times New Roman" w:cs="Times New Roman"/>
          <w:color w:val="auto"/>
          <w:spacing w:val="-2"/>
          <w:sz w:val="28"/>
          <w:szCs w:val="28"/>
        </w:rPr>
        <w:t>Современные текстильные материалы, получение и свойства.</w:t>
      </w:r>
    </w:p>
    <w:p w14:paraId="4E2954D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Сравнение свойств тканей, выбор ткани с учётом эксплуатации изделия.</w:t>
      </w:r>
    </w:p>
    <w:p w14:paraId="22A863D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Одежда, виды одежды. Мода и стиль.</w:t>
      </w:r>
    </w:p>
    <w:p w14:paraId="310A2D1B"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z w:val="28"/>
          <w:szCs w:val="28"/>
        </w:rPr>
      </w:pPr>
      <w:r w:rsidRPr="0089135D">
        <w:rPr>
          <w:rStyle w:val="afff5"/>
          <w:rFonts w:ascii="Times New Roman" w:hAnsi="Times New Roman" w:cs="Times New Roman"/>
          <w:color w:val="auto"/>
          <w:sz w:val="28"/>
          <w:szCs w:val="28"/>
        </w:rPr>
        <w:t>Индивидуальный творческий (учебный) проект «Изделие из текстильных материалов».</w:t>
      </w:r>
    </w:p>
    <w:p w14:paraId="6E71390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Чертёж выкроек проектного швейного изделия (например, укладка </w:t>
      </w:r>
      <w:r w:rsidRPr="0089135D">
        <w:rPr>
          <w:rFonts w:ascii="Times New Roman" w:hAnsi="Times New Roman" w:cs="Times New Roman"/>
          <w:color w:val="auto"/>
          <w:sz w:val="28"/>
          <w:szCs w:val="28"/>
        </w:rPr>
        <w:br/>
        <w:t>для инструментов, сумка, рюкзак; изделие в технике лоскутной пластики).</w:t>
      </w:r>
    </w:p>
    <w:p w14:paraId="08A5A1A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Выполнение технологических операций по раскрою и пошиву проектного изделия, отделке изделия.</w:t>
      </w:r>
    </w:p>
    <w:p w14:paraId="5538457C" w14:textId="77777777" w:rsidR="00134744" w:rsidRPr="0089135D" w:rsidRDefault="00134744" w:rsidP="0089135D">
      <w:pPr>
        <w:pStyle w:val="afff1"/>
        <w:spacing w:after="0" w:line="240" w:lineRule="auto"/>
        <w:ind w:firstLine="709"/>
        <w:rPr>
          <w:rFonts w:ascii="Times New Roman" w:hAnsi="Times New Roman" w:cs="Times New Roman"/>
          <w:color w:val="auto"/>
          <w:spacing w:val="-2"/>
          <w:sz w:val="28"/>
          <w:szCs w:val="28"/>
        </w:rPr>
      </w:pPr>
      <w:r w:rsidRPr="0089135D">
        <w:rPr>
          <w:rFonts w:ascii="Times New Roman" w:hAnsi="Times New Roman" w:cs="Times New Roman"/>
          <w:color w:val="auto"/>
          <w:spacing w:val="-2"/>
          <w:sz w:val="28"/>
          <w:szCs w:val="28"/>
        </w:rPr>
        <w:t>Оценка качества изготовления проектного швейного изделия.</w:t>
      </w:r>
    </w:p>
    <w:p w14:paraId="6ACE8581" w14:textId="77777777" w:rsidR="00134744" w:rsidRPr="0089135D" w:rsidRDefault="00134744" w:rsidP="0089135D">
      <w:pPr>
        <w:pStyle w:val="53"/>
        <w:spacing w:before="0" w:after="0" w:line="240" w:lineRule="auto"/>
        <w:ind w:firstLine="709"/>
        <w:jc w:val="both"/>
        <w:rPr>
          <w:rStyle w:val="afff4"/>
          <w:rFonts w:eastAsia="Calibri"/>
          <w:color w:val="auto"/>
          <w:spacing w:val="-2"/>
          <w:sz w:val="28"/>
          <w:szCs w:val="28"/>
        </w:rPr>
      </w:pPr>
      <w:r w:rsidRPr="0089135D">
        <w:rPr>
          <w:rStyle w:val="afff4"/>
          <w:rFonts w:eastAsia="Calibri"/>
          <w:color w:val="auto"/>
          <w:spacing w:val="-2"/>
          <w:sz w:val="28"/>
          <w:szCs w:val="28"/>
        </w:rPr>
        <w:t>7 класс (20 часов).</w:t>
      </w:r>
    </w:p>
    <w:p w14:paraId="0FE48F71" w14:textId="77777777" w:rsidR="00134744" w:rsidRPr="0089135D" w:rsidRDefault="0013474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pacing w:val="-2"/>
          <w:sz w:val="28"/>
          <w:szCs w:val="28"/>
        </w:rPr>
        <w:t>Технологии обработки конструкционных материалов (14 часов</w:t>
      </w:r>
      <w:r w:rsidRPr="0089135D">
        <w:rPr>
          <w:rStyle w:val="afff4"/>
          <w:rFonts w:eastAsia="Calibri"/>
          <w:color w:val="auto"/>
          <w:sz w:val="28"/>
          <w:szCs w:val="28"/>
        </w:rPr>
        <w:t>).</w:t>
      </w:r>
    </w:p>
    <w:p w14:paraId="4E5F92F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4396721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DA48E9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Пластмасса и другие современные материалы: свойства, получение </w:t>
      </w:r>
      <w:r w:rsidRPr="0089135D">
        <w:rPr>
          <w:rFonts w:ascii="Times New Roman" w:hAnsi="Times New Roman" w:cs="Times New Roman"/>
          <w:color w:val="auto"/>
          <w:sz w:val="28"/>
          <w:szCs w:val="28"/>
        </w:rPr>
        <w:br/>
        <w:t>и использование.</w:t>
      </w:r>
    </w:p>
    <w:p w14:paraId="2CFEF858"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z w:val="28"/>
          <w:szCs w:val="28"/>
        </w:rPr>
      </w:pPr>
      <w:r w:rsidRPr="0089135D">
        <w:rPr>
          <w:rStyle w:val="afff5"/>
          <w:rFonts w:ascii="Times New Roman" w:hAnsi="Times New Roman" w:cs="Times New Roman"/>
          <w:color w:val="auto"/>
          <w:sz w:val="28"/>
          <w:szCs w:val="28"/>
        </w:rPr>
        <w:t>Индивидуальный творческий (учебный) проект «Изделие из конструкционных и поделочных материалов».</w:t>
      </w:r>
    </w:p>
    <w:p w14:paraId="4C8A1884" w14:textId="77777777" w:rsidR="00134744" w:rsidRPr="0089135D" w:rsidRDefault="0013474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Технологии обработки пищевых продуктов</w:t>
      </w:r>
      <w:r w:rsidRPr="0089135D">
        <w:rPr>
          <w:b w:val="0"/>
          <w:color w:val="auto"/>
          <w:sz w:val="28"/>
          <w:szCs w:val="28"/>
        </w:rPr>
        <w:t xml:space="preserve"> </w:t>
      </w:r>
      <w:r w:rsidRPr="0089135D">
        <w:rPr>
          <w:rStyle w:val="afff4"/>
          <w:rFonts w:eastAsia="Calibri"/>
          <w:color w:val="auto"/>
          <w:sz w:val="28"/>
          <w:szCs w:val="28"/>
        </w:rPr>
        <w:t>(6 часов).</w:t>
      </w:r>
    </w:p>
    <w:p w14:paraId="68DB63E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Рыба, морепродукты в питании человека. Пищевая ценность рыбы </w:t>
      </w:r>
      <w:r w:rsidRPr="0089135D">
        <w:rPr>
          <w:rFonts w:ascii="Times New Roman" w:hAnsi="Times New Roman" w:cs="Times New Roman"/>
          <w:color w:val="auto"/>
          <w:sz w:val="28"/>
          <w:szCs w:val="28"/>
        </w:rPr>
        <w:br/>
        <w:t xml:space="preserve">и морепродуктов. Виды промысловых рыб. Охлаждённая, мороженая рыба. Механическая обработка рыбы. Показатели свежести рыбы. Кулинарная разделка </w:t>
      </w:r>
      <w:r w:rsidRPr="0089135D">
        <w:rPr>
          <w:rFonts w:ascii="Times New Roman" w:hAnsi="Times New Roman" w:cs="Times New Roman"/>
          <w:color w:val="auto"/>
          <w:sz w:val="28"/>
          <w:szCs w:val="28"/>
        </w:rPr>
        <w:lastRenderedPageBreak/>
        <w:t>рыбы. Виды тепловой обработки рыбы. Требования к качеству рыбных блюд. Рыбные консервы.</w:t>
      </w:r>
    </w:p>
    <w:p w14:paraId="4394A0F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7EFC38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Блюда национальной кухни из мяса, рыбы.</w:t>
      </w:r>
    </w:p>
    <w:p w14:paraId="042BDFF1" w14:textId="77777777" w:rsidR="00134744" w:rsidRPr="0089135D" w:rsidRDefault="00134744" w:rsidP="0089135D">
      <w:pPr>
        <w:pStyle w:val="afff1"/>
        <w:spacing w:after="0" w:line="240" w:lineRule="auto"/>
        <w:ind w:firstLine="709"/>
        <w:rPr>
          <w:rFonts w:ascii="Times New Roman" w:hAnsi="Times New Roman" w:cs="Times New Roman"/>
          <w:iCs/>
          <w:color w:val="auto"/>
          <w:sz w:val="28"/>
          <w:szCs w:val="28"/>
        </w:rPr>
      </w:pPr>
      <w:r w:rsidRPr="0089135D">
        <w:rPr>
          <w:rStyle w:val="afff5"/>
          <w:rFonts w:ascii="Times New Roman" w:hAnsi="Times New Roman" w:cs="Times New Roman"/>
          <w:color w:val="auto"/>
          <w:sz w:val="28"/>
          <w:szCs w:val="28"/>
        </w:rPr>
        <w:t>Групповой проект по теме «Технологии обработки пищевых продуктов».</w:t>
      </w:r>
    </w:p>
    <w:p w14:paraId="223ADD3F"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3.1.3.</w:t>
      </w:r>
      <w:r w:rsidR="00134744" w:rsidRPr="0089135D">
        <w:rPr>
          <w:rFonts w:ascii="Times New Roman" w:hAnsi="Times New Roman"/>
          <w:sz w:val="28"/>
          <w:szCs w:val="28"/>
        </w:rPr>
        <w:t> </w:t>
      </w:r>
      <w:r w:rsidR="00134744" w:rsidRPr="0089135D">
        <w:rPr>
          <w:rFonts w:ascii="Times New Roman" w:hAnsi="Times New Roman"/>
          <w:sz w:val="28"/>
          <w:szCs w:val="28"/>
          <w:lang w:val="ru-RU"/>
        </w:rPr>
        <w:t>Модуль «Робототехника».</w:t>
      </w:r>
    </w:p>
    <w:p w14:paraId="4746724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5 класс (20 часов).</w:t>
      </w:r>
    </w:p>
    <w:p w14:paraId="749C11E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Автоматизация и роботизация. Принципы работы робота.</w:t>
      </w:r>
    </w:p>
    <w:p w14:paraId="226860A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Классификация современных роботов. Виды роботов, их функции </w:t>
      </w:r>
      <w:r w:rsidRPr="0089135D">
        <w:rPr>
          <w:rFonts w:ascii="Times New Roman" w:hAnsi="Times New Roman" w:cs="Times New Roman"/>
          <w:color w:val="auto"/>
          <w:sz w:val="28"/>
          <w:szCs w:val="28"/>
        </w:rPr>
        <w:br/>
        <w:t>и назначение.</w:t>
      </w:r>
    </w:p>
    <w:p w14:paraId="1951B3E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Взаимосвязь конструкции робота и выполняемой им функции.</w:t>
      </w:r>
    </w:p>
    <w:p w14:paraId="6E6E68D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Робототехнический конструктор и комплектующие.</w:t>
      </w:r>
    </w:p>
    <w:p w14:paraId="1CB929D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Чтение схем. Сборка роботизированной конструкции по готовой схеме.</w:t>
      </w:r>
    </w:p>
    <w:p w14:paraId="068620C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Базовые принципы программирования.</w:t>
      </w:r>
    </w:p>
    <w:p w14:paraId="62A5253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Визуальный язык для программирования простых робототехнических систем.</w:t>
      </w:r>
    </w:p>
    <w:p w14:paraId="7490EF5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6 класс (20 часов).</w:t>
      </w:r>
    </w:p>
    <w:p w14:paraId="773BBAD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Мобильная робототехника. Организация перемещения робототехнических устройств.</w:t>
      </w:r>
    </w:p>
    <w:p w14:paraId="497AE3D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Транспортные роботы. Назначение, особенности.</w:t>
      </w:r>
    </w:p>
    <w:p w14:paraId="0A83184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Знакомство с контроллером, моторами, датчиками.</w:t>
      </w:r>
    </w:p>
    <w:p w14:paraId="6246401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Сборка мобильного робота.</w:t>
      </w:r>
    </w:p>
    <w:p w14:paraId="3C15A15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Принципы программирования мобильных роботов.</w:t>
      </w:r>
    </w:p>
    <w:p w14:paraId="24DAC75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Изучение интерфейса визуального языка программирования, основные инструменты и команды программирования роботов.</w:t>
      </w:r>
    </w:p>
    <w:p w14:paraId="781F2F4C"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z w:val="28"/>
          <w:szCs w:val="28"/>
        </w:rPr>
      </w:pPr>
      <w:r w:rsidRPr="0089135D">
        <w:rPr>
          <w:rStyle w:val="afff5"/>
          <w:rFonts w:ascii="Times New Roman" w:hAnsi="Times New Roman" w:cs="Times New Roman"/>
          <w:color w:val="auto"/>
          <w:sz w:val="28"/>
          <w:szCs w:val="28"/>
        </w:rPr>
        <w:t>Учебный проект по робототехнике («Транспортный робот», «Танцующий робот»).</w:t>
      </w:r>
    </w:p>
    <w:p w14:paraId="5F6661C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7 класс (20 часов).</w:t>
      </w:r>
    </w:p>
    <w:p w14:paraId="75C11FB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Промышленные и бытовые роботы, их классификация, назначение, использование</w:t>
      </w:r>
    </w:p>
    <w:p w14:paraId="0CEAEAA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2B38D89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Реализация на выбранном языке программирования алгоритмов управления отдельными компонентами и роботизированными системами.</w:t>
      </w:r>
    </w:p>
    <w:p w14:paraId="3EDAF7F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Анализ и проверка на работоспособность, усовершенствование конструкции робота.</w:t>
      </w:r>
    </w:p>
    <w:p w14:paraId="7167C560"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z w:val="28"/>
          <w:szCs w:val="28"/>
        </w:rPr>
      </w:pPr>
      <w:r w:rsidRPr="0089135D">
        <w:rPr>
          <w:rStyle w:val="afff5"/>
          <w:rFonts w:ascii="Times New Roman" w:hAnsi="Times New Roman" w:cs="Times New Roman"/>
          <w:color w:val="auto"/>
          <w:sz w:val="28"/>
          <w:szCs w:val="28"/>
        </w:rPr>
        <w:t>Учебный проект по робототехнике «Робототехнические проекты на базе электромеханической игрушки, контроллера и электронных компонентов».</w:t>
      </w:r>
    </w:p>
    <w:p w14:paraId="350BDD6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8 класс (14 часов).</w:t>
      </w:r>
    </w:p>
    <w:p w14:paraId="23387C2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Принципы работы и назначение основных блоков, оптимальный вариант использования при конструировании роботов.</w:t>
      </w:r>
    </w:p>
    <w:p w14:paraId="48FE9FB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Основные принципы теории автоматического управления и регулирования. Обратная связь.</w:t>
      </w:r>
    </w:p>
    <w:p w14:paraId="6B41B28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Датчики, принципы и режимы работы, параметры, применение.</w:t>
      </w:r>
    </w:p>
    <w:p w14:paraId="526BB63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Отладка роботизированных конструкций в соответствии с поставленными </w:t>
      </w:r>
      <w:r w:rsidRPr="0089135D">
        <w:rPr>
          <w:rFonts w:ascii="Times New Roman" w:hAnsi="Times New Roman" w:cs="Times New Roman"/>
          <w:color w:val="auto"/>
          <w:sz w:val="28"/>
          <w:szCs w:val="28"/>
        </w:rPr>
        <w:lastRenderedPageBreak/>
        <w:t>задачами.</w:t>
      </w:r>
    </w:p>
    <w:p w14:paraId="093A6AD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Беспроводное управление роботом.</w:t>
      </w:r>
    </w:p>
    <w:p w14:paraId="2122AF6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Программирование роботов в среде конкретного языка программирования, основные инструменты и команды программирования роботов.</w:t>
      </w:r>
    </w:p>
    <w:p w14:paraId="4AAFB359"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z w:val="28"/>
          <w:szCs w:val="28"/>
        </w:rPr>
      </w:pPr>
      <w:r w:rsidRPr="0089135D">
        <w:rPr>
          <w:rStyle w:val="afff5"/>
          <w:rFonts w:ascii="Times New Roman" w:hAnsi="Times New Roman" w:cs="Times New Roman"/>
          <w:color w:val="auto"/>
          <w:sz w:val="28"/>
          <w:szCs w:val="28"/>
        </w:rPr>
        <w:t>Учебный проект по робототехнике (одна из предложенных тем на выбор).</w:t>
      </w:r>
    </w:p>
    <w:p w14:paraId="5180284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9 класс (14 часов).</w:t>
      </w:r>
    </w:p>
    <w:p w14:paraId="3C955E65" w14:textId="77777777" w:rsidR="00134744" w:rsidRPr="0089135D" w:rsidRDefault="00134744" w:rsidP="0089135D">
      <w:pPr>
        <w:pStyle w:val="afff1"/>
        <w:spacing w:after="0" w:line="240" w:lineRule="auto"/>
        <w:ind w:firstLine="709"/>
        <w:rPr>
          <w:rFonts w:ascii="Times New Roman" w:hAnsi="Times New Roman" w:cs="Times New Roman"/>
          <w:color w:val="auto"/>
          <w:spacing w:val="-2"/>
          <w:sz w:val="28"/>
          <w:szCs w:val="28"/>
        </w:rPr>
      </w:pPr>
      <w:r w:rsidRPr="0089135D">
        <w:rPr>
          <w:rFonts w:ascii="Times New Roman" w:hAnsi="Times New Roman" w:cs="Times New Roman"/>
          <w:color w:val="auto"/>
          <w:sz w:val="28"/>
          <w:szCs w:val="28"/>
        </w:rPr>
        <w:t>Робототехнические системы. Автоматизированные и роботи</w:t>
      </w:r>
      <w:r w:rsidRPr="0089135D">
        <w:rPr>
          <w:rFonts w:ascii="Times New Roman" w:hAnsi="Times New Roman" w:cs="Times New Roman"/>
          <w:color w:val="auto"/>
          <w:spacing w:val="-2"/>
          <w:sz w:val="28"/>
          <w:szCs w:val="28"/>
        </w:rPr>
        <w:t>зированные производственные линии. Элементы «Умного дома».</w:t>
      </w:r>
    </w:p>
    <w:p w14:paraId="49530A2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Конструирование и моделирование с использованием автоматизированных систем с обратной связью.</w:t>
      </w:r>
    </w:p>
    <w:p w14:paraId="11BA571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Составление алгоритмов и программ по управлению роботизированными системами.</w:t>
      </w:r>
    </w:p>
    <w:p w14:paraId="34ACA33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Протоколы связи.</w:t>
      </w:r>
    </w:p>
    <w:p w14:paraId="5DFD565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Перспективы автоматизации и роботизации: возможности и ограничения.</w:t>
      </w:r>
    </w:p>
    <w:p w14:paraId="5AE6CCC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Профессии в области робототехники.</w:t>
      </w:r>
    </w:p>
    <w:p w14:paraId="634BDC51" w14:textId="77777777" w:rsidR="00134744" w:rsidRPr="0089135D" w:rsidRDefault="00134744" w:rsidP="0089135D">
      <w:pPr>
        <w:pStyle w:val="afff1"/>
        <w:spacing w:after="0" w:line="240" w:lineRule="auto"/>
        <w:ind w:firstLine="709"/>
        <w:rPr>
          <w:rStyle w:val="afff5"/>
          <w:rFonts w:ascii="Times New Roman" w:hAnsi="Times New Roman" w:cs="Times New Roman"/>
          <w:i w:val="0"/>
          <w:color w:val="auto"/>
          <w:sz w:val="28"/>
          <w:szCs w:val="28"/>
        </w:rPr>
      </w:pPr>
      <w:r w:rsidRPr="0089135D">
        <w:rPr>
          <w:rStyle w:val="afff5"/>
          <w:rFonts w:ascii="Times New Roman" w:hAnsi="Times New Roman" w:cs="Times New Roman"/>
          <w:color w:val="auto"/>
          <w:sz w:val="28"/>
          <w:szCs w:val="28"/>
        </w:rPr>
        <w:t>Научно-практический проект по робототехнике.</w:t>
      </w:r>
    </w:p>
    <w:p w14:paraId="704FF553"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3.1.4.</w:t>
      </w:r>
      <w:r w:rsidR="00134744" w:rsidRPr="0089135D">
        <w:rPr>
          <w:rFonts w:ascii="Times New Roman" w:hAnsi="Times New Roman"/>
          <w:sz w:val="28"/>
          <w:szCs w:val="28"/>
        </w:rPr>
        <w:t> </w:t>
      </w:r>
      <w:r w:rsidR="00134744" w:rsidRPr="0089135D">
        <w:rPr>
          <w:rFonts w:ascii="Times New Roman" w:hAnsi="Times New Roman"/>
          <w:sz w:val="28"/>
          <w:szCs w:val="28"/>
          <w:lang w:val="ru-RU"/>
        </w:rPr>
        <w:t>Модуль «3D-моделирование, прототипирование, макетирование».</w:t>
      </w:r>
    </w:p>
    <w:p w14:paraId="4683728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7 класс (12 часов).</w:t>
      </w:r>
    </w:p>
    <w:p w14:paraId="3BCE7FB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Виды и свойства, назначение моделей. Адекватность модели моделируемому объекту и целям моделирования.</w:t>
      </w:r>
    </w:p>
    <w:p w14:paraId="7C073A7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Понятие о макетировании. Типы макетов. Материалы и инструменты </w:t>
      </w:r>
      <w:r w:rsidRPr="0089135D">
        <w:rPr>
          <w:rFonts w:ascii="Times New Roman" w:hAnsi="Times New Roman" w:cs="Times New Roman"/>
          <w:color w:val="auto"/>
          <w:sz w:val="28"/>
          <w:szCs w:val="28"/>
        </w:rPr>
        <w:br/>
        <w:t>для бумажного макетирования. Выполнение развёртки, сборка деталей макета. Разработка графической документации.</w:t>
      </w:r>
    </w:p>
    <w:p w14:paraId="3C59F78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Создание объёмных моделей с помощью компьютерных программ.</w:t>
      </w:r>
    </w:p>
    <w:p w14:paraId="62793D2C"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14:paraId="602C9FF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Программа для редактирования готовых моделей и последующей </w:t>
      </w:r>
      <w:r w:rsidRPr="0089135D">
        <w:rPr>
          <w:rFonts w:ascii="Times New Roman" w:hAnsi="Times New Roman" w:cs="Times New Roman"/>
          <w:color w:val="auto"/>
          <w:sz w:val="28"/>
          <w:szCs w:val="28"/>
        </w:rPr>
        <w:br/>
        <w:t>их распечатки. Инструменты для редактирования моделей.</w:t>
      </w:r>
    </w:p>
    <w:p w14:paraId="2B02B967" w14:textId="77777777" w:rsidR="00134744" w:rsidRPr="0089135D" w:rsidRDefault="00134744" w:rsidP="0089135D">
      <w:pPr>
        <w:pStyle w:val="afff3"/>
        <w:spacing w:after="0" w:line="240" w:lineRule="auto"/>
        <w:ind w:firstLine="709"/>
        <w:rPr>
          <w:rStyle w:val="afff4"/>
          <w:rFonts w:eastAsia="Calibri"/>
          <w:bCs/>
          <w:color w:val="auto"/>
          <w:sz w:val="28"/>
          <w:szCs w:val="28"/>
        </w:rPr>
      </w:pPr>
      <w:r w:rsidRPr="0089135D">
        <w:rPr>
          <w:rStyle w:val="afff4"/>
          <w:rFonts w:eastAsia="Calibri"/>
          <w:color w:val="auto"/>
          <w:sz w:val="28"/>
          <w:szCs w:val="28"/>
        </w:rPr>
        <w:t>8 класс (11 часов).</w:t>
      </w:r>
    </w:p>
    <w:p w14:paraId="228F6E0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3D-моделирование как технология создания визуальных моделей.</w:t>
      </w:r>
    </w:p>
    <w:p w14:paraId="737BB7B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Графические примитивы в 3D-моделировании. Куб и кубоид. Шар </w:t>
      </w:r>
      <w:r w:rsidRPr="0089135D">
        <w:rPr>
          <w:rFonts w:ascii="Times New Roman" w:hAnsi="Times New Roman" w:cs="Times New Roman"/>
          <w:color w:val="auto"/>
          <w:sz w:val="28"/>
          <w:szCs w:val="28"/>
        </w:rPr>
        <w:br/>
        <w:t>и многогранник. Цилиндр, призма, пирамида.</w:t>
      </w:r>
    </w:p>
    <w:p w14:paraId="6C43A66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7A5446E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Понятие «прототипирование». Создание цифровой объёмной модели.</w:t>
      </w:r>
    </w:p>
    <w:p w14:paraId="0E30619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Инструменты для создания цифровой объёмной модели.</w:t>
      </w:r>
    </w:p>
    <w:p w14:paraId="711C795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9 класс (11 часов).</w:t>
      </w:r>
    </w:p>
    <w:p w14:paraId="6C6864E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Моделирование сложных объектов. Рендеринг. Полигональная сетка.</w:t>
      </w:r>
    </w:p>
    <w:p w14:paraId="7BF50CB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Понятие «аддитивные технологии».</w:t>
      </w:r>
    </w:p>
    <w:p w14:paraId="02F6F93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Технологическое оборудование для аддитивных технологий: 3D-принтеры.</w:t>
      </w:r>
    </w:p>
    <w:p w14:paraId="57C2A5B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Области применения трёхмерной печати. Сырьё для трёхмерной печати.</w:t>
      </w:r>
    </w:p>
    <w:p w14:paraId="615D34C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Этапы аддитивного производства. Правила безопасного пользования </w:t>
      </w:r>
      <w:r w:rsidRPr="0089135D">
        <w:rPr>
          <w:rFonts w:ascii="Times New Roman" w:hAnsi="Times New Roman" w:cs="Times New Roman"/>
          <w:color w:val="auto"/>
          <w:sz w:val="28"/>
          <w:szCs w:val="28"/>
        </w:rPr>
        <w:br/>
        <w:t>3D-принтером. Основные настройки для выполнения печати на 3D-принтере.</w:t>
      </w:r>
    </w:p>
    <w:p w14:paraId="4FBF97F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Подготовка к печати. Печать 3D-модели.</w:t>
      </w:r>
    </w:p>
    <w:p w14:paraId="043552AC"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Профессии, связанные с 3D-печатью.</w:t>
      </w:r>
    </w:p>
    <w:p w14:paraId="0CB13A99"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5D4EA3" w:rsidRPr="0089135D">
        <w:rPr>
          <w:rFonts w:ascii="Times New Roman" w:hAnsi="Times New Roman"/>
          <w:sz w:val="28"/>
          <w:szCs w:val="28"/>
          <w:lang w:val="ru-RU"/>
        </w:rPr>
        <w:t>3.1.5.</w:t>
      </w:r>
      <w:r w:rsidR="00134744" w:rsidRPr="0089135D">
        <w:rPr>
          <w:rFonts w:ascii="Times New Roman" w:hAnsi="Times New Roman"/>
          <w:sz w:val="28"/>
          <w:szCs w:val="28"/>
        </w:rPr>
        <w:t> </w:t>
      </w:r>
      <w:r w:rsidR="00134744" w:rsidRPr="0089135D">
        <w:rPr>
          <w:rFonts w:ascii="Times New Roman" w:hAnsi="Times New Roman"/>
          <w:sz w:val="28"/>
          <w:szCs w:val="28"/>
          <w:lang w:val="ru-RU"/>
        </w:rPr>
        <w:t>Модуль «Компьютерная графика. Черчение».</w:t>
      </w:r>
    </w:p>
    <w:p w14:paraId="0621B63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5 класс (8 часов).</w:t>
      </w:r>
    </w:p>
    <w:p w14:paraId="5657D2B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023A961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Основы графической грамоты. Графические материалы и инструменты.</w:t>
      </w:r>
    </w:p>
    <w:p w14:paraId="1C9B9B6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Типы графических изображений (рисунок, диаграмма, графики, графы, эскиз, технический рисунок, чертёж, схема, карта, пиктограмма и др.).</w:t>
      </w:r>
    </w:p>
    <w:p w14:paraId="18A5DC7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Основные элементы графических изображений (точка, линия, контур, буквы </w:t>
      </w:r>
      <w:r w:rsidRPr="0089135D">
        <w:rPr>
          <w:rFonts w:ascii="Times New Roman" w:hAnsi="Times New Roman" w:cs="Times New Roman"/>
          <w:color w:val="auto"/>
          <w:sz w:val="28"/>
          <w:szCs w:val="28"/>
        </w:rPr>
        <w:br/>
        <w:t>и цифры, условные знаки).</w:t>
      </w:r>
    </w:p>
    <w:p w14:paraId="2E06CEF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Правила построения чертежей (рамка, основная надпись, масштаб, виды, нанесение размеров).</w:t>
      </w:r>
    </w:p>
    <w:p w14:paraId="563EB37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Чтение чертежа.</w:t>
      </w:r>
    </w:p>
    <w:p w14:paraId="3E78D9D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6 класс (8 часов).</w:t>
      </w:r>
    </w:p>
    <w:p w14:paraId="3D49EA9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Создание проектной документации.</w:t>
      </w:r>
    </w:p>
    <w:p w14:paraId="57BA7D3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Основы выполнения чертежей с использованием чертёжных инструментов </w:t>
      </w:r>
      <w:r w:rsidRPr="0089135D">
        <w:rPr>
          <w:rFonts w:ascii="Times New Roman" w:hAnsi="Times New Roman" w:cs="Times New Roman"/>
          <w:color w:val="auto"/>
          <w:sz w:val="28"/>
          <w:szCs w:val="28"/>
        </w:rPr>
        <w:br/>
        <w:t>и приспособлений.</w:t>
      </w:r>
    </w:p>
    <w:p w14:paraId="2863CF8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Стандарты оформления.</w:t>
      </w:r>
    </w:p>
    <w:p w14:paraId="181D284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Понятие о графическом редакторе, компьютерной графике.</w:t>
      </w:r>
    </w:p>
    <w:p w14:paraId="319E715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Инструменты графического редактора. Создание эскиза в графическом редакторе.</w:t>
      </w:r>
    </w:p>
    <w:p w14:paraId="266F497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Инструменты для создания и редактирования текста в графическом редакторе.</w:t>
      </w:r>
    </w:p>
    <w:p w14:paraId="1661FD7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Создание печатной продукции в графическом редакторе.</w:t>
      </w:r>
    </w:p>
    <w:p w14:paraId="4844E67D"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7 класс (8 часов).</w:t>
      </w:r>
    </w:p>
    <w:p w14:paraId="164B2EB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Понятие о конструкторской документации. Формы деталей </w:t>
      </w:r>
      <w:r w:rsidRPr="0089135D">
        <w:rPr>
          <w:rFonts w:ascii="Times New Roman" w:hAnsi="Times New Roman" w:cs="Times New Roman"/>
          <w:color w:val="auto"/>
          <w:sz w:val="28"/>
          <w:szCs w:val="28"/>
        </w:rPr>
        <w:br/>
        <w:t>и их конструктивные элементы. Изображение и последовательность выполнения чертежа. ЕСКД. ГОСТ.</w:t>
      </w:r>
    </w:p>
    <w:p w14:paraId="5D4BEC2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Общие сведения о сборочных чертежах. Оформление сборочного чертежа. Правила чтения сборочных чертежей.</w:t>
      </w:r>
    </w:p>
    <w:p w14:paraId="44AEC36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Понятие графической модели.</w:t>
      </w:r>
    </w:p>
    <w:p w14:paraId="7F8ADAD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Применение компьютеров для разработки графической документации.</w:t>
      </w:r>
    </w:p>
    <w:p w14:paraId="0CFB8D6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Математические, физические и информационные модели.</w:t>
      </w:r>
    </w:p>
    <w:p w14:paraId="296C93F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Графические модели. Виды графических моделей.</w:t>
      </w:r>
    </w:p>
    <w:p w14:paraId="4574512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Количественная и качественная оценка модели.</w:t>
      </w:r>
    </w:p>
    <w:p w14:paraId="1A592AE5" w14:textId="77777777" w:rsidR="00134744" w:rsidRPr="0089135D" w:rsidRDefault="0013474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8 класс (4 часа).</w:t>
      </w:r>
    </w:p>
    <w:p w14:paraId="69CF46B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Применение программного обеспечения для создания проектной документации: моделей объектов и их чертежей.</w:t>
      </w:r>
    </w:p>
    <w:p w14:paraId="4FD9BFA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Создание документов, виды документов. Основная надпись.</w:t>
      </w:r>
    </w:p>
    <w:p w14:paraId="6F9AB20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Геометрические примитивы.</w:t>
      </w:r>
    </w:p>
    <w:p w14:paraId="1CAC852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Создание, редактирование и трансформация графических объектов.</w:t>
      </w:r>
    </w:p>
    <w:p w14:paraId="217CA4C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Сложные 3D-модели и сборочные чертежи.</w:t>
      </w:r>
    </w:p>
    <w:p w14:paraId="45C9181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Изделия и их модели. Анализ формы объекта и синтез модели.</w:t>
      </w:r>
    </w:p>
    <w:p w14:paraId="4EAE08F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План создания 3D-модели.</w:t>
      </w:r>
    </w:p>
    <w:p w14:paraId="059BBB9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Дерево модели. Формообразование детали. Способы редактирования операции формообразования и эскиза.</w:t>
      </w:r>
    </w:p>
    <w:p w14:paraId="42773B2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9 класс (4 часа).</w:t>
      </w:r>
    </w:p>
    <w:p w14:paraId="73246D8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Система автоматизации проектно-конструкторских работ — САПР. Чертежи </w:t>
      </w:r>
      <w:r w:rsidRPr="0089135D">
        <w:rPr>
          <w:rFonts w:ascii="Times New Roman" w:hAnsi="Times New Roman" w:cs="Times New Roman"/>
          <w:color w:val="auto"/>
          <w:sz w:val="28"/>
          <w:szCs w:val="28"/>
        </w:rPr>
        <w:br/>
      </w:r>
      <w:r w:rsidRPr="0089135D">
        <w:rPr>
          <w:rFonts w:ascii="Times New Roman" w:hAnsi="Times New Roman" w:cs="Times New Roman"/>
          <w:color w:val="auto"/>
          <w:sz w:val="28"/>
          <w:szCs w:val="28"/>
        </w:rPr>
        <w:lastRenderedPageBreak/>
        <w:t xml:space="preserve">с использованием в системе автоматизированного проектирования (САПР) </w:t>
      </w:r>
      <w:r w:rsidRPr="0089135D">
        <w:rPr>
          <w:rFonts w:ascii="Times New Roman" w:hAnsi="Times New Roman" w:cs="Times New Roman"/>
          <w:color w:val="auto"/>
          <w:sz w:val="28"/>
          <w:szCs w:val="28"/>
        </w:rPr>
        <w:br/>
        <w:t>для подготовки проекта изделия.</w:t>
      </w:r>
    </w:p>
    <w:p w14:paraId="578BB12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Оформление конструкторской документации, в том числе, с использованием систем автоматизированного проектирования (САПР).</w:t>
      </w:r>
    </w:p>
    <w:p w14:paraId="2517496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966FAE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14:paraId="4EB3987A" w14:textId="77777777" w:rsidR="00134744" w:rsidRPr="0089135D" w:rsidRDefault="00113FC4" w:rsidP="0089135D">
      <w:pPr>
        <w:pStyle w:val="a5"/>
        <w:widowControl/>
        <w:spacing w:after="0" w:line="240" w:lineRule="auto"/>
        <w:ind w:left="0" w:firstLine="709"/>
        <w:jc w:val="both"/>
        <w:rPr>
          <w:rFonts w:ascii="Times New Roman" w:eastAsia="Times New Roman" w:hAnsi="Times New Roman"/>
          <w:sz w:val="28"/>
          <w:szCs w:val="28"/>
          <w:lang w:val="ru-RU" w:eastAsia="ru-RU"/>
        </w:rPr>
      </w:pPr>
      <w:r w:rsidRPr="0089135D">
        <w:rPr>
          <w:rFonts w:ascii="Times New Roman" w:hAnsi="Times New Roman"/>
          <w:sz w:val="28"/>
          <w:szCs w:val="28"/>
          <w:lang w:val="ru-RU"/>
        </w:rPr>
        <w:t>161.</w:t>
      </w:r>
      <w:r w:rsidR="000F7409" w:rsidRPr="0089135D">
        <w:rPr>
          <w:rFonts w:ascii="Times New Roman" w:hAnsi="Times New Roman"/>
          <w:sz w:val="28"/>
          <w:szCs w:val="28"/>
          <w:lang w:val="ru-RU"/>
        </w:rPr>
        <w:t>3.2.</w:t>
      </w:r>
      <w:r w:rsidR="00134744" w:rsidRPr="0089135D">
        <w:rPr>
          <w:rFonts w:ascii="Times New Roman" w:hAnsi="Times New Roman"/>
          <w:sz w:val="28"/>
          <w:szCs w:val="28"/>
        </w:rPr>
        <w:t> </w:t>
      </w:r>
      <w:r w:rsidR="00134744" w:rsidRPr="0089135D">
        <w:rPr>
          <w:rFonts w:ascii="Times New Roman" w:eastAsia="Times New Roman" w:hAnsi="Times New Roman"/>
          <w:sz w:val="28"/>
          <w:szCs w:val="28"/>
          <w:lang w:val="ru-RU" w:eastAsia="ru-RU"/>
        </w:rPr>
        <w:t>Вариативные модули.</w:t>
      </w:r>
    </w:p>
    <w:p w14:paraId="5AED5B22"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0F7409" w:rsidRPr="0089135D">
        <w:rPr>
          <w:rFonts w:ascii="Times New Roman" w:hAnsi="Times New Roman"/>
          <w:sz w:val="28"/>
          <w:szCs w:val="28"/>
          <w:lang w:val="ru-RU"/>
        </w:rPr>
        <w:t>3.2.1.</w:t>
      </w:r>
      <w:r w:rsidR="00134744" w:rsidRPr="0089135D">
        <w:rPr>
          <w:rFonts w:ascii="Times New Roman" w:hAnsi="Times New Roman"/>
          <w:sz w:val="28"/>
          <w:szCs w:val="28"/>
        </w:rPr>
        <w:t> </w:t>
      </w:r>
      <w:r w:rsidR="00134744" w:rsidRPr="0089135D">
        <w:rPr>
          <w:rFonts w:ascii="Times New Roman" w:hAnsi="Times New Roman"/>
          <w:sz w:val="28"/>
          <w:szCs w:val="28"/>
          <w:lang w:val="ru-RU"/>
        </w:rPr>
        <w:t>Модуль «Автоматизированные системы».</w:t>
      </w:r>
    </w:p>
    <w:p w14:paraId="5ECE06E2"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8–9 классы.</w:t>
      </w:r>
    </w:p>
    <w:p w14:paraId="20EAFCA5" w14:textId="77777777" w:rsidR="00134744" w:rsidRPr="0089135D" w:rsidRDefault="00113FC4" w:rsidP="0089135D">
      <w:pPr>
        <w:pStyle w:val="53"/>
        <w:spacing w:before="0" w:after="0" w:line="240" w:lineRule="auto"/>
        <w:ind w:firstLine="709"/>
        <w:jc w:val="both"/>
        <w:rPr>
          <w:b w:val="0"/>
          <w:color w:val="auto"/>
          <w:sz w:val="28"/>
          <w:szCs w:val="28"/>
        </w:rPr>
      </w:pPr>
      <w:r w:rsidRPr="0089135D">
        <w:rPr>
          <w:rStyle w:val="afff4"/>
          <w:rFonts w:eastAsia="Calibri"/>
          <w:color w:val="auto"/>
          <w:sz w:val="28"/>
          <w:szCs w:val="28"/>
        </w:rPr>
        <w:t>161.</w:t>
      </w:r>
      <w:r w:rsidR="000F7409" w:rsidRPr="0089135D">
        <w:rPr>
          <w:rStyle w:val="afff4"/>
          <w:rFonts w:eastAsia="Calibri"/>
          <w:color w:val="auto"/>
          <w:sz w:val="28"/>
          <w:szCs w:val="28"/>
        </w:rPr>
        <w:t>3.2.</w:t>
      </w:r>
      <w:r w:rsidR="007A1E0E" w:rsidRPr="0089135D">
        <w:rPr>
          <w:rStyle w:val="afff4"/>
          <w:rFonts w:eastAsia="Calibri"/>
          <w:color w:val="auto"/>
          <w:sz w:val="28"/>
          <w:szCs w:val="28"/>
        </w:rPr>
        <w:t>1</w:t>
      </w:r>
      <w:r w:rsidR="000F7409" w:rsidRPr="0089135D">
        <w:rPr>
          <w:rStyle w:val="afff4"/>
          <w:rFonts w:eastAsia="Calibri"/>
          <w:color w:val="auto"/>
          <w:sz w:val="28"/>
          <w:szCs w:val="28"/>
        </w:rPr>
        <w:t>.</w:t>
      </w:r>
      <w:r w:rsidR="007A1E0E" w:rsidRPr="0089135D">
        <w:rPr>
          <w:rStyle w:val="afff4"/>
          <w:rFonts w:eastAsia="Calibri"/>
          <w:color w:val="auto"/>
          <w:sz w:val="28"/>
          <w:szCs w:val="28"/>
        </w:rPr>
        <w:t>1.</w:t>
      </w:r>
      <w:r w:rsidR="00134744" w:rsidRPr="0089135D">
        <w:rPr>
          <w:color w:val="auto"/>
          <w:sz w:val="28"/>
          <w:szCs w:val="28"/>
        </w:rPr>
        <w:t> </w:t>
      </w:r>
      <w:r w:rsidR="00134744" w:rsidRPr="0089135D">
        <w:rPr>
          <w:rStyle w:val="afff4"/>
          <w:rFonts w:eastAsia="Calibri"/>
          <w:color w:val="auto"/>
          <w:sz w:val="28"/>
          <w:szCs w:val="28"/>
        </w:rPr>
        <w:t>Управление. Общие представления.</w:t>
      </w:r>
    </w:p>
    <w:p w14:paraId="71EB190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14:paraId="632C58F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Автоматизированные системы. Проблема устойчивости систем управления. Отклик системы на малые воздействия. Синергетические эффекты.</w:t>
      </w:r>
    </w:p>
    <w:p w14:paraId="375DEEBF" w14:textId="77777777" w:rsidR="00134744" w:rsidRPr="0089135D" w:rsidRDefault="00113FC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161.</w:t>
      </w:r>
      <w:r w:rsidR="000F7409" w:rsidRPr="0089135D">
        <w:rPr>
          <w:rStyle w:val="afff4"/>
          <w:rFonts w:eastAsia="Calibri"/>
          <w:color w:val="auto"/>
          <w:sz w:val="28"/>
          <w:szCs w:val="28"/>
        </w:rPr>
        <w:t>3.2.</w:t>
      </w:r>
      <w:r w:rsidR="007A1E0E" w:rsidRPr="0089135D">
        <w:rPr>
          <w:rStyle w:val="afff4"/>
          <w:rFonts w:eastAsia="Calibri"/>
          <w:color w:val="auto"/>
          <w:sz w:val="28"/>
          <w:szCs w:val="28"/>
        </w:rPr>
        <w:t>1.2</w:t>
      </w:r>
      <w:r w:rsidR="00134744" w:rsidRPr="0089135D">
        <w:rPr>
          <w:rStyle w:val="afff4"/>
          <w:rFonts w:eastAsia="Calibri"/>
          <w:color w:val="auto"/>
          <w:sz w:val="28"/>
          <w:szCs w:val="28"/>
        </w:rPr>
        <w:t>.</w:t>
      </w:r>
      <w:r w:rsidR="00134744" w:rsidRPr="0089135D">
        <w:rPr>
          <w:color w:val="auto"/>
          <w:sz w:val="28"/>
          <w:szCs w:val="28"/>
        </w:rPr>
        <w:t> </w:t>
      </w:r>
      <w:r w:rsidR="00134744" w:rsidRPr="0089135D">
        <w:rPr>
          <w:rStyle w:val="afff4"/>
          <w:rFonts w:eastAsia="Calibri"/>
          <w:color w:val="auto"/>
          <w:sz w:val="28"/>
          <w:szCs w:val="28"/>
        </w:rPr>
        <w:t>Управление техническими системами.</w:t>
      </w:r>
    </w:p>
    <w:p w14:paraId="299CE84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Механические устройства обратной связи. Регулятор Уатта.</w:t>
      </w:r>
    </w:p>
    <w:p w14:paraId="038701C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Понятие системы. Замкнутые и открытые системы. Системы с положительной и отрицательной обратной связью.</w:t>
      </w:r>
    </w:p>
    <w:p w14:paraId="6D5BBB9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Динамические эффекты открытых систем: точки бифуркации, аттракторы.</w:t>
      </w:r>
    </w:p>
    <w:p w14:paraId="733814D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Реализация данных эффектов в технических системах. Управление системами в условиях нестабильности.</w:t>
      </w:r>
    </w:p>
    <w:p w14:paraId="4985B5C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99C9759" w14:textId="77777777" w:rsidR="00134744" w:rsidRPr="0089135D" w:rsidRDefault="00113FC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161.</w:t>
      </w:r>
      <w:r w:rsidR="000F7409" w:rsidRPr="0089135D">
        <w:rPr>
          <w:rStyle w:val="afff4"/>
          <w:rFonts w:eastAsia="Calibri"/>
          <w:color w:val="auto"/>
          <w:sz w:val="28"/>
          <w:szCs w:val="28"/>
        </w:rPr>
        <w:t>3.2.</w:t>
      </w:r>
      <w:r w:rsidR="007A1E0E" w:rsidRPr="0089135D">
        <w:rPr>
          <w:rStyle w:val="afff4"/>
          <w:rFonts w:eastAsia="Calibri"/>
          <w:color w:val="auto"/>
          <w:sz w:val="28"/>
          <w:szCs w:val="28"/>
        </w:rPr>
        <w:t>1.3</w:t>
      </w:r>
      <w:r w:rsidR="00134744" w:rsidRPr="0089135D">
        <w:rPr>
          <w:rStyle w:val="afff4"/>
          <w:rFonts w:eastAsia="Calibri"/>
          <w:color w:val="auto"/>
          <w:sz w:val="28"/>
          <w:szCs w:val="28"/>
        </w:rPr>
        <w:t>.</w:t>
      </w:r>
      <w:r w:rsidR="00134744" w:rsidRPr="0089135D">
        <w:rPr>
          <w:color w:val="auto"/>
          <w:sz w:val="28"/>
          <w:szCs w:val="28"/>
        </w:rPr>
        <w:t> </w:t>
      </w:r>
      <w:r w:rsidR="00134744" w:rsidRPr="0089135D">
        <w:rPr>
          <w:rStyle w:val="afff4"/>
          <w:rFonts w:eastAsia="Calibri"/>
          <w:color w:val="auto"/>
          <w:sz w:val="28"/>
          <w:szCs w:val="28"/>
        </w:rPr>
        <w:t>Элементная база автоматизированных систем.</w:t>
      </w:r>
    </w:p>
    <w:p w14:paraId="7767004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89135D">
        <w:rPr>
          <w:rFonts w:ascii="Times New Roman" w:hAnsi="Times New Roman" w:cs="Times New Roman"/>
          <w:color w:val="auto"/>
          <w:sz w:val="28"/>
          <w:szCs w:val="28"/>
        </w:rPr>
        <w:br/>
        <w:t>и электрическая схема. Резистор и диод. Потенциометр.</w:t>
      </w:r>
    </w:p>
    <w:p w14:paraId="45839B6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Электроэнергетика. Способы получения и хранения электроэнергии. Энергетическая безопасность. Передача энергии на расстоянии.</w:t>
      </w:r>
    </w:p>
    <w:p w14:paraId="64EDD45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Электротехника. Датчики. Аналоговая и цифровая схемотехника. Микроконтроллеры. Фоторезистор. Сборка схем.</w:t>
      </w:r>
    </w:p>
    <w:p w14:paraId="12F845EF"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0F7409" w:rsidRPr="0089135D">
        <w:rPr>
          <w:rFonts w:ascii="Times New Roman" w:hAnsi="Times New Roman"/>
          <w:sz w:val="28"/>
          <w:szCs w:val="28"/>
          <w:lang w:val="ru-RU"/>
        </w:rPr>
        <w:t>3.2.</w:t>
      </w:r>
      <w:r w:rsidR="007A1E0E" w:rsidRPr="0089135D">
        <w:rPr>
          <w:rFonts w:ascii="Times New Roman" w:hAnsi="Times New Roman"/>
          <w:sz w:val="28"/>
          <w:szCs w:val="28"/>
          <w:lang w:val="ru-RU"/>
        </w:rPr>
        <w:t>2</w:t>
      </w:r>
      <w:r w:rsidR="000F7409" w:rsidRPr="0089135D">
        <w:rPr>
          <w:rFonts w:ascii="Times New Roman" w:hAnsi="Times New Roman"/>
          <w:sz w:val="28"/>
          <w:szCs w:val="28"/>
          <w:lang w:val="ru-RU"/>
        </w:rPr>
        <w:t>.</w:t>
      </w:r>
      <w:r w:rsidR="00134744" w:rsidRPr="0089135D">
        <w:rPr>
          <w:rFonts w:ascii="Times New Roman" w:hAnsi="Times New Roman"/>
          <w:sz w:val="28"/>
          <w:szCs w:val="28"/>
        </w:rPr>
        <w:t> </w:t>
      </w:r>
      <w:r w:rsidR="00134744" w:rsidRPr="0089135D">
        <w:rPr>
          <w:rFonts w:ascii="Times New Roman" w:hAnsi="Times New Roman"/>
          <w:sz w:val="28"/>
          <w:szCs w:val="28"/>
          <w:lang w:val="ru-RU"/>
        </w:rPr>
        <w:t>Модуль «Животноводство».</w:t>
      </w:r>
    </w:p>
    <w:p w14:paraId="599F8F01"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7–8 классы.</w:t>
      </w:r>
    </w:p>
    <w:p w14:paraId="593E0782" w14:textId="77777777" w:rsidR="00134744" w:rsidRPr="0089135D" w:rsidRDefault="00113FC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161.</w:t>
      </w:r>
      <w:r w:rsidR="007A1E0E" w:rsidRPr="0089135D">
        <w:rPr>
          <w:rStyle w:val="afff4"/>
          <w:rFonts w:eastAsia="Calibri"/>
          <w:color w:val="auto"/>
          <w:sz w:val="28"/>
          <w:szCs w:val="28"/>
        </w:rPr>
        <w:t xml:space="preserve">3.2.2.1. </w:t>
      </w:r>
      <w:r w:rsidR="00134744" w:rsidRPr="0089135D">
        <w:rPr>
          <w:rStyle w:val="afff4"/>
          <w:rFonts w:eastAsia="Calibri"/>
          <w:color w:val="auto"/>
          <w:sz w:val="28"/>
          <w:szCs w:val="28"/>
        </w:rPr>
        <w:t>Элементы технологий выращивания сельскохозяйственных животных.</w:t>
      </w:r>
    </w:p>
    <w:p w14:paraId="3BB2E08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Домашние животные. Приручение животных как фактор развития человеческой цивилизации. Сельскохозяйственные животные.</w:t>
      </w:r>
    </w:p>
    <w:p w14:paraId="585BFD1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Содержание сельскохозяйственных животных: помещение, оборудование, </w:t>
      </w:r>
      <w:r w:rsidRPr="0089135D">
        <w:rPr>
          <w:rFonts w:ascii="Times New Roman" w:hAnsi="Times New Roman" w:cs="Times New Roman"/>
          <w:color w:val="auto"/>
          <w:sz w:val="28"/>
          <w:szCs w:val="28"/>
        </w:rPr>
        <w:lastRenderedPageBreak/>
        <w:t>уход.</w:t>
      </w:r>
    </w:p>
    <w:p w14:paraId="5C08829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Разведение животных. Породы животных, их создание.</w:t>
      </w:r>
    </w:p>
    <w:p w14:paraId="4D85C52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Лечение животных. Понятие о ветеринарии.</w:t>
      </w:r>
    </w:p>
    <w:p w14:paraId="1FE91FC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Заготовка кормов. Кормление животных. Питательность корма. Рацион.</w:t>
      </w:r>
    </w:p>
    <w:p w14:paraId="4D75722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Животные у нас дома. Забота о домашних и бездомных животных.</w:t>
      </w:r>
    </w:p>
    <w:p w14:paraId="2DAA3AD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Проблема клонирования живых организмов. Социальные и этические проблемы.</w:t>
      </w:r>
    </w:p>
    <w:p w14:paraId="769FDB56" w14:textId="77777777" w:rsidR="00134744" w:rsidRPr="0089135D" w:rsidRDefault="00113FC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161.</w:t>
      </w:r>
      <w:r w:rsidR="007A1E0E" w:rsidRPr="0089135D">
        <w:rPr>
          <w:rStyle w:val="afff4"/>
          <w:rFonts w:eastAsia="Calibri"/>
          <w:color w:val="auto"/>
          <w:sz w:val="28"/>
          <w:szCs w:val="28"/>
        </w:rPr>
        <w:t>3.2.2.2</w:t>
      </w:r>
      <w:r w:rsidR="00134744" w:rsidRPr="0089135D">
        <w:rPr>
          <w:rStyle w:val="afff4"/>
          <w:rFonts w:eastAsia="Calibri"/>
          <w:color w:val="auto"/>
          <w:sz w:val="28"/>
          <w:szCs w:val="28"/>
        </w:rPr>
        <w:t>.</w:t>
      </w:r>
      <w:r w:rsidR="00134744" w:rsidRPr="0089135D">
        <w:rPr>
          <w:color w:val="auto"/>
          <w:sz w:val="28"/>
          <w:szCs w:val="28"/>
        </w:rPr>
        <w:t> </w:t>
      </w:r>
      <w:r w:rsidR="00134744" w:rsidRPr="0089135D">
        <w:rPr>
          <w:rStyle w:val="afff4"/>
          <w:rFonts w:eastAsia="Calibri"/>
          <w:color w:val="auto"/>
          <w:sz w:val="28"/>
          <w:szCs w:val="28"/>
        </w:rPr>
        <w:t>Производство животноводческих продуктов.</w:t>
      </w:r>
    </w:p>
    <w:p w14:paraId="6DAE69E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7219FE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Использование цифровых технологий в животноводстве.</w:t>
      </w:r>
    </w:p>
    <w:p w14:paraId="40004AC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Цифровая ферма:</w:t>
      </w:r>
    </w:p>
    <w:p w14:paraId="66421A7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автоматическое кормление животных;</w:t>
      </w:r>
    </w:p>
    <w:p w14:paraId="10FE6DC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автоматическая дойка;</w:t>
      </w:r>
    </w:p>
    <w:p w14:paraId="0BC6FCC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уборка помещения и др.</w:t>
      </w:r>
    </w:p>
    <w:p w14:paraId="6BDC5E0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Цифровая «умная» ферма — перспективное направление роботизации </w:t>
      </w:r>
      <w:r w:rsidRPr="0089135D">
        <w:rPr>
          <w:rFonts w:ascii="Times New Roman" w:hAnsi="Times New Roman" w:cs="Times New Roman"/>
          <w:color w:val="auto"/>
          <w:sz w:val="28"/>
          <w:szCs w:val="28"/>
        </w:rPr>
        <w:br/>
        <w:t>в животноводстве.</w:t>
      </w:r>
    </w:p>
    <w:p w14:paraId="0010C097" w14:textId="77777777" w:rsidR="00134744" w:rsidRPr="0089135D" w:rsidRDefault="00113FC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161.</w:t>
      </w:r>
      <w:r w:rsidR="007A1E0E" w:rsidRPr="0089135D">
        <w:rPr>
          <w:rStyle w:val="afff4"/>
          <w:rFonts w:eastAsia="Calibri"/>
          <w:color w:val="auto"/>
          <w:sz w:val="28"/>
          <w:szCs w:val="28"/>
        </w:rPr>
        <w:t>3.2.2.</w:t>
      </w:r>
      <w:r w:rsidR="00134744" w:rsidRPr="0089135D">
        <w:rPr>
          <w:rStyle w:val="afff4"/>
          <w:rFonts w:eastAsia="Calibri"/>
          <w:color w:val="auto"/>
          <w:sz w:val="28"/>
          <w:szCs w:val="28"/>
        </w:rPr>
        <w:t>3.</w:t>
      </w:r>
      <w:r w:rsidR="00134744" w:rsidRPr="0089135D">
        <w:rPr>
          <w:color w:val="auto"/>
          <w:sz w:val="28"/>
          <w:szCs w:val="28"/>
        </w:rPr>
        <w:t> </w:t>
      </w:r>
      <w:r w:rsidR="00134744" w:rsidRPr="0089135D">
        <w:rPr>
          <w:rStyle w:val="afff4"/>
          <w:rFonts w:eastAsia="Calibri"/>
          <w:color w:val="auto"/>
          <w:sz w:val="28"/>
          <w:szCs w:val="28"/>
        </w:rPr>
        <w:t>Профессии, связанные с деятельностью животновода.</w:t>
      </w:r>
    </w:p>
    <w:p w14:paraId="1DB9063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5E316ADD"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7A1E0E" w:rsidRPr="0089135D">
        <w:rPr>
          <w:rFonts w:ascii="Times New Roman" w:hAnsi="Times New Roman"/>
          <w:sz w:val="28"/>
          <w:szCs w:val="28"/>
          <w:lang w:val="ru-RU"/>
        </w:rPr>
        <w:t>3.2.3.</w:t>
      </w:r>
      <w:r w:rsidR="00134744" w:rsidRPr="0089135D">
        <w:rPr>
          <w:rFonts w:ascii="Times New Roman" w:hAnsi="Times New Roman"/>
          <w:sz w:val="28"/>
          <w:szCs w:val="28"/>
        </w:rPr>
        <w:t> </w:t>
      </w:r>
      <w:r w:rsidR="00134744" w:rsidRPr="0089135D">
        <w:rPr>
          <w:rFonts w:ascii="Times New Roman" w:hAnsi="Times New Roman"/>
          <w:sz w:val="28"/>
          <w:szCs w:val="28"/>
          <w:lang w:val="ru-RU"/>
        </w:rPr>
        <w:t>Модуль «Растениеводство».</w:t>
      </w:r>
    </w:p>
    <w:p w14:paraId="28DD8ECE"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7–8 классы.</w:t>
      </w:r>
    </w:p>
    <w:p w14:paraId="56BC4B9A" w14:textId="77777777" w:rsidR="00134744" w:rsidRPr="0089135D" w:rsidRDefault="00113FC4" w:rsidP="0089135D">
      <w:pPr>
        <w:pStyle w:val="53"/>
        <w:spacing w:before="0" w:after="0" w:line="240" w:lineRule="auto"/>
        <w:ind w:firstLine="709"/>
        <w:jc w:val="both"/>
        <w:rPr>
          <w:b w:val="0"/>
          <w:color w:val="auto"/>
          <w:sz w:val="28"/>
          <w:szCs w:val="28"/>
        </w:rPr>
      </w:pPr>
      <w:r w:rsidRPr="0089135D">
        <w:rPr>
          <w:rStyle w:val="afff4"/>
          <w:rFonts w:eastAsia="Calibri"/>
          <w:color w:val="auto"/>
          <w:sz w:val="28"/>
          <w:szCs w:val="28"/>
        </w:rPr>
        <w:t>161.</w:t>
      </w:r>
      <w:r w:rsidR="007A1E0E" w:rsidRPr="0089135D">
        <w:rPr>
          <w:rStyle w:val="afff4"/>
          <w:rFonts w:eastAsia="Calibri"/>
          <w:color w:val="auto"/>
          <w:sz w:val="28"/>
          <w:szCs w:val="28"/>
        </w:rPr>
        <w:t>3.2.3.</w:t>
      </w:r>
      <w:r w:rsidR="00134744" w:rsidRPr="0089135D">
        <w:rPr>
          <w:rStyle w:val="afff4"/>
          <w:rFonts w:eastAsia="Calibri"/>
          <w:color w:val="auto"/>
          <w:sz w:val="28"/>
          <w:szCs w:val="28"/>
        </w:rPr>
        <w:t>1.</w:t>
      </w:r>
      <w:r w:rsidR="00134744" w:rsidRPr="0089135D">
        <w:rPr>
          <w:color w:val="auto"/>
          <w:sz w:val="28"/>
          <w:szCs w:val="28"/>
        </w:rPr>
        <w:t> </w:t>
      </w:r>
      <w:r w:rsidR="00134744" w:rsidRPr="0089135D">
        <w:rPr>
          <w:rStyle w:val="afff4"/>
          <w:rFonts w:eastAsia="Calibri"/>
          <w:color w:val="auto"/>
          <w:sz w:val="28"/>
          <w:szCs w:val="28"/>
        </w:rPr>
        <w:t>Элементы технологий выращивания сельскохозяйственных культур.</w:t>
      </w:r>
    </w:p>
    <w:p w14:paraId="10AD39D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6090163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Почвы, виды почв. Плодородие почв.</w:t>
      </w:r>
    </w:p>
    <w:p w14:paraId="12B014A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Инструменты обработки почвы: ручные и механизированные. Сельскохозяйственная техника.</w:t>
      </w:r>
    </w:p>
    <w:p w14:paraId="0815A6D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Культурные растения и их классификация.</w:t>
      </w:r>
    </w:p>
    <w:p w14:paraId="41AD2000" w14:textId="77777777" w:rsidR="00134744" w:rsidRPr="0089135D" w:rsidRDefault="00134744" w:rsidP="0089135D">
      <w:pPr>
        <w:pStyle w:val="afff1"/>
        <w:spacing w:after="0" w:line="240" w:lineRule="auto"/>
        <w:ind w:firstLine="709"/>
        <w:rPr>
          <w:rFonts w:ascii="Times New Roman" w:hAnsi="Times New Roman" w:cs="Times New Roman"/>
          <w:color w:val="auto"/>
          <w:spacing w:val="-2"/>
          <w:sz w:val="28"/>
          <w:szCs w:val="28"/>
        </w:rPr>
      </w:pPr>
      <w:r w:rsidRPr="0089135D">
        <w:rPr>
          <w:rFonts w:ascii="Times New Roman" w:hAnsi="Times New Roman" w:cs="Times New Roman"/>
          <w:color w:val="auto"/>
          <w:spacing w:val="-2"/>
          <w:sz w:val="28"/>
          <w:szCs w:val="28"/>
        </w:rPr>
        <w:t>Выращивание растений на школьном/приусадебном участке.</w:t>
      </w:r>
    </w:p>
    <w:p w14:paraId="29B180CF"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Полезные для человека дикорастущие растения и их классификация.</w:t>
      </w:r>
    </w:p>
    <w:p w14:paraId="19A752C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Сбор, заготовка и хранение полезных для человека дикорастущих растений </w:t>
      </w:r>
      <w:r w:rsidRPr="0089135D">
        <w:rPr>
          <w:rFonts w:ascii="Times New Roman" w:hAnsi="Times New Roman" w:cs="Times New Roman"/>
          <w:color w:val="auto"/>
          <w:sz w:val="28"/>
          <w:szCs w:val="28"/>
        </w:rPr>
        <w:br/>
        <w:t>и их плодов. Сбор и заготовка грибов. Соблюдение правил безопасности.</w:t>
      </w:r>
    </w:p>
    <w:p w14:paraId="431E698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Сохранение природной среды.</w:t>
      </w:r>
    </w:p>
    <w:p w14:paraId="00C2B7A9" w14:textId="77777777" w:rsidR="00134744" w:rsidRPr="0089135D" w:rsidRDefault="00113FC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161.</w:t>
      </w:r>
      <w:r w:rsidR="007A1E0E" w:rsidRPr="0089135D">
        <w:rPr>
          <w:rStyle w:val="afff4"/>
          <w:rFonts w:eastAsia="Calibri"/>
          <w:color w:val="auto"/>
          <w:sz w:val="28"/>
          <w:szCs w:val="28"/>
        </w:rPr>
        <w:t>3.2.3.2</w:t>
      </w:r>
      <w:r w:rsidR="00134744" w:rsidRPr="0089135D">
        <w:rPr>
          <w:rStyle w:val="afff4"/>
          <w:rFonts w:eastAsia="Calibri"/>
          <w:color w:val="auto"/>
          <w:sz w:val="28"/>
          <w:szCs w:val="28"/>
        </w:rPr>
        <w:t>.</w:t>
      </w:r>
      <w:r w:rsidR="00134744" w:rsidRPr="0089135D">
        <w:rPr>
          <w:color w:val="auto"/>
          <w:sz w:val="28"/>
          <w:szCs w:val="28"/>
        </w:rPr>
        <w:t> </w:t>
      </w:r>
      <w:r w:rsidR="00134744" w:rsidRPr="0089135D">
        <w:rPr>
          <w:rStyle w:val="afff4"/>
          <w:rFonts w:eastAsia="Calibri"/>
          <w:color w:val="auto"/>
          <w:sz w:val="28"/>
          <w:szCs w:val="28"/>
        </w:rPr>
        <w:t>Сельскохозяйственное производство.</w:t>
      </w:r>
    </w:p>
    <w:p w14:paraId="490C858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06BF35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Автоматизация и роботизация сельскохозяйственного производства:</w:t>
      </w:r>
    </w:p>
    <w:p w14:paraId="48637812"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анализаторы почвы c использованием спутниковой системы навигации;</w:t>
      </w:r>
    </w:p>
    <w:p w14:paraId="2B02231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автоматизация тепличного хозяйства;</w:t>
      </w:r>
    </w:p>
    <w:p w14:paraId="0C099C9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применение роботов-манипуляторов для уборки урожая;</w:t>
      </w:r>
    </w:p>
    <w:p w14:paraId="67C87E1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внесение удобрения на основе данных от азотно-спектральных датчиков;</w:t>
      </w:r>
    </w:p>
    <w:p w14:paraId="119AAF52"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определение критических точек полей с помощью спутниковых снимков;</w:t>
      </w:r>
    </w:p>
    <w:p w14:paraId="7644AAA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использование БПЛА и другое.</w:t>
      </w:r>
    </w:p>
    <w:p w14:paraId="435324D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Генно-модифицированные растения: положительные и отрицательные аспекты.</w:t>
      </w:r>
    </w:p>
    <w:p w14:paraId="67B99FED" w14:textId="77777777" w:rsidR="00134744" w:rsidRPr="0089135D" w:rsidRDefault="00113FC4" w:rsidP="0089135D">
      <w:pPr>
        <w:pStyle w:val="53"/>
        <w:spacing w:before="0" w:after="0" w:line="240" w:lineRule="auto"/>
        <w:ind w:firstLine="709"/>
        <w:jc w:val="both"/>
        <w:rPr>
          <w:rStyle w:val="afff4"/>
          <w:rFonts w:eastAsia="Calibri"/>
          <w:bCs/>
          <w:color w:val="auto"/>
          <w:sz w:val="28"/>
          <w:szCs w:val="28"/>
        </w:rPr>
      </w:pPr>
      <w:r w:rsidRPr="0089135D">
        <w:rPr>
          <w:rStyle w:val="afff4"/>
          <w:rFonts w:eastAsia="Calibri"/>
          <w:color w:val="auto"/>
          <w:sz w:val="28"/>
          <w:szCs w:val="28"/>
        </w:rPr>
        <w:t>161.</w:t>
      </w:r>
      <w:r w:rsidR="007A1E0E" w:rsidRPr="0089135D">
        <w:rPr>
          <w:rStyle w:val="afff4"/>
          <w:rFonts w:eastAsia="Calibri"/>
          <w:color w:val="auto"/>
          <w:sz w:val="28"/>
          <w:szCs w:val="28"/>
        </w:rPr>
        <w:t xml:space="preserve">3.2.3.3. </w:t>
      </w:r>
      <w:r w:rsidR="00134744" w:rsidRPr="0089135D">
        <w:rPr>
          <w:rStyle w:val="afff4"/>
          <w:rFonts w:eastAsia="Calibri"/>
          <w:color w:val="auto"/>
          <w:sz w:val="28"/>
          <w:szCs w:val="28"/>
        </w:rPr>
        <w:t>Сельскохозяйственные профессии.</w:t>
      </w:r>
    </w:p>
    <w:p w14:paraId="5739340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Профессии в сельском хозяйстве: агроном, агрохимик, </w:t>
      </w:r>
      <w:proofErr w:type="spellStart"/>
      <w:r w:rsidRPr="0089135D">
        <w:rPr>
          <w:rFonts w:ascii="Times New Roman" w:hAnsi="Times New Roman" w:cs="Times New Roman"/>
          <w:color w:val="auto"/>
          <w:sz w:val="28"/>
          <w:szCs w:val="28"/>
        </w:rPr>
        <w:t>агроинженер</w:t>
      </w:r>
      <w:proofErr w:type="spellEnd"/>
      <w:r w:rsidRPr="0089135D">
        <w:rPr>
          <w:rFonts w:ascii="Times New Roman" w:hAnsi="Times New Roman" w:cs="Times New Roman"/>
          <w:color w:val="auto"/>
          <w:sz w:val="28"/>
          <w:szCs w:val="28"/>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488E67E2"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7A1E0E" w:rsidRPr="0089135D">
        <w:rPr>
          <w:rFonts w:ascii="Times New Roman" w:hAnsi="Times New Roman"/>
          <w:sz w:val="28"/>
          <w:szCs w:val="28"/>
          <w:lang w:val="ru-RU"/>
        </w:rPr>
        <w:t>4.</w:t>
      </w:r>
      <w:r w:rsidR="00134744" w:rsidRPr="0089135D">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14:paraId="1A34136F"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A130ED" w:rsidRPr="0089135D">
        <w:rPr>
          <w:rFonts w:ascii="Times New Roman" w:hAnsi="Times New Roman"/>
          <w:sz w:val="28"/>
          <w:szCs w:val="28"/>
          <w:lang w:val="ru-RU"/>
        </w:rPr>
        <w:t>4.1.</w:t>
      </w:r>
      <w:r w:rsidR="00134744" w:rsidRPr="0089135D">
        <w:rPr>
          <w:rFonts w:ascii="Times New Roman" w:hAnsi="Times New Roman"/>
          <w:sz w:val="28"/>
          <w:szCs w:val="28"/>
          <w:lang w:val="ru-RU"/>
        </w:rPr>
        <w:t xml:space="preserve"> Изучение технологии на уровне основного общего образования направлено на достижение обучающимися личностных, метапредметных </w:t>
      </w:r>
      <w:r w:rsidR="00134744" w:rsidRPr="0089135D">
        <w:rPr>
          <w:rFonts w:ascii="Times New Roman" w:hAnsi="Times New Roman"/>
          <w:sz w:val="28"/>
          <w:szCs w:val="28"/>
          <w:lang w:val="ru-RU"/>
        </w:rPr>
        <w:br/>
        <w:t>и предметных результатов освоения содержания учебного предмета.</w:t>
      </w:r>
    </w:p>
    <w:p w14:paraId="5ADA43FE"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A130ED" w:rsidRPr="0089135D">
        <w:rPr>
          <w:rFonts w:ascii="Times New Roman" w:hAnsi="Times New Roman"/>
          <w:sz w:val="28"/>
          <w:szCs w:val="28"/>
          <w:lang w:val="ru-RU"/>
        </w:rPr>
        <w:t>4.2.</w:t>
      </w:r>
      <w:r w:rsidR="00134744" w:rsidRPr="0089135D">
        <w:rPr>
          <w:rFonts w:ascii="Times New Roman" w:hAnsi="Times New Roman"/>
          <w:sz w:val="28"/>
          <w:szCs w:val="28"/>
          <w:lang w:val="ru-RU"/>
        </w:rPr>
        <w:t> </w:t>
      </w:r>
      <w:r w:rsidR="00134744" w:rsidRPr="0089135D">
        <w:rPr>
          <w:rFonts w:ascii="Times New Roman" w:eastAsia="SchoolBookSanPin" w:hAnsi="Times New Roman"/>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026F49BC" w14:textId="77777777" w:rsidR="00134744" w:rsidRPr="0089135D" w:rsidRDefault="0013474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w:t>
      </w:r>
      <w:r w:rsidRPr="0089135D">
        <w:rPr>
          <w:rFonts w:ascii="Times New Roman" w:hAnsi="Times New Roman"/>
          <w:sz w:val="28"/>
          <w:szCs w:val="28"/>
        </w:rPr>
        <w:t> </w:t>
      </w:r>
      <w:r w:rsidRPr="0089135D">
        <w:rPr>
          <w:rFonts w:ascii="Times New Roman" w:hAnsi="Times New Roman"/>
          <w:sz w:val="28"/>
          <w:szCs w:val="28"/>
          <w:lang w:val="ru-RU"/>
        </w:rPr>
        <w:t>патриотического воспитания:</w:t>
      </w:r>
    </w:p>
    <w:p w14:paraId="026C585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проявление интереса к истории и современному состоянию российской науки </w:t>
      </w:r>
      <w:r w:rsidRPr="0089135D">
        <w:rPr>
          <w:rFonts w:ascii="Times New Roman" w:hAnsi="Times New Roman" w:cs="Times New Roman"/>
          <w:color w:val="auto"/>
          <w:sz w:val="28"/>
          <w:szCs w:val="28"/>
        </w:rPr>
        <w:br/>
        <w:t>и технологии;</w:t>
      </w:r>
    </w:p>
    <w:p w14:paraId="1185A713"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ценностное отношение к достижениям российских инженеров и учёных;</w:t>
      </w:r>
    </w:p>
    <w:p w14:paraId="4F67477B" w14:textId="77777777" w:rsidR="00134744" w:rsidRPr="0089135D" w:rsidRDefault="0013474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2) гражданского и духовно-нравственного воспитания:</w:t>
      </w:r>
    </w:p>
    <w:p w14:paraId="482E2C1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готовность к активному участию в обсуждении общественно значимых </w:t>
      </w:r>
      <w:r w:rsidRPr="0089135D">
        <w:rPr>
          <w:rFonts w:ascii="Times New Roman" w:hAnsi="Times New Roman" w:cs="Times New Roman"/>
          <w:color w:val="auto"/>
          <w:sz w:val="28"/>
          <w:szCs w:val="28"/>
        </w:rPr>
        <w:br/>
        <w:t>и этических проблем, связанных с современными технологиями, в особенности технологиями четвёртой промышленной революции;</w:t>
      </w:r>
    </w:p>
    <w:p w14:paraId="2E5F5AE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осознание важности морально-этических принципов в деятельности, связанной с реализацией технологий;</w:t>
      </w:r>
    </w:p>
    <w:p w14:paraId="1B2E5DB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CCE894D" w14:textId="77777777" w:rsidR="00134744" w:rsidRPr="0089135D" w:rsidRDefault="0013474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3) эстетического воспитания:</w:t>
      </w:r>
    </w:p>
    <w:p w14:paraId="7A763BE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восприятие эстетических качеств предметов труда;</w:t>
      </w:r>
    </w:p>
    <w:p w14:paraId="24E5844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умение создавать эстетически значимые изделия из различных материалов;</w:t>
      </w:r>
    </w:p>
    <w:p w14:paraId="140FA26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36D54B3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осознание роли художественной культуры как средства коммуникации </w:t>
      </w:r>
      <w:r w:rsidRPr="0089135D">
        <w:rPr>
          <w:rFonts w:ascii="Times New Roman" w:hAnsi="Times New Roman" w:cs="Times New Roman"/>
          <w:color w:val="auto"/>
          <w:sz w:val="28"/>
          <w:szCs w:val="28"/>
        </w:rPr>
        <w:br/>
        <w:t>и самовыражения в современном обществе;</w:t>
      </w:r>
    </w:p>
    <w:p w14:paraId="2FB4417F" w14:textId="77777777" w:rsidR="00134744" w:rsidRPr="0089135D" w:rsidRDefault="0013474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4) ценности научного познания и практической деятельности:</w:t>
      </w:r>
    </w:p>
    <w:p w14:paraId="314172E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осознание ценности науки как фундамента технологий;</w:t>
      </w:r>
    </w:p>
    <w:p w14:paraId="36E24351"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развитие интереса к исследовательской деятельности, реализации на практике достижений науки;</w:t>
      </w:r>
    </w:p>
    <w:p w14:paraId="213D38C5" w14:textId="77777777" w:rsidR="00134744" w:rsidRPr="0089135D" w:rsidRDefault="0013474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5) формирования культуры здоровья и эмоционального благополучия:</w:t>
      </w:r>
    </w:p>
    <w:p w14:paraId="44B795D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51FC1C6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умение распознавать информационные угрозы и осуществлять защиту личности от этих угроз;</w:t>
      </w:r>
    </w:p>
    <w:p w14:paraId="4FDA0683" w14:textId="77777777" w:rsidR="00134744" w:rsidRPr="0089135D" w:rsidRDefault="0013474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6) трудового воспитания:</w:t>
      </w:r>
    </w:p>
    <w:p w14:paraId="7A38B5C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уважение к труду, трудящимся, результатам труда (своего и других людей);</w:t>
      </w:r>
    </w:p>
    <w:p w14:paraId="6CA2FD4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43DC0A4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B830C2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умение ориентироваться в мире современных профессий;</w:t>
      </w:r>
    </w:p>
    <w:p w14:paraId="1D75FD27" w14:textId="77777777" w:rsidR="00134744" w:rsidRPr="0089135D" w:rsidRDefault="00134744" w:rsidP="0089135D">
      <w:pPr>
        <w:pStyle w:val="afff1"/>
        <w:spacing w:after="0" w:line="240" w:lineRule="auto"/>
        <w:ind w:firstLine="709"/>
        <w:rPr>
          <w:rFonts w:ascii="Times New Roman" w:hAnsi="Times New Roman" w:cs="Times New Roman"/>
          <w:color w:val="auto"/>
          <w:spacing w:val="-4"/>
          <w:sz w:val="28"/>
          <w:szCs w:val="28"/>
        </w:rPr>
      </w:pPr>
      <w:r w:rsidRPr="0089135D">
        <w:rPr>
          <w:rFonts w:ascii="Times New Roman" w:hAnsi="Times New Roman" w:cs="Times New Roman"/>
          <w:color w:val="auto"/>
          <w:spacing w:val="-4"/>
          <w:sz w:val="28"/>
          <w:szCs w:val="28"/>
        </w:rPr>
        <w:t>умение осознанно выбирать индивидуальную траекторию развития с учётом личных и общественных интересов, потребностей;</w:t>
      </w:r>
    </w:p>
    <w:p w14:paraId="527D71A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ориентация на достижение выдающихся результатов в профессиональной деятельности;</w:t>
      </w:r>
    </w:p>
    <w:p w14:paraId="317DB4CA" w14:textId="77777777" w:rsidR="00134744" w:rsidRPr="0089135D" w:rsidRDefault="00134744" w:rsidP="0089135D">
      <w:pPr>
        <w:widowControl/>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7) экологического воспитания:</w:t>
      </w:r>
    </w:p>
    <w:p w14:paraId="3E8D67CC"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51D3E2B6" w14:textId="77777777" w:rsidR="00427FCB"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осознание пределов преобразовательной деятельности человека.</w:t>
      </w:r>
    </w:p>
    <w:p w14:paraId="48AD45A5" w14:textId="77777777" w:rsidR="00427FCB" w:rsidRPr="0089135D" w:rsidRDefault="00113FC4" w:rsidP="0089135D">
      <w:pPr>
        <w:pStyle w:val="afff1"/>
        <w:spacing w:after="0" w:line="240" w:lineRule="auto"/>
        <w:ind w:firstLine="0"/>
        <w:rPr>
          <w:rFonts w:ascii="Times New Roman" w:eastAsia="Times New Roman" w:hAnsi="Times New Roman" w:cs="Times New Roman"/>
          <w:color w:val="auto"/>
          <w:sz w:val="28"/>
          <w:szCs w:val="28"/>
        </w:rPr>
      </w:pPr>
      <w:r w:rsidRPr="0089135D">
        <w:rPr>
          <w:rFonts w:ascii="Times New Roman" w:hAnsi="Times New Roman" w:cs="Times New Roman"/>
          <w:color w:val="auto"/>
          <w:sz w:val="28"/>
          <w:szCs w:val="28"/>
        </w:rPr>
        <w:t>161.</w:t>
      </w:r>
      <w:r w:rsidR="003468F7" w:rsidRPr="0089135D">
        <w:rPr>
          <w:rFonts w:ascii="Times New Roman" w:hAnsi="Times New Roman" w:cs="Times New Roman"/>
          <w:color w:val="auto"/>
          <w:sz w:val="28"/>
          <w:szCs w:val="28"/>
        </w:rPr>
        <w:t>4.3. </w:t>
      </w:r>
      <w:r w:rsidR="00134744" w:rsidRPr="0089135D">
        <w:rPr>
          <w:rFonts w:ascii="Times New Roman" w:hAnsi="Times New Roman" w:cs="Times New Roman"/>
          <w:color w:val="auto"/>
          <w:sz w:val="28"/>
          <w:szCs w:val="28"/>
        </w:rPr>
        <w:t> </w:t>
      </w:r>
      <w:r w:rsidR="00134744" w:rsidRPr="0089135D">
        <w:rPr>
          <w:rFonts w:ascii="Times New Roman" w:eastAsia="Times New Roman" w:hAnsi="Times New Roman" w:cs="Times New Roman"/>
          <w:color w:val="auto"/>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3A55A980" w14:textId="77777777" w:rsidR="00427FCB" w:rsidRPr="0089135D" w:rsidRDefault="00113FC4" w:rsidP="0089135D">
      <w:pPr>
        <w:pStyle w:val="afff1"/>
        <w:spacing w:after="0" w:line="240" w:lineRule="auto"/>
        <w:ind w:firstLine="708"/>
        <w:rPr>
          <w:rFonts w:ascii="Times New Roman" w:hAnsi="Times New Roman" w:cs="Times New Roman"/>
          <w:color w:val="auto"/>
          <w:sz w:val="28"/>
          <w:szCs w:val="28"/>
        </w:rPr>
      </w:pPr>
      <w:r w:rsidRPr="0089135D">
        <w:rPr>
          <w:rFonts w:ascii="Times New Roman" w:hAnsi="Times New Roman" w:cs="Times New Roman"/>
          <w:color w:val="auto"/>
          <w:sz w:val="28"/>
          <w:szCs w:val="28"/>
        </w:rPr>
        <w:t>161.</w:t>
      </w:r>
      <w:r w:rsidR="003468F7" w:rsidRPr="0089135D">
        <w:rPr>
          <w:rFonts w:ascii="Times New Roman" w:hAnsi="Times New Roman" w:cs="Times New Roman"/>
          <w:color w:val="auto"/>
          <w:sz w:val="28"/>
          <w:szCs w:val="28"/>
        </w:rPr>
        <w:t>4.4.</w:t>
      </w:r>
      <w:r w:rsidR="00134744" w:rsidRPr="0089135D">
        <w:rPr>
          <w:rFonts w:ascii="Times New Roman" w:hAnsi="Times New Roman" w:cs="Times New Roman"/>
          <w:color w:val="auto"/>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14:paraId="0354762F" w14:textId="77777777" w:rsidR="00134744" w:rsidRPr="0089135D" w:rsidRDefault="00134744" w:rsidP="0089135D">
      <w:pPr>
        <w:pStyle w:val="afff1"/>
        <w:spacing w:after="0" w:line="240" w:lineRule="auto"/>
        <w:ind w:firstLine="708"/>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выявлять и характеризовать существенные признаки природных </w:t>
      </w:r>
      <w:r w:rsidRPr="0089135D">
        <w:rPr>
          <w:rFonts w:ascii="Times New Roman" w:hAnsi="Times New Roman" w:cs="Times New Roman"/>
          <w:color w:val="auto"/>
          <w:sz w:val="28"/>
          <w:szCs w:val="28"/>
        </w:rPr>
        <w:br/>
        <w:t>и рукотворных объектов;</w:t>
      </w:r>
    </w:p>
    <w:p w14:paraId="5A46A504" w14:textId="77777777" w:rsidR="00427FCB" w:rsidRPr="0089135D" w:rsidRDefault="0013474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устанавливать существенный признак классификации, основа</w:t>
      </w:r>
      <w:r w:rsidR="00427FCB" w:rsidRPr="0089135D">
        <w:rPr>
          <w:rFonts w:ascii="Times New Roman" w:hAnsi="Times New Roman" w:cs="Times New Roman"/>
          <w:color w:val="auto"/>
          <w:sz w:val="28"/>
          <w:szCs w:val="28"/>
        </w:rPr>
        <w:t xml:space="preserve">ние </w:t>
      </w:r>
      <w:r w:rsidR="00427FCB" w:rsidRPr="0089135D">
        <w:rPr>
          <w:rFonts w:ascii="Times New Roman" w:hAnsi="Times New Roman" w:cs="Times New Roman"/>
          <w:color w:val="auto"/>
          <w:sz w:val="28"/>
          <w:szCs w:val="28"/>
        </w:rPr>
        <w:br/>
        <w:t>для обобщения и сравнения;</w:t>
      </w:r>
    </w:p>
    <w:p w14:paraId="63357048" w14:textId="77777777" w:rsidR="00134744" w:rsidRPr="0089135D" w:rsidRDefault="0013474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pacing w:val="-2"/>
          <w:sz w:val="28"/>
          <w:szCs w:val="28"/>
        </w:rPr>
        <w:t xml:space="preserve">выявлять закономерности и противоречия в рассматриваемых фактах, данных </w:t>
      </w:r>
      <w:r w:rsidRPr="0089135D">
        <w:rPr>
          <w:rFonts w:ascii="Times New Roman" w:hAnsi="Times New Roman" w:cs="Times New Roman"/>
          <w:color w:val="auto"/>
          <w:spacing w:val="-2"/>
          <w:sz w:val="28"/>
          <w:szCs w:val="28"/>
        </w:rPr>
        <w:br/>
        <w:t>и наблюдениях, относящихся к внешнему миру;</w:t>
      </w:r>
    </w:p>
    <w:p w14:paraId="1421653B" w14:textId="77777777" w:rsidR="00134744" w:rsidRPr="0089135D" w:rsidRDefault="0013474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выявлять причинно-следственные связи при изучении природных явлений </w:t>
      </w:r>
      <w:r w:rsidRPr="0089135D">
        <w:rPr>
          <w:rFonts w:ascii="Times New Roman" w:hAnsi="Times New Roman" w:cs="Times New Roman"/>
          <w:color w:val="auto"/>
          <w:sz w:val="28"/>
          <w:szCs w:val="28"/>
        </w:rPr>
        <w:br/>
        <w:t>и процессов, а также процессов, происходящих в техносфере;</w:t>
      </w:r>
    </w:p>
    <w:p w14:paraId="60355190" w14:textId="77777777" w:rsidR="00427FCB" w:rsidRPr="0089135D" w:rsidRDefault="0013474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самостоятельно выбирать способ решения поставленной задачи, используя </w:t>
      </w:r>
      <w:r w:rsidRPr="0089135D">
        <w:rPr>
          <w:rFonts w:ascii="Times New Roman" w:hAnsi="Times New Roman" w:cs="Times New Roman"/>
          <w:color w:val="auto"/>
          <w:sz w:val="28"/>
          <w:szCs w:val="28"/>
        </w:rPr>
        <w:br/>
        <w:t>для этого необходимые материалы, инструменты и технол</w:t>
      </w:r>
      <w:r w:rsidR="00427FCB" w:rsidRPr="0089135D">
        <w:rPr>
          <w:rFonts w:ascii="Times New Roman" w:hAnsi="Times New Roman" w:cs="Times New Roman"/>
          <w:color w:val="auto"/>
          <w:sz w:val="28"/>
          <w:szCs w:val="28"/>
        </w:rPr>
        <w:t>огии.</w:t>
      </w:r>
    </w:p>
    <w:p w14:paraId="7886E5F0" w14:textId="77777777" w:rsidR="00134744" w:rsidRPr="0089135D" w:rsidRDefault="00113FC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bCs/>
          <w:iCs/>
          <w:color w:val="auto"/>
          <w:sz w:val="28"/>
          <w:szCs w:val="28"/>
        </w:rPr>
        <w:t>161.</w:t>
      </w:r>
      <w:r w:rsidR="003468F7" w:rsidRPr="0089135D">
        <w:rPr>
          <w:rFonts w:ascii="Times New Roman" w:hAnsi="Times New Roman" w:cs="Times New Roman"/>
          <w:bCs/>
          <w:iCs/>
          <w:color w:val="auto"/>
          <w:sz w:val="28"/>
          <w:szCs w:val="28"/>
        </w:rPr>
        <w:t>4.5.</w:t>
      </w:r>
      <w:r w:rsidR="00134744" w:rsidRPr="0089135D">
        <w:rPr>
          <w:rFonts w:ascii="Times New Roman" w:hAnsi="Times New Roman" w:cs="Times New Roman"/>
          <w:bCs/>
          <w:iCs/>
          <w:color w:val="auto"/>
          <w:sz w:val="28"/>
          <w:szCs w:val="28"/>
        </w:rPr>
        <w:t> </w:t>
      </w:r>
      <w:r w:rsidR="00134744" w:rsidRPr="0089135D">
        <w:rPr>
          <w:rFonts w:ascii="Times New Roman" w:hAnsi="Times New Roman" w:cs="Times New Roman"/>
          <w:color w:val="auto"/>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89135D">
        <w:rPr>
          <w:rFonts w:ascii="Times New Roman" w:hAnsi="Times New Roman" w:cs="Times New Roman"/>
          <w:bCs/>
          <w:iCs/>
          <w:color w:val="auto"/>
          <w:sz w:val="28"/>
          <w:szCs w:val="28"/>
        </w:rPr>
        <w:t>:</w:t>
      </w:r>
    </w:p>
    <w:p w14:paraId="6A302637" w14:textId="77777777" w:rsidR="00134744" w:rsidRPr="0089135D" w:rsidRDefault="0013474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использовать вопросы как исследовательский инструмент познания;</w:t>
      </w:r>
    </w:p>
    <w:p w14:paraId="5436F9E6" w14:textId="77777777" w:rsidR="00134744" w:rsidRPr="0089135D" w:rsidRDefault="0013474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формировать запросы к информационной системе с целью получения необходимой информации;</w:t>
      </w:r>
    </w:p>
    <w:p w14:paraId="5C1DD84D" w14:textId="77777777" w:rsidR="00134744" w:rsidRPr="0089135D" w:rsidRDefault="0013474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оценивать полноту, достоверность и актуальность полученной информации;</w:t>
      </w:r>
    </w:p>
    <w:p w14:paraId="7FFFE373" w14:textId="77777777" w:rsidR="00134744" w:rsidRPr="0089135D" w:rsidRDefault="0013474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опытным путём изучать свойства различных материалов;</w:t>
      </w:r>
    </w:p>
    <w:p w14:paraId="16C5BF0C" w14:textId="77777777" w:rsidR="00134744" w:rsidRPr="0089135D" w:rsidRDefault="0013474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овладевать навыками измерения величин с помощью измерительных </w:t>
      </w:r>
      <w:r w:rsidRPr="0089135D">
        <w:rPr>
          <w:rFonts w:ascii="Times New Roman" w:hAnsi="Times New Roman" w:cs="Times New Roman"/>
          <w:color w:val="auto"/>
          <w:sz w:val="28"/>
          <w:szCs w:val="28"/>
        </w:rPr>
        <w:lastRenderedPageBreak/>
        <w:t>инструментов, оценивать погрешность измерения, уметь осуществлять арифметические действия с приближёнными величинами;</w:t>
      </w:r>
    </w:p>
    <w:p w14:paraId="3B3EE409" w14:textId="77777777" w:rsidR="00134744" w:rsidRPr="0089135D" w:rsidRDefault="00134744" w:rsidP="0089135D">
      <w:pPr>
        <w:pStyle w:val="afff1"/>
        <w:spacing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строить и оценивать модели объектов, явлений и процессов;</w:t>
      </w:r>
    </w:p>
    <w:p w14:paraId="76BEFB5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уметь создавать, применять и преобразовывать знаки и символы, модели </w:t>
      </w:r>
      <w:r w:rsidRPr="0089135D">
        <w:rPr>
          <w:rFonts w:ascii="Times New Roman" w:hAnsi="Times New Roman" w:cs="Times New Roman"/>
          <w:color w:val="auto"/>
          <w:sz w:val="28"/>
          <w:szCs w:val="28"/>
        </w:rPr>
        <w:br/>
        <w:t>и схемы для решения учебных и познавательных задач;</w:t>
      </w:r>
    </w:p>
    <w:p w14:paraId="17BD432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уметь оценивать правильность выполнения учебной задачи, собственные возможности её решения;</w:t>
      </w:r>
    </w:p>
    <w:p w14:paraId="52C5DD19"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прогнозировать поведение технической системы, в том числе с учётом синергетических эффектов.</w:t>
      </w:r>
    </w:p>
    <w:p w14:paraId="0BBFEF30" w14:textId="77777777" w:rsidR="00134744" w:rsidRPr="0089135D" w:rsidRDefault="00113FC4" w:rsidP="0089135D">
      <w:pPr>
        <w:pStyle w:val="a5"/>
        <w:widowControl/>
        <w:spacing w:after="0" w:line="240" w:lineRule="auto"/>
        <w:ind w:left="0" w:firstLine="709"/>
        <w:jc w:val="both"/>
        <w:rPr>
          <w:rFonts w:ascii="Times New Roman" w:hAnsi="Times New Roman"/>
          <w:bCs/>
          <w:iCs/>
          <w:sz w:val="28"/>
          <w:szCs w:val="28"/>
          <w:lang w:val="ru-RU"/>
        </w:rPr>
      </w:pPr>
      <w:r w:rsidRPr="0089135D">
        <w:rPr>
          <w:rFonts w:ascii="Times New Roman" w:hAnsi="Times New Roman"/>
          <w:bCs/>
          <w:iCs/>
          <w:sz w:val="28"/>
          <w:szCs w:val="28"/>
          <w:lang w:val="ru-RU"/>
        </w:rPr>
        <w:t>161.</w:t>
      </w:r>
      <w:r w:rsidR="003468F7" w:rsidRPr="0089135D">
        <w:rPr>
          <w:rFonts w:ascii="Times New Roman" w:hAnsi="Times New Roman"/>
          <w:bCs/>
          <w:iCs/>
          <w:sz w:val="28"/>
          <w:szCs w:val="28"/>
          <w:lang w:val="ru-RU"/>
        </w:rPr>
        <w:t>4.6.</w:t>
      </w:r>
      <w:r w:rsidR="00134744" w:rsidRPr="0089135D">
        <w:rPr>
          <w:rFonts w:ascii="Times New Roman" w:hAnsi="Times New Roman"/>
          <w:bCs/>
          <w:iCs/>
          <w:sz w:val="28"/>
          <w:szCs w:val="28"/>
        </w:rPr>
        <w:t> </w:t>
      </w:r>
      <w:r w:rsidR="00134744" w:rsidRPr="0089135D">
        <w:rPr>
          <w:rFonts w:ascii="Times New Roman" w:hAnsi="Times New Roman"/>
          <w:sz w:val="28"/>
          <w:szCs w:val="28"/>
          <w:lang w:val="ru-RU"/>
        </w:rPr>
        <w:t xml:space="preserve">У обучающегося будут сформированы следующие умения работать </w:t>
      </w:r>
      <w:r w:rsidR="00134744" w:rsidRPr="0089135D">
        <w:rPr>
          <w:rFonts w:ascii="Times New Roman" w:hAnsi="Times New Roman"/>
          <w:sz w:val="28"/>
          <w:szCs w:val="28"/>
          <w:lang w:val="ru-RU"/>
        </w:rPr>
        <w:br/>
        <w:t>с информацией как часть познавательных универсальных учебных действий</w:t>
      </w:r>
      <w:r w:rsidR="00134744" w:rsidRPr="0089135D">
        <w:rPr>
          <w:rFonts w:ascii="Times New Roman" w:hAnsi="Times New Roman"/>
          <w:bCs/>
          <w:iCs/>
          <w:sz w:val="28"/>
          <w:szCs w:val="28"/>
          <w:lang w:val="ru-RU"/>
        </w:rPr>
        <w:t>:</w:t>
      </w:r>
    </w:p>
    <w:p w14:paraId="5D47B58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выбирать форму представления информации в зависимости от поставленной задачи;</w:t>
      </w:r>
    </w:p>
    <w:p w14:paraId="230B61D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понимать различие между данными, информацией и знаниями;</w:t>
      </w:r>
    </w:p>
    <w:p w14:paraId="06B4791A" w14:textId="77777777" w:rsidR="00134744" w:rsidRPr="0089135D" w:rsidRDefault="00134744" w:rsidP="0089135D">
      <w:pPr>
        <w:pStyle w:val="afff1"/>
        <w:spacing w:after="0" w:line="240" w:lineRule="auto"/>
        <w:ind w:firstLine="709"/>
        <w:rPr>
          <w:rFonts w:ascii="Times New Roman" w:hAnsi="Times New Roman" w:cs="Times New Roman"/>
          <w:color w:val="auto"/>
          <w:spacing w:val="-2"/>
          <w:sz w:val="28"/>
          <w:szCs w:val="28"/>
        </w:rPr>
      </w:pPr>
      <w:r w:rsidRPr="0089135D">
        <w:rPr>
          <w:rFonts w:ascii="Times New Roman" w:hAnsi="Times New Roman" w:cs="Times New Roman"/>
          <w:color w:val="auto"/>
          <w:spacing w:val="-2"/>
          <w:sz w:val="28"/>
          <w:szCs w:val="28"/>
        </w:rPr>
        <w:t>владеть начальными навыками работы с «большими данными»;</w:t>
      </w:r>
    </w:p>
    <w:p w14:paraId="54969CA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владеть технологией трансформации данных в информацию, информации </w:t>
      </w:r>
      <w:r w:rsidRPr="0089135D">
        <w:rPr>
          <w:rFonts w:ascii="Times New Roman" w:hAnsi="Times New Roman" w:cs="Times New Roman"/>
          <w:color w:val="auto"/>
          <w:sz w:val="28"/>
          <w:szCs w:val="28"/>
        </w:rPr>
        <w:br/>
        <w:t>в знания.</w:t>
      </w:r>
    </w:p>
    <w:p w14:paraId="3105AEEE"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bCs/>
          <w:iCs/>
          <w:sz w:val="28"/>
          <w:szCs w:val="28"/>
          <w:lang w:val="ru-RU"/>
        </w:rPr>
        <w:t>161.</w:t>
      </w:r>
      <w:r w:rsidR="003468F7" w:rsidRPr="0089135D">
        <w:rPr>
          <w:rFonts w:ascii="Times New Roman" w:hAnsi="Times New Roman"/>
          <w:bCs/>
          <w:iCs/>
          <w:sz w:val="28"/>
          <w:szCs w:val="28"/>
          <w:lang w:val="ru-RU"/>
        </w:rPr>
        <w:t>4.7.</w:t>
      </w:r>
      <w:r w:rsidR="00134744" w:rsidRPr="0089135D">
        <w:rPr>
          <w:rFonts w:ascii="Times New Roman" w:hAnsi="Times New Roman"/>
          <w:bCs/>
          <w:iCs/>
          <w:sz w:val="28"/>
          <w:szCs w:val="28"/>
        </w:rPr>
        <w:t> </w:t>
      </w:r>
      <w:r w:rsidR="00134744" w:rsidRPr="0089135D">
        <w:rPr>
          <w:rFonts w:ascii="Times New Roman" w:hAnsi="Times New Roman"/>
          <w:sz w:val="28"/>
          <w:szCs w:val="28"/>
          <w:lang w:val="ru-RU"/>
        </w:rPr>
        <w:t>У обучающегося будут сформированы следующие умения самоорганизации как часть регулятивных универсальных учебных действий:</w:t>
      </w:r>
    </w:p>
    <w:p w14:paraId="4214B3A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уметь самостоятельно определять цели и планировать пути их достижения, </w:t>
      </w:r>
      <w:r w:rsidRPr="0089135D">
        <w:rPr>
          <w:rFonts w:ascii="Times New Roman" w:hAnsi="Times New Roman" w:cs="Times New Roman"/>
          <w:color w:val="auto"/>
          <w:sz w:val="28"/>
          <w:szCs w:val="28"/>
        </w:rPr>
        <w:br/>
        <w:t>в том числе альтернативные, осознанно выбирать наиболее эффективные способы решения учебных и познавательных задач;</w:t>
      </w:r>
    </w:p>
    <w:p w14:paraId="2F3C192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89135D">
        <w:rPr>
          <w:rFonts w:ascii="Times New Roman" w:hAnsi="Times New Roman" w:cs="Times New Roman"/>
          <w:color w:val="auto"/>
          <w:sz w:val="28"/>
          <w:szCs w:val="28"/>
        </w:rPr>
        <w:br/>
        <w:t>свои действия в соответствии с изменяющейся ситуацией;</w:t>
      </w:r>
    </w:p>
    <w:p w14:paraId="2F9DDC10"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делать выбор и брать ответственность за решение.</w:t>
      </w:r>
    </w:p>
    <w:p w14:paraId="5610250F" w14:textId="77777777" w:rsidR="00134744" w:rsidRPr="0089135D" w:rsidRDefault="00113FC4" w:rsidP="0089135D">
      <w:pPr>
        <w:pStyle w:val="a5"/>
        <w:widowControl/>
        <w:spacing w:after="0" w:line="240" w:lineRule="auto"/>
        <w:ind w:left="0" w:firstLine="709"/>
        <w:jc w:val="both"/>
        <w:rPr>
          <w:rFonts w:ascii="Times New Roman" w:hAnsi="Times New Roman"/>
          <w:bCs/>
          <w:iCs/>
          <w:sz w:val="28"/>
          <w:szCs w:val="28"/>
          <w:lang w:val="ru-RU"/>
        </w:rPr>
      </w:pPr>
      <w:r w:rsidRPr="0089135D">
        <w:rPr>
          <w:rFonts w:ascii="Times New Roman" w:hAnsi="Times New Roman"/>
          <w:bCs/>
          <w:iCs/>
          <w:sz w:val="28"/>
          <w:szCs w:val="28"/>
          <w:lang w:val="ru-RU"/>
        </w:rPr>
        <w:t>161.</w:t>
      </w:r>
      <w:r w:rsidR="003468F7" w:rsidRPr="0089135D">
        <w:rPr>
          <w:rFonts w:ascii="Times New Roman" w:hAnsi="Times New Roman"/>
          <w:bCs/>
          <w:iCs/>
          <w:sz w:val="28"/>
          <w:szCs w:val="28"/>
          <w:lang w:val="ru-RU"/>
        </w:rPr>
        <w:t>4.8.</w:t>
      </w:r>
      <w:r w:rsidR="00134744" w:rsidRPr="0089135D">
        <w:rPr>
          <w:rFonts w:ascii="Times New Roman" w:hAnsi="Times New Roman"/>
          <w:bCs/>
          <w:iCs/>
          <w:sz w:val="28"/>
          <w:szCs w:val="28"/>
        </w:rPr>
        <w:t> </w:t>
      </w:r>
      <w:r w:rsidR="00134744" w:rsidRPr="0089135D">
        <w:rPr>
          <w:rFonts w:ascii="Times New Roman" w:hAnsi="Times New Roman"/>
          <w:sz w:val="28"/>
          <w:szCs w:val="28"/>
          <w:lang w:val="ru-RU"/>
        </w:rPr>
        <w:t>У обучающегося будут сформированы следующие умения самоконтроля (рефлексии) как часть регулятивных универсальных учебных действий</w:t>
      </w:r>
      <w:r w:rsidR="00134744" w:rsidRPr="0089135D">
        <w:rPr>
          <w:rFonts w:ascii="Times New Roman" w:hAnsi="Times New Roman"/>
          <w:bCs/>
          <w:iCs/>
          <w:sz w:val="28"/>
          <w:szCs w:val="28"/>
          <w:lang w:val="ru-RU"/>
        </w:rPr>
        <w:t>:</w:t>
      </w:r>
    </w:p>
    <w:p w14:paraId="446A82B8"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давать адекватную оценку ситуации и предлагать план её изменения;</w:t>
      </w:r>
    </w:p>
    <w:p w14:paraId="4525B79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объяснять причины достижения (недостижения) результатов преобразовательной деятельности;</w:t>
      </w:r>
    </w:p>
    <w:p w14:paraId="5301FC04"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вносить необходимые коррективы в деятельность по решению задачи </w:t>
      </w:r>
      <w:r w:rsidRPr="0089135D">
        <w:rPr>
          <w:rFonts w:ascii="Times New Roman" w:hAnsi="Times New Roman" w:cs="Times New Roman"/>
          <w:color w:val="auto"/>
          <w:sz w:val="28"/>
          <w:szCs w:val="28"/>
        </w:rPr>
        <w:br/>
        <w:t>или по осуществлению проекта;</w:t>
      </w:r>
    </w:p>
    <w:p w14:paraId="0E2E1A9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оценивать соответствие результата цели и условиям и при необходимости корректировать цель и процесс её достижения.</w:t>
      </w:r>
    </w:p>
    <w:p w14:paraId="19BE02D9" w14:textId="77777777" w:rsidR="00134744" w:rsidRPr="0089135D" w:rsidRDefault="00113FC4" w:rsidP="0089135D">
      <w:pPr>
        <w:pStyle w:val="a5"/>
        <w:widowControl/>
        <w:spacing w:after="0" w:line="240" w:lineRule="auto"/>
        <w:ind w:left="0" w:firstLine="709"/>
        <w:jc w:val="both"/>
        <w:rPr>
          <w:rFonts w:ascii="Times New Roman" w:hAnsi="Times New Roman"/>
          <w:bCs/>
          <w:iCs/>
          <w:sz w:val="28"/>
          <w:szCs w:val="28"/>
          <w:lang w:val="ru-RU"/>
        </w:rPr>
      </w:pPr>
      <w:r w:rsidRPr="0089135D">
        <w:rPr>
          <w:rFonts w:ascii="Times New Roman" w:hAnsi="Times New Roman"/>
          <w:bCs/>
          <w:iCs/>
          <w:sz w:val="28"/>
          <w:szCs w:val="28"/>
          <w:lang w:val="ru-RU"/>
        </w:rPr>
        <w:t>161.</w:t>
      </w:r>
      <w:r w:rsidR="003468F7" w:rsidRPr="0089135D">
        <w:rPr>
          <w:rFonts w:ascii="Times New Roman" w:hAnsi="Times New Roman"/>
          <w:bCs/>
          <w:iCs/>
          <w:sz w:val="28"/>
          <w:szCs w:val="28"/>
          <w:lang w:val="ru-RU"/>
        </w:rPr>
        <w:t>4.9.</w:t>
      </w:r>
      <w:r w:rsidR="00134744" w:rsidRPr="0089135D">
        <w:rPr>
          <w:rFonts w:ascii="Times New Roman" w:hAnsi="Times New Roman"/>
          <w:bCs/>
          <w:iCs/>
          <w:sz w:val="28"/>
          <w:szCs w:val="28"/>
        </w:rPr>
        <w:t> </w:t>
      </w:r>
      <w:r w:rsidR="00134744" w:rsidRPr="0089135D">
        <w:rPr>
          <w:rFonts w:ascii="Times New Roman" w:hAnsi="Times New Roman"/>
          <w:sz w:val="28"/>
          <w:szCs w:val="28"/>
          <w:lang w:val="ru-RU"/>
        </w:rPr>
        <w:t>У обучающегося будут сформированы следующие умения принятия себя и других как часть регулятивных универсальных учебных действий</w:t>
      </w:r>
      <w:r w:rsidR="00134744" w:rsidRPr="0089135D">
        <w:rPr>
          <w:rFonts w:ascii="Times New Roman" w:hAnsi="Times New Roman"/>
          <w:bCs/>
          <w:iCs/>
          <w:sz w:val="28"/>
          <w:szCs w:val="28"/>
          <w:lang w:val="ru-RU"/>
        </w:rPr>
        <w:t>:</w:t>
      </w:r>
    </w:p>
    <w:p w14:paraId="297FEDF7"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признавать своё право на ошибку при решении задач или при реализации проекта, такое же право другого на подобные ошибки.</w:t>
      </w:r>
    </w:p>
    <w:p w14:paraId="2BD8D9E0"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bCs/>
          <w:iCs/>
          <w:sz w:val="28"/>
          <w:szCs w:val="28"/>
          <w:lang w:val="ru-RU"/>
        </w:rPr>
        <w:t>161.</w:t>
      </w:r>
      <w:r w:rsidR="003468F7" w:rsidRPr="0089135D">
        <w:rPr>
          <w:rFonts w:ascii="Times New Roman" w:hAnsi="Times New Roman"/>
          <w:bCs/>
          <w:iCs/>
          <w:sz w:val="28"/>
          <w:szCs w:val="28"/>
          <w:lang w:val="ru-RU"/>
        </w:rPr>
        <w:t>4.10.</w:t>
      </w:r>
      <w:r w:rsidR="00134744" w:rsidRPr="0089135D">
        <w:rPr>
          <w:rFonts w:ascii="Times New Roman" w:hAnsi="Times New Roman"/>
          <w:bCs/>
          <w:iCs/>
          <w:sz w:val="28"/>
          <w:szCs w:val="28"/>
        </w:rPr>
        <w:t> </w:t>
      </w:r>
      <w:r w:rsidR="00134744" w:rsidRPr="0089135D">
        <w:rPr>
          <w:rFonts w:ascii="Times New Roman" w:hAnsi="Times New Roman"/>
          <w:sz w:val="28"/>
          <w:szCs w:val="28"/>
          <w:lang w:val="ru-RU"/>
        </w:rPr>
        <w:t>У обучающегося будут сформированы следующие умения общения как часть коммуникативных универсальных учебных действий:</w:t>
      </w:r>
    </w:p>
    <w:p w14:paraId="392B223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 ходе обсуждения учебного материала, планирования и осуществления </w:t>
      </w:r>
      <w:r w:rsidRPr="0089135D">
        <w:rPr>
          <w:rFonts w:ascii="Times New Roman" w:hAnsi="Times New Roman" w:cs="Times New Roman"/>
          <w:color w:val="auto"/>
          <w:sz w:val="28"/>
          <w:szCs w:val="28"/>
        </w:rPr>
        <w:lastRenderedPageBreak/>
        <w:t>учебного проекта;</w:t>
      </w:r>
    </w:p>
    <w:p w14:paraId="46CD836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 рамках публичного представления результатов проектной деятельности;</w:t>
      </w:r>
    </w:p>
    <w:p w14:paraId="55361ECB"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 ходе совместного решения задачи с использованием облачных сервисов;</w:t>
      </w:r>
    </w:p>
    <w:p w14:paraId="1848239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 ходе общения с представителями других культур, в частности в социальных сетях.</w:t>
      </w:r>
    </w:p>
    <w:p w14:paraId="22895901"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4.11.</w:t>
      </w:r>
      <w:r w:rsidR="00134744" w:rsidRPr="0089135D">
        <w:rPr>
          <w:rFonts w:ascii="Times New Roman" w:hAnsi="Times New Roman"/>
          <w:sz w:val="28"/>
          <w:szCs w:val="28"/>
        </w:rPr>
        <w:t> </w:t>
      </w:r>
      <w:r w:rsidR="00134744" w:rsidRPr="0089135D">
        <w:rPr>
          <w:rFonts w:ascii="Times New Roman" w:hAnsi="Times New Roman"/>
          <w:sz w:val="28"/>
          <w:szCs w:val="28"/>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14:paraId="0A28415A"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понимать и использовать преимущества командной работы при реализации учебного проекта;</w:t>
      </w:r>
    </w:p>
    <w:p w14:paraId="455FBFD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понимать необходимость выработки знаково-символических средств </w:t>
      </w:r>
      <w:r w:rsidRPr="0089135D">
        <w:rPr>
          <w:rFonts w:ascii="Times New Roman" w:hAnsi="Times New Roman" w:cs="Times New Roman"/>
          <w:color w:val="auto"/>
          <w:sz w:val="28"/>
          <w:szCs w:val="28"/>
        </w:rPr>
        <w:br/>
        <w:t>как необходимого условия успешной проектной деятельности;</w:t>
      </w:r>
    </w:p>
    <w:p w14:paraId="054F39AE"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уметь адекватно интерпретировать высказывания собеседника – участника совместной деятельности;</w:t>
      </w:r>
    </w:p>
    <w:p w14:paraId="4B647FE2"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владеть навыками отстаивания своей точки зрения, используя при этом законы логики;</w:t>
      </w:r>
    </w:p>
    <w:p w14:paraId="698AD95D"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уметь распознавать некорректную аргументацию.</w:t>
      </w:r>
    </w:p>
    <w:p w14:paraId="0EC1C3F1"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5.</w:t>
      </w:r>
      <w:r w:rsidR="00134744" w:rsidRPr="0089135D">
        <w:rPr>
          <w:rFonts w:ascii="Times New Roman" w:hAnsi="Times New Roman"/>
          <w:sz w:val="28"/>
          <w:szCs w:val="28"/>
        </w:rPr>
        <w:t> </w:t>
      </w:r>
      <w:r w:rsidR="00134744" w:rsidRPr="0089135D">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14:paraId="3A86B165"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5.1.</w:t>
      </w:r>
      <w:r w:rsidR="00134744" w:rsidRPr="0089135D">
        <w:rPr>
          <w:rFonts w:ascii="Times New Roman" w:hAnsi="Times New Roman"/>
          <w:sz w:val="28"/>
          <w:szCs w:val="28"/>
        </w:rPr>
        <w:t> </w:t>
      </w:r>
      <w:r w:rsidR="00134744" w:rsidRPr="0089135D">
        <w:rPr>
          <w:rFonts w:ascii="Times New Roman" w:hAnsi="Times New Roman"/>
          <w:sz w:val="28"/>
          <w:szCs w:val="28"/>
          <w:lang w:val="ru-RU"/>
        </w:rPr>
        <w:t>Для всех модулей</w:t>
      </w:r>
      <w:r w:rsidR="00134744" w:rsidRPr="0089135D">
        <w:rPr>
          <w:rFonts w:ascii="Times New Roman" w:hAnsi="Times New Roman"/>
          <w:b/>
          <w:sz w:val="28"/>
          <w:szCs w:val="28"/>
          <w:lang w:val="ru-RU"/>
        </w:rPr>
        <w:t xml:space="preserve"> </w:t>
      </w:r>
      <w:r w:rsidR="00134744" w:rsidRPr="0089135D">
        <w:rPr>
          <w:rStyle w:val="afff4"/>
          <w:rFonts w:ascii="Times New Roman" w:hAnsi="Times New Roman"/>
          <w:b w:val="0"/>
          <w:sz w:val="28"/>
          <w:szCs w:val="28"/>
          <w:lang w:val="ru-RU"/>
        </w:rPr>
        <w:t>обязательные предметные результаты</w:t>
      </w:r>
      <w:r w:rsidR="00134744" w:rsidRPr="0089135D">
        <w:rPr>
          <w:rFonts w:ascii="Times New Roman" w:hAnsi="Times New Roman"/>
          <w:b/>
          <w:sz w:val="28"/>
          <w:szCs w:val="28"/>
          <w:lang w:val="ru-RU"/>
        </w:rPr>
        <w:t>:</w:t>
      </w:r>
    </w:p>
    <w:p w14:paraId="5C50360C"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организовывать рабочее место в соответствии с изучаемой технологией;</w:t>
      </w:r>
    </w:p>
    <w:p w14:paraId="0C3659B5"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соблюдать правила безопасного использования ручных </w:t>
      </w:r>
      <w:r w:rsidRPr="0089135D">
        <w:rPr>
          <w:rFonts w:ascii="Times New Roman" w:hAnsi="Times New Roman" w:cs="Times New Roman"/>
          <w:color w:val="auto"/>
          <w:sz w:val="28"/>
          <w:szCs w:val="28"/>
        </w:rPr>
        <w:br/>
        <w:t>и электрифицированных инструментов и оборудования;</w:t>
      </w:r>
    </w:p>
    <w:p w14:paraId="1C1C2516" w14:textId="77777777" w:rsidR="00134744" w:rsidRPr="0089135D" w:rsidRDefault="00134744" w:rsidP="0089135D">
      <w:pPr>
        <w:pStyle w:val="afff1"/>
        <w:spacing w:after="0" w:line="240" w:lineRule="auto"/>
        <w:ind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грамотно и осознанно выполнять технологические операции в соответствии изучаемой технологией.</w:t>
      </w:r>
    </w:p>
    <w:p w14:paraId="7EC77689"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5.2.</w:t>
      </w:r>
      <w:r w:rsidR="00134744" w:rsidRPr="0089135D">
        <w:rPr>
          <w:rFonts w:ascii="Times New Roman" w:hAnsi="Times New Roman"/>
          <w:sz w:val="28"/>
          <w:szCs w:val="28"/>
        </w:rPr>
        <w:t> </w:t>
      </w:r>
      <w:r w:rsidR="00134744" w:rsidRPr="0089135D">
        <w:rPr>
          <w:rFonts w:ascii="Times New Roman" w:hAnsi="Times New Roman"/>
          <w:sz w:val="28"/>
          <w:szCs w:val="28"/>
          <w:lang w:val="ru-RU"/>
        </w:rPr>
        <w:t xml:space="preserve">Предметные результаты освоения содержания модуля «Производство </w:t>
      </w:r>
      <w:r w:rsidR="00134744" w:rsidRPr="0089135D">
        <w:rPr>
          <w:rFonts w:ascii="Times New Roman" w:hAnsi="Times New Roman"/>
          <w:sz w:val="28"/>
          <w:szCs w:val="28"/>
          <w:lang w:val="ru-RU"/>
        </w:rPr>
        <w:br/>
        <w:t>и технологии».</w:t>
      </w:r>
    </w:p>
    <w:p w14:paraId="451B52CA" w14:textId="77777777" w:rsidR="00134744" w:rsidRPr="0089135D" w:rsidRDefault="00134744" w:rsidP="0089135D">
      <w:pPr>
        <w:pStyle w:val="afff3"/>
        <w:spacing w:after="0" w:line="240" w:lineRule="auto"/>
        <w:ind w:firstLine="709"/>
        <w:rPr>
          <w:b w:val="0"/>
          <w:bCs w:val="0"/>
          <w:color w:val="auto"/>
          <w:sz w:val="28"/>
          <w:szCs w:val="28"/>
        </w:rPr>
      </w:pPr>
      <w:r w:rsidRPr="0089135D">
        <w:rPr>
          <w:rStyle w:val="afff4"/>
          <w:rFonts w:eastAsia="Calibri"/>
          <w:color w:val="auto"/>
          <w:sz w:val="28"/>
          <w:szCs w:val="28"/>
        </w:rPr>
        <w:t xml:space="preserve">К концу обучения </w:t>
      </w:r>
      <w:r w:rsidRPr="0089135D">
        <w:rPr>
          <w:b w:val="0"/>
          <w:bCs w:val="0"/>
          <w:color w:val="auto"/>
          <w:sz w:val="28"/>
          <w:szCs w:val="28"/>
        </w:rPr>
        <w:t>в 5 классе:</w:t>
      </w:r>
    </w:p>
    <w:p w14:paraId="4443F45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технологии;</w:t>
      </w:r>
    </w:p>
    <w:p w14:paraId="7E006E3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потребности человека;</w:t>
      </w:r>
    </w:p>
    <w:p w14:paraId="7191F771"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естественные (природные) и искусственные материалы;</w:t>
      </w:r>
    </w:p>
    <w:p w14:paraId="07CEAFC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сравнивать и анализировать свойства материалов;</w:t>
      </w:r>
    </w:p>
    <w:p w14:paraId="1F3B07C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классифицировать технику, описывать назначение техники;</w:t>
      </w:r>
    </w:p>
    <w:p w14:paraId="36A6B2B1" w14:textId="77777777" w:rsidR="00134744" w:rsidRPr="0089135D" w:rsidRDefault="00134744" w:rsidP="0089135D">
      <w:pPr>
        <w:pStyle w:val="afff2"/>
        <w:spacing w:line="240" w:lineRule="auto"/>
        <w:ind w:left="0" w:firstLine="709"/>
        <w:rPr>
          <w:rFonts w:ascii="Times New Roman" w:hAnsi="Times New Roman" w:cs="Times New Roman"/>
          <w:color w:val="auto"/>
          <w:spacing w:val="-5"/>
          <w:sz w:val="28"/>
          <w:szCs w:val="28"/>
        </w:rPr>
      </w:pPr>
      <w:r w:rsidRPr="0089135D">
        <w:rPr>
          <w:rFonts w:ascii="Times New Roman" w:hAnsi="Times New Roman" w:cs="Times New Roman"/>
          <w:color w:val="auto"/>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3421EFC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предметы труда в различных видах материального производства;</w:t>
      </w:r>
    </w:p>
    <w:p w14:paraId="14F8064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использовать метод мозгового штурма, метод интеллект-карт, метод фокальных объектов и другие методы;</w:t>
      </w:r>
    </w:p>
    <w:p w14:paraId="0A157DA1"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использовать метод учебного проектирования, выполнять учебные проекты;</w:t>
      </w:r>
    </w:p>
    <w:p w14:paraId="758146E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назвать и характеризовать профессии.</w:t>
      </w:r>
    </w:p>
    <w:p w14:paraId="7B8AF033" w14:textId="77777777" w:rsidR="00134744" w:rsidRPr="0089135D" w:rsidRDefault="00134744" w:rsidP="0089135D">
      <w:pPr>
        <w:pStyle w:val="afff3"/>
        <w:spacing w:after="0" w:line="240" w:lineRule="auto"/>
        <w:ind w:firstLine="709"/>
        <w:rPr>
          <w:b w:val="0"/>
          <w:color w:val="auto"/>
          <w:sz w:val="28"/>
          <w:szCs w:val="28"/>
        </w:rPr>
      </w:pPr>
      <w:r w:rsidRPr="0089135D">
        <w:rPr>
          <w:rStyle w:val="afff4"/>
          <w:rFonts w:eastAsia="Calibri"/>
          <w:color w:val="auto"/>
          <w:sz w:val="28"/>
          <w:szCs w:val="28"/>
        </w:rPr>
        <w:t xml:space="preserve">К концу обучения </w:t>
      </w:r>
      <w:r w:rsidRPr="0089135D">
        <w:rPr>
          <w:b w:val="0"/>
          <w:color w:val="auto"/>
          <w:sz w:val="28"/>
          <w:szCs w:val="28"/>
        </w:rPr>
        <w:t>в 6 классе:</w:t>
      </w:r>
    </w:p>
    <w:p w14:paraId="1C2DC95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машины и механизмы;</w:t>
      </w:r>
    </w:p>
    <w:p w14:paraId="2391EF5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конструировать, оценивать и использовать модели в познавательной </w:t>
      </w:r>
      <w:r w:rsidRPr="0089135D">
        <w:rPr>
          <w:rFonts w:ascii="Times New Roman" w:hAnsi="Times New Roman" w:cs="Times New Roman"/>
          <w:color w:val="auto"/>
          <w:sz w:val="28"/>
          <w:szCs w:val="28"/>
        </w:rPr>
        <w:br/>
        <w:t>и практической деятельности;</w:t>
      </w:r>
    </w:p>
    <w:p w14:paraId="3097A330" w14:textId="77777777" w:rsidR="00134744" w:rsidRPr="0089135D" w:rsidRDefault="00134744" w:rsidP="0089135D">
      <w:pPr>
        <w:pStyle w:val="afff2"/>
        <w:spacing w:line="240" w:lineRule="auto"/>
        <w:ind w:left="0" w:firstLine="709"/>
        <w:rPr>
          <w:rFonts w:ascii="Times New Roman" w:hAnsi="Times New Roman" w:cs="Times New Roman"/>
          <w:color w:val="auto"/>
          <w:spacing w:val="-2"/>
          <w:sz w:val="28"/>
          <w:szCs w:val="28"/>
        </w:rPr>
      </w:pPr>
      <w:r w:rsidRPr="0089135D">
        <w:rPr>
          <w:rFonts w:ascii="Times New Roman" w:hAnsi="Times New Roman" w:cs="Times New Roman"/>
          <w:color w:val="auto"/>
          <w:spacing w:val="-4"/>
          <w:sz w:val="28"/>
          <w:szCs w:val="28"/>
        </w:rPr>
        <w:lastRenderedPageBreak/>
        <w:t xml:space="preserve">разрабатывать несложную технологическую, конструкторскую </w:t>
      </w:r>
      <w:r w:rsidRPr="0089135D">
        <w:rPr>
          <w:rFonts w:ascii="Times New Roman" w:hAnsi="Times New Roman" w:cs="Times New Roman"/>
          <w:color w:val="auto"/>
          <w:spacing w:val="-2"/>
          <w:sz w:val="28"/>
          <w:szCs w:val="28"/>
        </w:rPr>
        <w:t>документацию для выполнения творческих проектных задач;</w:t>
      </w:r>
    </w:p>
    <w:p w14:paraId="445C465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14:paraId="2302A87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предлагать варианты усовершенствования конструкций;</w:t>
      </w:r>
    </w:p>
    <w:p w14:paraId="380657B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предметы труда в различных видах материального производства;</w:t>
      </w:r>
    </w:p>
    <w:p w14:paraId="665FE9E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виды современных технологий и определять перспективы</w:t>
      </w:r>
      <w:r w:rsidRPr="0089135D">
        <w:rPr>
          <w:rFonts w:ascii="Times New Roman" w:hAnsi="Times New Roman" w:cs="Times New Roman"/>
          <w:color w:val="auto"/>
          <w:sz w:val="28"/>
          <w:szCs w:val="28"/>
        </w:rPr>
        <w:br/>
        <w:t xml:space="preserve"> их развития.</w:t>
      </w:r>
    </w:p>
    <w:p w14:paraId="089E6998" w14:textId="77777777" w:rsidR="00134744" w:rsidRPr="0089135D" w:rsidRDefault="00134744" w:rsidP="0089135D">
      <w:pPr>
        <w:pStyle w:val="afff3"/>
        <w:spacing w:after="0" w:line="240" w:lineRule="auto"/>
        <w:ind w:firstLine="709"/>
        <w:rPr>
          <w:rStyle w:val="afff4"/>
          <w:rFonts w:eastAsia="Calibri"/>
          <w:bCs/>
          <w:color w:val="auto"/>
          <w:sz w:val="28"/>
          <w:szCs w:val="28"/>
        </w:rPr>
      </w:pPr>
      <w:r w:rsidRPr="0089135D">
        <w:rPr>
          <w:rStyle w:val="afff4"/>
          <w:rFonts w:eastAsia="Calibri"/>
          <w:color w:val="auto"/>
          <w:sz w:val="28"/>
          <w:szCs w:val="28"/>
        </w:rPr>
        <w:t>К концу обучения в 7 классе:</w:t>
      </w:r>
    </w:p>
    <w:p w14:paraId="404591A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приводить примеры развития технологий;</w:t>
      </w:r>
    </w:p>
    <w:p w14:paraId="47F2B98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приводить примеры эстетичных промышленных изделий;</w:t>
      </w:r>
    </w:p>
    <w:p w14:paraId="45C4001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народные промыслы и ремёсла России;</w:t>
      </w:r>
    </w:p>
    <w:p w14:paraId="0B43D42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производства и производственные процессы;</w:t>
      </w:r>
    </w:p>
    <w:p w14:paraId="442EFB0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современные и перспективные технологии;</w:t>
      </w:r>
    </w:p>
    <w:p w14:paraId="5960A54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оценивать области применения технологий, понимать их возможности </w:t>
      </w:r>
      <w:r w:rsidRPr="0089135D">
        <w:rPr>
          <w:rFonts w:ascii="Times New Roman" w:hAnsi="Times New Roman" w:cs="Times New Roman"/>
          <w:color w:val="auto"/>
          <w:sz w:val="28"/>
          <w:szCs w:val="28"/>
        </w:rPr>
        <w:br/>
        <w:t>и ограничения;</w:t>
      </w:r>
    </w:p>
    <w:p w14:paraId="6BB1E3B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оценивать условия и риски применимости технологий с позиций экологических последствий;</w:t>
      </w:r>
    </w:p>
    <w:p w14:paraId="227AE46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выявлять экологические проблемы;</w:t>
      </w:r>
    </w:p>
    <w:p w14:paraId="5F98874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виды транспорта, оценивать перспективы развития;</w:t>
      </w:r>
    </w:p>
    <w:p w14:paraId="7989818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технологии на транспорте, транспортную логистику.</w:t>
      </w:r>
    </w:p>
    <w:p w14:paraId="2B3C2697" w14:textId="77777777" w:rsidR="00134744" w:rsidRPr="0089135D" w:rsidRDefault="00134744" w:rsidP="0089135D">
      <w:pPr>
        <w:pStyle w:val="afff3"/>
        <w:spacing w:after="0" w:line="240" w:lineRule="auto"/>
        <w:ind w:firstLine="709"/>
        <w:rPr>
          <w:rStyle w:val="afff4"/>
          <w:rFonts w:eastAsia="Calibri"/>
          <w:bCs/>
          <w:color w:val="auto"/>
          <w:sz w:val="28"/>
          <w:szCs w:val="28"/>
        </w:rPr>
      </w:pPr>
      <w:r w:rsidRPr="0089135D">
        <w:rPr>
          <w:rStyle w:val="afff4"/>
          <w:rFonts w:eastAsia="Calibri"/>
          <w:color w:val="auto"/>
          <w:sz w:val="28"/>
          <w:szCs w:val="28"/>
        </w:rPr>
        <w:t>К концу обучения в 8 классе:</w:t>
      </w:r>
    </w:p>
    <w:p w14:paraId="3DA1280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общие принципы управления;</w:t>
      </w:r>
    </w:p>
    <w:p w14:paraId="6A895EB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анализировать возможности и сферу применения современных технологий;</w:t>
      </w:r>
    </w:p>
    <w:p w14:paraId="3303B24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технологии получения, преобразования и использования энергии;</w:t>
      </w:r>
    </w:p>
    <w:p w14:paraId="2FDC1EA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биотехнологии, их применение;</w:t>
      </w:r>
    </w:p>
    <w:p w14:paraId="2A91792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направления развития и особенности перспективных технологий;</w:t>
      </w:r>
    </w:p>
    <w:p w14:paraId="29E1069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предлагать предпринимательские идеи, обосновывать их решение;</w:t>
      </w:r>
    </w:p>
    <w:p w14:paraId="38C67E49" w14:textId="77777777" w:rsidR="00134744" w:rsidRPr="0089135D" w:rsidRDefault="00134744" w:rsidP="0089135D">
      <w:pPr>
        <w:pStyle w:val="afff2"/>
        <w:spacing w:line="240" w:lineRule="auto"/>
        <w:ind w:left="0" w:firstLine="709"/>
        <w:rPr>
          <w:rFonts w:ascii="Times New Roman" w:hAnsi="Times New Roman" w:cs="Times New Roman"/>
          <w:color w:val="auto"/>
          <w:spacing w:val="-2"/>
          <w:sz w:val="28"/>
          <w:szCs w:val="28"/>
        </w:rPr>
      </w:pPr>
      <w:r w:rsidRPr="0089135D">
        <w:rPr>
          <w:rFonts w:ascii="Times New Roman" w:hAnsi="Times New Roman" w:cs="Times New Roman"/>
          <w:color w:val="auto"/>
          <w:spacing w:val="-2"/>
          <w:sz w:val="28"/>
          <w:szCs w:val="28"/>
        </w:rPr>
        <w:t>определять проблему, анализировать потребности в продукте;</w:t>
      </w:r>
    </w:p>
    <w:p w14:paraId="31E78F8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89135D">
        <w:rPr>
          <w:rFonts w:ascii="Times New Roman" w:hAnsi="Times New Roman" w:cs="Times New Roman"/>
          <w:color w:val="auto"/>
          <w:sz w:val="28"/>
          <w:szCs w:val="28"/>
        </w:rPr>
        <w:br/>
        <w:t>и эстетического оформления изделий;</w:t>
      </w:r>
    </w:p>
    <w:p w14:paraId="1B7A4C8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мир профессий, связанных с изучаемыми технологиями, </w:t>
      </w:r>
      <w:r w:rsidRPr="0089135D">
        <w:rPr>
          <w:rFonts w:ascii="Times New Roman" w:hAnsi="Times New Roman" w:cs="Times New Roman"/>
          <w:color w:val="auto"/>
          <w:sz w:val="28"/>
          <w:szCs w:val="28"/>
        </w:rPr>
        <w:br/>
        <w:t>их востребованность на рынке труда.</w:t>
      </w:r>
    </w:p>
    <w:p w14:paraId="3DD64450"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9 классе:</w:t>
      </w:r>
    </w:p>
    <w:p w14:paraId="60077B2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перечислять и характеризовать виды современных информационно-когнитивных технологий;</w:t>
      </w:r>
    </w:p>
    <w:p w14:paraId="1A0CECC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овладеть информационно-когнитивными технологиями преобразования данных в информацию и информации в знание;</w:t>
      </w:r>
    </w:p>
    <w:p w14:paraId="7CE34A3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культуру предпринимательства, виды предпринимательской деятельности;</w:t>
      </w:r>
    </w:p>
    <w:p w14:paraId="36A29F8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создавать модели экономической деятельности;</w:t>
      </w:r>
    </w:p>
    <w:p w14:paraId="17CEFAF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разрабатывать бизнес-проект;</w:t>
      </w:r>
    </w:p>
    <w:p w14:paraId="7A7E0E3F" w14:textId="77777777" w:rsidR="00134744" w:rsidRPr="0089135D" w:rsidRDefault="00134744" w:rsidP="0089135D">
      <w:pPr>
        <w:pStyle w:val="afff2"/>
        <w:spacing w:line="240" w:lineRule="auto"/>
        <w:ind w:left="0" w:firstLine="709"/>
        <w:rPr>
          <w:rFonts w:ascii="Times New Roman" w:hAnsi="Times New Roman" w:cs="Times New Roman"/>
          <w:color w:val="auto"/>
          <w:spacing w:val="-4"/>
          <w:sz w:val="28"/>
          <w:szCs w:val="28"/>
        </w:rPr>
      </w:pPr>
      <w:r w:rsidRPr="0089135D">
        <w:rPr>
          <w:rFonts w:ascii="Times New Roman" w:hAnsi="Times New Roman" w:cs="Times New Roman"/>
          <w:color w:val="auto"/>
          <w:spacing w:val="-4"/>
          <w:sz w:val="28"/>
          <w:szCs w:val="28"/>
        </w:rPr>
        <w:lastRenderedPageBreak/>
        <w:t>оценивать эффективность предпринимательской деятельности;</w:t>
      </w:r>
    </w:p>
    <w:p w14:paraId="50F57C2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закономерности технологического развития цивилизации;</w:t>
      </w:r>
    </w:p>
    <w:p w14:paraId="74A8A1F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планировать своё профессиональное образование и профессиональную карьеру.</w:t>
      </w:r>
    </w:p>
    <w:p w14:paraId="045B14C5" w14:textId="77777777" w:rsidR="00134744" w:rsidRPr="0089135D" w:rsidRDefault="00113FC4" w:rsidP="0089135D">
      <w:pPr>
        <w:pStyle w:val="a5"/>
        <w:widowControl/>
        <w:spacing w:after="0" w:line="240" w:lineRule="auto"/>
        <w:ind w:left="0" w:firstLine="709"/>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5.3.</w:t>
      </w:r>
      <w:r w:rsidR="00134744" w:rsidRPr="0089135D">
        <w:rPr>
          <w:rFonts w:ascii="Times New Roman" w:hAnsi="Times New Roman"/>
          <w:sz w:val="28"/>
          <w:szCs w:val="28"/>
        </w:rPr>
        <w:t> </w:t>
      </w:r>
      <w:r w:rsidR="00134744" w:rsidRPr="0089135D">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14:paraId="35388356"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5 классе:</w:t>
      </w:r>
    </w:p>
    <w:p w14:paraId="541355C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04CF985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2B1395D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виды бумаги, её свойства, получение и применение;</w:t>
      </w:r>
    </w:p>
    <w:p w14:paraId="29687CA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народные промыслы по обработке древесины;</w:t>
      </w:r>
    </w:p>
    <w:p w14:paraId="2883C05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свойства конструкционных материалов;</w:t>
      </w:r>
    </w:p>
    <w:p w14:paraId="61763B4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выбирать материалы для изготовления изделий с учётом их свойств, технологий обработки, инструментов и приспособлений;</w:t>
      </w:r>
    </w:p>
    <w:p w14:paraId="0FCD91D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виды древесины, пиломатериалов;</w:t>
      </w:r>
    </w:p>
    <w:p w14:paraId="5C61175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89135D">
        <w:rPr>
          <w:rFonts w:ascii="Times New Roman" w:hAnsi="Times New Roman" w:cs="Times New Roman"/>
          <w:color w:val="auto"/>
          <w:sz w:val="28"/>
          <w:szCs w:val="28"/>
        </w:rPr>
        <w:br/>
        <w:t>в работе столярные инструменты и приспособления;</w:t>
      </w:r>
    </w:p>
    <w:p w14:paraId="13CA02F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исследовать, анализировать и сравнивать свойства древесины разных пород деревьев;</w:t>
      </w:r>
    </w:p>
    <w:p w14:paraId="47E139D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знать и называть пищевую ценность яиц, круп, овощей;</w:t>
      </w:r>
    </w:p>
    <w:p w14:paraId="2675B59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приводить примеры обработки пищевых продуктов, позволяющие максимально сохранять их пищевую ценность;</w:t>
      </w:r>
    </w:p>
    <w:p w14:paraId="0CC447B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выполнять технологии первичной обработки овощей, круп;</w:t>
      </w:r>
    </w:p>
    <w:p w14:paraId="60FED8A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выполнять технологии приготовления блюд из яиц, овощей, круп;</w:t>
      </w:r>
    </w:p>
    <w:p w14:paraId="2BCA042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виды планировки кухни; способы рационального размещения мебели;</w:t>
      </w:r>
    </w:p>
    <w:p w14:paraId="000D968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называть и характеризовать текстильные материалы, классифицировать </w:t>
      </w:r>
      <w:r w:rsidRPr="0089135D">
        <w:rPr>
          <w:rFonts w:ascii="Times New Roman" w:hAnsi="Times New Roman" w:cs="Times New Roman"/>
          <w:color w:val="auto"/>
          <w:sz w:val="28"/>
          <w:szCs w:val="28"/>
        </w:rPr>
        <w:br/>
        <w:t>их, описывать основные этапы производства;</w:t>
      </w:r>
    </w:p>
    <w:p w14:paraId="2454440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анализировать и сравнивать свойства текстильных материалов;</w:t>
      </w:r>
    </w:p>
    <w:p w14:paraId="4FC3C1D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выбирать материалы, инструменты и оборудование для выполнения швейных работ;</w:t>
      </w:r>
    </w:p>
    <w:p w14:paraId="23EFA2F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использовать ручные инструменты для выполнения швейных работ;</w:t>
      </w:r>
    </w:p>
    <w:p w14:paraId="3B4C3D2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подготавливать швейную машину к работе с учётом безопасных правил </w:t>
      </w:r>
      <w:r w:rsidRPr="0089135D">
        <w:rPr>
          <w:rFonts w:ascii="Times New Roman" w:hAnsi="Times New Roman" w:cs="Times New Roman"/>
          <w:color w:val="auto"/>
          <w:sz w:val="28"/>
          <w:szCs w:val="28"/>
        </w:rPr>
        <w:br/>
        <w:t>её эксплуатации, выполнять простые операции машинной обработки (машинные строчки);</w:t>
      </w:r>
    </w:p>
    <w:p w14:paraId="76D3671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последовательность изготовления швейных изделий, осуществлять контроль качества;</w:t>
      </w:r>
    </w:p>
    <w:p w14:paraId="2727FB9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группы профессий, описывать тенденции их развития, объяснять социальное значение групп профессий.</w:t>
      </w:r>
    </w:p>
    <w:p w14:paraId="43EA7AFC"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6 классе:</w:t>
      </w:r>
    </w:p>
    <w:p w14:paraId="157CEDD1"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свойства конструкционных материалов;</w:t>
      </w:r>
    </w:p>
    <w:p w14:paraId="74BC1D5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называть народные промыслы по обработке металла;</w:t>
      </w:r>
    </w:p>
    <w:p w14:paraId="6FBEE8E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виды металлов и их сплавов;</w:t>
      </w:r>
    </w:p>
    <w:p w14:paraId="09F9AC4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исследовать, анализировать и сравнивать свойства металлов и их сплавов;</w:t>
      </w:r>
    </w:p>
    <w:p w14:paraId="4A52E8D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классифицировать и характеризовать инструменты, приспособления </w:t>
      </w:r>
      <w:r w:rsidRPr="0089135D">
        <w:rPr>
          <w:rFonts w:ascii="Times New Roman" w:hAnsi="Times New Roman" w:cs="Times New Roman"/>
          <w:color w:val="auto"/>
          <w:sz w:val="28"/>
          <w:szCs w:val="28"/>
        </w:rPr>
        <w:br/>
        <w:t>и технологическое оборудование;</w:t>
      </w:r>
    </w:p>
    <w:p w14:paraId="69BBAA7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использовать инструменты, приспособления и технологическое оборудование при обработке тонколистового металла, проволоки;</w:t>
      </w:r>
    </w:p>
    <w:p w14:paraId="5F887F8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технологические операции с использованием ручных инструментов, приспособлений, технологического оборудования;</w:t>
      </w:r>
    </w:p>
    <w:p w14:paraId="12927E5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обрабатывать металлы и их сплавы слесарным инструментом;</w:t>
      </w:r>
    </w:p>
    <w:p w14:paraId="1905D74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знать и называть пищевую ценность молока и молочных продуктов;</w:t>
      </w:r>
    </w:p>
    <w:p w14:paraId="10217CF1"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определять качество молочных продуктов, называть правила хранения продуктов;</w:t>
      </w:r>
    </w:p>
    <w:p w14:paraId="6FC2E67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выполнять технологии приготовления блюд из молока и молочных продуктов;</w:t>
      </w:r>
    </w:p>
    <w:p w14:paraId="231056E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виды теста, технологии приготовления разных видов теста;</w:t>
      </w:r>
    </w:p>
    <w:p w14:paraId="44E3609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национальные блюда из разных видов теста;</w:t>
      </w:r>
    </w:p>
    <w:p w14:paraId="61FD7E4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виды одежды, характеризовать стили одежды;</w:t>
      </w:r>
    </w:p>
    <w:p w14:paraId="54E292E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современные текстильные материалы, их получение </w:t>
      </w:r>
      <w:r w:rsidRPr="0089135D">
        <w:rPr>
          <w:rFonts w:ascii="Times New Roman" w:hAnsi="Times New Roman" w:cs="Times New Roman"/>
          <w:color w:val="auto"/>
          <w:sz w:val="28"/>
          <w:szCs w:val="28"/>
        </w:rPr>
        <w:br/>
        <w:t>и свойства;</w:t>
      </w:r>
    </w:p>
    <w:p w14:paraId="132AA6B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выбирать текстильные материалы для изделий с учётом их свойств;</w:t>
      </w:r>
    </w:p>
    <w:p w14:paraId="6649E16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самостоятельно выполнять чертёж выкроек швейного изделия;</w:t>
      </w:r>
    </w:p>
    <w:p w14:paraId="3B58944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соблюдать последовательность технологических операций по раскрою, пошиву и отделке изделия;</w:t>
      </w:r>
    </w:p>
    <w:p w14:paraId="503DC85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учебные проекты, соблюдая этапы и технологии изготовления проектных изделий.</w:t>
      </w:r>
    </w:p>
    <w:p w14:paraId="6D3C0CFE"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7 классе:</w:t>
      </w:r>
    </w:p>
    <w:p w14:paraId="33CB667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исследовать и анализировать свойства конструкционных материалов;</w:t>
      </w:r>
    </w:p>
    <w:p w14:paraId="1D27606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выбирать инструменты и оборудование, необходимые для изготовления выбранного изделия по данной технологии;</w:t>
      </w:r>
    </w:p>
    <w:p w14:paraId="0AAA934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применять технологии механической обработки конструкционных материалов;</w:t>
      </w:r>
    </w:p>
    <w:p w14:paraId="4CE103A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осуществлять доступными средствами контроль качества изготавливаемого изделия, находить и устранять допущенные дефекты;</w:t>
      </w:r>
    </w:p>
    <w:p w14:paraId="6F55F6F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художественное оформление изделий;</w:t>
      </w:r>
    </w:p>
    <w:p w14:paraId="4FF0E8C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называть пластмассы и другие современные материалы, анализировать </w:t>
      </w:r>
      <w:r w:rsidRPr="0089135D">
        <w:rPr>
          <w:rFonts w:ascii="Times New Roman" w:hAnsi="Times New Roman" w:cs="Times New Roman"/>
          <w:color w:val="auto"/>
          <w:sz w:val="28"/>
          <w:szCs w:val="28"/>
        </w:rPr>
        <w:br/>
        <w:t>их свойства, возможность применения в быту и на производстве;</w:t>
      </w:r>
    </w:p>
    <w:p w14:paraId="681FF6C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осуществлять изготовление субъективно нового продукта, опираясь на общую технологическую схему;</w:t>
      </w:r>
    </w:p>
    <w:p w14:paraId="2D4B4F9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оценивать пределы применимости данной технологии, в том числе </w:t>
      </w:r>
      <w:r w:rsidRPr="0089135D">
        <w:rPr>
          <w:rFonts w:ascii="Times New Roman" w:hAnsi="Times New Roman" w:cs="Times New Roman"/>
          <w:color w:val="auto"/>
          <w:sz w:val="28"/>
          <w:szCs w:val="28"/>
        </w:rPr>
        <w:br/>
        <w:t>с экономических и экологических позиций;</w:t>
      </w:r>
    </w:p>
    <w:p w14:paraId="3D39342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знать и называть пищевую ценность рыбы, морепродуктов продуктов; определять качество рыбы;</w:t>
      </w:r>
    </w:p>
    <w:p w14:paraId="56920C3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знать и называть пищевую ценность мяса животных, мяса птицы, определять качество;</w:t>
      </w:r>
    </w:p>
    <w:p w14:paraId="3BEB6A3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выполнять технологии приготовления блюд из рыбы,</w:t>
      </w:r>
    </w:p>
    <w:p w14:paraId="5157218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технологии приготовления из мяса животных, мяса птицы;</w:t>
      </w:r>
    </w:p>
    <w:p w14:paraId="16AD94C1"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называть блюда национальной кухни из рыбы, мяса;</w:t>
      </w:r>
    </w:p>
    <w:p w14:paraId="1C3074C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мир профессий, связанных с изучаемыми технологиями, </w:t>
      </w:r>
      <w:r w:rsidRPr="0089135D">
        <w:rPr>
          <w:rFonts w:ascii="Times New Roman" w:hAnsi="Times New Roman" w:cs="Times New Roman"/>
          <w:color w:val="auto"/>
          <w:sz w:val="28"/>
          <w:szCs w:val="28"/>
        </w:rPr>
        <w:br/>
        <w:t>их востребованность на рынке труда.</w:t>
      </w:r>
    </w:p>
    <w:p w14:paraId="09FBABEA" w14:textId="77777777" w:rsidR="00134744" w:rsidRPr="0089135D" w:rsidRDefault="00113FC4" w:rsidP="0089135D">
      <w:pPr>
        <w:pStyle w:val="a5"/>
        <w:widowControl/>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5.4.</w:t>
      </w:r>
      <w:r w:rsidR="00134744" w:rsidRPr="0089135D">
        <w:rPr>
          <w:rFonts w:ascii="Times New Roman" w:hAnsi="Times New Roman"/>
          <w:sz w:val="28"/>
          <w:szCs w:val="28"/>
        </w:rPr>
        <w:t> </w:t>
      </w:r>
      <w:r w:rsidR="00134744" w:rsidRPr="0089135D">
        <w:rPr>
          <w:rFonts w:ascii="Times New Roman" w:hAnsi="Times New Roman"/>
          <w:sz w:val="28"/>
          <w:szCs w:val="28"/>
          <w:lang w:val="ru-RU"/>
        </w:rPr>
        <w:t>Предметные результаты освоения содержания модуля «Робототехника».</w:t>
      </w:r>
    </w:p>
    <w:p w14:paraId="16FEF266"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5 классе:</w:t>
      </w:r>
    </w:p>
    <w:p w14:paraId="4DA5E3F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классифицировать и характеризовать роботов по видам и назначению;</w:t>
      </w:r>
    </w:p>
    <w:p w14:paraId="7028057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знать основные законы робототехники;</w:t>
      </w:r>
    </w:p>
    <w:p w14:paraId="4A66E55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назначение деталей робототехнического конструктора;</w:t>
      </w:r>
    </w:p>
    <w:p w14:paraId="687A556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составные части роботов, датчики в современных робототехнических системах;</w:t>
      </w:r>
    </w:p>
    <w:p w14:paraId="382C810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получить опыт моделирования машин и механизмов с помощью робототехнического конструктора;</w:t>
      </w:r>
    </w:p>
    <w:p w14:paraId="1E5FC7F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применять навыки моделирования машин и механизмов с помощью робототехнического конструктора;</w:t>
      </w:r>
    </w:p>
    <w:p w14:paraId="5B87D67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владеть навыками индивидуальной и коллективной деятельности, направленной на создание робототехнического продукта.</w:t>
      </w:r>
    </w:p>
    <w:p w14:paraId="053BEE8D"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6 классе:</w:t>
      </w:r>
    </w:p>
    <w:p w14:paraId="673B3DB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виды транспортных роботов, описывать их назначение;</w:t>
      </w:r>
    </w:p>
    <w:p w14:paraId="66BC3D12"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конструировать мобильного робота по схеме; усовершенствовать конструкцию;</w:t>
      </w:r>
    </w:p>
    <w:p w14:paraId="5E7FCB5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программировать мобильного робота;</w:t>
      </w:r>
    </w:p>
    <w:p w14:paraId="67A8560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управлять мобильными роботами в компьютерно-управляемых средах;</w:t>
      </w:r>
    </w:p>
    <w:p w14:paraId="3FF8C50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датчики, использованные при проектировании мобильного робота;</w:t>
      </w:r>
    </w:p>
    <w:p w14:paraId="45AA59E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уметь осуществлять робототехнические проекты;</w:t>
      </w:r>
    </w:p>
    <w:p w14:paraId="3347E902"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презентовать изделие.</w:t>
      </w:r>
    </w:p>
    <w:p w14:paraId="68C2AF64"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7 классе:</w:t>
      </w:r>
    </w:p>
    <w:p w14:paraId="0FCF7BF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виды промышленных роботов, описывать их назначение и функции;</w:t>
      </w:r>
    </w:p>
    <w:p w14:paraId="25D3E7D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назвать виды бытовых роботов, описывать их назначение и функции;</w:t>
      </w:r>
    </w:p>
    <w:p w14:paraId="4D71B131"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использовать датчики и программировать действие учебного робота </w:t>
      </w:r>
      <w:r w:rsidRPr="0089135D">
        <w:rPr>
          <w:rFonts w:ascii="Times New Roman" w:hAnsi="Times New Roman" w:cs="Times New Roman"/>
          <w:color w:val="auto"/>
          <w:sz w:val="28"/>
          <w:szCs w:val="28"/>
        </w:rPr>
        <w:br/>
        <w:t>в зависимости от задач проекта;</w:t>
      </w:r>
    </w:p>
    <w:p w14:paraId="1DA78456" w14:textId="77777777" w:rsidR="00134744" w:rsidRPr="0089135D" w:rsidRDefault="00134744" w:rsidP="0089135D">
      <w:pPr>
        <w:pStyle w:val="afff2"/>
        <w:spacing w:line="240" w:lineRule="auto"/>
        <w:ind w:left="0" w:firstLine="709"/>
        <w:rPr>
          <w:rFonts w:ascii="Times New Roman" w:hAnsi="Times New Roman" w:cs="Times New Roman"/>
          <w:color w:val="auto"/>
          <w:spacing w:val="-2"/>
          <w:sz w:val="28"/>
          <w:szCs w:val="28"/>
        </w:rPr>
      </w:pPr>
      <w:r w:rsidRPr="0089135D">
        <w:rPr>
          <w:rFonts w:ascii="Times New Roman" w:hAnsi="Times New Roman" w:cs="Times New Roman"/>
          <w:color w:val="auto"/>
          <w:sz w:val="28"/>
          <w:szCs w:val="28"/>
        </w:rPr>
        <w:t xml:space="preserve">осуществлять робототехнические проекты, совершенствовать </w:t>
      </w:r>
      <w:r w:rsidRPr="0089135D">
        <w:rPr>
          <w:rFonts w:ascii="Times New Roman" w:hAnsi="Times New Roman" w:cs="Times New Roman"/>
          <w:color w:val="auto"/>
          <w:spacing w:val="-2"/>
          <w:sz w:val="28"/>
          <w:szCs w:val="28"/>
        </w:rPr>
        <w:t>конструкцию, испытывать и презентовать результат проекта.</w:t>
      </w:r>
    </w:p>
    <w:p w14:paraId="3E8CA16C"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8 классе:</w:t>
      </w:r>
    </w:p>
    <w:p w14:paraId="34197F5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называть основные законы и принципы теории автоматического управления </w:t>
      </w:r>
      <w:r w:rsidRPr="0089135D">
        <w:rPr>
          <w:rFonts w:ascii="Times New Roman" w:hAnsi="Times New Roman" w:cs="Times New Roman"/>
          <w:color w:val="auto"/>
          <w:sz w:val="28"/>
          <w:szCs w:val="28"/>
        </w:rPr>
        <w:br/>
        <w:t>и регулирования, методы использования в робототехнических системах;</w:t>
      </w:r>
    </w:p>
    <w:p w14:paraId="5136A43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реализовывать полный цикл создания робота;</w:t>
      </w:r>
    </w:p>
    <w:p w14:paraId="38469EA2"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конструировать и моделировать робототехнические системы;</w:t>
      </w:r>
    </w:p>
    <w:p w14:paraId="08407FB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приводить примеры применения роботов из различных областей материального мира;</w:t>
      </w:r>
    </w:p>
    <w:p w14:paraId="2D70B20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возможности роботов, </w:t>
      </w:r>
      <w:proofErr w:type="spellStart"/>
      <w:r w:rsidRPr="0089135D">
        <w:rPr>
          <w:rFonts w:ascii="Times New Roman" w:hAnsi="Times New Roman" w:cs="Times New Roman"/>
          <w:color w:val="auto"/>
          <w:sz w:val="28"/>
          <w:szCs w:val="28"/>
        </w:rPr>
        <w:t>роботехнических</w:t>
      </w:r>
      <w:proofErr w:type="spellEnd"/>
      <w:r w:rsidRPr="0089135D">
        <w:rPr>
          <w:rFonts w:ascii="Times New Roman" w:hAnsi="Times New Roman" w:cs="Times New Roman"/>
          <w:color w:val="auto"/>
          <w:sz w:val="28"/>
          <w:szCs w:val="28"/>
        </w:rPr>
        <w:t xml:space="preserve"> систем </w:t>
      </w:r>
      <w:r w:rsidRPr="0089135D">
        <w:rPr>
          <w:rFonts w:ascii="Times New Roman" w:hAnsi="Times New Roman" w:cs="Times New Roman"/>
          <w:color w:val="auto"/>
          <w:sz w:val="28"/>
          <w:szCs w:val="28"/>
        </w:rPr>
        <w:br/>
        <w:t>и направления их применения.</w:t>
      </w:r>
    </w:p>
    <w:p w14:paraId="57698304"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9 классе:</w:t>
      </w:r>
    </w:p>
    <w:p w14:paraId="05D4023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автоматизированные и роботизированные производственные линии;</w:t>
      </w:r>
    </w:p>
    <w:p w14:paraId="31653EE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анализировать перспективы развития робототехники;</w:t>
      </w:r>
    </w:p>
    <w:p w14:paraId="142A5492"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мир профессий, связанных с робототехникой, </w:t>
      </w:r>
      <w:r w:rsidRPr="0089135D">
        <w:rPr>
          <w:rFonts w:ascii="Times New Roman" w:hAnsi="Times New Roman" w:cs="Times New Roman"/>
          <w:color w:val="auto"/>
          <w:sz w:val="28"/>
          <w:szCs w:val="28"/>
        </w:rPr>
        <w:br/>
        <w:t>их востребованность на рынке труда;</w:t>
      </w:r>
    </w:p>
    <w:p w14:paraId="36FB312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реализовывать полный цикл создания робота;</w:t>
      </w:r>
    </w:p>
    <w:p w14:paraId="5D9A071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конструировать и моделировать робототехнические системы </w:t>
      </w:r>
      <w:r w:rsidRPr="0089135D">
        <w:rPr>
          <w:rFonts w:ascii="Times New Roman" w:hAnsi="Times New Roman" w:cs="Times New Roman"/>
          <w:color w:val="auto"/>
          <w:sz w:val="28"/>
          <w:szCs w:val="28"/>
        </w:rPr>
        <w:br/>
        <w:t xml:space="preserve">с использованием материальных конструкторов с компьютерным управлением </w:t>
      </w:r>
      <w:r w:rsidRPr="0089135D">
        <w:rPr>
          <w:rFonts w:ascii="Times New Roman" w:hAnsi="Times New Roman" w:cs="Times New Roman"/>
          <w:color w:val="auto"/>
          <w:sz w:val="28"/>
          <w:szCs w:val="28"/>
        </w:rPr>
        <w:br/>
        <w:t>и обратной связью;</w:t>
      </w:r>
    </w:p>
    <w:p w14:paraId="790E568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использовать визуальный язык для программирования простых робототехнических систем;</w:t>
      </w:r>
    </w:p>
    <w:p w14:paraId="361AE8E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составлять алгоритмы и программы по управлению роботом;</w:t>
      </w:r>
    </w:p>
    <w:p w14:paraId="416536F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самостоятельно осуществлять робототехнические проекты.</w:t>
      </w:r>
    </w:p>
    <w:p w14:paraId="62F9734C" w14:textId="77777777" w:rsidR="00134744" w:rsidRPr="0089135D" w:rsidRDefault="00113FC4" w:rsidP="0089135D">
      <w:pPr>
        <w:pStyle w:val="a5"/>
        <w:widowControl/>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5.5.</w:t>
      </w:r>
      <w:r w:rsidR="00134744" w:rsidRPr="0089135D">
        <w:rPr>
          <w:rFonts w:ascii="Times New Roman" w:hAnsi="Times New Roman"/>
          <w:sz w:val="28"/>
          <w:szCs w:val="28"/>
        </w:rPr>
        <w:t> </w:t>
      </w:r>
      <w:r w:rsidR="00134744" w:rsidRPr="0089135D">
        <w:rPr>
          <w:rFonts w:ascii="Times New Roman" w:hAnsi="Times New Roman"/>
          <w:sz w:val="28"/>
          <w:szCs w:val="28"/>
          <w:lang w:val="ru-RU"/>
        </w:rPr>
        <w:t>Предметные результаты освоения содержания модуля «Компьютерная графика. Черчение».</w:t>
      </w:r>
    </w:p>
    <w:p w14:paraId="16C909D9"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5 классе:</w:t>
      </w:r>
    </w:p>
    <w:p w14:paraId="398B782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виды и области применения графической информации;</w:t>
      </w:r>
    </w:p>
    <w:p w14:paraId="368CBA4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4FD3B872"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основные элементы графических изображений (точка, линия, контур, буквы и цифры, условные знаки);</w:t>
      </w:r>
    </w:p>
    <w:p w14:paraId="0857C82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применять чертёжные инструменты;</w:t>
      </w:r>
    </w:p>
    <w:p w14:paraId="2AA658B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читать и выполнять чертежи на листе А4 (рамка, основная надпись, масштаб, виды, нанесение размеров).</w:t>
      </w:r>
    </w:p>
    <w:p w14:paraId="4AA6F299"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6 классе:</w:t>
      </w:r>
    </w:p>
    <w:p w14:paraId="01B5AA4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знать и выполнять основные правила выполнения чертежей с использованием чертёжных инструментов;</w:t>
      </w:r>
    </w:p>
    <w:p w14:paraId="31533A32"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знать и использовать для выполнения чертежей инструменты графического редактора;</w:t>
      </w:r>
    </w:p>
    <w:p w14:paraId="60EC4B0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понимать смысл условных графических обозначений, создавать с их помощью графические тексты;</w:t>
      </w:r>
    </w:p>
    <w:p w14:paraId="6408667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создавать тексты, рисунки в графическом редакторе.</w:t>
      </w:r>
    </w:p>
    <w:p w14:paraId="314F281D"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7 классе:</w:t>
      </w:r>
    </w:p>
    <w:p w14:paraId="44C2AE5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виды конструкторской документации;</w:t>
      </w:r>
    </w:p>
    <w:p w14:paraId="7BA5FB5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характеризовать виды графических моделей;</w:t>
      </w:r>
    </w:p>
    <w:p w14:paraId="29A929D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и оформлять сборочный чертёж;</w:t>
      </w:r>
    </w:p>
    <w:p w14:paraId="59B76ED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владеть ручными способами вычерчивания чертежей, эскизов и технических рисунков деталей;</w:t>
      </w:r>
    </w:p>
    <w:p w14:paraId="6D23A4A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владеть автоматизированными способами вычерчивания чертежей, эскизов </w:t>
      </w:r>
      <w:r w:rsidRPr="0089135D">
        <w:rPr>
          <w:rFonts w:ascii="Times New Roman" w:hAnsi="Times New Roman" w:cs="Times New Roman"/>
          <w:color w:val="auto"/>
          <w:sz w:val="28"/>
          <w:szCs w:val="28"/>
        </w:rPr>
        <w:br/>
        <w:t>и технических рисунков;</w:t>
      </w:r>
    </w:p>
    <w:p w14:paraId="0B70EBF2"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уметь читать чертежи деталей и осуществлять расчёты по чертежам.</w:t>
      </w:r>
    </w:p>
    <w:p w14:paraId="061862D5"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8 классе:</w:t>
      </w:r>
    </w:p>
    <w:p w14:paraId="7094368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использовать программное обеспечение для создания проектной документации;</w:t>
      </w:r>
    </w:p>
    <w:p w14:paraId="00FCDF3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создавать различные виды документов;</w:t>
      </w:r>
    </w:p>
    <w:p w14:paraId="000D0D4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владеть способами создания, редактирования и трансформации графических объектов;</w:t>
      </w:r>
    </w:p>
    <w:p w14:paraId="0FC3997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pacing w:val="-2"/>
          <w:sz w:val="28"/>
          <w:szCs w:val="28"/>
        </w:rPr>
        <w:t>выполнять эскизы, схемы, чертежи с использованием чертёж</w:t>
      </w:r>
      <w:r w:rsidRPr="0089135D">
        <w:rPr>
          <w:rFonts w:ascii="Times New Roman" w:hAnsi="Times New Roman" w:cs="Times New Roman"/>
          <w:color w:val="auto"/>
          <w:sz w:val="28"/>
          <w:szCs w:val="28"/>
        </w:rPr>
        <w:t>ных инструментов и приспособлений и (или) с использованием программного обеспечения;</w:t>
      </w:r>
    </w:p>
    <w:p w14:paraId="5DE33771"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создавать и редактировать сложные 3D-модели и сборочные чертежи.</w:t>
      </w:r>
    </w:p>
    <w:p w14:paraId="70D2C927"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9 классе:</w:t>
      </w:r>
    </w:p>
    <w:p w14:paraId="617BC26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pacing w:val="-2"/>
          <w:sz w:val="28"/>
          <w:szCs w:val="28"/>
        </w:rPr>
        <w:t>выполнять эскизы, схемы, чертежи с использованием чертёж</w:t>
      </w:r>
      <w:r w:rsidRPr="0089135D">
        <w:rPr>
          <w:rFonts w:ascii="Times New Roman" w:hAnsi="Times New Roman" w:cs="Times New Roman"/>
          <w:color w:val="auto"/>
          <w:sz w:val="28"/>
          <w:szCs w:val="28"/>
        </w:rPr>
        <w:t>ных инструментов и приспособлений и (или) в системе автоматизированного проектирования (САПР);</w:t>
      </w:r>
    </w:p>
    <w:p w14:paraId="63DD85D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создавать 3D-модели в системе автоматизированного проектирования (САПР);</w:t>
      </w:r>
    </w:p>
    <w:p w14:paraId="446376B2"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оформлять конструкторскую документацию, в том числе с использованием систем автоматизированного проектирования (САПР);</w:t>
      </w:r>
    </w:p>
    <w:p w14:paraId="36CD675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мир профессий, связанных с изучаемыми технологиями, </w:t>
      </w:r>
      <w:r w:rsidRPr="0089135D">
        <w:rPr>
          <w:rFonts w:ascii="Times New Roman" w:hAnsi="Times New Roman" w:cs="Times New Roman"/>
          <w:color w:val="auto"/>
          <w:sz w:val="28"/>
          <w:szCs w:val="28"/>
        </w:rPr>
        <w:br/>
        <w:t>их востребованность на рынке труда.</w:t>
      </w:r>
    </w:p>
    <w:p w14:paraId="0102B5A0" w14:textId="77777777" w:rsidR="00134744" w:rsidRPr="0089135D" w:rsidRDefault="00113FC4" w:rsidP="0089135D">
      <w:pPr>
        <w:pStyle w:val="a5"/>
        <w:widowControl/>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5.6.</w:t>
      </w:r>
      <w:r w:rsidR="00134744" w:rsidRPr="0089135D">
        <w:rPr>
          <w:rFonts w:ascii="Times New Roman" w:hAnsi="Times New Roman"/>
          <w:sz w:val="28"/>
          <w:szCs w:val="28"/>
        </w:rPr>
        <w:t> </w:t>
      </w:r>
      <w:r w:rsidR="00134744" w:rsidRPr="0089135D">
        <w:rPr>
          <w:rFonts w:ascii="Times New Roman" w:hAnsi="Times New Roman"/>
          <w:sz w:val="28"/>
          <w:szCs w:val="28"/>
          <w:lang w:val="ru-RU"/>
        </w:rPr>
        <w:t xml:space="preserve">Предметные результаты освоения содержания модуля </w:t>
      </w:r>
      <w:r w:rsidR="00134744" w:rsidRPr="0089135D">
        <w:rPr>
          <w:rFonts w:ascii="Times New Roman" w:hAnsi="Times New Roman"/>
          <w:sz w:val="28"/>
          <w:szCs w:val="28"/>
          <w:lang w:val="ru-RU"/>
        </w:rPr>
        <w:br/>
        <w:t>«3D-моделирование, прототипирование, макетирование».</w:t>
      </w:r>
    </w:p>
    <w:p w14:paraId="5FFE6B01"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7 классе:</w:t>
      </w:r>
    </w:p>
    <w:p w14:paraId="3E5BE1D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виды, свойства и назначение моделей;</w:t>
      </w:r>
    </w:p>
    <w:p w14:paraId="65F3468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виды макетов и их назначение;</w:t>
      </w:r>
    </w:p>
    <w:p w14:paraId="40E4771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создавать макеты различных видов, в том числе с использованием программного обеспечения;</w:t>
      </w:r>
    </w:p>
    <w:p w14:paraId="17B977F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развёртку и соединять фрагменты макета;</w:t>
      </w:r>
    </w:p>
    <w:p w14:paraId="413CD51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сборку деталей макета;</w:t>
      </w:r>
    </w:p>
    <w:p w14:paraId="55C7A55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разрабатывать графическую документацию;</w:t>
      </w:r>
    </w:p>
    <w:p w14:paraId="671E566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мир профессий, связанных с изучаемыми технологиями макетирования, их востребованность на рынке труда.</w:t>
      </w:r>
    </w:p>
    <w:p w14:paraId="11E6049D"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8 классе:</w:t>
      </w:r>
    </w:p>
    <w:p w14:paraId="404BC84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89135D">
        <w:rPr>
          <w:rFonts w:ascii="Times New Roman" w:hAnsi="Times New Roman" w:cs="Times New Roman"/>
          <w:color w:val="auto"/>
          <w:sz w:val="28"/>
          <w:szCs w:val="28"/>
        </w:rPr>
        <w:br/>
        <w:t>от результатов испытания;</w:t>
      </w:r>
    </w:p>
    <w:p w14:paraId="364F7CC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создавать 3D-модели, используя программное обеспечение;</w:t>
      </w:r>
    </w:p>
    <w:p w14:paraId="2272931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устанавливать адекватность модели объекту и целям моделирования;</w:t>
      </w:r>
    </w:p>
    <w:p w14:paraId="2082C1E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проводить анализ и модернизацию компьютерной модели;</w:t>
      </w:r>
    </w:p>
    <w:p w14:paraId="5355E39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14:paraId="2108A01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модернизировать прототип в соответствии с поставленной задачей;</w:t>
      </w:r>
    </w:p>
    <w:p w14:paraId="62F2B82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презентовать изделие.</w:t>
      </w:r>
    </w:p>
    <w:p w14:paraId="149048B4"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9 классе:</w:t>
      </w:r>
    </w:p>
    <w:p w14:paraId="7E41D74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использовать редактор компьютерного трёхмерного проектирования </w:t>
      </w:r>
      <w:r w:rsidRPr="0089135D">
        <w:rPr>
          <w:rFonts w:ascii="Times New Roman" w:hAnsi="Times New Roman" w:cs="Times New Roman"/>
          <w:color w:val="auto"/>
          <w:sz w:val="28"/>
          <w:szCs w:val="28"/>
        </w:rPr>
        <w:br/>
        <w:t>для создания моделей сложных объектов;</w:t>
      </w:r>
    </w:p>
    <w:p w14:paraId="3EEC162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14:paraId="021BD1D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и выполнять этапы аддитивного производства;</w:t>
      </w:r>
    </w:p>
    <w:p w14:paraId="004D9A2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модернизировать прототип в соответствии с поставленной задачей;</w:t>
      </w:r>
    </w:p>
    <w:p w14:paraId="3C20298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области применения 3D-моделирования;</w:t>
      </w:r>
    </w:p>
    <w:p w14:paraId="38E622F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мир профессий, связанных с изучаемыми технологиями </w:t>
      </w:r>
      <w:r w:rsidRPr="0089135D">
        <w:rPr>
          <w:rFonts w:ascii="Times New Roman" w:hAnsi="Times New Roman" w:cs="Times New Roman"/>
          <w:color w:val="auto"/>
          <w:sz w:val="28"/>
          <w:szCs w:val="28"/>
        </w:rPr>
        <w:br/>
        <w:t>3D-моделирования, их востребованность на рынке труда.</w:t>
      </w:r>
    </w:p>
    <w:p w14:paraId="6FD72747" w14:textId="77777777" w:rsidR="00134744" w:rsidRPr="0089135D" w:rsidRDefault="00113FC4" w:rsidP="0089135D">
      <w:pPr>
        <w:pStyle w:val="a5"/>
        <w:widowControl/>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5.7.</w:t>
      </w:r>
      <w:r w:rsidR="00134744" w:rsidRPr="0089135D">
        <w:rPr>
          <w:rFonts w:ascii="Times New Roman" w:hAnsi="Times New Roman"/>
          <w:sz w:val="28"/>
          <w:szCs w:val="28"/>
        </w:rPr>
        <w:t> </w:t>
      </w:r>
      <w:r w:rsidR="00134744" w:rsidRPr="0089135D">
        <w:rPr>
          <w:rFonts w:ascii="Times New Roman" w:hAnsi="Times New Roman"/>
          <w:sz w:val="28"/>
          <w:szCs w:val="28"/>
          <w:lang w:val="ru-RU"/>
        </w:rPr>
        <w:t>Предметные результаты освоения содержания модуля «Автоматизированные системы»</w:t>
      </w:r>
    </w:p>
    <w:p w14:paraId="2C0AC3AF"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8–9</w:t>
      </w:r>
      <w:r w:rsidRPr="0089135D">
        <w:rPr>
          <w:b w:val="0"/>
          <w:caps/>
          <w:color w:val="auto"/>
          <w:sz w:val="28"/>
          <w:szCs w:val="28"/>
        </w:rPr>
        <w:t xml:space="preserve"> </w:t>
      </w:r>
      <w:r w:rsidRPr="0089135D">
        <w:rPr>
          <w:b w:val="0"/>
          <w:color w:val="auto"/>
          <w:sz w:val="28"/>
          <w:szCs w:val="28"/>
        </w:rPr>
        <w:t>классах</w:t>
      </w:r>
      <w:r w:rsidRPr="0089135D">
        <w:rPr>
          <w:b w:val="0"/>
          <w:caps/>
          <w:color w:val="auto"/>
          <w:sz w:val="28"/>
          <w:szCs w:val="28"/>
        </w:rPr>
        <w:t>:</w:t>
      </w:r>
    </w:p>
    <w:p w14:paraId="3401D1D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управляемые и управляющие системы, модели управления;</w:t>
      </w:r>
    </w:p>
    <w:p w14:paraId="44DBE09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называть признаки системы, виды систем;</w:t>
      </w:r>
    </w:p>
    <w:p w14:paraId="42442FF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получить опыт исследования схем управления техническими системами;</w:t>
      </w:r>
    </w:p>
    <w:p w14:paraId="4CF0DD2A" w14:textId="77777777" w:rsidR="00134744" w:rsidRPr="0089135D" w:rsidRDefault="00134744" w:rsidP="0089135D">
      <w:pPr>
        <w:pStyle w:val="afff2"/>
        <w:spacing w:line="240" w:lineRule="auto"/>
        <w:ind w:left="0" w:firstLine="709"/>
        <w:rPr>
          <w:rFonts w:ascii="Times New Roman" w:hAnsi="Times New Roman" w:cs="Times New Roman"/>
          <w:color w:val="auto"/>
          <w:spacing w:val="-4"/>
          <w:sz w:val="28"/>
          <w:szCs w:val="28"/>
        </w:rPr>
      </w:pPr>
      <w:r w:rsidRPr="0089135D">
        <w:rPr>
          <w:rFonts w:ascii="Times New Roman" w:hAnsi="Times New Roman" w:cs="Times New Roman"/>
          <w:color w:val="auto"/>
          <w:spacing w:val="-4"/>
          <w:sz w:val="28"/>
          <w:szCs w:val="28"/>
        </w:rPr>
        <w:t>осуществлять управление учебными техническими системами;</w:t>
      </w:r>
    </w:p>
    <w:p w14:paraId="4F61643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классифицировать автоматические и автоматизированные системы;</w:t>
      </w:r>
    </w:p>
    <w:p w14:paraId="664E17D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проектировать автоматизированные системы;</w:t>
      </w:r>
    </w:p>
    <w:p w14:paraId="5CF4D9E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конструировать автоматизированные системы;</w:t>
      </w:r>
    </w:p>
    <w:p w14:paraId="38598F5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пользоваться моделями роботов-манипуляторов со сменными модулями </w:t>
      </w:r>
      <w:r w:rsidRPr="0089135D">
        <w:rPr>
          <w:rFonts w:ascii="Times New Roman" w:hAnsi="Times New Roman" w:cs="Times New Roman"/>
          <w:color w:val="auto"/>
          <w:sz w:val="28"/>
          <w:szCs w:val="28"/>
        </w:rPr>
        <w:br/>
        <w:t>для моделирования производственного процесса;</w:t>
      </w:r>
    </w:p>
    <w:p w14:paraId="5EDC336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распознавать способы хранения и производства электроэнергии;</w:t>
      </w:r>
    </w:p>
    <w:p w14:paraId="40ACBE8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классифицировать типы передачи электроэнергии;</w:t>
      </w:r>
    </w:p>
    <w:p w14:paraId="3E15044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объяснять принцип сборки электрических схем;</w:t>
      </w:r>
    </w:p>
    <w:p w14:paraId="4752C29B"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сборку электрических схем;</w:t>
      </w:r>
    </w:p>
    <w:p w14:paraId="4D009CD5"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14:paraId="2B8D8021"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объяснять применение элементов электрической цепи в бытовых приборах;</w:t>
      </w:r>
    </w:p>
    <w:p w14:paraId="6E79494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различать последовательное и параллельное соединения резисторов;</w:t>
      </w:r>
    </w:p>
    <w:p w14:paraId="3DFD1A1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различать аналоговую и цифровую схемотехнику;</w:t>
      </w:r>
    </w:p>
    <w:p w14:paraId="31DE8A0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программировать простое «умное» устройство с заданными характеристиками;</w:t>
      </w:r>
    </w:p>
    <w:p w14:paraId="4162AFD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различать особенности современных датчиков, применять в реальных задачах;</w:t>
      </w:r>
    </w:p>
    <w:p w14:paraId="0200E83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мир профессий, связанных с изучаемыми технологиями, </w:t>
      </w:r>
      <w:r w:rsidRPr="0089135D">
        <w:rPr>
          <w:rFonts w:ascii="Times New Roman" w:hAnsi="Times New Roman" w:cs="Times New Roman"/>
          <w:color w:val="auto"/>
          <w:sz w:val="28"/>
          <w:szCs w:val="28"/>
        </w:rPr>
        <w:br/>
        <w:t>их востребованность на рынке труда.</w:t>
      </w:r>
    </w:p>
    <w:p w14:paraId="77D9F573" w14:textId="77777777" w:rsidR="00134744" w:rsidRPr="0089135D" w:rsidRDefault="00113FC4" w:rsidP="0089135D">
      <w:pPr>
        <w:pStyle w:val="a5"/>
        <w:widowControl/>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5.8.</w:t>
      </w:r>
      <w:r w:rsidR="00134744" w:rsidRPr="0089135D">
        <w:rPr>
          <w:rFonts w:ascii="Times New Roman" w:hAnsi="Times New Roman"/>
          <w:sz w:val="28"/>
          <w:szCs w:val="28"/>
        </w:rPr>
        <w:t> </w:t>
      </w:r>
      <w:r w:rsidR="00134744" w:rsidRPr="0089135D">
        <w:rPr>
          <w:rFonts w:ascii="Times New Roman" w:hAnsi="Times New Roman"/>
          <w:sz w:val="28"/>
          <w:szCs w:val="28"/>
          <w:lang w:val="ru-RU"/>
        </w:rPr>
        <w:t>Предметные результаты освоения содержания модуля «Животноводство».</w:t>
      </w:r>
    </w:p>
    <w:p w14:paraId="7FAA2AB2"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7–8 классах:</w:t>
      </w:r>
    </w:p>
    <w:p w14:paraId="3E34F16A"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основные направления животноводства;</w:t>
      </w:r>
    </w:p>
    <w:p w14:paraId="101E480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особенности основных видов сельскохозяйственных животных своего региона;</w:t>
      </w:r>
    </w:p>
    <w:p w14:paraId="74BCEF5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описывать полный технологический цикл получения продукции животноводства своего региона;</w:t>
      </w:r>
    </w:p>
    <w:p w14:paraId="0F3666B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виды сельскохозяйственных животных, характерных для данного региона;</w:t>
      </w:r>
    </w:p>
    <w:p w14:paraId="350F8EC4"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оценивать условия содержания животных в различных условиях;</w:t>
      </w:r>
    </w:p>
    <w:p w14:paraId="30E4BA97"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владеть навыками оказания первой помощи заболевшим или пораненным животным;</w:t>
      </w:r>
    </w:p>
    <w:p w14:paraId="51D6EDF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способы переработки и хранения продукции животноводства;</w:t>
      </w:r>
    </w:p>
    <w:p w14:paraId="3D744F5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пути цифровизации животноводческого производства;</w:t>
      </w:r>
    </w:p>
    <w:p w14:paraId="3215577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объяснять особенности сельскохозяйственного производства своего региона;</w:t>
      </w:r>
    </w:p>
    <w:p w14:paraId="77C917F0"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мир профессий, связанных с животноводством, </w:t>
      </w:r>
      <w:r w:rsidRPr="0089135D">
        <w:rPr>
          <w:rFonts w:ascii="Times New Roman" w:hAnsi="Times New Roman" w:cs="Times New Roman"/>
          <w:color w:val="auto"/>
          <w:sz w:val="28"/>
          <w:szCs w:val="28"/>
        </w:rPr>
        <w:br/>
        <w:t>их востребованность на рынке труда.</w:t>
      </w:r>
    </w:p>
    <w:p w14:paraId="78A85CBA" w14:textId="77777777" w:rsidR="00134744" w:rsidRPr="0089135D" w:rsidRDefault="00113FC4" w:rsidP="0089135D">
      <w:pPr>
        <w:pStyle w:val="a5"/>
        <w:widowControl/>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161.</w:t>
      </w:r>
      <w:r w:rsidR="003468F7" w:rsidRPr="0089135D">
        <w:rPr>
          <w:rFonts w:ascii="Times New Roman" w:hAnsi="Times New Roman"/>
          <w:sz w:val="28"/>
          <w:szCs w:val="28"/>
          <w:lang w:val="ru-RU"/>
        </w:rPr>
        <w:t>5.9.</w:t>
      </w:r>
      <w:r w:rsidR="00134744" w:rsidRPr="0089135D">
        <w:rPr>
          <w:rFonts w:ascii="Times New Roman" w:hAnsi="Times New Roman"/>
          <w:sz w:val="28"/>
          <w:szCs w:val="28"/>
        </w:rPr>
        <w:t> </w:t>
      </w:r>
      <w:r w:rsidR="00134744" w:rsidRPr="0089135D">
        <w:rPr>
          <w:rFonts w:ascii="Times New Roman" w:hAnsi="Times New Roman"/>
          <w:sz w:val="28"/>
          <w:szCs w:val="28"/>
          <w:lang w:val="ru-RU"/>
        </w:rPr>
        <w:t>Предметные результаты освоения содержания модуля Модуль «Растениеводство».</w:t>
      </w:r>
    </w:p>
    <w:p w14:paraId="6DFA463A" w14:textId="77777777" w:rsidR="00134744" w:rsidRPr="0089135D" w:rsidRDefault="00134744" w:rsidP="0089135D">
      <w:pPr>
        <w:pStyle w:val="afff3"/>
        <w:spacing w:after="0" w:line="240" w:lineRule="auto"/>
        <w:ind w:firstLine="709"/>
        <w:rPr>
          <w:b w:val="0"/>
          <w:color w:val="auto"/>
          <w:sz w:val="28"/>
          <w:szCs w:val="28"/>
        </w:rPr>
      </w:pPr>
      <w:r w:rsidRPr="0089135D">
        <w:rPr>
          <w:b w:val="0"/>
          <w:color w:val="auto"/>
          <w:sz w:val="28"/>
          <w:szCs w:val="28"/>
        </w:rPr>
        <w:t>К концу обучения в 7–8 классах:</w:t>
      </w:r>
    </w:p>
    <w:p w14:paraId="3565063F"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основные направления растениеводства;</w:t>
      </w:r>
    </w:p>
    <w:p w14:paraId="7FAD7D5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описывать полный технологический цикл получения наиболее распространённой растениеводческой продукции своего региона;</w:t>
      </w:r>
    </w:p>
    <w:p w14:paraId="3DAF8139"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характеризовать виды и свойства почв данного региона;</w:t>
      </w:r>
    </w:p>
    <w:p w14:paraId="10FD4E2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называть ручные и механизированные инструменты обработки почвы;</w:t>
      </w:r>
    </w:p>
    <w:p w14:paraId="60AB53C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классифицировать культурные растения по различным основаниям;</w:t>
      </w:r>
    </w:p>
    <w:p w14:paraId="27BADD6E"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полезные дикорастущие растения и знать их свойства;</w:t>
      </w:r>
    </w:p>
    <w:p w14:paraId="46CD856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назвать опасные для человека дикорастущие растения;</w:t>
      </w:r>
    </w:p>
    <w:p w14:paraId="55837BFC"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полезные для человека грибы;</w:t>
      </w:r>
    </w:p>
    <w:p w14:paraId="30385BE6"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называть опасные для человека грибы;</w:t>
      </w:r>
    </w:p>
    <w:p w14:paraId="7D2A48DD"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владеть методами сбора, переработки и хранения полезных дикорастущих растений и их плодов;</w:t>
      </w:r>
    </w:p>
    <w:p w14:paraId="5A3A3CF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владеть методами сбора, переработки и хранения полезных для человека грибов;</w:t>
      </w:r>
    </w:p>
    <w:p w14:paraId="0741EB83"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основные направления цифровизации и роботизации </w:t>
      </w:r>
      <w:r w:rsidRPr="0089135D">
        <w:rPr>
          <w:rFonts w:ascii="Times New Roman" w:hAnsi="Times New Roman" w:cs="Times New Roman"/>
          <w:color w:val="auto"/>
          <w:sz w:val="28"/>
          <w:szCs w:val="28"/>
        </w:rPr>
        <w:br/>
        <w:t>в растениеводстве;</w:t>
      </w:r>
    </w:p>
    <w:p w14:paraId="06F4A5E8" w14:textId="77777777" w:rsidR="00134744"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получить опыт использования цифровых устройств и программных сервисов </w:t>
      </w:r>
      <w:r w:rsidRPr="0089135D">
        <w:rPr>
          <w:rFonts w:ascii="Times New Roman" w:hAnsi="Times New Roman" w:cs="Times New Roman"/>
          <w:color w:val="auto"/>
          <w:sz w:val="28"/>
          <w:szCs w:val="28"/>
        </w:rPr>
        <w:br/>
        <w:t>в технологии растениеводства;</w:t>
      </w:r>
    </w:p>
    <w:p w14:paraId="72C60014" w14:textId="117B1CDF" w:rsidR="00DA3439" w:rsidRPr="0089135D" w:rsidRDefault="00134744" w:rsidP="0089135D">
      <w:pPr>
        <w:pStyle w:val="afff2"/>
        <w:spacing w:line="240" w:lineRule="auto"/>
        <w:ind w:left="0" w:firstLine="709"/>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мир профессий, связанных с растениеводством, </w:t>
      </w:r>
      <w:r w:rsidRPr="0089135D">
        <w:rPr>
          <w:rFonts w:ascii="Times New Roman" w:hAnsi="Times New Roman" w:cs="Times New Roman"/>
          <w:color w:val="auto"/>
          <w:sz w:val="28"/>
          <w:szCs w:val="28"/>
        </w:rPr>
        <w:br/>
        <w:t>их востребованность на рынке труда.</w:t>
      </w:r>
    </w:p>
    <w:p w14:paraId="30FDFCEC" w14:textId="17E91E76" w:rsidR="00134744" w:rsidRPr="0089135D" w:rsidRDefault="0089135D" w:rsidP="0089135D">
      <w:pPr>
        <w:pStyle w:val="1"/>
        <w:pBdr>
          <w:bottom w:val="none" w:sz="0" w:space="0" w:color="auto"/>
        </w:pBdr>
        <w:spacing w:before="0" w:line="240" w:lineRule="auto"/>
        <w:ind w:firstLine="708"/>
        <w:jc w:val="both"/>
        <w:rPr>
          <w:szCs w:val="28"/>
          <w:lang w:val="ru-RU"/>
        </w:rPr>
      </w:pPr>
      <w:r>
        <w:rPr>
          <w:szCs w:val="28"/>
          <w:lang w:val="ru-RU"/>
        </w:rPr>
        <w:t>2.1.20.</w:t>
      </w:r>
      <w:r w:rsidR="00134744" w:rsidRPr="0089135D">
        <w:rPr>
          <w:szCs w:val="28"/>
          <w:lang w:val="ru-RU"/>
        </w:rPr>
        <w:t> Федеральная рабочая программа по учебному предмету «Физическая культура».</w:t>
      </w:r>
    </w:p>
    <w:p w14:paraId="1ADCB4BD" w14:textId="77777777" w:rsidR="00134744" w:rsidRPr="0089135D" w:rsidRDefault="00113FC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162.</w:t>
      </w:r>
      <w:r w:rsidR="00134744" w:rsidRPr="0089135D">
        <w:rPr>
          <w:rFonts w:ascii="Times New Roman" w:hAnsi="Times New Roman"/>
          <w:sz w:val="28"/>
          <w:szCs w:val="28"/>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00E89AF" w14:textId="77777777" w:rsidR="00134744" w:rsidRPr="0089135D" w:rsidRDefault="00113FC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162.</w:t>
      </w:r>
      <w:r w:rsidR="00134744" w:rsidRPr="0089135D">
        <w:rPr>
          <w:rFonts w:ascii="Times New Roman" w:hAnsi="Times New Roman"/>
          <w:sz w:val="28"/>
          <w:szCs w:val="28"/>
          <w:lang w:val="ru-RU"/>
        </w:rPr>
        <w:t>2. Пояснительная записка.</w:t>
      </w:r>
    </w:p>
    <w:p w14:paraId="68C4BBF0"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eastAsia="SchoolBookSanPin" w:hAnsi="Times New Roman"/>
          <w:sz w:val="28"/>
          <w:szCs w:val="28"/>
          <w:lang w:val="ru-RU"/>
        </w:rPr>
        <w:t>162.</w:t>
      </w:r>
      <w:r w:rsidR="00134744" w:rsidRPr="0089135D">
        <w:rPr>
          <w:rFonts w:ascii="Times New Roman" w:eastAsia="SchoolBookSanPin" w:hAnsi="Times New Roman"/>
          <w:sz w:val="28"/>
          <w:szCs w:val="28"/>
          <w:lang w:val="ru-RU"/>
        </w:rPr>
        <w:t>2.1. </w:t>
      </w:r>
      <w:r w:rsidR="00134744" w:rsidRPr="0089135D">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134744" w:rsidRPr="0089135D">
        <w:rPr>
          <w:rFonts w:ascii="Times New Roman" w:hAnsi="Times New Roman"/>
          <w:sz w:val="28"/>
          <w:szCs w:val="28"/>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5E6ADD52"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2.2. </w:t>
      </w:r>
      <w:r w:rsidR="00134744" w:rsidRPr="0089135D">
        <w:rPr>
          <w:rFonts w:ascii="Times New Roman" w:hAnsi="Times New Roman" w:cs="Times New Roman"/>
          <w:color w:val="auto"/>
          <w:sz w:val="28"/>
          <w:szCs w:val="28"/>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00134744" w:rsidRPr="0089135D">
        <w:rPr>
          <w:rFonts w:ascii="Times New Roman" w:hAnsi="Times New Roman" w:cs="Times New Roman"/>
          <w:color w:val="auto"/>
          <w:sz w:val="28"/>
          <w:szCs w:val="28"/>
        </w:rPr>
        <w:br/>
        <w:t>через конкретное предметное содержание.</w:t>
      </w:r>
    </w:p>
    <w:p w14:paraId="44B98BA6"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2.3. </w:t>
      </w:r>
      <w:r w:rsidR="00134744" w:rsidRPr="0089135D">
        <w:rPr>
          <w:rFonts w:ascii="Times New Roman" w:hAnsi="Times New Roman" w:cs="Times New Roman"/>
          <w:color w:val="auto"/>
          <w:sz w:val="28"/>
          <w:szCs w:val="28"/>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00134744" w:rsidRPr="0089135D">
        <w:rPr>
          <w:rFonts w:ascii="Times New Roman" w:hAnsi="Times New Roman" w:cs="Times New Roman"/>
          <w:color w:val="auto"/>
          <w:sz w:val="28"/>
          <w:szCs w:val="28"/>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00134744" w:rsidRPr="0089135D">
        <w:rPr>
          <w:rFonts w:ascii="Times New Roman" w:hAnsi="Times New Roman" w:cs="Times New Roman"/>
          <w:color w:val="auto"/>
          <w:sz w:val="28"/>
          <w:szCs w:val="28"/>
        </w:rPr>
        <w:br/>
        <w:t>к совершенствованию содержания школьного образования, внедрению новых методик и технологий в учебно-воспитательный процесс.</w:t>
      </w:r>
    </w:p>
    <w:p w14:paraId="1D2F389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89135D">
        <w:rPr>
          <w:rFonts w:ascii="Times New Roman" w:hAnsi="Times New Roman" w:cs="Times New Roman"/>
          <w:color w:val="auto"/>
          <w:sz w:val="28"/>
          <w:szCs w:val="28"/>
        </w:rPr>
        <w:br/>
      </w:r>
      <w:r w:rsidRPr="0089135D">
        <w:rPr>
          <w:rFonts w:ascii="Times New Roman" w:hAnsi="Times New Roman" w:cs="Times New Roman"/>
          <w:color w:val="auto"/>
          <w:sz w:val="28"/>
          <w:szCs w:val="28"/>
        </w:rPr>
        <w:lastRenderedPageBreak/>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89135D">
        <w:rPr>
          <w:rFonts w:ascii="Times New Roman" w:hAnsi="Times New Roman" w:cs="Times New Roman"/>
          <w:color w:val="auto"/>
          <w:sz w:val="28"/>
          <w:szCs w:val="28"/>
        </w:rPr>
        <w:br/>
        <w:t>и «Всероссийского физкультурно-спортивного комплекса ГТО».</w:t>
      </w:r>
    </w:p>
    <w:p w14:paraId="379BF305"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2.4. </w:t>
      </w:r>
      <w:r w:rsidR="00134744" w:rsidRPr="0089135D">
        <w:rPr>
          <w:rFonts w:ascii="Times New Roman" w:hAnsi="Times New Roman" w:cs="Times New Roman"/>
          <w:color w:val="auto"/>
          <w:sz w:val="28"/>
          <w:szCs w:val="28"/>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134744" w:rsidRPr="0089135D">
        <w:rPr>
          <w:rFonts w:ascii="Times New Roman" w:hAnsi="Times New Roman" w:cs="Times New Roman"/>
          <w:color w:val="auto"/>
          <w:sz w:val="28"/>
          <w:szCs w:val="28"/>
        </w:rPr>
        <w:br/>
        <w:t>и организации активного отдыха. В программе для 5–9 классов данная цель конкретизируется и связывается с формированием устойчивых мотивов</w:t>
      </w:r>
      <w:r w:rsidR="00134744" w:rsidRPr="0089135D">
        <w:rPr>
          <w:rFonts w:ascii="Times New Roman" w:hAnsi="Times New Roman" w:cs="Times New Roman"/>
          <w:color w:val="auto"/>
          <w:sz w:val="28"/>
          <w:szCs w:val="28"/>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74C6D6B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89135D">
        <w:rPr>
          <w:rFonts w:ascii="Times New Roman" w:hAnsi="Times New Roman" w:cs="Times New Roman"/>
          <w:color w:val="auto"/>
          <w:sz w:val="28"/>
          <w:szCs w:val="28"/>
        </w:rPr>
        <w:t>прикладно</w:t>
      </w:r>
      <w:proofErr w:type="spellEnd"/>
      <w:r w:rsidRPr="0089135D">
        <w:rPr>
          <w:rFonts w:ascii="Times New Roman" w:hAnsi="Times New Roman" w:cs="Times New Roman"/>
          <w:color w:val="auto"/>
          <w:sz w:val="28"/>
          <w:szCs w:val="28"/>
        </w:rPr>
        <w:t xml:space="preserve">-ориентированной физической культурой, возможностью познания своих физических способностей </w:t>
      </w:r>
      <w:r w:rsidRPr="0089135D">
        <w:rPr>
          <w:rFonts w:ascii="Times New Roman" w:hAnsi="Times New Roman" w:cs="Times New Roman"/>
          <w:color w:val="auto"/>
          <w:sz w:val="28"/>
          <w:szCs w:val="28"/>
        </w:rPr>
        <w:br/>
        <w:t>и их целенаправленного развития.</w:t>
      </w:r>
    </w:p>
    <w:p w14:paraId="0B270FE8" w14:textId="77777777" w:rsidR="00134744" w:rsidRPr="0089135D" w:rsidRDefault="00134744" w:rsidP="0089135D">
      <w:pPr>
        <w:pStyle w:val="body"/>
        <w:spacing w:line="240" w:lineRule="auto"/>
        <w:ind w:firstLine="709"/>
        <w:contextualSpacing/>
        <w:rPr>
          <w:rFonts w:ascii="Times New Roman" w:hAnsi="Times New Roman" w:cs="Times New Roman"/>
          <w:color w:val="auto"/>
          <w:spacing w:val="-1"/>
          <w:sz w:val="28"/>
          <w:szCs w:val="28"/>
        </w:rPr>
      </w:pPr>
      <w:r w:rsidRPr="0089135D">
        <w:rPr>
          <w:rFonts w:ascii="Times New Roman" w:hAnsi="Times New Roman" w:cs="Times New Roman"/>
          <w:color w:val="auto"/>
          <w:spacing w:val="-1"/>
          <w:sz w:val="28"/>
          <w:szCs w:val="28"/>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89135D">
        <w:rPr>
          <w:rFonts w:ascii="Times New Roman" w:hAnsi="Times New Roman" w:cs="Times New Roman"/>
          <w:color w:val="auto"/>
          <w:spacing w:val="-1"/>
          <w:sz w:val="28"/>
          <w:szCs w:val="28"/>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14:paraId="7499F565"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2.5. </w:t>
      </w:r>
      <w:r w:rsidR="00134744" w:rsidRPr="0089135D">
        <w:rPr>
          <w:rFonts w:ascii="Times New Roman" w:hAnsi="Times New Roman" w:cs="Times New Roman"/>
          <w:color w:val="auto"/>
          <w:sz w:val="28"/>
          <w:szCs w:val="28"/>
        </w:rPr>
        <w:t xml:space="preserve">Центральной идеей конструирования учебного содержания </w:t>
      </w:r>
      <w:r w:rsidR="00134744" w:rsidRPr="0089135D">
        <w:rPr>
          <w:rFonts w:ascii="Times New Roman" w:hAnsi="Times New Roman" w:cs="Times New Roman"/>
          <w:color w:val="auto"/>
          <w:sz w:val="28"/>
          <w:szCs w:val="28"/>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00134744" w:rsidRPr="0089135D">
        <w:rPr>
          <w:rFonts w:ascii="Times New Roman" w:hAnsi="Times New Roman" w:cs="Times New Roman"/>
          <w:color w:val="auto"/>
          <w:sz w:val="28"/>
          <w:szCs w:val="28"/>
        </w:rPr>
        <w:br/>
        <w:t xml:space="preserve">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00134744" w:rsidRPr="0089135D">
        <w:rPr>
          <w:rFonts w:ascii="Times New Roman" w:hAnsi="Times New Roman" w:cs="Times New Roman"/>
          <w:color w:val="auto"/>
          <w:sz w:val="28"/>
          <w:szCs w:val="28"/>
        </w:rPr>
        <w:t>операциональным</w:t>
      </w:r>
      <w:proofErr w:type="spellEnd"/>
      <w:r w:rsidR="00134744" w:rsidRPr="0089135D">
        <w:rPr>
          <w:rFonts w:ascii="Times New Roman" w:hAnsi="Times New Roman" w:cs="Times New Roman"/>
          <w:color w:val="auto"/>
          <w:sz w:val="28"/>
          <w:szCs w:val="28"/>
        </w:rPr>
        <w:t xml:space="preserve"> (способы самостоятельной деятельности) и мотивационно-процессуальным (физическое совершенствование).</w:t>
      </w:r>
    </w:p>
    <w:p w14:paraId="516813C9"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2.6. </w:t>
      </w:r>
      <w:r w:rsidR="00134744" w:rsidRPr="0089135D">
        <w:rPr>
          <w:rFonts w:ascii="Times New Roman" w:hAnsi="Times New Roman" w:cs="Times New Roman"/>
          <w:color w:val="auto"/>
          <w:sz w:val="28"/>
          <w:szCs w:val="28"/>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14:paraId="20CBD5AC" w14:textId="77777777" w:rsidR="00134744" w:rsidRPr="0089135D" w:rsidRDefault="00113FC4" w:rsidP="0089135D">
      <w:pPr>
        <w:pStyle w:val="body"/>
        <w:spacing w:line="240" w:lineRule="auto"/>
        <w:ind w:firstLine="709"/>
        <w:contextualSpacing/>
        <w:rPr>
          <w:rFonts w:ascii="Times New Roman" w:hAnsi="Times New Roman" w:cs="Times New Roman"/>
          <w:color w:val="auto"/>
          <w:spacing w:val="1"/>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2.7. </w:t>
      </w:r>
      <w:r w:rsidR="00134744" w:rsidRPr="0089135D">
        <w:rPr>
          <w:rStyle w:val="Italic"/>
          <w:rFonts w:ascii="Times New Roman" w:hAnsi="Times New Roman" w:cs="Times New Roman"/>
          <w:i w:val="0"/>
          <w:color w:val="auto"/>
          <w:spacing w:val="1"/>
          <w:sz w:val="28"/>
          <w:szCs w:val="28"/>
        </w:rPr>
        <w:t>Инвариантные модули</w:t>
      </w:r>
      <w:r w:rsidR="00134744" w:rsidRPr="0089135D">
        <w:rPr>
          <w:rFonts w:ascii="Times New Roman" w:hAnsi="Times New Roman" w:cs="Times New Roman"/>
          <w:color w:val="auto"/>
          <w:spacing w:val="1"/>
          <w:sz w:val="28"/>
          <w:szCs w:val="28"/>
        </w:rPr>
        <w:t xml:space="preserve"> включают в себя содержание базовых видов </w:t>
      </w:r>
      <w:r w:rsidR="00134744" w:rsidRPr="0089135D">
        <w:rPr>
          <w:rFonts w:ascii="Times New Roman" w:hAnsi="Times New Roman" w:cs="Times New Roman"/>
          <w:color w:val="auto"/>
          <w:spacing w:val="1"/>
          <w:sz w:val="28"/>
          <w:szCs w:val="28"/>
        </w:rPr>
        <w:lastRenderedPageBreak/>
        <w:t>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46D0DE2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Инвариантные и вариативные модули программы могут быть реализованы</w:t>
      </w:r>
      <w:r w:rsidRPr="0089135D">
        <w:rPr>
          <w:rFonts w:ascii="Times New Roman" w:hAnsi="Times New Roman" w:cs="Times New Roman"/>
          <w:color w:val="auto"/>
          <w:sz w:val="28"/>
          <w:szCs w:val="28"/>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89135D">
        <w:rPr>
          <w:rFonts w:ascii="Times New Roman" w:hAnsi="Times New Roman" w:cs="Times New Roman"/>
          <w:color w:val="auto"/>
          <w:sz w:val="28"/>
          <w:szCs w:val="28"/>
        </w:rPr>
        <w:br/>
        <w:t>и региональной собственности</w:t>
      </w:r>
      <w:r w:rsidRPr="0089135D">
        <w:rPr>
          <w:rFonts w:ascii="Times New Roman" w:hAnsi="Times New Roman" w:cs="Times New Roman"/>
          <w:color w:val="auto"/>
          <w:sz w:val="28"/>
          <w:szCs w:val="28"/>
          <w:vertAlign w:val="superscript"/>
        </w:rPr>
        <w:footnoteReference w:id="38"/>
      </w:r>
      <w:r w:rsidRPr="0089135D">
        <w:rPr>
          <w:rFonts w:ascii="Times New Roman" w:hAnsi="Times New Roman" w:cs="Times New Roman"/>
          <w:color w:val="auto"/>
          <w:sz w:val="28"/>
          <w:szCs w:val="28"/>
        </w:rPr>
        <w:t xml:space="preserve">. </w:t>
      </w:r>
    </w:p>
    <w:p w14:paraId="55E87B7A" w14:textId="77777777" w:rsidR="00134744" w:rsidRPr="0089135D" w:rsidRDefault="0013474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Fonts w:ascii="Times New Roman" w:hAnsi="Times New Roman" w:cs="Times New Roman"/>
          <w:color w:val="auto"/>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14:paraId="52D5DF52"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2.8. </w:t>
      </w:r>
      <w:r w:rsidR="00134744" w:rsidRPr="0089135D">
        <w:rPr>
          <w:rStyle w:val="Italic"/>
          <w:rFonts w:ascii="Times New Roman" w:hAnsi="Times New Roman" w:cs="Times New Roman"/>
          <w:i w:val="0"/>
          <w:color w:val="auto"/>
          <w:sz w:val="28"/>
          <w:szCs w:val="28"/>
        </w:rPr>
        <w:t>Вариативные модули</w:t>
      </w:r>
      <w:r w:rsidR="00134744" w:rsidRPr="0089135D">
        <w:rPr>
          <w:rFonts w:ascii="Times New Roman" w:hAnsi="Times New Roman" w:cs="Times New Roman"/>
          <w:color w:val="auto"/>
          <w:sz w:val="28"/>
          <w:szCs w:val="28"/>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00134744" w:rsidRPr="0089135D">
        <w:rPr>
          <w:rFonts w:ascii="Times New Roman" w:hAnsi="Times New Roman" w:cs="Times New Roman"/>
          <w:color w:val="auto"/>
          <w:sz w:val="28"/>
          <w:szCs w:val="28"/>
        </w:rPr>
        <w:br/>
        <w:t>их в соревновательную деятельность.</w:t>
      </w:r>
    </w:p>
    <w:p w14:paraId="71E52B1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Исходя из интересов обучающихся, традиций конкретного региона</w:t>
      </w:r>
      <w:r w:rsidRPr="0089135D">
        <w:rPr>
          <w:rFonts w:ascii="Times New Roman" w:hAnsi="Times New Roman" w:cs="Times New Roman"/>
          <w:color w:val="auto"/>
          <w:sz w:val="28"/>
          <w:szCs w:val="28"/>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89135D">
        <w:rPr>
          <w:rFonts w:ascii="Times New Roman" w:hAnsi="Times New Roman" w:cs="Times New Roman"/>
          <w:color w:val="auto"/>
          <w:sz w:val="28"/>
          <w:szCs w:val="28"/>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14:paraId="7FB43866" w14:textId="77777777" w:rsidR="00134744" w:rsidRPr="0089135D" w:rsidRDefault="00113FC4" w:rsidP="0089135D">
      <w:pPr>
        <w:pStyle w:val="body"/>
        <w:spacing w:line="240" w:lineRule="auto"/>
        <w:ind w:firstLine="709"/>
        <w:contextualSpacing/>
        <w:rPr>
          <w:rFonts w:ascii="Times New Roman" w:hAnsi="Times New Roman" w:cs="Times New Roman"/>
          <w:color w:val="auto"/>
          <w:spacing w:val="-2"/>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2.9. </w:t>
      </w:r>
      <w:r w:rsidR="00134744" w:rsidRPr="0089135D">
        <w:rPr>
          <w:rFonts w:ascii="Times New Roman" w:hAnsi="Times New Roman" w:cs="Times New Roman"/>
          <w:color w:val="auto"/>
          <w:spacing w:val="-2"/>
          <w:sz w:val="28"/>
          <w:szCs w:val="28"/>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00134744" w:rsidRPr="0089135D">
        <w:rPr>
          <w:rFonts w:ascii="Times New Roman" w:hAnsi="Times New Roman" w:cs="Times New Roman"/>
          <w:color w:val="auto"/>
          <w:spacing w:val="-2"/>
          <w:sz w:val="28"/>
          <w:szCs w:val="28"/>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00134744" w:rsidRPr="0089135D">
        <w:rPr>
          <w:rFonts w:ascii="Times New Roman" w:hAnsi="Times New Roman" w:cs="Times New Roman"/>
          <w:color w:val="auto"/>
          <w:spacing w:val="-2"/>
          <w:sz w:val="28"/>
          <w:szCs w:val="28"/>
        </w:rPr>
        <w:br/>
        <w:t xml:space="preserve">и представлены по мере его раскрытия. </w:t>
      </w:r>
    </w:p>
    <w:p w14:paraId="3FE48FE0"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2.10. </w:t>
      </w:r>
      <w:r w:rsidR="00134744" w:rsidRPr="0089135D">
        <w:rPr>
          <w:rFonts w:ascii="Times New Roman" w:hAnsi="Times New Roman" w:cs="Times New Roman"/>
          <w:color w:val="auto"/>
          <w:sz w:val="28"/>
          <w:szCs w:val="28"/>
        </w:rPr>
        <w:t>Содержание рабочей программы, раскрытие личностных</w:t>
      </w:r>
      <w:r w:rsidR="00134744" w:rsidRPr="0089135D">
        <w:rPr>
          <w:rFonts w:ascii="Times New Roman" w:hAnsi="Times New Roman" w:cs="Times New Roman"/>
          <w:color w:val="auto"/>
          <w:sz w:val="28"/>
          <w:szCs w:val="28"/>
        </w:rPr>
        <w:br/>
        <w:t>и метапредметных результатов обеспечивает преемственность и перспективность</w:t>
      </w:r>
      <w:r w:rsidR="00134744" w:rsidRPr="0089135D">
        <w:rPr>
          <w:rFonts w:ascii="Times New Roman" w:hAnsi="Times New Roman" w:cs="Times New Roman"/>
          <w:color w:val="auto"/>
          <w:sz w:val="28"/>
          <w:szCs w:val="28"/>
        </w:rPr>
        <w:br/>
        <w:t xml:space="preserve">в освоении областей знаний, которые отражают ведущие идеи учебных предметов </w:t>
      </w:r>
      <w:r w:rsidR="00134744" w:rsidRPr="0089135D">
        <w:rPr>
          <w:rFonts w:ascii="Times New Roman" w:hAnsi="Times New Roman" w:cs="Times New Roman"/>
          <w:color w:val="auto"/>
          <w:sz w:val="28"/>
          <w:szCs w:val="28"/>
        </w:rPr>
        <w:lastRenderedPageBreak/>
        <w:t xml:space="preserve">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00134744" w:rsidRPr="0089135D">
        <w:rPr>
          <w:rFonts w:ascii="Times New Roman" w:hAnsi="Times New Roman" w:cs="Times New Roman"/>
          <w:color w:val="auto"/>
          <w:sz w:val="28"/>
          <w:szCs w:val="28"/>
        </w:rPr>
        <w:br/>
        <w:t>или среднего профессионального образования.</w:t>
      </w:r>
    </w:p>
    <w:p w14:paraId="3E7050BA"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2.11. </w:t>
      </w:r>
      <w:r w:rsidR="00134744" w:rsidRPr="0089135D">
        <w:rPr>
          <w:rFonts w:ascii="Times New Roman" w:hAnsi="Times New Roman" w:cs="Times New Roman"/>
          <w:color w:val="auto"/>
          <w:sz w:val="28"/>
          <w:szCs w:val="28"/>
        </w:rPr>
        <w:t xml:space="preserve">Общее число часов, рекомендованных для изучения физической культуры на уровне основного общего образования, – 510 часов: в 5 классе – </w:t>
      </w:r>
      <w:r w:rsidR="00134744" w:rsidRPr="0089135D">
        <w:rPr>
          <w:rFonts w:ascii="Times New Roman" w:hAnsi="Times New Roman" w:cs="Times New Roman"/>
          <w:color w:val="auto"/>
          <w:sz w:val="28"/>
          <w:szCs w:val="28"/>
        </w:rPr>
        <w:br/>
        <w:t xml:space="preserve">102 часа (3 часа в неделю), в 6 классе – 102 часа (3 часа в неделю), в 7 классе – </w:t>
      </w:r>
      <w:r w:rsidR="00134744" w:rsidRPr="0089135D">
        <w:rPr>
          <w:rFonts w:ascii="Times New Roman" w:hAnsi="Times New Roman" w:cs="Times New Roman"/>
          <w:color w:val="auto"/>
          <w:sz w:val="28"/>
          <w:szCs w:val="28"/>
        </w:rPr>
        <w:br/>
        <w:t xml:space="preserve">102 часа (3 часа в неделю), в 8 классе – 102 часа (3 часа в неделю), в 9 классе – </w:t>
      </w:r>
      <w:r w:rsidR="00134744" w:rsidRPr="0089135D">
        <w:rPr>
          <w:rFonts w:ascii="Times New Roman" w:hAnsi="Times New Roman" w:cs="Times New Roman"/>
          <w:color w:val="auto"/>
          <w:sz w:val="28"/>
          <w:szCs w:val="28"/>
        </w:rPr>
        <w:br/>
        <w:t>102 часа (3 часа в неделю). На модульный блок «Базовая физическая подготовка» отводится 150 часов из общего числа (1 час в неделю в каждом классе).</w:t>
      </w:r>
    </w:p>
    <w:p w14:paraId="75D5CCE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2623ACBD"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eastAsia="SchoolBookSanPin" w:hAnsi="Times New Roman" w:cs="Times New Roman"/>
          <w:color w:val="auto"/>
          <w:sz w:val="28"/>
          <w:szCs w:val="28"/>
        </w:rPr>
        <w:t>162.</w:t>
      </w:r>
      <w:r w:rsidR="00134744" w:rsidRPr="0089135D">
        <w:rPr>
          <w:rFonts w:ascii="Times New Roman" w:eastAsia="SchoolBookSanPin" w:hAnsi="Times New Roman" w:cs="Times New Roman"/>
          <w:color w:val="auto"/>
          <w:sz w:val="28"/>
          <w:szCs w:val="28"/>
        </w:rPr>
        <w:t>2.12. </w:t>
      </w:r>
      <w:r w:rsidR="00134744" w:rsidRPr="0089135D">
        <w:rPr>
          <w:rFonts w:ascii="Times New Roman" w:hAnsi="Times New Roman" w:cs="Times New Roman"/>
          <w:color w:val="auto"/>
          <w:sz w:val="28"/>
          <w:szCs w:val="28"/>
        </w:rPr>
        <w:t>При подготовке программы по физической культуре учитывались личностные и метапредметные результаты, зафиксированные в ФГОС ООО</w:t>
      </w:r>
      <w:r w:rsidR="00134744" w:rsidRPr="0089135D">
        <w:rPr>
          <w:rFonts w:ascii="Times New Roman" w:hAnsi="Times New Roman" w:cs="Times New Roman"/>
          <w:color w:val="auto"/>
          <w:sz w:val="28"/>
          <w:szCs w:val="28"/>
        </w:rPr>
        <w:br/>
        <w:t>и в Универсальном кодификаторе элементов содержания и требований</w:t>
      </w:r>
      <w:r w:rsidR="00134744" w:rsidRPr="0089135D">
        <w:rPr>
          <w:rFonts w:ascii="Times New Roman" w:hAnsi="Times New Roman" w:cs="Times New Roman"/>
          <w:color w:val="auto"/>
          <w:sz w:val="28"/>
          <w:szCs w:val="28"/>
        </w:rPr>
        <w:br/>
        <w:t>к результатам освоения основной образовательной программы основного общего образования.</w:t>
      </w:r>
    </w:p>
    <w:p w14:paraId="41A6A640" w14:textId="77777777" w:rsidR="00134744" w:rsidRPr="0089135D" w:rsidRDefault="00113FC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162.</w:t>
      </w:r>
      <w:r w:rsidR="00134744" w:rsidRPr="0089135D">
        <w:rPr>
          <w:rFonts w:ascii="Times New Roman" w:hAnsi="Times New Roman"/>
          <w:sz w:val="28"/>
          <w:szCs w:val="28"/>
          <w:lang w:val="ru-RU"/>
        </w:rPr>
        <w:t>3. Содержание обучения в 5 классе.</w:t>
      </w:r>
    </w:p>
    <w:p w14:paraId="3144CC0E"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3.1. Знания о физической культуре.</w:t>
      </w:r>
    </w:p>
    <w:p w14:paraId="3754F0A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50A1200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056222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3681C51"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3.2. Способы самостоятельной деятельности.</w:t>
      </w:r>
    </w:p>
    <w:p w14:paraId="1C12F81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89135D">
        <w:rPr>
          <w:rFonts w:ascii="Times New Roman" w:hAnsi="Times New Roman" w:cs="Times New Roman"/>
          <w:color w:val="auto"/>
          <w:sz w:val="28"/>
          <w:szCs w:val="28"/>
        </w:rPr>
        <w:br/>
        <w:t>и последовательности в выполнении.</w:t>
      </w:r>
    </w:p>
    <w:p w14:paraId="1EC53C3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89135D">
        <w:rPr>
          <w:rFonts w:ascii="Times New Roman" w:hAnsi="Times New Roman" w:cs="Times New Roman"/>
          <w:color w:val="auto"/>
          <w:sz w:val="28"/>
          <w:szCs w:val="28"/>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FA3CEF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Проведение самостоятельных занятий физическими упражнениями </w:t>
      </w:r>
      <w:r w:rsidRPr="0089135D">
        <w:rPr>
          <w:rFonts w:ascii="Times New Roman" w:hAnsi="Times New Roman" w:cs="Times New Roman"/>
          <w:color w:val="auto"/>
          <w:sz w:val="28"/>
          <w:szCs w:val="28"/>
        </w:rPr>
        <w:br/>
        <w:t>на открытых площадках и в домашних условиях, подготовка мест занятий, выбор одежды и обуви, предупреждение травматизма.</w:t>
      </w:r>
    </w:p>
    <w:p w14:paraId="1A48A4E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Оценивание состояния организма в покое и после физической нагрузки </w:t>
      </w:r>
      <w:r w:rsidRPr="0089135D">
        <w:rPr>
          <w:rFonts w:ascii="Times New Roman" w:hAnsi="Times New Roman" w:cs="Times New Roman"/>
          <w:color w:val="auto"/>
          <w:sz w:val="28"/>
          <w:szCs w:val="28"/>
        </w:rPr>
        <w:br/>
        <w:t>в процессе самостоятельных занятий физической культуры и спортом.</w:t>
      </w:r>
    </w:p>
    <w:p w14:paraId="6FEB7926"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Составление дневника физической культуры.</w:t>
      </w:r>
    </w:p>
    <w:p w14:paraId="3793A655" w14:textId="77777777" w:rsidR="00134744" w:rsidRPr="0089135D" w:rsidRDefault="00113FC4" w:rsidP="0089135D">
      <w:pPr>
        <w:pStyle w:val="body"/>
        <w:spacing w:line="240" w:lineRule="auto"/>
        <w:ind w:firstLine="709"/>
        <w:contextualSpacing/>
        <w:rPr>
          <w:rFonts w:ascii="Times New Roman" w:hAnsi="Times New Roman" w:cs="Times New Roman"/>
          <w:color w:val="auto"/>
          <w:spacing w:val="1"/>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3.3. </w:t>
      </w:r>
      <w:r w:rsidR="00134744" w:rsidRPr="0089135D">
        <w:rPr>
          <w:rStyle w:val="Bold"/>
          <w:rFonts w:ascii="Times New Roman" w:eastAsia="Georgia" w:hAnsi="Times New Roman" w:cs="Times New Roman"/>
          <w:b w:val="0"/>
          <w:color w:val="auto"/>
          <w:spacing w:val="1"/>
          <w:sz w:val="28"/>
          <w:szCs w:val="28"/>
        </w:rPr>
        <w:t>Физическое совершенствование.</w:t>
      </w:r>
    </w:p>
    <w:p w14:paraId="3660EAB7" w14:textId="77777777" w:rsidR="00134744" w:rsidRPr="0089135D" w:rsidRDefault="00113FC4" w:rsidP="0089135D">
      <w:pPr>
        <w:pStyle w:val="body"/>
        <w:spacing w:line="240" w:lineRule="auto"/>
        <w:ind w:firstLine="709"/>
        <w:contextualSpacing/>
        <w:rPr>
          <w:rFonts w:ascii="Times New Roman" w:hAnsi="Times New Roman" w:cs="Times New Roman"/>
          <w:color w:val="auto"/>
          <w:spacing w:val="1"/>
          <w:sz w:val="28"/>
          <w:szCs w:val="28"/>
        </w:rPr>
      </w:pPr>
      <w:r w:rsidRPr="0089135D">
        <w:rPr>
          <w:rStyle w:val="BoldItalic"/>
          <w:rFonts w:ascii="Times New Roman" w:hAnsi="Times New Roman" w:cs="Times New Roman"/>
          <w:b w:val="0"/>
          <w:i w:val="0"/>
          <w:color w:val="auto"/>
          <w:spacing w:val="1"/>
          <w:sz w:val="28"/>
          <w:szCs w:val="28"/>
        </w:rPr>
        <w:lastRenderedPageBreak/>
        <w:t>162.</w:t>
      </w:r>
      <w:r w:rsidR="00134744" w:rsidRPr="0089135D">
        <w:rPr>
          <w:rStyle w:val="BoldItalic"/>
          <w:rFonts w:ascii="Times New Roman" w:hAnsi="Times New Roman" w:cs="Times New Roman"/>
          <w:b w:val="0"/>
          <w:i w:val="0"/>
          <w:color w:val="auto"/>
          <w:spacing w:val="1"/>
          <w:sz w:val="28"/>
          <w:szCs w:val="28"/>
        </w:rPr>
        <w:t>3.3.1. Физкультурно-оздоровительная деятельность.</w:t>
      </w:r>
    </w:p>
    <w:p w14:paraId="3F192E2B" w14:textId="77777777" w:rsidR="00134744" w:rsidRPr="0089135D" w:rsidRDefault="00134744" w:rsidP="0089135D">
      <w:pPr>
        <w:pStyle w:val="body"/>
        <w:spacing w:line="240" w:lineRule="auto"/>
        <w:ind w:firstLine="709"/>
        <w:contextualSpacing/>
        <w:rPr>
          <w:rFonts w:ascii="Times New Roman" w:hAnsi="Times New Roman" w:cs="Times New Roman"/>
          <w:color w:val="auto"/>
          <w:spacing w:val="1"/>
          <w:sz w:val="28"/>
          <w:szCs w:val="28"/>
        </w:rPr>
      </w:pPr>
      <w:r w:rsidRPr="0089135D">
        <w:rPr>
          <w:rFonts w:ascii="Times New Roman" w:hAnsi="Times New Roman" w:cs="Times New Roman"/>
          <w:color w:val="auto"/>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Pr="0089135D">
        <w:rPr>
          <w:rFonts w:ascii="Times New Roman" w:hAnsi="Times New Roman" w:cs="Times New Roman"/>
          <w:color w:val="auto"/>
          <w:spacing w:val="1"/>
          <w:sz w:val="28"/>
          <w:szCs w:val="28"/>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40D1099"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3.3.2. </w:t>
      </w:r>
      <w:r w:rsidR="00134744" w:rsidRPr="0089135D">
        <w:rPr>
          <w:rStyle w:val="BoldItalic"/>
          <w:rFonts w:ascii="Times New Roman" w:hAnsi="Times New Roman" w:cs="Times New Roman"/>
          <w:b w:val="0"/>
          <w:i w:val="0"/>
          <w:color w:val="auto"/>
          <w:sz w:val="28"/>
          <w:szCs w:val="28"/>
        </w:rPr>
        <w:t>Спортивно-оздоровительная деятельность.</w:t>
      </w:r>
    </w:p>
    <w:p w14:paraId="4442836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Роль и значение спортивно-оздоровительной деятельности в здоровом образе жизни современного человека.</w:t>
      </w:r>
    </w:p>
    <w:p w14:paraId="46B85E70"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pacing w:val="1"/>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3.3.2.1. </w:t>
      </w:r>
      <w:r w:rsidR="00134744" w:rsidRPr="0089135D">
        <w:rPr>
          <w:rStyle w:val="Italic"/>
          <w:rFonts w:ascii="Times New Roman" w:hAnsi="Times New Roman" w:cs="Times New Roman"/>
          <w:i w:val="0"/>
          <w:color w:val="auto"/>
          <w:spacing w:val="1"/>
          <w:sz w:val="28"/>
          <w:szCs w:val="28"/>
        </w:rPr>
        <w:t>Модуль «Гимнастика».</w:t>
      </w:r>
    </w:p>
    <w:p w14:paraId="2A0BBBDE" w14:textId="77777777" w:rsidR="00134744" w:rsidRPr="0089135D" w:rsidRDefault="00134744" w:rsidP="0089135D">
      <w:pPr>
        <w:pStyle w:val="body"/>
        <w:spacing w:line="240" w:lineRule="auto"/>
        <w:ind w:firstLine="709"/>
        <w:contextualSpacing/>
        <w:rPr>
          <w:rFonts w:ascii="Times New Roman" w:hAnsi="Times New Roman" w:cs="Times New Roman"/>
          <w:color w:val="auto"/>
          <w:spacing w:val="1"/>
          <w:sz w:val="28"/>
          <w:szCs w:val="28"/>
        </w:rPr>
      </w:pPr>
      <w:r w:rsidRPr="0089135D">
        <w:rPr>
          <w:rFonts w:ascii="Times New Roman" w:hAnsi="Times New Roman" w:cs="Times New Roman"/>
          <w:color w:val="auto"/>
          <w:spacing w:val="1"/>
          <w:sz w:val="28"/>
          <w:szCs w:val="28"/>
        </w:rPr>
        <w:t>Кувырки вперёд и назад в группировке, кувырки вперёд ноги «</w:t>
      </w:r>
      <w:proofErr w:type="spellStart"/>
      <w:r w:rsidRPr="0089135D">
        <w:rPr>
          <w:rFonts w:ascii="Times New Roman" w:hAnsi="Times New Roman" w:cs="Times New Roman"/>
          <w:color w:val="auto"/>
          <w:spacing w:val="1"/>
          <w:sz w:val="28"/>
          <w:szCs w:val="28"/>
        </w:rPr>
        <w:t>скрестно</w:t>
      </w:r>
      <w:proofErr w:type="spellEnd"/>
      <w:r w:rsidRPr="0089135D">
        <w:rPr>
          <w:rFonts w:ascii="Times New Roman" w:hAnsi="Times New Roman" w:cs="Times New Roman"/>
          <w:color w:val="auto"/>
          <w:spacing w:val="1"/>
          <w:sz w:val="28"/>
          <w:szCs w:val="28"/>
        </w:rPr>
        <w:t>», кувырки назад из стойки на лопатках (мальчики). Опорные прыжки</w:t>
      </w:r>
      <w:r w:rsidRPr="0089135D">
        <w:rPr>
          <w:rFonts w:ascii="Times New Roman" w:hAnsi="Times New Roman" w:cs="Times New Roman"/>
          <w:color w:val="auto"/>
          <w:spacing w:val="1"/>
          <w:sz w:val="28"/>
          <w:szCs w:val="28"/>
        </w:rPr>
        <w:br/>
        <w:t>через гимнастического козла ноги врозь (мальчики), опорные прыжки</w:t>
      </w:r>
      <w:r w:rsidRPr="0089135D">
        <w:rPr>
          <w:rFonts w:ascii="Times New Roman" w:hAnsi="Times New Roman" w:cs="Times New Roman"/>
          <w:color w:val="auto"/>
          <w:spacing w:val="1"/>
          <w:sz w:val="28"/>
          <w:szCs w:val="28"/>
        </w:rPr>
        <w:br/>
        <w:t>на гимнастического козла с последующим спрыгиванием (девочки).</w:t>
      </w:r>
    </w:p>
    <w:p w14:paraId="1F32EA9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Упражнения на низком гимнастическом бревне: передвижение ходьбой </w:t>
      </w:r>
      <w:r w:rsidRPr="0089135D">
        <w:rPr>
          <w:rFonts w:ascii="Times New Roman" w:hAnsi="Times New Roman" w:cs="Times New Roman"/>
          <w:color w:val="auto"/>
          <w:sz w:val="28"/>
          <w:szCs w:val="28"/>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89135D">
        <w:rPr>
          <w:rFonts w:ascii="Times New Roman" w:hAnsi="Times New Roman" w:cs="Times New Roman"/>
          <w:color w:val="auto"/>
          <w:sz w:val="28"/>
          <w:szCs w:val="28"/>
        </w:rPr>
        <w:br/>
        <w:t xml:space="preserve">на гимнастической лестнице: </w:t>
      </w:r>
      <w:proofErr w:type="spellStart"/>
      <w:r w:rsidRPr="0089135D">
        <w:rPr>
          <w:rFonts w:ascii="Times New Roman" w:hAnsi="Times New Roman" w:cs="Times New Roman"/>
          <w:color w:val="auto"/>
          <w:sz w:val="28"/>
          <w:szCs w:val="28"/>
        </w:rPr>
        <w:t>перелезание</w:t>
      </w:r>
      <w:proofErr w:type="spellEnd"/>
      <w:r w:rsidRPr="0089135D">
        <w:rPr>
          <w:rFonts w:ascii="Times New Roman" w:hAnsi="Times New Roman" w:cs="Times New Roman"/>
          <w:color w:val="auto"/>
          <w:sz w:val="28"/>
          <w:szCs w:val="28"/>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7F5DC258"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3.3.2.2. </w:t>
      </w:r>
      <w:r w:rsidR="00134744" w:rsidRPr="0089135D">
        <w:rPr>
          <w:rStyle w:val="Italic"/>
          <w:rFonts w:ascii="Times New Roman" w:hAnsi="Times New Roman" w:cs="Times New Roman"/>
          <w:i w:val="0"/>
          <w:color w:val="auto"/>
          <w:sz w:val="28"/>
          <w:szCs w:val="28"/>
        </w:rPr>
        <w:t>Модуль «Лёгкая атлетика».</w:t>
      </w:r>
    </w:p>
    <w:p w14:paraId="4AF5ABF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Бег на длинные дистанции с равномерной скоростью передвижения</w:t>
      </w:r>
      <w:r w:rsidRPr="0089135D">
        <w:rPr>
          <w:rFonts w:ascii="Times New Roman" w:hAnsi="Times New Roman" w:cs="Times New Roman"/>
          <w:color w:val="auto"/>
          <w:sz w:val="28"/>
          <w:szCs w:val="28"/>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4DD328A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Метание малого мяча с места в вертикальную неподвижную мишень, метание малого мяча на дальность с трёх шагов разбега.</w:t>
      </w:r>
    </w:p>
    <w:p w14:paraId="38CA72AB"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3.3.2.3. </w:t>
      </w:r>
      <w:r w:rsidR="00134744" w:rsidRPr="0089135D">
        <w:rPr>
          <w:rStyle w:val="Italic"/>
          <w:rFonts w:ascii="Times New Roman" w:hAnsi="Times New Roman" w:cs="Times New Roman"/>
          <w:i w:val="0"/>
          <w:color w:val="auto"/>
          <w:sz w:val="28"/>
          <w:szCs w:val="28"/>
        </w:rPr>
        <w:t>Модуль «Зимние виды спорта».</w:t>
      </w:r>
    </w:p>
    <w:p w14:paraId="499DDD3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Передвижение на лыжах попеременным </w:t>
      </w:r>
      <w:proofErr w:type="spellStart"/>
      <w:r w:rsidRPr="0089135D">
        <w:rPr>
          <w:rFonts w:ascii="Times New Roman" w:hAnsi="Times New Roman" w:cs="Times New Roman"/>
          <w:color w:val="auto"/>
          <w:sz w:val="28"/>
          <w:szCs w:val="28"/>
        </w:rPr>
        <w:t>двухшажным</w:t>
      </w:r>
      <w:proofErr w:type="spellEnd"/>
      <w:r w:rsidRPr="0089135D">
        <w:rPr>
          <w:rFonts w:ascii="Times New Roman" w:hAnsi="Times New Roman" w:cs="Times New Roman"/>
          <w:color w:val="auto"/>
          <w:sz w:val="28"/>
          <w:szCs w:val="28"/>
        </w:rPr>
        <w:t xml:space="preserve"> ходом, повороты</w:t>
      </w:r>
      <w:r w:rsidRPr="0089135D">
        <w:rPr>
          <w:rFonts w:ascii="Times New Roman" w:hAnsi="Times New Roman" w:cs="Times New Roman"/>
          <w:color w:val="auto"/>
          <w:sz w:val="28"/>
          <w:szCs w:val="28"/>
        </w:rPr>
        <w:br/>
        <w:t>на лыжах переступанием на месте и в движении по учебной дистанции, подъём</w:t>
      </w:r>
      <w:r w:rsidRPr="0089135D">
        <w:rPr>
          <w:rFonts w:ascii="Times New Roman" w:hAnsi="Times New Roman" w:cs="Times New Roman"/>
          <w:color w:val="auto"/>
          <w:sz w:val="28"/>
          <w:szCs w:val="28"/>
        </w:rPr>
        <w:br/>
        <w:t>по пологому склону способом «лесенка» и спуск в основной стойке, преодоление небольших бугров и впадин при спуске с пологого склона.</w:t>
      </w:r>
    </w:p>
    <w:p w14:paraId="483C71AE"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3.3.2.4. </w:t>
      </w:r>
      <w:r w:rsidR="00134744" w:rsidRPr="0089135D">
        <w:rPr>
          <w:rStyle w:val="Italic"/>
          <w:rFonts w:ascii="Times New Roman" w:hAnsi="Times New Roman" w:cs="Times New Roman"/>
          <w:i w:val="0"/>
          <w:color w:val="auto"/>
          <w:sz w:val="28"/>
          <w:szCs w:val="28"/>
        </w:rPr>
        <w:t>Модуль «Спортивные игры».</w:t>
      </w:r>
    </w:p>
    <w:p w14:paraId="51E1ECD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Баскетбол.</w:t>
      </w:r>
      <w:r w:rsidRPr="0089135D">
        <w:rPr>
          <w:rFonts w:ascii="Times New Roman" w:hAnsi="Times New Roman" w:cs="Times New Roman"/>
          <w:color w:val="auto"/>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348AD2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Волейбол.</w:t>
      </w:r>
      <w:r w:rsidRPr="0089135D">
        <w:rPr>
          <w:rFonts w:ascii="Times New Roman" w:hAnsi="Times New Roman" w:cs="Times New Roman"/>
          <w:color w:val="auto"/>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89135D">
        <w:rPr>
          <w:rFonts w:ascii="Times New Roman" w:hAnsi="Times New Roman" w:cs="Times New Roman"/>
          <w:color w:val="auto"/>
          <w:sz w:val="28"/>
          <w:szCs w:val="28"/>
        </w:rPr>
        <w:br/>
        <w:t xml:space="preserve">с мячом. </w:t>
      </w:r>
    </w:p>
    <w:p w14:paraId="7627AD52"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Футбол.</w:t>
      </w:r>
      <w:r w:rsidRPr="0089135D">
        <w:rPr>
          <w:rStyle w:val="Italic"/>
          <w:rFonts w:ascii="Times New Roman" w:hAnsi="Times New Roman" w:cs="Times New Roman"/>
          <w:i w:val="0"/>
          <w:color w:val="auto"/>
          <w:sz w:val="28"/>
          <w:szCs w:val="28"/>
        </w:rPr>
        <w:t xml:space="preserve"> </w:t>
      </w:r>
      <w:r w:rsidRPr="0089135D">
        <w:rPr>
          <w:rFonts w:ascii="Times New Roman" w:hAnsi="Times New Roman" w:cs="Times New Roman"/>
          <w:color w:val="auto"/>
          <w:sz w:val="28"/>
          <w:szCs w:val="28"/>
        </w:rPr>
        <w:t xml:space="preserve">Удар по неподвижному мячу внутренней стороной стопы </w:t>
      </w:r>
      <w:r w:rsidRPr="0089135D">
        <w:rPr>
          <w:rFonts w:ascii="Times New Roman" w:hAnsi="Times New Roman" w:cs="Times New Roman"/>
          <w:color w:val="auto"/>
          <w:sz w:val="28"/>
          <w:szCs w:val="28"/>
        </w:rPr>
        <w:br/>
        <w:t>с небольшого разбега, остановка катящегося мяча способом «</w:t>
      </w:r>
      <w:proofErr w:type="spellStart"/>
      <w:r w:rsidRPr="0089135D">
        <w:rPr>
          <w:rFonts w:ascii="Times New Roman" w:hAnsi="Times New Roman" w:cs="Times New Roman"/>
          <w:color w:val="auto"/>
          <w:sz w:val="28"/>
          <w:szCs w:val="28"/>
        </w:rPr>
        <w:t>наступания</w:t>
      </w:r>
      <w:proofErr w:type="spellEnd"/>
      <w:r w:rsidRPr="0089135D">
        <w:rPr>
          <w:rFonts w:ascii="Times New Roman" w:hAnsi="Times New Roman" w:cs="Times New Roman"/>
          <w:color w:val="auto"/>
          <w:sz w:val="28"/>
          <w:szCs w:val="28"/>
        </w:rPr>
        <w:t xml:space="preserve">», ведение мяча «по прямой», «по кругу» и «змейкой», обводка мячом ориентиров (конусов). </w:t>
      </w:r>
    </w:p>
    <w:p w14:paraId="6B31222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Совершенствование техники ранее разученных гимнастических </w:t>
      </w:r>
      <w:r w:rsidRPr="0089135D">
        <w:rPr>
          <w:rFonts w:ascii="Times New Roman" w:hAnsi="Times New Roman" w:cs="Times New Roman"/>
          <w:color w:val="auto"/>
          <w:sz w:val="28"/>
          <w:szCs w:val="28"/>
        </w:rPr>
        <w:br/>
      </w:r>
      <w:r w:rsidRPr="0089135D">
        <w:rPr>
          <w:rFonts w:ascii="Times New Roman" w:hAnsi="Times New Roman" w:cs="Times New Roman"/>
          <w:color w:val="auto"/>
          <w:sz w:val="28"/>
          <w:szCs w:val="28"/>
        </w:rPr>
        <w:lastRenderedPageBreak/>
        <w:t>и акробатических упражнений, упражнений лёгкой атлетики и зимних видов спорта, технических действий спортивных игр.</w:t>
      </w:r>
    </w:p>
    <w:p w14:paraId="56F89D5E"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3.3.2.5. </w:t>
      </w:r>
      <w:r w:rsidR="00134744" w:rsidRPr="0089135D">
        <w:rPr>
          <w:rStyle w:val="Italic"/>
          <w:rFonts w:ascii="Times New Roman" w:hAnsi="Times New Roman" w:cs="Times New Roman"/>
          <w:i w:val="0"/>
          <w:color w:val="auto"/>
          <w:sz w:val="28"/>
          <w:szCs w:val="28"/>
        </w:rPr>
        <w:t>Модуль «Спорт».</w:t>
      </w:r>
    </w:p>
    <w:p w14:paraId="1AB9FF9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Физическая подготовка к выполнению нормативов комплекса ГТО</w:t>
      </w:r>
      <w:r w:rsidRPr="0089135D">
        <w:rPr>
          <w:rFonts w:ascii="Times New Roman" w:hAnsi="Times New Roman" w:cs="Times New Roman"/>
          <w:color w:val="auto"/>
          <w:sz w:val="28"/>
          <w:szCs w:val="28"/>
        </w:rPr>
        <w:br/>
        <w:t>с использованием средств базовой физической подготовки, видов спорта</w:t>
      </w:r>
      <w:r w:rsidRPr="0089135D">
        <w:rPr>
          <w:rFonts w:ascii="Times New Roman" w:hAnsi="Times New Roman" w:cs="Times New Roman"/>
          <w:color w:val="auto"/>
          <w:sz w:val="28"/>
          <w:szCs w:val="28"/>
        </w:rPr>
        <w:br/>
        <w:t>и оздоровительных систем физической культуры, национальных видов спорта, культурно-этнических игр.</w:t>
      </w:r>
    </w:p>
    <w:p w14:paraId="6C8EC833" w14:textId="77777777" w:rsidR="00134744" w:rsidRPr="0089135D" w:rsidRDefault="00113FC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162.</w:t>
      </w:r>
      <w:r w:rsidR="00134744" w:rsidRPr="0089135D">
        <w:rPr>
          <w:rFonts w:ascii="Times New Roman" w:hAnsi="Times New Roman"/>
          <w:sz w:val="28"/>
          <w:szCs w:val="28"/>
          <w:lang w:val="ru-RU"/>
        </w:rPr>
        <w:t>4. Содержание обучения в 6 классе.</w:t>
      </w:r>
    </w:p>
    <w:p w14:paraId="3CA33AE6"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4.1. Знания о физической культуре.</w:t>
      </w:r>
    </w:p>
    <w:p w14:paraId="5D17527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89135D">
        <w:rPr>
          <w:rFonts w:ascii="Times New Roman" w:hAnsi="Times New Roman" w:cs="Times New Roman"/>
          <w:color w:val="auto"/>
          <w:sz w:val="28"/>
          <w:szCs w:val="28"/>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14:paraId="62C34897"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4.2. Способы самостоятельной деятельности.</w:t>
      </w:r>
    </w:p>
    <w:p w14:paraId="78C4ACE2"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2C2946C0" w14:textId="77777777" w:rsidR="00134744" w:rsidRPr="0089135D" w:rsidRDefault="00134744" w:rsidP="0089135D">
      <w:pPr>
        <w:pStyle w:val="body"/>
        <w:spacing w:line="240" w:lineRule="auto"/>
        <w:ind w:firstLine="709"/>
        <w:contextualSpacing/>
        <w:rPr>
          <w:rFonts w:ascii="Times New Roman" w:hAnsi="Times New Roman" w:cs="Times New Roman"/>
          <w:color w:val="auto"/>
          <w:spacing w:val="1"/>
          <w:sz w:val="28"/>
          <w:szCs w:val="28"/>
        </w:rPr>
      </w:pPr>
      <w:r w:rsidRPr="0089135D">
        <w:rPr>
          <w:rFonts w:ascii="Times New Roman" w:hAnsi="Times New Roman" w:cs="Times New Roman"/>
          <w:color w:val="auto"/>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68BF5E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Правила и способы составления плана самостоятельных занятий физической подготовкой.</w:t>
      </w:r>
    </w:p>
    <w:p w14:paraId="0265D466"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4.3. Физическое совершенствование.</w:t>
      </w:r>
    </w:p>
    <w:p w14:paraId="1791FDFC"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4.3.1. </w:t>
      </w:r>
      <w:r w:rsidR="00134744" w:rsidRPr="0089135D">
        <w:rPr>
          <w:rStyle w:val="BoldItalic"/>
          <w:rFonts w:ascii="Times New Roman" w:hAnsi="Times New Roman" w:cs="Times New Roman"/>
          <w:b w:val="0"/>
          <w:i w:val="0"/>
          <w:color w:val="auto"/>
          <w:sz w:val="28"/>
          <w:szCs w:val="28"/>
        </w:rPr>
        <w:t>Физкультурно-оздоровительная деятельность.</w:t>
      </w:r>
    </w:p>
    <w:p w14:paraId="56C9777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Правила самостоятельного закаливания организма с помощью воздушных</w:t>
      </w:r>
      <w:r w:rsidRPr="0089135D">
        <w:rPr>
          <w:rFonts w:ascii="Times New Roman" w:hAnsi="Times New Roman" w:cs="Times New Roman"/>
          <w:color w:val="auto"/>
          <w:sz w:val="28"/>
          <w:szCs w:val="28"/>
        </w:rPr>
        <w:br/>
        <w:t>и солнечных ванн, купания в естественных водоёмах. Правила техники безопасности и гигиены мест занятий физическими упражнениями.</w:t>
      </w:r>
    </w:p>
    <w:p w14:paraId="09F9666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Оздоровительные комплексы: упражнения для коррекции телосложения </w:t>
      </w:r>
      <w:r w:rsidRPr="0089135D">
        <w:rPr>
          <w:rFonts w:ascii="Times New Roman" w:hAnsi="Times New Roman" w:cs="Times New Roman"/>
          <w:color w:val="auto"/>
          <w:sz w:val="28"/>
          <w:szCs w:val="28"/>
        </w:rPr>
        <w:br/>
        <w:t xml:space="preserve">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89135D">
        <w:rPr>
          <w:rFonts w:ascii="Times New Roman" w:hAnsi="Times New Roman" w:cs="Times New Roman"/>
          <w:color w:val="auto"/>
          <w:sz w:val="28"/>
          <w:szCs w:val="28"/>
        </w:rPr>
        <w:t>физкультпауз</w:t>
      </w:r>
      <w:proofErr w:type="spellEnd"/>
      <w:r w:rsidRPr="0089135D">
        <w:rPr>
          <w:rFonts w:ascii="Times New Roman" w:hAnsi="Times New Roman" w:cs="Times New Roman"/>
          <w:color w:val="auto"/>
          <w:sz w:val="28"/>
          <w:szCs w:val="28"/>
        </w:rPr>
        <w:t>, направленных на поддержание оптимальной работоспособности мышц опорно-двигательного аппарата в режиме учебной деятельности.</w:t>
      </w:r>
    </w:p>
    <w:p w14:paraId="3FD94FA9"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4.3.2. </w:t>
      </w:r>
      <w:r w:rsidR="00134744" w:rsidRPr="0089135D">
        <w:rPr>
          <w:rStyle w:val="BoldItalic"/>
          <w:rFonts w:ascii="Times New Roman" w:hAnsi="Times New Roman" w:cs="Times New Roman"/>
          <w:b w:val="0"/>
          <w:i w:val="0"/>
          <w:color w:val="auto"/>
          <w:sz w:val="28"/>
          <w:szCs w:val="28"/>
        </w:rPr>
        <w:t>Спортивно-оздоровительная деятельность.</w:t>
      </w:r>
    </w:p>
    <w:p w14:paraId="0ED1D79F"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4.3.2.1. </w:t>
      </w:r>
      <w:r w:rsidR="00134744" w:rsidRPr="0089135D">
        <w:rPr>
          <w:rStyle w:val="Italic"/>
          <w:rFonts w:ascii="Times New Roman" w:hAnsi="Times New Roman" w:cs="Times New Roman"/>
          <w:i w:val="0"/>
          <w:color w:val="auto"/>
          <w:sz w:val="28"/>
          <w:szCs w:val="28"/>
        </w:rPr>
        <w:t>Модуль «Гимнастика».</w:t>
      </w:r>
    </w:p>
    <w:p w14:paraId="23499E5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5A4C568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Комбинация из стилизованных общеразвивающих упражнений </w:t>
      </w:r>
      <w:r w:rsidRPr="0089135D">
        <w:rPr>
          <w:rFonts w:ascii="Times New Roman" w:hAnsi="Times New Roman" w:cs="Times New Roman"/>
          <w:color w:val="auto"/>
          <w:sz w:val="28"/>
          <w:szCs w:val="28"/>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DA1757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Опорные прыжки через гимнастического козла с разбега способом «согнув ноги» (мальчики) и способом «ноги врозь» (девочки). </w:t>
      </w:r>
    </w:p>
    <w:p w14:paraId="7623C43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Гимнастические комбинации на низком гимнастическом бревне </w:t>
      </w:r>
      <w:r w:rsidRPr="0089135D">
        <w:rPr>
          <w:rFonts w:ascii="Times New Roman" w:hAnsi="Times New Roman" w:cs="Times New Roman"/>
          <w:color w:val="auto"/>
          <w:sz w:val="28"/>
          <w:szCs w:val="28"/>
        </w:rPr>
        <w:br/>
        <w:t xml:space="preserve">с использованием стилизованных общеразвивающих и сложно-координированных </w:t>
      </w:r>
      <w:r w:rsidRPr="0089135D">
        <w:rPr>
          <w:rFonts w:ascii="Times New Roman" w:hAnsi="Times New Roman" w:cs="Times New Roman"/>
          <w:color w:val="auto"/>
          <w:sz w:val="28"/>
          <w:szCs w:val="28"/>
        </w:rPr>
        <w:lastRenderedPageBreak/>
        <w:t>упражнений, передвижений шагом и лёгким бегом, поворотами с разнообразными движениями рук и ног, удержанием статических поз (девочки).</w:t>
      </w:r>
    </w:p>
    <w:p w14:paraId="552C8E4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Упражнения на невысокой гимнастической перекладине: висы, упор ноги врозь, </w:t>
      </w:r>
      <w:proofErr w:type="spellStart"/>
      <w:r w:rsidRPr="0089135D">
        <w:rPr>
          <w:rFonts w:ascii="Times New Roman" w:hAnsi="Times New Roman" w:cs="Times New Roman"/>
          <w:color w:val="auto"/>
          <w:sz w:val="28"/>
          <w:szCs w:val="28"/>
        </w:rPr>
        <w:t>перемах</w:t>
      </w:r>
      <w:proofErr w:type="spellEnd"/>
      <w:r w:rsidRPr="0089135D">
        <w:rPr>
          <w:rFonts w:ascii="Times New Roman" w:hAnsi="Times New Roman" w:cs="Times New Roman"/>
          <w:color w:val="auto"/>
          <w:sz w:val="28"/>
          <w:szCs w:val="28"/>
        </w:rPr>
        <w:t xml:space="preserve"> вперёд и обратно (мальчики). </w:t>
      </w:r>
    </w:p>
    <w:p w14:paraId="295C5C6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Лазанье по канату в три приёма (мальчики).</w:t>
      </w:r>
    </w:p>
    <w:p w14:paraId="5752480A"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4.3.2.2. </w:t>
      </w:r>
      <w:r w:rsidR="00134744" w:rsidRPr="0089135D">
        <w:rPr>
          <w:rStyle w:val="Italic"/>
          <w:rFonts w:ascii="Times New Roman" w:hAnsi="Times New Roman" w:cs="Times New Roman"/>
          <w:i w:val="0"/>
          <w:color w:val="auto"/>
          <w:sz w:val="28"/>
          <w:szCs w:val="28"/>
        </w:rPr>
        <w:t>Модуль «Лёгкая атлетика»</w:t>
      </w:r>
      <w:r w:rsidR="00134744" w:rsidRPr="0089135D">
        <w:rPr>
          <w:rFonts w:ascii="Times New Roman" w:hAnsi="Times New Roman" w:cs="Times New Roman"/>
          <w:color w:val="auto"/>
          <w:sz w:val="28"/>
          <w:szCs w:val="28"/>
        </w:rPr>
        <w:t>.</w:t>
      </w:r>
    </w:p>
    <w:p w14:paraId="0AA2994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Старт с опорой на одну руку и последующим ускорением, спринтерский</w:t>
      </w:r>
      <w:r w:rsidRPr="0089135D">
        <w:rPr>
          <w:rFonts w:ascii="Times New Roman" w:hAnsi="Times New Roman" w:cs="Times New Roman"/>
          <w:color w:val="auto"/>
          <w:sz w:val="28"/>
          <w:szCs w:val="28"/>
        </w:rPr>
        <w:br/>
        <w:t>и гладкий равномерный бег по учебной дистанции, ранее разученные беговые упражнения.</w:t>
      </w:r>
    </w:p>
    <w:p w14:paraId="1ADFE78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89135D">
        <w:rPr>
          <w:rFonts w:ascii="Times New Roman" w:hAnsi="Times New Roman" w:cs="Times New Roman"/>
          <w:color w:val="auto"/>
          <w:sz w:val="28"/>
          <w:szCs w:val="28"/>
        </w:rPr>
        <w:t>напрыгивание</w:t>
      </w:r>
      <w:proofErr w:type="spellEnd"/>
      <w:r w:rsidRPr="0089135D">
        <w:rPr>
          <w:rFonts w:ascii="Times New Roman" w:hAnsi="Times New Roman" w:cs="Times New Roman"/>
          <w:color w:val="auto"/>
          <w:sz w:val="28"/>
          <w:szCs w:val="28"/>
        </w:rPr>
        <w:t xml:space="preserve"> и спрыгивание. </w:t>
      </w:r>
    </w:p>
    <w:p w14:paraId="1AC1131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Метание малого (теннисного) мяча в подвижную (раскачивающуюся) мишень. </w:t>
      </w:r>
    </w:p>
    <w:p w14:paraId="7C06EB71"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4.3.2.3. </w:t>
      </w:r>
      <w:r w:rsidR="00134744" w:rsidRPr="0089135D">
        <w:rPr>
          <w:rStyle w:val="Italic"/>
          <w:rFonts w:ascii="Times New Roman" w:hAnsi="Times New Roman" w:cs="Times New Roman"/>
          <w:i w:val="0"/>
          <w:color w:val="auto"/>
          <w:sz w:val="28"/>
          <w:szCs w:val="28"/>
        </w:rPr>
        <w:t>Модуль «Зимние виды спорта»</w:t>
      </w:r>
      <w:r w:rsidR="00134744" w:rsidRPr="0089135D">
        <w:rPr>
          <w:rFonts w:ascii="Times New Roman" w:hAnsi="Times New Roman" w:cs="Times New Roman"/>
          <w:color w:val="auto"/>
          <w:sz w:val="28"/>
          <w:szCs w:val="28"/>
        </w:rPr>
        <w:t>.</w:t>
      </w:r>
    </w:p>
    <w:p w14:paraId="308338D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3527CA59"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4.3.2.4. </w:t>
      </w:r>
      <w:r w:rsidR="00134744" w:rsidRPr="0089135D">
        <w:rPr>
          <w:rStyle w:val="Italic"/>
          <w:rFonts w:ascii="Times New Roman" w:hAnsi="Times New Roman" w:cs="Times New Roman"/>
          <w:i w:val="0"/>
          <w:color w:val="auto"/>
          <w:sz w:val="28"/>
          <w:szCs w:val="28"/>
        </w:rPr>
        <w:t>Модуль «Спортивные игры».</w:t>
      </w:r>
    </w:p>
    <w:p w14:paraId="528A8E0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28785AC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C3F0D7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Правила игры и игровая деятельность по правилам с использованием разученных технических приёмов. </w:t>
      </w:r>
    </w:p>
    <w:p w14:paraId="09F33B5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Волейбол.</w:t>
      </w:r>
      <w:r w:rsidRPr="0089135D">
        <w:rPr>
          <w:rFonts w:ascii="Times New Roman" w:hAnsi="Times New Roman" w:cs="Times New Roman"/>
          <w:color w:val="auto"/>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89135D">
        <w:rPr>
          <w:rFonts w:ascii="Times New Roman" w:hAnsi="Times New Roman" w:cs="Times New Roman"/>
          <w:color w:val="auto"/>
          <w:sz w:val="28"/>
          <w:szCs w:val="28"/>
        </w:rPr>
        <w:br/>
        <w:t xml:space="preserve">с использованием разученных технических приёмов в подаче мяча, его приёме </w:t>
      </w:r>
      <w:r w:rsidRPr="0089135D">
        <w:rPr>
          <w:rFonts w:ascii="Times New Roman" w:hAnsi="Times New Roman" w:cs="Times New Roman"/>
          <w:color w:val="auto"/>
          <w:sz w:val="28"/>
          <w:szCs w:val="28"/>
        </w:rPr>
        <w:br/>
        <w:t xml:space="preserve">и передаче двумя руками снизу и сверху. </w:t>
      </w:r>
    </w:p>
    <w:p w14:paraId="5337135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Футбол.</w:t>
      </w:r>
      <w:r w:rsidRPr="0089135D">
        <w:rPr>
          <w:rFonts w:ascii="Times New Roman" w:hAnsi="Times New Roman" w:cs="Times New Roman"/>
          <w:color w:val="auto"/>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89135D">
        <w:rPr>
          <w:rFonts w:ascii="Times New Roman" w:hAnsi="Times New Roman" w:cs="Times New Roman"/>
          <w:color w:val="auto"/>
          <w:sz w:val="28"/>
          <w:szCs w:val="28"/>
        </w:rPr>
        <w:br/>
        <w:t xml:space="preserve">в остановке и передаче мяча, его ведении и обводке. </w:t>
      </w:r>
    </w:p>
    <w:p w14:paraId="02ED37E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Совершенствование техники ранее разученных гимнастических </w:t>
      </w:r>
      <w:r w:rsidRPr="0089135D">
        <w:rPr>
          <w:rFonts w:ascii="Times New Roman" w:hAnsi="Times New Roman" w:cs="Times New Roman"/>
          <w:color w:val="auto"/>
          <w:sz w:val="28"/>
          <w:szCs w:val="28"/>
        </w:rPr>
        <w:br/>
        <w:t xml:space="preserve">и акробатических упражнений, упражнений лёгкой атлетики и зимних видов спорта, технических действий спортивных игр. </w:t>
      </w:r>
    </w:p>
    <w:p w14:paraId="6185C60C"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4.3.2.5. </w:t>
      </w:r>
      <w:r w:rsidR="00134744" w:rsidRPr="0089135D">
        <w:rPr>
          <w:rStyle w:val="Italic"/>
          <w:rFonts w:ascii="Times New Roman" w:hAnsi="Times New Roman" w:cs="Times New Roman"/>
          <w:i w:val="0"/>
          <w:color w:val="auto"/>
          <w:sz w:val="28"/>
          <w:szCs w:val="28"/>
        </w:rPr>
        <w:t>Модуль «Спорт».</w:t>
      </w:r>
    </w:p>
    <w:p w14:paraId="640B983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Физическая подготовка к выполнению нормативов комплекса ГТО</w:t>
      </w:r>
      <w:r w:rsidRPr="0089135D">
        <w:rPr>
          <w:rFonts w:ascii="Times New Roman" w:hAnsi="Times New Roman" w:cs="Times New Roman"/>
          <w:color w:val="auto"/>
          <w:sz w:val="28"/>
          <w:szCs w:val="28"/>
        </w:rPr>
        <w:br/>
        <w:t>с использованием средств базовой физической подготовки, видов спорта</w:t>
      </w:r>
      <w:r w:rsidRPr="0089135D">
        <w:rPr>
          <w:rFonts w:ascii="Times New Roman" w:hAnsi="Times New Roman" w:cs="Times New Roman"/>
          <w:color w:val="auto"/>
          <w:sz w:val="28"/>
          <w:szCs w:val="28"/>
        </w:rPr>
        <w:br/>
        <w:t>и оздоровительных систем физической культуры, национальных видов спорта, культурно-этнических игр.</w:t>
      </w:r>
    </w:p>
    <w:p w14:paraId="2BDC8A38" w14:textId="77777777" w:rsidR="00134744" w:rsidRPr="0089135D" w:rsidRDefault="00113FC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162.</w:t>
      </w:r>
      <w:r w:rsidR="00134744" w:rsidRPr="0089135D">
        <w:rPr>
          <w:rFonts w:ascii="Times New Roman" w:hAnsi="Times New Roman"/>
          <w:sz w:val="28"/>
          <w:szCs w:val="28"/>
          <w:lang w:val="ru-RU"/>
        </w:rPr>
        <w:t xml:space="preserve">5. Содержание обучения в 7 классе. </w:t>
      </w:r>
    </w:p>
    <w:p w14:paraId="46AF5E4F"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5.1. Знания о физической культуре.</w:t>
      </w:r>
    </w:p>
    <w:p w14:paraId="50C1DFF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Pr="0089135D">
        <w:rPr>
          <w:rFonts w:ascii="Times New Roman" w:hAnsi="Times New Roman" w:cs="Times New Roman"/>
          <w:color w:val="auto"/>
          <w:sz w:val="28"/>
          <w:szCs w:val="28"/>
        </w:rPr>
        <w:br/>
        <w:t xml:space="preserve">и спорта. Олимпийское движение в СССР и современной России, характеристика </w:t>
      </w:r>
      <w:r w:rsidRPr="0089135D">
        <w:rPr>
          <w:rFonts w:ascii="Times New Roman" w:hAnsi="Times New Roman" w:cs="Times New Roman"/>
          <w:color w:val="auto"/>
          <w:sz w:val="28"/>
          <w:szCs w:val="28"/>
        </w:rPr>
        <w:lastRenderedPageBreak/>
        <w:t>основных этапов развития. Выдающиеся советские и российские олимпийцы.</w:t>
      </w:r>
    </w:p>
    <w:p w14:paraId="38BA6D8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Влияние занятий физической культурой и спортом на воспитание положительных качеств личности современного человека.</w:t>
      </w:r>
    </w:p>
    <w:p w14:paraId="6307FF72"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5.2. Способы самостоятельной деятельности.</w:t>
      </w:r>
    </w:p>
    <w:p w14:paraId="44DFB5D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Pr="0089135D">
        <w:rPr>
          <w:rFonts w:ascii="Times New Roman" w:hAnsi="Times New Roman" w:cs="Times New Roman"/>
          <w:color w:val="auto"/>
          <w:sz w:val="28"/>
          <w:szCs w:val="28"/>
        </w:rPr>
        <w:br/>
        <w:t xml:space="preserve">по физической культуре. </w:t>
      </w:r>
    </w:p>
    <w:p w14:paraId="554FFBD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89135D">
        <w:rPr>
          <w:rFonts w:ascii="Times New Roman" w:hAnsi="Times New Roman" w:cs="Times New Roman"/>
          <w:color w:val="auto"/>
          <w:sz w:val="28"/>
          <w:szCs w:val="28"/>
        </w:rPr>
        <w:br/>
        <w:t>и способы их предупреждения при самостоятельных занятиях технической подготовкой.</w:t>
      </w:r>
    </w:p>
    <w:p w14:paraId="787DD8F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EF9AF30"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5.3. Физическое совершенствование.</w:t>
      </w:r>
    </w:p>
    <w:p w14:paraId="1BC2791D"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5.3.1. </w:t>
      </w:r>
      <w:r w:rsidR="00134744" w:rsidRPr="0089135D">
        <w:rPr>
          <w:rStyle w:val="BoldItalic"/>
          <w:rFonts w:ascii="Times New Roman" w:hAnsi="Times New Roman" w:cs="Times New Roman"/>
          <w:b w:val="0"/>
          <w:i w:val="0"/>
          <w:color w:val="auto"/>
          <w:sz w:val="28"/>
          <w:szCs w:val="28"/>
        </w:rPr>
        <w:t>Физкультурно-оздоровительная деятельность.</w:t>
      </w:r>
    </w:p>
    <w:p w14:paraId="0EAD1B9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Оздоровительные комплексы для самостоятельных занятий с добавлением ранее разученных упражнений:</w:t>
      </w:r>
      <w:r w:rsidRPr="0089135D">
        <w:rPr>
          <w:rStyle w:val="BoldItalic"/>
          <w:rFonts w:ascii="Times New Roman" w:hAnsi="Times New Roman" w:cs="Times New Roman"/>
          <w:b w:val="0"/>
          <w:i w:val="0"/>
          <w:color w:val="auto"/>
          <w:sz w:val="28"/>
          <w:szCs w:val="28"/>
        </w:rPr>
        <w:t xml:space="preserve"> </w:t>
      </w:r>
      <w:r w:rsidRPr="0089135D">
        <w:rPr>
          <w:rFonts w:ascii="Times New Roman" w:hAnsi="Times New Roman" w:cs="Times New Roman"/>
          <w:color w:val="auto"/>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14:paraId="220913DA"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5.3.2. </w:t>
      </w:r>
      <w:r w:rsidR="00134744" w:rsidRPr="0089135D">
        <w:rPr>
          <w:rStyle w:val="BoldItalic"/>
          <w:rFonts w:ascii="Times New Roman" w:hAnsi="Times New Roman" w:cs="Times New Roman"/>
          <w:b w:val="0"/>
          <w:i w:val="0"/>
          <w:color w:val="auto"/>
          <w:sz w:val="28"/>
          <w:szCs w:val="28"/>
        </w:rPr>
        <w:t xml:space="preserve">Спортивно-оздоровительная деятельность. </w:t>
      </w:r>
    </w:p>
    <w:p w14:paraId="514B666A"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5.3.2.1. </w:t>
      </w:r>
      <w:r w:rsidR="00134744" w:rsidRPr="0089135D">
        <w:rPr>
          <w:rStyle w:val="Italic"/>
          <w:rFonts w:ascii="Times New Roman" w:hAnsi="Times New Roman" w:cs="Times New Roman"/>
          <w:i w:val="0"/>
          <w:color w:val="auto"/>
          <w:sz w:val="28"/>
          <w:szCs w:val="28"/>
        </w:rPr>
        <w:t>Модуль «Гимнастика»</w:t>
      </w:r>
      <w:r w:rsidR="00134744" w:rsidRPr="0089135D">
        <w:rPr>
          <w:rFonts w:ascii="Times New Roman" w:hAnsi="Times New Roman" w:cs="Times New Roman"/>
          <w:color w:val="auto"/>
          <w:sz w:val="28"/>
          <w:szCs w:val="28"/>
        </w:rPr>
        <w:t>.</w:t>
      </w:r>
    </w:p>
    <w:p w14:paraId="54A4D0A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51E4FF2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91CE09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Комбинация на гимнастическом бревне из ранее разученных упражнений </w:t>
      </w:r>
      <w:r w:rsidRPr="0089135D">
        <w:rPr>
          <w:rFonts w:ascii="Times New Roman" w:hAnsi="Times New Roman" w:cs="Times New Roman"/>
          <w:color w:val="auto"/>
          <w:sz w:val="28"/>
          <w:szCs w:val="28"/>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89135D">
        <w:rPr>
          <w:rFonts w:ascii="Times New Roman" w:hAnsi="Times New Roman" w:cs="Times New Roman"/>
          <w:color w:val="auto"/>
          <w:sz w:val="28"/>
          <w:szCs w:val="28"/>
        </w:rPr>
        <w:br/>
        <w:t>в два приёма (мальчики).</w:t>
      </w:r>
    </w:p>
    <w:p w14:paraId="43E0085F"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5.3.2.2. </w:t>
      </w:r>
      <w:r w:rsidR="00134744" w:rsidRPr="0089135D">
        <w:rPr>
          <w:rStyle w:val="Italic"/>
          <w:rFonts w:ascii="Times New Roman" w:hAnsi="Times New Roman" w:cs="Times New Roman"/>
          <w:i w:val="0"/>
          <w:color w:val="auto"/>
          <w:sz w:val="28"/>
          <w:szCs w:val="28"/>
        </w:rPr>
        <w:t>Модуль «Лёгкая атлетика».</w:t>
      </w:r>
    </w:p>
    <w:p w14:paraId="04ADFB5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Бег с преодолением препятствий способами «</w:t>
      </w:r>
      <w:proofErr w:type="spellStart"/>
      <w:r w:rsidRPr="0089135D">
        <w:rPr>
          <w:rFonts w:ascii="Times New Roman" w:hAnsi="Times New Roman" w:cs="Times New Roman"/>
          <w:color w:val="auto"/>
          <w:sz w:val="28"/>
          <w:szCs w:val="28"/>
        </w:rPr>
        <w:t>наступание</w:t>
      </w:r>
      <w:proofErr w:type="spellEnd"/>
      <w:r w:rsidRPr="0089135D">
        <w:rPr>
          <w:rFonts w:ascii="Times New Roman" w:hAnsi="Times New Roman" w:cs="Times New Roman"/>
          <w:color w:val="auto"/>
          <w:sz w:val="28"/>
          <w:szCs w:val="28"/>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2190998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Метание малого (теннисного) мяча по движущейся (катящейся) с разной скоростью мишени.</w:t>
      </w:r>
    </w:p>
    <w:p w14:paraId="435F27E9"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lastRenderedPageBreak/>
        <w:t>162.</w:t>
      </w:r>
      <w:r w:rsidR="00134744" w:rsidRPr="0089135D">
        <w:rPr>
          <w:rStyle w:val="BoldItalic"/>
          <w:rFonts w:ascii="Times New Roman" w:hAnsi="Times New Roman" w:cs="Times New Roman"/>
          <w:b w:val="0"/>
          <w:i w:val="0"/>
          <w:color w:val="auto"/>
          <w:spacing w:val="1"/>
          <w:sz w:val="28"/>
          <w:szCs w:val="28"/>
        </w:rPr>
        <w:t>5.3.2.3. </w:t>
      </w:r>
      <w:r w:rsidR="00134744" w:rsidRPr="0089135D">
        <w:rPr>
          <w:rStyle w:val="Italic"/>
          <w:rFonts w:ascii="Times New Roman" w:hAnsi="Times New Roman" w:cs="Times New Roman"/>
          <w:i w:val="0"/>
          <w:color w:val="auto"/>
          <w:sz w:val="28"/>
          <w:szCs w:val="28"/>
        </w:rPr>
        <w:t>Модуль «Зимние виды спорта».</w:t>
      </w:r>
    </w:p>
    <w:p w14:paraId="348AFB4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Торможение и поворот на лыжах упором при спуске с пологого склона, переход с передвижения попеременным </w:t>
      </w:r>
      <w:proofErr w:type="spellStart"/>
      <w:r w:rsidRPr="0089135D">
        <w:rPr>
          <w:rFonts w:ascii="Times New Roman" w:hAnsi="Times New Roman" w:cs="Times New Roman"/>
          <w:color w:val="auto"/>
          <w:sz w:val="28"/>
          <w:szCs w:val="28"/>
        </w:rPr>
        <w:t>двухшажным</w:t>
      </w:r>
      <w:proofErr w:type="spellEnd"/>
      <w:r w:rsidRPr="0089135D">
        <w:rPr>
          <w:rFonts w:ascii="Times New Roman" w:hAnsi="Times New Roman" w:cs="Times New Roman"/>
          <w:color w:val="auto"/>
          <w:sz w:val="28"/>
          <w:szCs w:val="28"/>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52D5856A"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5.3.2.4. </w:t>
      </w:r>
      <w:r w:rsidR="00134744" w:rsidRPr="0089135D">
        <w:rPr>
          <w:rStyle w:val="Italic"/>
          <w:rFonts w:ascii="Times New Roman" w:hAnsi="Times New Roman" w:cs="Times New Roman"/>
          <w:i w:val="0"/>
          <w:color w:val="auto"/>
          <w:sz w:val="28"/>
          <w:szCs w:val="28"/>
        </w:rPr>
        <w:t>Модуль «Спортивные игры».</w:t>
      </w:r>
      <w:r w:rsidR="00134744" w:rsidRPr="0089135D">
        <w:rPr>
          <w:rStyle w:val="BoldItalic"/>
          <w:rFonts w:ascii="Times New Roman" w:hAnsi="Times New Roman" w:cs="Times New Roman"/>
          <w:b w:val="0"/>
          <w:i w:val="0"/>
          <w:color w:val="auto"/>
          <w:sz w:val="28"/>
          <w:szCs w:val="28"/>
        </w:rPr>
        <w:t xml:space="preserve"> </w:t>
      </w:r>
    </w:p>
    <w:p w14:paraId="646C121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Баскетбол.</w:t>
      </w:r>
      <w:r w:rsidRPr="0089135D">
        <w:rPr>
          <w:rFonts w:ascii="Times New Roman" w:hAnsi="Times New Roman" w:cs="Times New Roman"/>
          <w:color w:val="auto"/>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89135D">
        <w:rPr>
          <w:rFonts w:ascii="Times New Roman" w:hAnsi="Times New Roman" w:cs="Times New Roman"/>
          <w:color w:val="auto"/>
          <w:sz w:val="28"/>
          <w:szCs w:val="28"/>
        </w:rPr>
        <w:br/>
        <w:t xml:space="preserve">с использованием ранее разученных технических приёмов без мяча и с мячом: ведение, приёмы и передачи, броски в корзину. </w:t>
      </w:r>
    </w:p>
    <w:p w14:paraId="20FDF8D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Волейбол.</w:t>
      </w:r>
      <w:r w:rsidRPr="0089135D">
        <w:rPr>
          <w:rFonts w:ascii="Times New Roman" w:hAnsi="Times New Roman" w:cs="Times New Roman"/>
          <w:color w:val="auto"/>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4A40CBD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Футбол.</w:t>
      </w:r>
      <w:r w:rsidRPr="0089135D">
        <w:rPr>
          <w:rFonts w:ascii="Times New Roman" w:hAnsi="Times New Roman" w:cs="Times New Roman"/>
          <w:color w:val="auto"/>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w:t>
      </w:r>
      <w:r w:rsidRPr="0089135D">
        <w:rPr>
          <w:rFonts w:ascii="Times New Roman" w:hAnsi="Times New Roman" w:cs="Times New Roman"/>
          <w:color w:val="auto"/>
          <w:sz w:val="28"/>
          <w:szCs w:val="28"/>
        </w:rPr>
        <w:br/>
        <w:t>из-за боковой линии. Игровая деятельность по правилам с использованием ранее разученных технических приёмов.</w:t>
      </w:r>
    </w:p>
    <w:p w14:paraId="32D9C31D" w14:textId="77777777" w:rsidR="00134744" w:rsidRPr="0089135D" w:rsidRDefault="0013474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Fonts w:ascii="Times New Roman" w:hAnsi="Times New Roman" w:cs="Times New Roman"/>
          <w:color w:val="auto"/>
          <w:sz w:val="28"/>
          <w:szCs w:val="28"/>
        </w:rPr>
        <w:t xml:space="preserve">Совершенствование техники ранее разученных гимнастических </w:t>
      </w:r>
      <w:r w:rsidRPr="0089135D">
        <w:rPr>
          <w:rFonts w:ascii="Times New Roman" w:hAnsi="Times New Roman" w:cs="Times New Roman"/>
          <w:color w:val="auto"/>
          <w:sz w:val="28"/>
          <w:szCs w:val="28"/>
        </w:rPr>
        <w:br/>
        <w:t>и акробатических упражнений, упражнений лёгкой атлетики и зимних видов спорта, технических действий спортивных игр.</w:t>
      </w:r>
    </w:p>
    <w:p w14:paraId="671F039A"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5.3.2.5. </w:t>
      </w:r>
      <w:r w:rsidR="00134744" w:rsidRPr="0089135D">
        <w:rPr>
          <w:rStyle w:val="Italic"/>
          <w:rFonts w:ascii="Times New Roman" w:hAnsi="Times New Roman" w:cs="Times New Roman"/>
          <w:i w:val="0"/>
          <w:color w:val="auto"/>
          <w:sz w:val="28"/>
          <w:szCs w:val="28"/>
        </w:rPr>
        <w:t>Модуль «Спорт».</w:t>
      </w:r>
    </w:p>
    <w:p w14:paraId="2BDA2382"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Физическая подготовка к выполнению нормативов комплекса ГТО</w:t>
      </w:r>
      <w:r w:rsidRPr="0089135D">
        <w:rPr>
          <w:rFonts w:ascii="Times New Roman" w:hAnsi="Times New Roman" w:cs="Times New Roman"/>
          <w:color w:val="auto"/>
          <w:sz w:val="28"/>
          <w:szCs w:val="28"/>
        </w:rPr>
        <w:br/>
        <w:t>с использованием средств базовой физической подготовки, видов спорта</w:t>
      </w:r>
      <w:r w:rsidRPr="0089135D">
        <w:rPr>
          <w:rFonts w:ascii="Times New Roman" w:hAnsi="Times New Roman" w:cs="Times New Roman"/>
          <w:color w:val="auto"/>
          <w:sz w:val="28"/>
          <w:szCs w:val="28"/>
        </w:rPr>
        <w:br/>
        <w:t>и оздоровительных систем физической культуры, национальных видов спорта, культурно-этнических игр.</w:t>
      </w:r>
    </w:p>
    <w:p w14:paraId="6A90EFAA" w14:textId="77777777" w:rsidR="00134744" w:rsidRPr="0089135D" w:rsidRDefault="00113FC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162.</w:t>
      </w:r>
      <w:r w:rsidR="00134744" w:rsidRPr="0089135D">
        <w:rPr>
          <w:rFonts w:ascii="Times New Roman" w:hAnsi="Times New Roman"/>
          <w:sz w:val="28"/>
          <w:szCs w:val="28"/>
          <w:lang w:val="ru-RU"/>
        </w:rPr>
        <w:t>6. Содержание обучения в 8 классе.</w:t>
      </w:r>
    </w:p>
    <w:p w14:paraId="55474ADC"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6.1. Знания о физической культуре.</w:t>
      </w:r>
    </w:p>
    <w:p w14:paraId="2B0FCEA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18780316" w14:textId="77777777" w:rsidR="00134744" w:rsidRPr="0089135D" w:rsidRDefault="00113FC4" w:rsidP="0089135D">
      <w:pPr>
        <w:pStyle w:val="body"/>
        <w:spacing w:line="240" w:lineRule="auto"/>
        <w:ind w:firstLine="709"/>
        <w:contextualSpacing/>
        <w:rPr>
          <w:rFonts w:ascii="Times New Roman" w:hAnsi="Times New Roman" w:cs="Times New Roman"/>
          <w:color w:val="auto"/>
          <w:spacing w:val="-1"/>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6.2. </w:t>
      </w:r>
      <w:r w:rsidR="00134744" w:rsidRPr="0089135D">
        <w:rPr>
          <w:rStyle w:val="Bold"/>
          <w:rFonts w:ascii="Times New Roman" w:eastAsia="Georgia" w:hAnsi="Times New Roman" w:cs="Times New Roman"/>
          <w:b w:val="0"/>
          <w:color w:val="auto"/>
          <w:spacing w:val="-1"/>
          <w:sz w:val="28"/>
          <w:szCs w:val="28"/>
        </w:rPr>
        <w:t>Способы самостоятельной деятельности.</w:t>
      </w:r>
    </w:p>
    <w:p w14:paraId="4F1B26BA" w14:textId="77777777" w:rsidR="00134744" w:rsidRPr="0089135D" w:rsidRDefault="00134744" w:rsidP="0089135D">
      <w:pPr>
        <w:pStyle w:val="body"/>
        <w:spacing w:line="240" w:lineRule="auto"/>
        <w:ind w:firstLine="709"/>
        <w:contextualSpacing/>
        <w:rPr>
          <w:rFonts w:ascii="Times New Roman" w:hAnsi="Times New Roman" w:cs="Times New Roman"/>
          <w:color w:val="auto"/>
          <w:spacing w:val="-1"/>
          <w:sz w:val="28"/>
          <w:szCs w:val="28"/>
        </w:rPr>
      </w:pPr>
      <w:r w:rsidRPr="0089135D">
        <w:rPr>
          <w:rFonts w:ascii="Times New Roman" w:hAnsi="Times New Roman" w:cs="Times New Roman"/>
          <w:color w:val="auto"/>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5FA98F3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6E78B5F"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6.3. Физическое совершенствование.</w:t>
      </w:r>
      <w:r w:rsidR="00134744" w:rsidRPr="0089135D">
        <w:rPr>
          <w:rFonts w:ascii="Times New Roman" w:hAnsi="Times New Roman" w:cs="Times New Roman"/>
          <w:color w:val="auto"/>
          <w:sz w:val="28"/>
          <w:szCs w:val="28"/>
        </w:rPr>
        <w:t xml:space="preserve"> </w:t>
      </w:r>
    </w:p>
    <w:p w14:paraId="7BDA67F1"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6.3.1. </w:t>
      </w:r>
      <w:r w:rsidR="00134744" w:rsidRPr="0089135D">
        <w:rPr>
          <w:rStyle w:val="BoldItalic"/>
          <w:rFonts w:ascii="Times New Roman" w:hAnsi="Times New Roman" w:cs="Times New Roman"/>
          <w:b w:val="0"/>
          <w:i w:val="0"/>
          <w:color w:val="auto"/>
          <w:sz w:val="28"/>
          <w:szCs w:val="28"/>
        </w:rPr>
        <w:t>Физкультурно-оздоровительная деятельность.</w:t>
      </w:r>
    </w:p>
    <w:p w14:paraId="04D27DB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Pr="0089135D">
        <w:rPr>
          <w:rFonts w:ascii="Times New Roman" w:hAnsi="Times New Roman" w:cs="Times New Roman"/>
          <w:color w:val="auto"/>
          <w:sz w:val="28"/>
          <w:szCs w:val="28"/>
        </w:rPr>
        <w:br/>
        <w:t>и регулирования вегетативной нервной системы, профилактики общего утомления</w:t>
      </w:r>
      <w:r w:rsidRPr="0089135D">
        <w:rPr>
          <w:rFonts w:ascii="Times New Roman" w:hAnsi="Times New Roman" w:cs="Times New Roman"/>
          <w:color w:val="auto"/>
          <w:sz w:val="28"/>
          <w:szCs w:val="28"/>
        </w:rPr>
        <w:br/>
        <w:t>и остроты зрения.</w:t>
      </w:r>
    </w:p>
    <w:p w14:paraId="1A2E98CC"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6.3.2. </w:t>
      </w:r>
      <w:r w:rsidR="00134744" w:rsidRPr="0089135D">
        <w:rPr>
          <w:rStyle w:val="BoldItalic"/>
          <w:rFonts w:ascii="Times New Roman" w:hAnsi="Times New Roman" w:cs="Times New Roman"/>
          <w:b w:val="0"/>
          <w:i w:val="0"/>
          <w:color w:val="auto"/>
          <w:sz w:val="28"/>
          <w:szCs w:val="28"/>
        </w:rPr>
        <w:t xml:space="preserve">Спортивно-оздоровительная деятельность. </w:t>
      </w:r>
    </w:p>
    <w:p w14:paraId="08A89B7C"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6.3.2.1. </w:t>
      </w:r>
      <w:r w:rsidR="00134744" w:rsidRPr="0089135D">
        <w:rPr>
          <w:rStyle w:val="Italic"/>
          <w:rFonts w:ascii="Times New Roman" w:hAnsi="Times New Roman" w:cs="Times New Roman"/>
          <w:i w:val="0"/>
          <w:color w:val="auto"/>
          <w:sz w:val="28"/>
          <w:szCs w:val="28"/>
        </w:rPr>
        <w:t>Модуль «Гимнастика»</w:t>
      </w:r>
      <w:r w:rsidR="00134744" w:rsidRPr="0089135D">
        <w:rPr>
          <w:rFonts w:ascii="Times New Roman" w:hAnsi="Times New Roman" w:cs="Times New Roman"/>
          <w:color w:val="auto"/>
          <w:sz w:val="28"/>
          <w:szCs w:val="28"/>
        </w:rPr>
        <w:t>.</w:t>
      </w:r>
    </w:p>
    <w:p w14:paraId="4761A19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Акробатическая комбинация из ранее освоенных упражнений силовой </w:t>
      </w:r>
      <w:r w:rsidRPr="0089135D">
        <w:rPr>
          <w:rFonts w:ascii="Times New Roman" w:hAnsi="Times New Roman" w:cs="Times New Roman"/>
          <w:color w:val="auto"/>
          <w:sz w:val="28"/>
          <w:szCs w:val="28"/>
        </w:rPr>
        <w:lastRenderedPageBreak/>
        <w:t xml:space="preserve">направленности, с увеличивающимся числом технических элементов в стойках, упорах, кувырках, прыжках (юноши). </w:t>
      </w:r>
    </w:p>
    <w:p w14:paraId="077FF00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89135D">
        <w:rPr>
          <w:rFonts w:ascii="Times New Roman" w:hAnsi="Times New Roman" w:cs="Times New Roman"/>
          <w:color w:val="auto"/>
          <w:sz w:val="28"/>
          <w:szCs w:val="28"/>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5227E06F" w14:textId="77777777" w:rsidR="00134744" w:rsidRPr="0089135D" w:rsidRDefault="00113FC4" w:rsidP="0089135D">
      <w:pPr>
        <w:spacing w:after="0" w:line="240" w:lineRule="auto"/>
        <w:ind w:firstLine="709"/>
        <w:contextualSpacing/>
        <w:jc w:val="both"/>
        <w:rPr>
          <w:rFonts w:ascii="Times New Roman" w:hAnsi="Times New Roman"/>
          <w:sz w:val="28"/>
          <w:szCs w:val="28"/>
          <w:lang w:val="ru-RU"/>
        </w:rPr>
      </w:pPr>
      <w:r w:rsidRPr="0089135D">
        <w:rPr>
          <w:rStyle w:val="BoldItalic"/>
          <w:rFonts w:ascii="Times New Roman" w:hAnsi="Times New Roman"/>
          <w:b w:val="0"/>
          <w:i w:val="0"/>
          <w:spacing w:val="1"/>
          <w:sz w:val="28"/>
          <w:szCs w:val="28"/>
          <w:lang w:val="ru-RU"/>
        </w:rPr>
        <w:t>162.</w:t>
      </w:r>
      <w:r w:rsidR="00134744" w:rsidRPr="0089135D">
        <w:rPr>
          <w:rStyle w:val="BoldItalic"/>
          <w:rFonts w:ascii="Times New Roman" w:hAnsi="Times New Roman"/>
          <w:b w:val="0"/>
          <w:i w:val="0"/>
          <w:spacing w:val="1"/>
          <w:sz w:val="28"/>
          <w:szCs w:val="28"/>
          <w:lang w:val="ru-RU"/>
        </w:rPr>
        <w:t>6.3.2.2.</w:t>
      </w:r>
      <w:r w:rsidR="00134744" w:rsidRPr="0089135D">
        <w:rPr>
          <w:rStyle w:val="BoldItalic"/>
          <w:rFonts w:ascii="Times New Roman" w:hAnsi="Times New Roman"/>
          <w:b w:val="0"/>
          <w:i w:val="0"/>
          <w:spacing w:val="1"/>
          <w:sz w:val="28"/>
          <w:szCs w:val="28"/>
        </w:rPr>
        <w:t> </w:t>
      </w:r>
      <w:r w:rsidR="00134744" w:rsidRPr="0089135D">
        <w:rPr>
          <w:rStyle w:val="Italic"/>
          <w:rFonts w:ascii="Times New Roman" w:hAnsi="Times New Roman"/>
          <w:i w:val="0"/>
          <w:sz w:val="28"/>
          <w:szCs w:val="28"/>
          <w:lang w:val="ru-RU"/>
        </w:rPr>
        <w:t>Модуль «Лёгкая атлетика».</w:t>
      </w:r>
    </w:p>
    <w:p w14:paraId="5ED9DC63" w14:textId="77777777" w:rsidR="00134744" w:rsidRPr="0089135D" w:rsidRDefault="0013474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Кроссовый бег, прыжок в длину с разбега способом «прогнувшись».</w:t>
      </w:r>
    </w:p>
    <w:p w14:paraId="66E8A88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89135D">
        <w:rPr>
          <w:rFonts w:ascii="Times New Roman" w:hAnsi="Times New Roman" w:cs="Times New Roman"/>
          <w:color w:val="auto"/>
          <w:sz w:val="28"/>
          <w:szCs w:val="28"/>
        </w:rPr>
        <w:br/>
        <w:t xml:space="preserve">и метание спортивного снаряда) дисциплинах лёгкой атлетики. </w:t>
      </w:r>
    </w:p>
    <w:p w14:paraId="0696A987"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6.3.2.3. </w:t>
      </w:r>
      <w:r w:rsidR="00134744" w:rsidRPr="0089135D">
        <w:rPr>
          <w:rStyle w:val="Italic"/>
          <w:rFonts w:ascii="Times New Roman" w:hAnsi="Times New Roman" w:cs="Times New Roman"/>
          <w:i w:val="0"/>
          <w:color w:val="auto"/>
          <w:sz w:val="28"/>
          <w:szCs w:val="28"/>
        </w:rPr>
        <w:t>Модуль «Зимние виды спорта».</w:t>
      </w:r>
    </w:p>
    <w:p w14:paraId="5CF2490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Передвижение на лыжах одновременным </w:t>
      </w:r>
      <w:proofErr w:type="spellStart"/>
      <w:r w:rsidRPr="0089135D">
        <w:rPr>
          <w:rFonts w:ascii="Times New Roman" w:hAnsi="Times New Roman" w:cs="Times New Roman"/>
          <w:color w:val="auto"/>
          <w:sz w:val="28"/>
          <w:szCs w:val="28"/>
        </w:rPr>
        <w:t>бесшажным</w:t>
      </w:r>
      <w:proofErr w:type="spellEnd"/>
      <w:r w:rsidRPr="0089135D">
        <w:rPr>
          <w:rFonts w:ascii="Times New Roman" w:hAnsi="Times New Roman" w:cs="Times New Roman"/>
          <w:color w:val="auto"/>
          <w:sz w:val="28"/>
          <w:szCs w:val="28"/>
        </w:rPr>
        <w:t xml:space="preserve"> ходом, преодоление естественных препятствий на лыжах широким шагом, перешагиванием, </w:t>
      </w:r>
      <w:proofErr w:type="spellStart"/>
      <w:r w:rsidRPr="0089135D">
        <w:rPr>
          <w:rFonts w:ascii="Times New Roman" w:hAnsi="Times New Roman" w:cs="Times New Roman"/>
          <w:color w:val="auto"/>
          <w:sz w:val="28"/>
          <w:szCs w:val="28"/>
        </w:rPr>
        <w:t>перелазанием</w:t>
      </w:r>
      <w:proofErr w:type="spellEnd"/>
      <w:r w:rsidRPr="0089135D">
        <w:rPr>
          <w:rFonts w:ascii="Times New Roman" w:hAnsi="Times New Roman" w:cs="Times New Roman"/>
          <w:color w:val="auto"/>
          <w:sz w:val="28"/>
          <w:szCs w:val="28"/>
        </w:rPr>
        <w:t xml:space="preserve">, торможение боковым скольжением при спуске на лыжах с пологого склона, переход с попеременного </w:t>
      </w:r>
      <w:proofErr w:type="spellStart"/>
      <w:r w:rsidRPr="0089135D">
        <w:rPr>
          <w:rFonts w:ascii="Times New Roman" w:hAnsi="Times New Roman" w:cs="Times New Roman"/>
          <w:color w:val="auto"/>
          <w:sz w:val="28"/>
          <w:szCs w:val="28"/>
        </w:rPr>
        <w:t>двухшажного</w:t>
      </w:r>
      <w:proofErr w:type="spellEnd"/>
      <w:r w:rsidRPr="0089135D">
        <w:rPr>
          <w:rFonts w:ascii="Times New Roman" w:hAnsi="Times New Roman" w:cs="Times New Roman"/>
          <w:color w:val="auto"/>
          <w:sz w:val="28"/>
          <w:szCs w:val="28"/>
        </w:rPr>
        <w:t xml:space="preserve"> хода на одновременный </w:t>
      </w:r>
      <w:proofErr w:type="spellStart"/>
      <w:r w:rsidRPr="0089135D">
        <w:rPr>
          <w:rFonts w:ascii="Times New Roman" w:hAnsi="Times New Roman" w:cs="Times New Roman"/>
          <w:color w:val="auto"/>
          <w:sz w:val="28"/>
          <w:szCs w:val="28"/>
        </w:rPr>
        <w:t>бесшажный</w:t>
      </w:r>
      <w:proofErr w:type="spellEnd"/>
      <w:r w:rsidRPr="0089135D">
        <w:rPr>
          <w:rFonts w:ascii="Times New Roman" w:hAnsi="Times New Roman" w:cs="Times New Roman"/>
          <w:color w:val="auto"/>
          <w:sz w:val="28"/>
          <w:szCs w:val="28"/>
        </w:rPr>
        <w:t xml:space="preserve"> ход и обратно, ранее разученные упражнения лыжной подготовки в передвижениях на лыжах, при спусках, подъёмах, торможении. </w:t>
      </w:r>
    </w:p>
    <w:p w14:paraId="55E87918"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6.3.2.4. </w:t>
      </w:r>
      <w:r w:rsidR="00134744" w:rsidRPr="0089135D">
        <w:rPr>
          <w:rStyle w:val="Italic"/>
          <w:rFonts w:ascii="Times New Roman" w:hAnsi="Times New Roman" w:cs="Times New Roman"/>
          <w:i w:val="0"/>
          <w:color w:val="auto"/>
          <w:sz w:val="28"/>
          <w:szCs w:val="28"/>
        </w:rPr>
        <w:t>Модуль «Плавание».</w:t>
      </w:r>
    </w:p>
    <w:p w14:paraId="527A689B" w14:textId="77777777" w:rsidR="00134744" w:rsidRPr="0089135D" w:rsidRDefault="0013474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Fonts w:ascii="Times New Roman" w:hAnsi="Times New Roman" w:cs="Times New Roman"/>
          <w:color w:val="auto"/>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89135D">
        <w:rPr>
          <w:rFonts w:ascii="Times New Roman" w:hAnsi="Times New Roman" w:cs="Times New Roman"/>
          <w:color w:val="auto"/>
          <w:sz w:val="28"/>
          <w:szCs w:val="28"/>
        </w:rPr>
        <w:t>Проплывание</w:t>
      </w:r>
      <w:proofErr w:type="spellEnd"/>
      <w:r w:rsidRPr="0089135D">
        <w:rPr>
          <w:rFonts w:ascii="Times New Roman" w:hAnsi="Times New Roman" w:cs="Times New Roman"/>
          <w:color w:val="auto"/>
          <w:sz w:val="28"/>
          <w:szCs w:val="28"/>
        </w:rPr>
        <w:t xml:space="preserve"> учебных дистанций кролем на груди</w:t>
      </w:r>
      <w:r w:rsidRPr="0089135D">
        <w:rPr>
          <w:rFonts w:ascii="Times New Roman" w:hAnsi="Times New Roman" w:cs="Times New Roman"/>
          <w:color w:val="auto"/>
          <w:sz w:val="28"/>
          <w:szCs w:val="28"/>
        </w:rPr>
        <w:br/>
        <w:t xml:space="preserve">и на спине. </w:t>
      </w:r>
    </w:p>
    <w:p w14:paraId="3D0BE8D0"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6.3.2.5. </w:t>
      </w:r>
      <w:r w:rsidR="00134744" w:rsidRPr="0089135D">
        <w:rPr>
          <w:rStyle w:val="Italic"/>
          <w:rFonts w:ascii="Times New Roman" w:hAnsi="Times New Roman" w:cs="Times New Roman"/>
          <w:i w:val="0"/>
          <w:color w:val="auto"/>
          <w:sz w:val="28"/>
          <w:szCs w:val="28"/>
        </w:rPr>
        <w:t>Модуль «Спортивные игры».</w:t>
      </w:r>
      <w:r w:rsidR="00134744" w:rsidRPr="0089135D">
        <w:rPr>
          <w:rStyle w:val="BoldItalic"/>
          <w:rFonts w:ascii="Times New Roman" w:hAnsi="Times New Roman" w:cs="Times New Roman"/>
          <w:b w:val="0"/>
          <w:i w:val="0"/>
          <w:color w:val="auto"/>
          <w:sz w:val="28"/>
          <w:szCs w:val="28"/>
        </w:rPr>
        <w:t xml:space="preserve"> </w:t>
      </w:r>
    </w:p>
    <w:p w14:paraId="0CEF39A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Баскетбол.</w:t>
      </w:r>
      <w:r w:rsidRPr="0089135D">
        <w:rPr>
          <w:rFonts w:ascii="Times New Roman" w:hAnsi="Times New Roman" w:cs="Times New Roman"/>
          <w:color w:val="auto"/>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89135D">
        <w:rPr>
          <w:rFonts w:ascii="Times New Roman" w:hAnsi="Times New Roman" w:cs="Times New Roman"/>
          <w:color w:val="auto"/>
          <w:sz w:val="28"/>
          <w:szCs w:val="28"/>
        </w:rPr>
        <w:br/>
        <w:t>и одной рукой в прыжке. Игровая деятельность по правилам с использованием ранее разученных технических приёмов.</w:t>
      </w:r>
    </w:p>
    <w:p w14:paraId="50825C3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Волейбол.</w:t>
      </w:r>
      <w:r w:rsidRPr="0089135D">
        <w:rPr>
          <w:rFonts w:ascii="Times New Roman" w:hAnsi="Times New Roman" w:cs="Times New Roman"/>
          <w:color w:val="auto"/>
          <w:sz w:val="28"/>
          <w:szCs w:val="28"/>
        </w:rPr>
        <w:t xml:space="preserve"> Прямой нападающий удар, индивидуальное блокирование мяча </w:t>
      </w:r>
      <w:r w:rsidRPr="0089135D">
        <w:rPr>
          <w:rFonts w:ascii="Times New Roman" w:hAnsi="Times New Roman" w:cs="Times New Roman"/>
          <w:color w:val="auto"/>
          <w:sz w:val="28"/>
          <w:szCs w:val="28"/>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34192A9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Футбол.</w:t>
      </w:r>
      <w:r w:rsidRPr="0089135D">
        <w:rPr>
          <w:rFonts w:ascii="Times New Roman" w:hAnsi="Times New Roman" w:cs="Times New Roman"/>
          <w:color w:val="auto"/>
          <w:sz w:val="28"/>
          <w:szCs w:val="28"/>
        </w:rPr>
        <w:t xml:space="preserve"> Удар по мячу с разбега внутренней частью подъёма стопы, остановка мяча внутренней стороной стопы.</w:t>
      </w:r>
      <w:r w:rsidRPr="0089135D">
        <w:rPr>
          <w:rStyle w:val="Italic"/>
          <w:rFonts w:ascii="Times New Roman" w:hAnsi="Times New Roman" w:cs="Times New Roman"/>
          <w:i w:val="0"/>
          <w:color w:val="auto"/>
          <w:sz w:val="28"/>
          <w:szCs w:val="28"/>
        </w:rPr>
        <w:t xml:space="preserve"> </w:t>
      </w:r>
      <w:r w:rsidRPr="0089135D">
        <w:rPr>
          <w:rFonts w:ascii="Times New Roman" w:hAnsi="Times New Roman" w:cs="Times New Roman"/>
          <w:color w:val="auto"/>
          <w:sz w:val="28"/>
          <w:szCs w:val="28"/>
        </w:rPr>
        <w:t xml:space="preserve">Правила игры в мини-футбол, технические </w:t>
      </w:r>
      <w:r w:rsidRPr="0089135D">
        <w:rPr>
          <w:rFonts w:ascii="Times New Roman" w:hAnsi="Times New Roman" w:cs="Times New Roman"/>
          <w:color w:val="auto"/>
          <w:sz w:val="28"/>
          <w:szCs w:val="28"/>
        </w:rPr>
        <w:br/>
        <w:t xml:space="preserve">и тактические действия. Игровая деятельность по правилам мини-футбола </w:t>
      </w:r>
      <w:r w:rsidRPr="0089135D">
        <w:rPr>
          <w:rFonts w:ascii="Times New Roman" w:hAnsi="Times New Roman" w:cs="Times New Roman"/>
          <w:color w:val="auto"/>
          <w:sz w:val="28"/>
          <w:szCs w:val="28"/>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4484811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Совершенствование техники ранее разученных гимнастических </w:t>
      </w:r>
      <w:r w:rsidRPr="0089135D">
        <w:rPr>
          <w:rFonts w:ascii="Times New Roman" w:hAnsi="Times New Roman" w:cs="Times New Roman"/>
          <w:color w:val="auto"/>
          <w:sz w:val="28"/>
          <w:szCs w:val="28"/>
        </w:rPr>
        <w:br/>
        <w:t xml:space="preserve">и акробатических упражнений, упражнений лёгкой атлетики и зимних видов спорта, технических действий спортивных игр. </w:t>
      </w:r>
    </w:p>
    <w:p w14:paraId="2A58D760"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6.3.2.6. </w:t>
      </w:r>
      <w:r w:rsidR="00134744" w:rsidRPr="0089135D">
        <w:rPr>
          <w:rStyle w:val="Italic"/>
          <w:rFonts w:ascii="Times New Roman" w:hAnsi="Times New Roman" w:cs="Times New Roman"/>
          <w:i w:val="0"/>
          <w:color w:val="auto"/>
          <w:sz w:val="28"/>
          <w:szCs w:val="28"/>
        </w:rPr>
        <w:t>Модуль «Спорт».</w:t>
      </w:r>
    </w:p>
    <w:p w14:paraId="2D4B421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Физическая подготовка к выполнению нормативов Комплекса ГТО</w:t>
      </w:r>
      <w:r w:rsidRPr="0089135D">
        <w:rPr>
          <w:rFonts w:ascii="Times New Roman" w:hAnsi="Times New Roman" w:cs="Times New Roman"/>
          <w:color w:val="auto"/>
          <w:sz w:val="28"/>
          <w:szCs w:val="28"/>
        </w:rPr>
        <w:br/>
        <w:t>с использованием средств базовой физической подготовки, видов спорта</w:t>
      </w:r>
      <w:r w:rsidRPr="0089135D">
        <w:rPr>
          <w:rFonts w:ascii="Times New Roman" w:hAnsi="Times New Roman" w:cs="Times New Roman"/>
          <w:color w:val="auto"/>
          <w:sz w:val="28"/>
          <w:szCs w:val="28"/>
        </w:rPr>
        <w:br/>
        <w:t>и оздоровительных систем физической культуры, национальных видов спорта, культурно-этнических игр.</w:t>
      </w:r>
    </w:p>
    <w:p w14:paraId="3B321E87" w14:textId="77777777" w:rsidR="00134744" w:rsidRPr="0089135D" w:rsidRDefault="00113FC4" w:rsidP="0089135D">
      <w:pPr>
        <w:spacing w:after="0" w:line="240" w:lineRule="auto"/>
        <w:ind w:firstLine="709"/>
        <w:contextualSpacing/>
        <w:jc w:val="both"/>
        <w:rPr>
          <w:rFonts w:ascii="Times New Roman" w:hAnsi="Times New Roman"/>
          <w:sz w:val="28"/>
          <w:szCs w:val="28"/>
          <w:lang w:val="ru-RU"/>
        </w:rPr>
      </w:pPr>
      <w:r w:rsidRPr="0089135D">
        <w:rPr>
          <w:rFonts w:ascii="Times New Roman" w:hAnsi="Times New Roman"/>
          <w:sz w:val="28"/>
          <w:szCs w:val="28"/>
          <w:lang w:val="ru-RU"/>
        </w:rPr>
        <w:t>162.</w:t>
      </w:r>
      <w:r w:rsidR="00134744" w:rsidRPr="0089135D">
        <w:rPr>
          <w:rFonts w:ascii="Times New Roman" w:hAnsi="Times New Roman"/>
          <w:sz w:val="28"/>
          <w:szCs w:val="28"/>
          <w:lang w:val="ru-RU"/>
        </w:rPr>
        <w:t>7. Содержание обучения в 9 классе.</w:t>
      </w:r>
    </w:p>
    <w:p w14:paraId="0CC9FC29"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7.1. Знания о физической культуре.</w:t>
      </w:r>
    </w:p>
    <w:p w14:paraId="3BDB5F9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69EE6A75"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7.2. Способы самостоятельной деятельности.</w:t>
      </w:r>
    </w:p>
    <w:p w14:paraId="7A77057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3195C7B"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
          <w:rFonts w:ascii="Times New Roman" w:eastAsia="Georgia" w:hAnsi="Times New Roman" w:cs="Times New Roman"/>
          <w:b w:val="0"/>
          <w:color w:val="auto"/>
          <w:sz w:val="28"/>
          <w:szCs w:val="28"/>
        </w:rPr>
        <w:t>162.</w:t>
      </w:r>
      <w:r w:rsidR="00134744" w:rsidRPr="0089135D">
        <w:rPr>
          <w:rStyle w:val="Bold"/>
          <w:rFonts w:ascii="Times New Roman" w:eastAsia="Georgia" w:hAnsi="Times New Roman" w:cs="Times New Roman"/>
          <w:b w:val="0"/>
          <w:color w:val="auto"/>
          <w:sz w:val="28"/>
          <w:szCs w:val="28"/>
        </w:rPr>
        <w:t>7.3. Физическое совершенствование.</w:t>
      </w:r>
      <w:r w:rsidR="00134744" w:rsidRPr="0089135D">
        <w:rPr>
          <w:rFonts w:ascii="Times New Roman" w:hAnsi="Times New Roman" w:cs="Times New Roman"/>
          <w:color w:val="auto"/>
          <w:sz w:val="28"/>
          <w:szCs w:val="28"/>
        </w:rPr>
        <w:t xml:space="preserve"> </w:t>
      </w:r>
    </w:p>
    <w:p w14:paraId="3EFDA1A4"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7.3.1. </w:t>
      </w:r>
      <w:r w:rsidR="00134744" w:rsidRPr="0089135D">
        <w:rPr>
          <w:rStyle w:val="BoldItalic"/>
          <w:rFonts w:ascii="Times New Roman" w:hAnsi="Times New Roman" w:cs="Times New Roman"/>
          <w:b w:val="0"/>
          <w:i w:val="0"/>
          <w:color w:val="auto"/>
          <w:sz w:val="28"/>
          <w:szCs w:val="28"/>
        </w:rPr>
        <w:t>Физкультурно-оздоровительная деятельность.</w:t>
      </w:r>
    </w:p>
    <w:p w14:paraId="232EEAF2"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59F7FBA3"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7.3.2. </w:t>
      </w:r>
      <w:r w:rsidR="00134744" w:rsidRPr="0089135D">
        <w:rPr>
          <w:rStyle w:val="BoldItalic"/>
          <w:rFonts w:ascii="Times New Roman" w:hAnsi="Times New Roman" w:cs="Times New Roman"/>
          <w:b w:val="0"/>
          <w:i w:val="0"/>
          <w:color w:val="auto"/>
          <w:sz w:val="28"/>
          <w:szCs w:val="28"/>
        </w:rPr>
        <w:t xml:space="preserve">Спортивно-оздоровительная деятельность. </w:t>
      </w:r>
    </w:p>
    <w:p w14:paraId="197D7F1F"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7.3.2.1. </w:t>
      </w:r>
      <w:r w:rsidR="00134744" w:rsidRPr="0089135D">
        <w:rPr>
          <w:rStyle w:val="Italic"/>
          <w:rFonts w:ascii="Times New Roman" w:hAnsi="Times New Roman" w:cs="Times New Roman"/>
          <w:i w:val="0"/>
          <w:color w:val="auto"/>
          <w:sz w:val="28"/>
          <w:szCs w:val="28"/>
        </w:rPr>
        <w:t>Модуль «Гимнастика».</w:t>
      </w:r>
    </w:p>
    <w:p w14:paraId="7E82991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Акробатическая комбинация с включением длинного кувырка с разбега</w:t>
      </w:r>
      <w:r w:rsidRPr="0089135D">
        <w:rPr>
          <w:rFonts w:ascii="Times New Roman" w:hAnsi="Times New Roman" w:cs="Times New Roman"/>
          <w:color w:val="auto"/>
          <w:sz w:val="28"/>
          <w:szCs w:val="28"/>
        </w:rPr>
        <w:br/>
        <w:t>и кувырка назад в упор, стоя ноги врозь (юноши). Гимнастическая комбинация</w:t>
      </w:r>
      <w:r w:rsidRPr="0089135D">
        <w:rPr>
          <w:rFonts w:ascii="Times New Roman" w:hAnsi="Times New Roman" w:cs="Times New Roman"/>
          <w:color w:val="auto"/>
          <w:sz w:val="28"/>
          <w:szCs w:val="28"/>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89135D">
        <w:rPr>
          <w:rFonts w:ascii="Times New Roman" w:hAnsi="Times New Roman" w:cs="Times New Roman"/>
          <w:color w:val="auto"/>
          <w:sz w:val="28"/>
          <w:szCs w:val="28"/>
        </w:rPr>
        <w:br/>
        <w:t xml:space="preserve">с включением двух кувырков вперёд с опорой на руки (юноши). Гимнастическая комбинация на гимнастическом бревне, с включением </w:t>
      </w:r>
      <w:proofErr w:type="spellStart"/>
      <w:r w:rsidRPr="0089135D">
        <w:rPr>
          <w:rFonts w:ascii="Times New Roman" w:hAnsi="Times New Roman" w:cs="Times New Roman"/>
          <w:color w:val="auto"/>
          <w:sz w:val="28"/>
          <w:szCs w:val="28"/>
        </w:rPr>
        <w:t>полушпагата</w:t>
      </w:r>
      <w:proofErr w:type="spellEnd"/>
      <w:r w:rsidRPr="0089135D">
        <w:rPr>
          <w:rFonts w:ascii="Times New Roman" w:hAnsi="Times New Roman" w:cs="Times New Roman"/>
          <w:color w:val="auto"/>
          <w:sz w:val="28"/>
          <w:szCs w:val="28"/>
        </w:rPr>
        <w:t>, стойки</w:t>
      </w:r>
      <w:r w:rsidRPr="0089135D">
        <w:rPr>
          <w:rFonts w:ascii="Times New Roman" w:hAnsi="Times New Roman" w:cs="Times New Roman"/>
          <w:color w:val="auto"/>
          <w:sz w:val="28"/>
          <w:szCs w:val="28"/>
        </w:rPr>
        <w:br/>
        <w:t xml:space="preserve">на колене с опорой на руки и отведением ноги назад (девушки). </w:t>
      </w:r>
      <w:proofErr w:type="spellStart"/>
      <w:r w:rsidRPr="0089135D">
        <w:rPr>
          <w:rFonts w:ascii="Times New Roman" w:hAnsi="Times New Roman" w:cs="Times New Roman"/>
          <w:color w:val="auto"/>
          <w:sz w:val="28"/>
          <w:szCs w:val="28"/>
        </w:rPr>
        <w:t>Черлидинг</w:t>
      </w:r>
      <w:proofErr w:type="spellEnd"/>
      <w:r w:rsidRPr="0089135D">
        <w:rPr>
          <w:rFonts w:ascii="Times New Roman" w:hAnsi="Times New Roman" w:cs="Times New Roman"/>
          <w:color w:val="auto"/>
          <w:sz w:val="28"/>
          <w:szCs w:val="28"/>
        </w:rPr>
        <w:t xml:space="preserve">: композиция упражнений с построением пирамид, элементами степ-аэробики, акробатики и ритмической гимнастики (девушки). </w:t>
      </w:r>
    </w:p>
    <w:p w14:paraId="7338A0A2"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7.3.2.2. </w:t>
      </w:r>
      <w:r w:rsidR="00134744" w:rsidRPr="0089135D">
        <w:rPr>
          <w:rStyle w:val="Italic"/>
          <w:rFonts w:ascii="Times New Roman" w:hAnsi="Times New Roman" w:cs="Times New Roman"/>
          <w:i w:val="0"/>
          <w:color w:val="auto"/>
          <w:sz w:val="28"/>
          <w:szCs w:val="28"/>
        </w:rPr>
        <w:t>Модуль «Лёгкая атлетика».</w:t>
      </w:r>
    </w:p>
    <w:p w14:paraId="5E77628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Техническая подготовка в беговых и прыжковых упражнениях: бег</w:t>
      </w:r>
      <w:r w:rsidRPr="0089135D">
        <w:rPr>
          <w:rFonts w:ascii="Times New Roman" w:hAnsi="Times New Roman" w:cs="Times New Roman"/>
          <w:color w:val="auto"/>
          <w:sz w:val="28"/>
          <w:szCs w:val="28"/>
        </w:rPr>
        <w:br/>
        <w:t>на короткие и длинные дистанции, прыжки в длину способами «прогнувшись»</w:t>
      </w:r>
      <w:r w:rsidRPr="0089135D">
        <w:rPr>
          <w:rFonts w:ascii="Times New Roman" w:hAnsi="Times New Roman" w:cs="Times New Roman"/>
          <w:color w:val="auto"/>
          <w:sz w:val="28"/>
          <w:szCs w:val="28"/>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14:paraId="250CDD98"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7.3.2.3. </w:t>
      </w:r>
      <w:r w:rsidR="00134744" w:rsidRPr="0089135D">
        <w:rPr>
          <w:rStyle w:val="Italic"/>
          <w:rFonts w:ascii="Times New Roman" w:hAnsi="Times New Roman" w:cs="Times New Roman"/>
          <w:i w:val="0"/>
          <w:color w:val="auto"/>
          <w:sz w:val="28"/>
          <w:szCs w:val="28"/>
        </w:rPr>
        <w:t>Модуль «Зимние виды спорта».</w:t>
      </w:r>
    </w:p>
    <w:p w14:paraId="799DDB4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Техническая подготовка в передвижении лыжными ходами по учебной дистанции: попеременный </w:t>
      </w:r>
      <w:proofErr w:type="spellStart"/>
      <w:r w:rsidRPr="0089135D">
        <w:rPr>
          <w:rFonts w:ascii="Times New Roman" w:hAnsi="Times New Roman" w:cs="Times New Roman"/>
          <w:color w:val="auto"/>
          <w:sz w:val="28"/>
          <w:szCs w:val="28"/>
        </w:rPr>
        <w:t>двухшажный</w:t>
      </w:r>
      <w:proofErr w:type="spellEnd"/>
      <w:r w:rsidRPr="0089135D">
        <w:rPr>
          <w:rFonts w:ascii="Times New Roman" w:hAnsi="Times New Roman" w:cs="Times New Roman"/>
          <w:color w:val="auto"/>
          <w:sz w:val="28"/>
          <w:szCs w:val="28"/>
        </w:rPr>
        <w:t xml:space="preserve"> ход, одновременный одношажный ход, способы перехода с одного лыжного хода на другой. </w:t>
      </w:r>
    </w:p>
    <w:p w14:paraId="37F2CC99"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7.3.2.4. </w:t>
      </w:r>
      <w:r w:rsidR="00134744" w:rsidRPr="0089135D">
        <w:rPr>
          <w:rStyle w:val="Italic"/>
          <w:rFonts w:ascii="Times New Roman" w:hAnsi="Times New Roman" w:cs="Times New Roman"/>
          <w:i w:val="0"/>
          <w:color w:val="auto"/>
          <w:sz w:val="28"/>
          <w:szCs w:val="28"/>
        </w:rPr>
        <w:t>Модуль «Плавание».</w:t>
      </w:r>
    </w:p>
    <w:p w14:paraId="789FE94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Брасс: подводящие упражнения и плавание в полной координации. Повороты при плавании брассом.</w:t>
      </w:r>
    </w:p>
    <w:p w14:paraId="29C4ADD2"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7.3.2.5. </w:t>
      </w:r>
      <w:r w:rsidR="00134744" w:rsidRPr="0089135D">
        <w:rPr>
          <w:rStyle w:val="Italic"/>
          <w:rFonts w:ascii="Times New Roman" w:hAnsi="Times New Roman" w:cs="Times New Roman"/>
          <w:i w:val="0"/>
          <w:color w:val="auto"/>
          <w:sz w:val="28"/>
          <w:szCs w:val="28"/>
        </w:rPr>
        <w:t>Модуль «Спортивные игры».</w:t>
      </w:r>
    </w:p>
    <w:p w14:paraId="794D1C2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Баскетбол.</w:t>
      </w:r>
      <w:r w:rsidRPr="0089135D">
        <w:rPr>
          <w:rFonts w:ascii="Times New Roman" w:hAnsi="Times New Roman" w:cs="Times New Roman"/>
          <w:color w:val="auto"/>
          <w:sz w:val="28"/>
          <w:szCs w:val="28"/>
        </w:rPr>
        <w:t xml:space="preserve"> Техническая подготовка в игровых действиях: ведение, передачи, приёмы и броски мяча на месте, в прыжке, после ведения.</w:t>
      </w:r>
    </w:p>
    <w:p w14:paraId="1E3D7C8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lastRenderedPageBreak/>
        <w:t>Волейбол.</w:t>
      </w:r>
      <w:r w:rsidRPr="0089135D">
        <w:rPr>
          <w:rFonts w:ascii="Times New Roman" w:hAnsi="Times New Roman" w:cs="Times New Roman"/>
          <w:color w:val="auto"/>
          <w:sz w:val="28"/>
          <w:szCs w:val="28"/>
        </w:rPr>
        <w:t xml:space="preserve"> Техническая подготовка в игровых действиях: подачи мяча </w:t>
      </w:r>
      <w:r w:rsidRPr="0089135D">
        <w:rPr>
          <w:rFonts w:ascii="Times New Roman" w:hAnsi="Times New Roman" w:cs="Times New Roman"/>
          <w:color w:val="auto"/>
          <w:sz w:val="28"/>
          <w:szCs w:val="28"/>
        </w:rPr>
        <w:br/>
        <w:t xml:space="preserve">в разные зоны площадки соперника, приёмы и передачи на месте и в движении, удары и блокировка. </w:t>
      </w:r>
    </w:p>
    <w:p w14:paraId="37DF0CC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Style w:val="Underline"/>
          <w:rFonts w:ascii="Times New Roman" w:hAnsi="Times New Roman" w:cs="Times New Roman"/>
          <w:color w:val="auto"/>
          <w:sz w:val="28"/>
          <w:szCs w:val="28"/>
          <w:u w:val="none"/>
        </w:rPr>
        <w:t>Футбол.</w:t>
      </w:r>
      <w:r w:rsidRPr="0089135D">
        <w:rPr>
          <w:rFonts w:ascii="Times New Roman" w:hAnsi="Times New Roman" w:cs="Times New Roman"/>
          <w:color w:val="auto"/>
          <w:sz w:val="28"/>
          <w:szCs w:val="28"/>
        </w:rPr>
        <w:t xml:space="preserve"> Техническая подготовка в игровых действиях: ведение, приёмы </w:t>
      </w:r>
      <w:r w:rsidRPr="0089135D">
        <w:rPr>
          <w:rFonts w:ascii="Times New Roman" w:hAnsi="Times New Roman" w:cs="Times New Roman"/>
          <w:color w:val="auto"/>
          <w:sz w:val="28"/>
          <w:szCs w:val="28"/>
        </w:rPr>
        <w:br/>
        <w:t xml:space="preserve">и передачи, остановки и удары по мячу с места и в движении. </w:t>
      </w:r>
    </w:p>
    <w:p w14:paraId="02FAF27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Совершенствование техники ранее разученных гимнастических </w:t>
      </w:r>
      <w:r w:rsidRPr="0089135D">
        <w:rPr>
          <w:rFonts w:ascii="Times New Roman" w:hAnsi="Times New Roman" w:cs="Times New Roman"/>
          <w:color w:val="auto"/>
          <w:sz w:val="28"/>
          <w:szCs w:val="28"/>
        </w:rPr>
        <w:br/>
        <w:t>и акробатических упражнений, упражнений лёгкой атлетики и зимних видов спорта, технических действий спортивных игр.</w:t>
      </w:r>
    </w:p>
    <w:p w14:paraId="70335D9E" w14:textId="77777777" w:rsidR="00134744" w:rsidRPr="0089135D" w:rsidRDefault="00113FC4" w:rsidP="0089135D">
      <w:pPr>
        <w:pStyle w:val="body"/>
        <w:spacing w:line="240" w:lineRule="auto"/>
        <w:ind w:firstLine="709"/>
        <w:contextualSpacing/>
        <w:rPr>
          <w:rStyle w:val="BoldItalic"/>
          <w:rFonts w:ascii="Times New Roman" w:hAnsi="Times New Roman" w:cs="Times New Roman"/>
          <w:b w:val="0"/>
          <w:bCs w:val="0"/>
          <w:i w:val="0"/>
          <w:iCs w:val="0"/>
          <w:color w:val="auto"/>
          <w:sz w:val="28"/>
          <w:szCs w:val="28"/>
        </w:rPr>
      </w:pPr>
      <w:r w:rsidRPr="0089135D">
        <w:rPr>
          <w:rStyle w:val="BoldItalic"/>
          <w:rFonts w:ascii="Times New Roman" w:hAnsi="Times New Roman" w:cs="Times New Roman"/>
          <w:b w:val="0"/>
          <w:i w:val="0"/>
          <w:color w:val="auto"/>
          <w:spacing w:val="1"/>
          <w:sz w:val="28"/>
          <w:szCs w:val="28"/>
        </w:rPr>
        <w:t>162.</w:t>
      </w:r>
      <w:r w:rsidR="00134744" w:rsidRPr="0089135D">
        <w:rPr>
          <w:rStyle w:val="BoldItalic"/>
          <w:rFonts w:ascii="Times New Roman" w:hAnsi="Times New Roman" w:cs="Times New Roman"/>
          <w:b w:val="0"/>
          <w:i w:val="0"/>
          <w:color w:val="auto"/>
          <w:spacing w:val="1"/>
          <w:sz w:val="28"/>
          <w:szCs w:val="28"/>
        </w:rPr>
        <w:t>7.3.2.6. </w:t>
      </w:r>
      <w:r w:rsidR="00134744" w:rsidRPr="0089135D">
        <w:rPr>
          <w:rStyle w:val="BoldItalic"/>
          <w:rFonts w:ascii="Times New Roman" w:hAnsi="Times New Roman" w:cs="Times New Roman"/>
          <w:b w:val="0"/>
          <w:i w:val="0"/>
          <w:color w:val="auto"/>
          <w:sz w:val="28"/>
          <w:szCs w:val="28"/>
        </w:rPr>
        <w:t>Модуль «Спорт».</w:t>
      </w:r>
    </w:p>
    <w:p w14:paraId="7D9B79A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Физическая подготовка к выполнению нормативов Комплекса ГТО</w:t>
      </w:r>
      <w:r w:rsidRPr="0089135D">
        <w:rPr>
          <w:rFonts w:ascii="Times New Roman" w:hAnsi="Times New Roman" w:cs="Times New Roman"/>
          <w:color w:val="auto"/>
          <w:sz w:val="28"/>
          <w:szCs w:val="28"/>
        </w:rPr>
        <w:br/>
        <w:t>с использованием средств базовой физической подготовки, видов спорта</w:t>
      </w:r>
      <w:r w:rsidRPr="0089135D">
        <w:rPr>
          <w:rFonts w:ascii="Times New Roman" w:hAnsi="Times New Roman" w:cs="Times New Roman"/>
          <w:color w:val="auto"/>
          <w:sz w:val="28"/>
          <w:szCs w:val="28"/>
        </w:rPr>
        <w:br/>
        <w:t>и оздоровительных систем физической культуры, национальных видов спорта, культурно-этнических игр.</w:t>
      </w:r>
    </w:p>
    <w:p w14:paraId="5097B564" w14:textId="77777777" w:rsidR="00134744" w:rsidRPr="0089135D" w:rsidRDefault="00113FC4" w:rsidP="0089135D">
      <w:pPr>
        <w:spacing w:after="0" w:line="240" w:lineRule="auto"/>
        <w:ind w:firstLine="709"/>
        <w:contextualSpacing/>
        <w:jc w:val="both"/>
        <w:rPr>
          <w:rFonts w:ascii="Times New Roman" w:hAnsi="Times New Roman"/>
          <w:caps/>
          <w:sz w:val="28"/>
          <w:szCs w:val="28"/>
          <w:lang w:val="ru-RU"/>
        </w:rPr>
      </w:pPr>
      <w:r w:rsidRPr="0089135D">
        <w:rPr>
          <w:rFonts w:ascii="Times New Roman" w:hAnsi="Times New Roman"/>
          <w:sz w:val="28"/>
          <w:szCs w:val="28"/>
          <w:lang w:val="ru-RU"/>
        </w:rPr>
        <w:t>162.</w:t>
      </w:r>
      <w:r w:rsidR="00134744" w:rsidRPr="0089135D">
        <w:rPr>
          <w:rFonts w:ascii="Times New Roman" w:hAnsi="Times New Roman"/>
          <w:sz w:val="28"/>
          <w:szCs w:val="28"/>
          <w:lang w:val="ru-RU"/>
        </w:rPr>
        <w:t>8. </w:t>
      </w:r>
      <w:r w:rsidR="00134744" w:rsidRPr="0089135D">
        <w:rPr>
          <w:rStyle w:val="Bold"/>
          <w:rFonts w:ascii="Times New Roman" w:eastAsia="Georgia" w:hAnsi="Times New Roman"/>
          <w:b w:val="0"/>
          <w:sz w:val="28"/>
          <w:szCs w:val="28"/>
          <w:lang w:val="ru-RU"/>
        </w:rPr>
        <w:t>Программа вариативного модуля «Базовая физическая подготовка».</w:t>
      </w:r>
    </w:p>
    <w:p w14:paraId="6716AB8C"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8.1. </w:t>
      </w:r>
      <w:r w:rsidR="00134744" w:rsidRPr="0089135D">
        <w:rPr>
          <w:rStyle w:val="Italic"/>
          <w:rFonts w:ascii="Times New Roman" w:hAnsi="Times New Roman" w:cs="Times New Roman"/>
          <w:i w:val="0"/>
          <w:color w:val="auto"/>
          <w:sz w:val="28"/>
          <w:szCs w:val="28"/>
        </w:rPr>
        <w:t>Развитие силовых способностей.</w:t>
      </w:r>
    </w:p>
    <w:p w14:paraId="6BBFFB1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89135D">
        <w:rPr>
          <w:rFonts w:ascii="Times New Roman" w:hAnsi="Times New Roman" w:cs="Times New Roman"/>
          <w:color w:val="auto"/>
          <w:sz w:val="28"/>
          <w:szCs w:val="28"/>
        </w:rPr>
        <w:br/>
        <w:t>с дополнительным отягощением (</w:t>
      </w:r>
      <w:proofErr w:type="spellStart"/>
      <w:r w:rsidRPr="0089135D">
        <w:rPr>
          <w:rFonts w:ascii="Times New Roman" w:hAnsi="Times New Roman" w:cs="Times New Roman"/>
          <w:color w:val="auto"/>
          <w:sz w:val="28"/>
          <w:szCs w:val="28"/>
        </w:rPr>
        <w:t>напрыгивание</w:t>
      </w:r>
      <w:proofErr w:type="spellEnd"/>
      <w:r w:rsidRPr="0089135D">
        <w:rPr>
          <w:rFonts w:ascii="Times New Roman" w:hAnsi="Times New Roman" w:cs="Times New Roman"/>
          <w:color w:val="auto"/>
          <w:sz w:val="28"/>
          <w:szCs w:val="28"/>
        </w:rPr>
        <w:t xml:space="preserve"> и спрыгивание, прыжки через скакалку, </w:t>
      </w:r>
      <w:proofErr w:type="spellStart"/>
      <w:r w:rsidRPr="0089135D">
        <w:rPr>
          <w:rFonts w:ascii="Times New Roman" w:hAnsi="Times New Roman" w:cs="Times New Roman"/>
          <w:color w:val="auto"/>
          <w:sz w:val="28"/>
          <w:szCs w:val="28"/>
        </w:rPr>
        <w:t>многоскоки</w:t>
      </w:r>
      <w:proofErr w:type="spellEnd"/>
      <w:r w:rsidRPr="0089135D">
        <w:rPr>
          <w:rFonts w:ascii="Times New Roman" w:hAnsi="Times New Roman" w:cs="Times New Roman"/>
          <w:color w:val="auto"/>
          <w:sz w:val="28"/>
          <w:szCs w:val="28"/>
        </w:rPr>
        <w:t>, прыжки через препятствия и другие упражнения). Бег</w:t>
      </w:r>
      <w:r w:rsidRPr="0089135D">
        <w:rPr>
          <w:rFonts w:ascii="Times New Roman" w:hAnsi="Times New Roman" w:cs="Times New Roman"/>
          <w:color w:val="auto"/>
          <w:sz w:val="28"/>
          <w:szCs w:val="28"/>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89135D">
        <w:rPr>
          <w:rFonts w:ascii="Times New Roman" w:hAnsi="Times New Roman" w:cs="Times New Roman"/>
          <w:color w:val="auto"/>
          <w:sz w:val="28"/>
          <w:szCs w:val="28"/>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3F117EE5"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8.2. </w:t>
      </w:r>
      <w:r w:rsidR="00134744" w:rsidRPr="0089135D">
        <w:rPr>
          <w:rStyle w:val="Italic"/>
          <w:rFonts w:ascii="Times New Roman" w:hAnsi="Times New Roman" w:cs="Times New Roman"/>
          <w:i w:val="0"/>
          <w:color w:val="auto"/>
          <w:sz w:val="28"/>
          <w:szCs w:val="28"/>
        </w:rPr>
        <w:t>Развитие скоростных способностей.</w:t>
      </w:r>
    </w:p>
    <w:p w14:paraId="1D3DFEA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Бег на месте в максимальном темпе (в упоре о гимнастическую стенку</w:t>
      </w:r>
      <w:r w:rsidRPr="0089135D">
        <w:rPr>
          <w:rFonts w:ascii="Times New Roman" w:hAnsi="Times New Roman" w:cs="Times New Roman"/>
          <w:color w:val="auto"/>
          <w:sz w:val="28"/>
          <w:szCs w:val="28"/>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89135D">
        <w:rPr>
          <w:rFonts w:ascii="Times New Roman" w:hAnsi="Times New Roman" w:cs="Times New Roman"/>
          <w:color w:val="auto"/>
          <w:sz w:val="28"/>
          <w:szCs w:val="28"/>
        </w:rPr>
        <w:br/>
        <w:t>с ускорениями из разных исходных положений. Бег с максимальной скоростью</w:t>
      </w:r>
      <w:r w:rsidRPr="0089135D">
        <w:rPr>
          <w:rFonts w:ascii="Times New Roman" w:hAnsi="Times New Roman" w:cs="Times New Roman"/>
          <w:color w:val="auto"/>
          <w:sz w:val="28"/>
          <w:szCs w:val="28"/>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89135D">
        <w:rPr>
          <w:rFonts w:ascii="Times New Roman" w:hAnsi="Times New Roman" w:cs="Times New Roman"/>
          <w:color w:val="auto"/>
          <w:sz w:val="28"/>
          <w:szCs w:val="28"/>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89135D">
        <w:rPr>
          <w:rFonts w:ascii="Times New Roman" w:hAnsi="Times New Roman" w:cs="Times New Roman"/>
          <w:color w:val="auto"/>
          <w:sz w:val="28"/>
          <w:szCs w:val="28"/>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89135D">
        <w:rPr>
          <w:rFonts w:ascii="Times New Roman" w:hAnsi="Times New Roman" w:cs="Times New Roman"/>
          <w:color w:val="auto"/>
          <w:sz w:val="28"/>
          <w:szCs w:val="28"/>
        </w:rPr>
        <w:br/>
        <w:t>и длину, по разметкам, бег с максимальной скоростью в разных направлениях</w:t>
      </w:r>
      <w:r w:rsidRPr="0089135D">
        <w:rPr>
          <w:rFonts w:ascii="Times New Roman" w:hAnsi="Times New Roman" w:cs="Times New Roman"/>
          <w:color w:val="auto"/>
          <w:sz w:val="28"/>
          <w:szCs w:val="28"/>
        </w:rPr>
        <w:br/>
        <w:t xml:space="preserve">и с преодолением опор различной высоты и ширины, повороты, </w:t>
      </w:r>
      <w:proofErr w:type="spellStart"/>
      <w:r w:rsidRPr="0089135D">
        <w:rPr>
          <w:rFonts w:ascii="Times New Roman" w:hAnsi="Times New Roman" w:cs="Times New Roman"/>
          <w:color w:val="auto"/>
          <w:sz w:val="28"/>
          <w:szCs w:val="28"/>
        </w:rPr>
        <w:t>обегание</w:t>
      </w:r>
      <w:proofErr w:type="spellEnd"/>
      <w:r w:rsidRPr="0089135D">
        <w:rPr>
          <w:rFonts w:ascii="Times New Roman" w:hAnsi="Times New Roman" w:cs="Times New Roman"/>
          <w:color w:val="auto"/>
          <w:sz w:val="28"/>
          <w:szCs w:val="28"/>
        </w:rPr>
        <w:t xml:space="preserve"> различных предметов (легкоатлетических стоек, мячей, лежащих на полу или подвешенных</w:t>
      </w:r>
      <w:r w:rsidRPr="0089135D">
        <w:rPr>
          <w:rFonts w:ascii="Times New Roman" w:hAnsi="Times New Roman" w:cs="Times New Roman"/>
          <w:color w:val="auto"/>
          <w:sz w:val="28"/>
          <w:szCs w:val="28"/>
        </w:rPr>
        <w:br/>
      </w:r>
      <w:r w:rsidRPr="0089135D">
        <w:rPr>
          <w:rFonts w:ascii="Times New Roman" w:hAnsi="Times New Roman" w:cs="Times New Roman"/>
          <w:color w:val="auto"/>
          <w:sz w:val="28"/>
          <w:szCs w:val="28"/>
        </w:rPr>
        <w:lastRenderedPageBreak/>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6E5FBA0A"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8.3. </w:t>
      </w:r>
      <w:r w:rsidR="00134744" w:rsidRPr="0089135D">
        <w:rPr>
          <w:rStyle w:val="Italic"/>
          <w:rFonts w:ascii="Times New Roman" w:hAnsi="Times New Roman" w:cs="Times New Roman"/>
          <w:i w:val="0"/>
          <w:color w:val="auto"/>
          <w:sz w:val="28"/>
          <w:szCs w:val="28"/>
        </w:rPr>
        <w:t>Развитие выносливости.</w:t>
      </w:r>
    </w:p>
    <w:p w14:paraId="6970FC4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89135D">
        <w:rPr>
          <w:rFonts w:ascii="Times New Roman" w:hAnsi="Times New Roman" w:cs="Times New Roman"/>
          <w:color w:val="auto"/>
          <w:sz w:val="28"/>
          <w:szCs w:val="28"/>
        </w:rPr>
        <w:br/>
        <w:t xml:space="preserve">и </w:t>
      </w:r>
      <w:proofErr w:type="spellStart"/>
      <w:r w:rsidRPr="0089135D">
        <w:rPr>
          <w:rFonts w:ascii="Times New Roman" w:hAnsi="Times New Roman" w:cs="Times New Roman"/>
          <w:color w:val="auto"/>
          <w:sz w:val="28"/>
          <w:szCs w:val="28"/>
        </w:rPr>
        <w:t>субмаксимальной</w:t>
      </w:r>
      <w:proofErr w:type="spellEnd"/>
      <w:r w:rsidRPr="0089135D">
        <w:rPr>
          <w:rFonts w:ascii="Times New Roman" w:hAnsi="Times New Roman" w:cs="Times New Roman"/>
          <w:color w:val="auto"/>
          <w:sz w:val="28"/>
          <w:szCs w:val="28"/>
        </w:rPr>
        <w:t xml:space="preserve"> интенсивности. Кроссовый бег и марш-бросок на лыжах. </w:t>
      </w:r>
    </w:p>
    <w:p w14:paraId="2E8A35BC"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8.4. </w:t>
      </w:r>
      <w:r w:rsidR="00134744" w:rsidRPr="0089135D">
        <w:rPr>
          <w:rStyle w:val="Italic"/>
          <w:rFonts w:ascii="Times New Roman" w:hAnsi="Times New Roman" w:cs="Times New Roman"/>
          <w:i w:val="0"/>
          <w:color w:val="auto"/>
          <w:sz w:val="28"/>
          <w:szCs w:val="28"/>
        </w:rPr>
        <w:t>Развитие координации движений.</w:t>
      </w:r>
    </w:p>
    <w:p w14:paraId="073C4B4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89135D">
        <w:rPr>
          <w:rFonts w:ascii="Times New Roman" w:hAnsi="Times New Roman" w:cs="Times New Roman"/>
          <w:color w:val="auto"/>
          <w:sz w:val="28"/>
          <w:szCs w:val="28"/>
        </w:rPr>
        <w:br/>
        <w:t>и двигающуюся). Передвижения по возвышенной и наклонной, ограниченной</w:t>
      </w:r>
      <w:r w:rsidRPr="0089135D">
        <w:rPr>
          <w:rFonts w:ascii="Times New Roman" w:hAnsi="Times New Roman" w:cs="Times New Roman"/>
          <w:color w:val="auto"/>
          <w:sz w:val="28"/>
          <w:szCs w:val="28"/>
        </w:rPr>
        <w:br/>
        <w:t>по ширине опоре (без предмета и с предметом на голове). Упражнения</w:t>
      </w:r>
      <w:r w:rsidRPr="0089135D">
        <w:rPr>
          <w:rFonts w:ascii="Times New Roman" w:hAnsi="Times New Roman" w:cs="Times New Roman"/>
          <w:color w:val="auto"/>
          <w:sz w:val="28"/>
          <w:szCs w:val="28"/>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2F1FF446"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8.5. </w:t>
      </w:r>
      <w:r w:rsidR="00134744" w:rsidRPr="0089135D">
        <w:rPr>
          <w:rStyle w:val="Italic"/>
          <w:rFonts w:ascii="Times New Roman" w:hAnsi="Times New Roman" w:cs="Times New Roman"/>
          <w:i w:val="0"/>
          <w:color w:val="auto"/>
          <w:sz w:val="28"/>
          <w:szCs w:val="28"/>
        </w:rPr>
        <w:t>Развитие гибкости.</w:t>
      </w:r>
    </w:p>
    <w:p w14:paraId="77EAFE56"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Pr="0089135D">
        <w:rPr>
          <w:rFonts w:ascii="Times New Roman" w:hAnsi="Times New Roman" w:cs="Times New Roman"/>
          <w:color w:val="auto"/>
          <w:sz w:val="28"/>
          <w:szCs w:val="28"/>
        </w:rPr>
        <w:br/>
        <w:t>и расслабление мышц. Специальные упражнения для развития подвижности суставов (</w:t>
      </w:r>
      <w:proofErr w:type="spellStart"/>
      <w:r w:rsidRPr="0089135D">
        <w:rPr>
          <w:rFonts w:ascii="Times New Roman" w:hAnsi="Times New Roman" w:cs="Times New Roman"/>
          <w:color w:val="auto"/>
          <w:sz w:val="28"/>
          <w:szCs w:val="28"/>
        </w:rPr>
        <w:t>полушпагат</w:t>
      </w:r>
      <w:proofErr w:type="spellEnd"/>
      <w:r w:rsidRPr="0089135D">
        <w:rPr>
          <w:rFonts w:ascii="Times New Roman" w:hAnsi="Times New Roman" w:cs="Times New Roman"/>
          <w:color w:val="auto"/>
          <w:sz w:val="28"/>
          <w:szCs w:val="28"/>
        </w:rPr>
        <w:t xml:space="preserve">, шпагат, </w:t>
      </w:r>
      <w:proofErr w:type="spellStart"/>
      <w:r w:rsidRPr="0089135D">
        <w:rPr>
          <w:rFonts w:ascii="Times New Roman" w:hAnsi="Times New Roman" w:cs="Times New Roman"/>
          <w:color w:val="auto"/>
          <w:sz w:val="28"/>
          <w:szCs w:val="28"/>
        </w:rPr>
        <w:t>выкруты</w:t>
      </w:r>
      <w:proofErr w:type="spellEnd"/>
      <w:r w:rsidRPr="0089135D">
        <w:rPr>
          <w:rFonts w:ascii="Times New Roman" w:hAnsi="Times New Roman" w:cs="Times New Roman"/>
          <w:color w:val="auto"/>
          <w:sz w:val="28"/>
          <w:szCs w:val="28"/>
        </w:rPr>
        <w:t xml:space="preserve"> гимнастической палки).</w:t>
      </w:r>
    </w:p>
    <w:p w14:paraId="0D2C3270" w14:textId="77777777" w:rsidR="00134744" w:rsidRPr="0089135D" w:rsidRDefault="00113FC4" w:rsidP="0089135D">
      <w:pPr>
        <w:pStyle w:val="body"/>
        <w:spacing w:line="240" w:lineRule="auto"/>
        <w:ind w:firstLine="709"/>
        <w:contextualSpacing/>
        <w:rPr>
          <w:rStyle w:val="Italic"/>
          <w:rFonts w:ascii="Times New Roman" w:hAnsi="Times New Roman" w:cs="Times New Roman"/>
          <w:i w:val="0"/>
          <w:iCs w:val="0"/>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8.6. </w:t>
      </w:r>
      <w:r w:rsidR="00134744" w:rsidRPr="0089135D">
        <w:rPr>
          <w:rStyle w:val="Italic"/>
          <w:rFonts w:ascii="Times New Roman" w:hAnsi="Times New Roman" w:cs="Times New Roman"/>
          <w:i w:val="0"/>
          <w:color w:val="auto"/>
          <w:sz w:val="28"/>
          <w:szCs w:val="28"/>
        </w:rPr>
        <w:t>Упражнения культурно-этнической направленности.</w:t>
      </w:r>
    </w:p>
    <w:p w14:paraId="7397BCA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Сюжетно-образные и обрядовые игры. Технические действия национальных видов спорта. </w:t>
      </w:r>
    </w:p>
    <w:p w14:paraId="1F2CC422"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8.7. </w:t>
      </w:r>
      <w:r w:rsidR="00134744" w:rsidRPr="0089135D">
        <w:rPr>
          <w:rStyle w:val="Bold"/>
          <w:rFonts w:ascii="Times New Roman" w:eastAsia="Georgia" w:hAnsi="Times New Roman" w:cs="Times New Roman"/>
          <w:b w:val="0"/>
          <w:color w:val="auto"/>
          <w:sz w:val="28"/>
          <w:szCs w:val="28"/>
        </w:rPr>
        <w:t>Специальная физическая подготовка.</w:t>
      </w:r>
    </w:p>
    <w:p w14:paraId="136D1D34"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8.1.1. </w:t>
      </w:r>
      <w:r w:rsidR="00134744" w:rsidRPr="0089135D">
        <w:rPr>
          <w:rStyle w:val="BoldItalic"/>
          <w:rFonts w:ascii="Times New Roman" w:hAnsi="Times New Roman" w:cs="Times New Roman"/>
          <w:b w:val="0"/>
          <w:i w:val="0"/>
          <w:color w:val="auto"/>
          <w:sz w:val="28"/>
          <w:szCs w:val="28"/>
        </w:rPr>
        <w:t>Модуль «Гимнастика».</w:t>
      </w:r>
    </w:p>
    <w:p w14:paraId="5C0606FE"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8.1.1.1. Развитие гибкости</w:t>
      </w:r>
      <w:r w:rsidR="00134744" w:rsidRPr="0089135D">
        <w:rPr>
          <w:rFonts w:ascii="Times New Roman" w:hAnsi="Times New Roman" w:cs="Times New Roman"/>
          <w:color w:val="auto"/>
          <w:sz w:val="28"/>
          <w:szCs w:val="28"/>
        </w:rPr>
        <w:t>. Наклоны туловища вперёд, назад, в стороны</w:t>
      </w:r>
      <w:r w:rsidR="00134744" w:rsidRPr="0089135D">
        <w:rPr>
          <w:rFonts w:ascii="Times New Roman" w:hAnsi="Times New Roman" w:cs="Times New Roman"/>
          <w:color w:val="auto"/>
          <w:sz w:val="28"/>
          <w:szCs w:val="28"/>
        </w:rPr>
        <w:br/>
        <w:t>с возрастающей амплитудой движений в положении стоя, сидя, сидя ноги</w:t>
      </w:r>
      <w:r w:rsidR="00134744" w:rsidRPr="0089135D">
        <w:rPr>
          <w:rFonts w:ascii="Times New Roman" w:hAnsi="Times New Roman" w:cs="Times New Roman"/>
          <w:color w:val="auto"/>
          <w:sz w:val="28"/>
          <w:szCs w:val="28"/>
        </w:rPr>
        <w:br/>
        <w:t>в стороны. Упражнения с гимнастической палкой (укороченной скакалкой)</w:t>
      </w:r>
      <w:r w:rsidR="00134744" w:rsidRPr="0089135D">
        <w:rPr>
          <w:rFonts w:ascii="Times New Roman" w:hAnsi="Times New Roman" w:cs="Times New Roman"/>
          <w:color w:val="auto"/>
          <w:sz w:val="28"/>
          <w:szCs w:val="28"/>
        </w:rPr>
        <w:br/>
        <w:t>для развития подвижности плечевого сустава (</w:t>
      </w:r>
      <w:proofErr w:type="spellStart"/>
      <w:r w:rsidR="00134744" w:rsidRPr="0089135D">
        <w:rPr>
          <w:rFonts w:ascii="Times New Roman" w:hAnsi="Times New Roman" w:cs="Times New Roman"/>
          <w:color w:val="auto"/>
          <w:sz w:val="28"/>
          <w:szCs w:val="28"/>
        </w:rPr>
        <w:t>выкруты</w:t>
      </w:r>
      <w:proofErr w:type="spellEnd"/>
      <w:r w:rsidR="00134744" w:rsidRPr="0089135D">
        <w:rPr>
          <w:rFonts w:ascii="Times New Roman" w:hAnsi="Times New Roman" w:cs="Times New Roman"/>
          <w:color w:val="auto"/>
          <w:sz w:val="28"/>
          <w:szCs w:val="28"/>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00134744" w:rsidRPr="0089135D">
        <w:rPr>
          <w:rFonts w:ascii="Times New Roman" w:hAnsi="Times New Roman" w:cs="Times New Roman"/>
          <w:color w:val="auto"/>
          <w:sz w:val="28"/>
          <w:szCs w:val="28"/>
        </w:rPr>
        <w:t>полушпагат</w:t>
      </w:r>
      <w:proofErr w:type="spellEnd"/>
      <w:r w:rsidR="00134744" w:rsidRPr="0089135D">
        <w:rPr>
          <w:rFonts w:ascii="Times New Roman" w:hAnsi="Times New Roman" w:cs="Times New Roman"/>
          <w:color w:val="auto"/>
          <w:sz w:val="28"/>
          <w:szCs w:val="28"/>
        </w:rPr>
        <w:t>, шпагат, складка, мост).</w:t>
      </w:r>
    </w:p>
    <w:p w14:paraId="6E471377" w14:textId="77777777" w:rsidR="00134744" w:rsidRPr="0089135D" w:rsidRDefault="00113FC4" w:rsidP="0089135D">
      <w:pPr>
        <w:pStyle w:val="body"/>
        <w:spacing w:line="240" w:lineRule="auto"/>
        <w:ind w:firstLine="709"/>
        <w:contextualSpacing/>
        <w:rPr>
          <w:rFonts w:ascii="Times New Roman" w:hAnsi="Times New Roman" w:cs="Times New Roman"/>
          <w:color w:val="auto"/>
          <w:spacing w:val="2"/>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8.1.1.2. </w:t>
      </w:r>
      <w:r w:rsidR="00134744" w:rsidRPr="0089135D">
        <w:rPr>
          <w:rStyle w:val="Italic"/>
          <w:rFonts w:ascii="Times New Roman" w:hAnsi="Times New Roman" w:cs="Times New Roman"/>
          <w:i w:val="0"/>
          <w:color w:val="auto"/>
          <w:spacing w:val="2"/>
          <w:sz w:val="28"/>
          <w:szCs w:val="28"/>
        </w:rPr>
        <w:t>Развитие координации движений</w:t>
      </w:r>
      <w:r w:rsidR="00134744" w:rsidRPr="0089135D">
        <w:rPr>
          <w:rFonts w:ascii="Times New Roman" w:hAnsi="Times New Roman" w:cs="Times New Roman"/>
          <w:color w:val="auto"/>
          <w:spacing w:val="2"/>
          <w:sz w:val="28"/>
          <w:szCs w:val="28"/>
        </w:rPr>
        <w:t xml:space="preserve">. Прохождение усложнённой полосы препятствий, включающей быстрые кувырки (вперёд, назад), кувырки </w:t>
      </w:r>
      <w:r w:rsidR="00134744" w:rsidRPr="0089135D">
        <w:rPr>
          <w:rFonts w:ascii="Times New Roman" w:hAnsi="Times New Roman" w:cs="Times New Roman"/>
          <w:color w:val="auto"/>
          <w:spacing w:val="2"/>
          <w:sz w:val="28"/>
          <w:szCs w:val="28"/>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00134744" w:rsidRPr="0089135D">
        <w:rPr>
          <w:rFonts w:ascii="Times New Roman" w:hAnsi="Times New Roman" w:cs="Times New Roman"/>
          <w:color w:val="auto"/>
          <w:spacing w:val="2"/>
          <w:sz w:val="28"/>
          <w:szCs w:val="28"/>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00134744" w:rsidRPr="0089135D">
        <w:rPr>
          <w:rFonts w:ascii="Times New Roman" w:hAnsi="Times New Roman" w:cs="Times New Roman"/>
          <w:color w:val="auto"/>
          <w:spacing w:val="2"/>
          <w:sz w:val="28"/>
          <w:szCs w:val="28"/>
        </w:rPr>
        <w:br/>
        <w:t xml:space="preserve">и с продвижением. Прыжки на точность отталкивания и приземления. </w:t>
      </w:r>
    </w:p>
    <w:p w14:paraId="37C2AA3A"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8.1.1.3. Развитие силовых способностей</w:t>
      </w:r>
      <w:r w:rsidR="00134744" w:rsidRPr="0089135D">
        <w:rPr>
          <w:rFonts w:ascii="Times New Roman" w:hAnsi="Times New Roman" w:cs="Times New Roman"/>
          <w:color w:val="auto"/>
          <w:sz w:val="28"/>
          <w:szCs w:val="28"/>
        </w:rPr>
        <w:t>. Подтягивание в висе и отжимание</w:t>
      </w:r>
      <w:r w:rsidR="00134744" w:rsidRPr="0089135D">
        <w:rPr>
          <w:rFonts w:ascii="Times New Roman" w:hAnsi="Times New Roman" w:cs="Times New Roman"/>
          <w:color w:val="auto"/>
          <w:sz w:val="28"/>
          <w:szCs w:val="28"/>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00134744" w:rsidRPr="0089135D">
        <w:rPr>
          <w:rFonts w:ascii="Times New Roman" w:hAnsi="Times New Roman" w:cs="Times New Roman"/>
          <w:color w:val="auto"/>
          <w:sz w:val="28"/>
          <w:szCs w:val="28"/>
        </w:rPr>
        <w:br/>
      </w:r>
      <w:r w:rsidR="00134744" w:rsidRPr="0089135D">
        <w:rPr>
          <w:rFonts w:ascii="Times New Roman" w:hAnsi="Times New Roman" w:cs="Times New Roman"/>
          <w:color w:val="auto"/>
          <w:sz w:val="28"/>
          <w:szCs w:val="28"/>
        </w:rPr>
        <w:lastRenderedPageBreak/>
        <w:t>в упоре лёжа с изменяющейся высотой опоры для рук и ног, отжимание в упоре</w:t>
      </w:r>
      <w:r w:rsidR="00134744" w:rsidRPr="0089135D">
        <w:rPr>
          <w:rFonts w:ascii="Times New Roman" w:hAnsi="Times New Roman" w:cs="Times New Roman"/>
          <w:color w:val="auto"/>
          <w:sz w:val="28"/>
          <w:szCs w:val="28"/>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2093F6C"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8.1.1.4. Развитие выносливости</w:t>
      </w:r>
      <w:r w:rsidR="00134744" w:rsidRPr="0089135D">
        <w:rPr>
          <w:rStyle w:val="BoldItalic"/>
          <w:rFonts w:ascii="Times New Roman" w:hAnsi="Times New Roman" w:cs="Times New Roman"/>
          <w:b w:val="0"/>
          <w:i w:val="0"/>
          <w:color w:val="auto"/>
          <w:sz w:val="28"/>
          <w:szCs w:val="28"/>
        </w:rPr>
        <w:t>.</w:t>
      </w:r>
      <w:r w:rsidR="00134744" w:rsidRPr="0089135D">
        <w:rPr>
          <w:rFonts w:ascii="Times New Roman" w:hAnsi="Times New Roman" w:cs="Times New Roman"/>
          <w:color w:val="auto"/>
          <w:sz w:val="28"/>
          <w:szCs w:val="28"/>
        </w:rPr>
        <w:t xml:space="preserve"> Упражнения с непредельными отягощениями, выполняемые в режиме умеренной интенсивности в сочетании</w:t>
      </w:r>
      <w:r w:rsidR="00134744" w:rsidRPr="0089135D">
        <w:rPr>
          <w:rFonts w:ascii="Times New Roman" w:hAnsi="Times New Roman" w:cs="Times New Roman"/>
          <w:color w:val="auto"/>
          <w:sz w:val="28"/>
          <w:szCs w:val="28"/>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134744" w:rsidRPr="0089135D">
        <w:rPr>
          <w:rFonts w:ascii="Times New Roman" w:hAnsi="Times New Roman" w:cs="Times New Roman"/>
          <w:color w:val="auto"/>
          <w:sz w:val="28"/>
          <w:szCs w:val="28"/>
        </w:rPr>
        <w:br/>
        <w:t>в режиме непрерывного и интервального методов.</w:t>
      </w:r>
    </w:p>
    <w:p w14:paraId="77D2EF98"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8.1.2. </w:t>
      </w:r>
      <w:r w:rsidR="00134744" w:rsidRPr="0089135D">
        <w:rPr>
          <w:rStyle w:val="BoldItalic"/>
          <w:rFonts w:ascii="Times New Roman" w:hAnsi="Times New Roman" w:cs="Times New Roman"/>
          <w:b w:val="0"/>
          <w:i w:val="0"/>
          <w:color w:val="auto"/>
          <w:sz w:val="28"/>
          <w:szCs w:val="28"/>
        </w:rPr>
        <w:t>Модуль «Лёгкая атлетика»</w:t>
      </w:r>
      <w:r w:rsidR="00134744" w:rsidRPr="0089135D">
        <w:rPr>
          <w:rFonts w:ascii="Times New Roman" w:hAnsi="Times New Roman" w:cs="Times New Roman"/>
          <w:color w:val="auto"/>
          <w:sz w:val="28"/>
          <w:szCs w:val="28"/>
        </w:rPr>
        <w:t>.</w:t>
      </w:r>
    </w:p>
    <w:p w14:paraId="723E807E"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8.1.2.1. Развитие выносливости.</w:t>
      </w:r>
      <w:r w:rsidR="00134744" w:rsidRPr="0089135D">
        <w:rPr>
          <w:rFonts w:ascii="Times New Roman" w:hAnsi="Times New Roman" w:cs="Times New Roman"/>
          <w:color w:val="auto"/>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34744" w:rsidRPr="0089135D">
        <w:rPr>
          <w:rFonts w:ascii="Times New Roman" w:hAnsi="Times New Roman" w:cs="Times New Roman"/>
          <w:color w:val="auto"/>
          <w:sz w:val="28"/>
          <w:szCs w:val="28"/>
        </w:rPr>
        <w:br/>
        <w:t>с финальным ускорением (на разные дистанции). Равномерный бег</w:t>
      </w:r>
      <w:r w:rsidR="00134744" w:rsidRPr="0089135D">
        <w:rPr>
          <w:rFonts w:ascii="Times New Roman" w:hAnsi="Times New Roman" w:cs="Times New Roman"/>
          <w:color w:val="auto"/>
          <w:sz w:val="28"/>
          <w:szCs w:val="28"/>
        </w:rPr>
        <w:br/>
        <w:t xml:space="preserve">с дополнительным отягощением в режиме «до отказа». </w:t>
      </w:r>
    </w:p>
    <w:p w14:paraId="62D45FBA"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8.1.2.2. Развитие силовых способностей</w:t>
      </w:r>
      <w:r w:rsidR="00134744" w:rsidRPr="0089135D">
        <w:rPr>
          <w:rFonts w:ascii="Times New Roman" w:hAnsi="Times New Roman" w:cs="Times New Roman"/>
          <w:color w:val="auto"/>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134744" w:rsidRPr="0089135D">
        <w:rPr>
          <w:rFonts w:ascii="Times New Roman" w:hAnsi="Times New Roman" w:cs="Times New Roman"/>
          <w:color w:val="auto"/>
          <w:sz w:val="28"/>
          <w:szCs w:val="28"/>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34744" w:rsidRPr="0089135D">
        <w:rPr>
          <w:rFonts w:ascii="Times New Roman" w:hAnsi="Times New Roman" w:cs="Times New Roman"/>
          <w:color w:val="auto"/>
          <w:sz w:val="28"/>
          <w:szCs w:val="28"/>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08694973"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8.1.2.3. Развитие скоростных способностей</w:t>
      </w:r>
      <w:r w:rsidR="00134744" w:rsidRPr="0089135D">
        <w:rPr>
          <w:rStyle w:val="BoldItalic"/>
          <w:rFonts w:ascii="Times New Roman" w:hAnsi="Times New Roman" w:cs="Times New Roman"/>
          <w:b w:val="0"/>
          <w:i w:val="0"/>
          <w:color w:val="auto"/>
          <w:sz w:val="28"/>
          <w:szCs w:val="28"/>
        </w:rPr>
        <w:t>.</w:t>
      </w:r>
      <w:r w:rsidR="00134744" w:rsidRPr="0089135D">
        <w:rPr>
          <w:rFonts w:ascii="Times New Roman" w:hAnsi="Times New Roman" w:cs="Times New Roman"/>
          <w:color w:val="auto"/>
          <w:sz w:val="28"/>
          <w:szCs w:val="28"/>
        </w:rPr>
        <w:t xml:space="preserve"> Бег на месте с максимальной скоростью и темпом с опорой на руки и без опоры. Максимальный бег в горку</w:t>
      </w:r>
      <w:r w:rsidR="00134744" w:rsidRPr="0089135D">
        <w:rPr>
          <w:rFonts w:ascii="Times New Roman" w:hAnsi="Times New Roman" w:cs="Times New Roman"/>
          <w:color w:val="auto"/>
          <w:sz w:val="28"/>
          <w:szCs w:val="28"/>
        </w:rPr>
        <w:br/>
        <w:t>и с горки. Повторный бег на короткие дистанции с максимальной скоростью</w:t>
      </w:r>
      <w:r w:rsidR="00134744" w:rsidRPr="0089135D">
        <w:rPr>
          <w:rFonts w:ascii="Times New Roman" w:hAnsi="Times New Roman" w:cs="Times New Roman"/>
          <w:color w:val="auto"/>
          <w:sz w:val="28"/>
          <w:szCs w:val="28"/>
        </w:rPr>
        <w:br/>
        <w:t>(по прямой, на повороте и со старта). Бег с максимальной скоростью «с ходу». Прыжки через скакалку в максимальном темпе. Ускорение, переходящее</w:t>
      </w:r>
      <w:r w:rsidR="00134744" w:rsidRPr="0089135D">
        <w:rPr>
          <w:rFonts w:ascii="Times New Roman" w:hAnsi="Times New Roman" w:cs="Times New Roman"/>
          <w:color w:val="auto"/>
          <w:sz w:val="28"/>
          <w:szCs w:val="28"/>
        </w:rPr>
        <w:br/>
        <w:t xml:space="preserve">в </w:t>
      </w:r>
      <w:proofErr w:type="spellStart"/>
      <w:r w:rsidR="00134744" w:rsidRPr="0089135D">
        <w:rPr>
          <w:rFonts w:ascii="Times New Roman" w:hAnsi="Times New Roman" w:cs="Times New Roman"/>
          <w:color w:val="auto"/>
          <w:sz w:val="28"/>
          <w:szCs w:val="28"/>
        </w:rPr>
        <w:t>многоскоки</w:t>
      </w:r>
      <w:proofErr w:type="spellEnd"/>
      <w:r w:rsidR="00134744" w:rsidRPr="0089135D">
        <w:rPr>
          <w:rFonts w:ascii="Times New Roman" w:hAnsi="Times New Roman" w:cs="Times New Roman"/>
          <w:color w:val="auto"/>
          <w:sz w:val="28"/>
          <w:szCs w:val="28"/>
        </w:rPr>
        <w:t xml:space="preserve">, и </w:t>
      </w:r>
      <w:proofErr w:type="spellStart"/>
      <w:r w:rsidR="00134744" w:rsidRPr="0089135D">
        <w:rPr>
          <w:rFonts w:ascii="Times New Roman" w:hAnsi="Times New Roman" w:cs="Times New Roman"/>
          <w:color w:val="auto"/>
          <w:sz w:val="28"/>
          <w:szCs w:val="28"/>
        </w:rPr>
        <w:t>многоскоки</w:t>
      </w:r>
      <w:proofErr w:type="spellEnd"/>
      <w:r w:rsidR="00134744" w:rsidRPr="0089135D">
        <w:rPr>
          <w:rFonts w:ascii="Times New Roman" w:hAnsi="Times New Roman" w:cs="Times New Roman"/>
          <w:color w:val="auto"/>
          <w:sz w:val="28"/>
          <w:szCs w:val="28"/>
        </w:rPr>
        <w:t>, переходящие в бег с ускорением. Подвижные</w:t>
      </w:r>
      <w:r w:rsidR="00134744" w:rsidRPr="0089135D">
        <w:rPr>
          <w:rFonts w:ascii="Times New Roman" w:hAnsi="Times New Roman" w:cs="Times New Roman"/>
          <w:color w:val="auto"/>
          <w:sz w:val="28"/>
          <w:szCs w:val="28"/>
        </w:rPr>
        <w:br/>
        <w:t xml:space="preserve">и спортивные игры, эстафеты. </w:t>
      </w:r>
    </w:p>
    <w:p w14:paraId="4A338350"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8.1.2.4. Развитие координации движений</w:t>
      </w:r>
      <w:r w:rsidR="00134744" w:rsidRPr="0089135D">
        <w:rPr>
          <w:rFonts w:ascii="Times New Roman" w:hAnsi="Times New Roman" w:cs="Times New Roman"/>
          <w:color w:val="auto"/>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541794B"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8.1.3. </w:t>
      </w:r>
      <w:r w:rsidR="00134744" w:rsidRPr="0089135D">
        <w:rPr>
          <w:rStyle w:val="BoldItalic"/>
          <w:rFonts w:ascii="Times New Roman" w:hAnsi="Times New Roman" w:cs="Times New Roman"/>
          <w:b w:val="0"/>
          <w:i w:val="0"/>
          <w:color w:val="auto"/>
          <w:sz w:val="28"/>
          <w:szCs w:val="28"/>
        </w:rPr>
        <w:t>Модуль «Зимние виды спорта».</w:t>
      </w:r>
    </w:p>
    <w:p w14:paraId="2BD6F4EF"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8.1.3.1. Развитие выносливости</w:t>
      </w:r>
      <w:r w:rsidR="00134744" w:rsidRPr="0089135D">
        <w:rPr>
          <w:rFonts w:ascii="Times New Roman" w:hAnsi="Times New Roman" w:cs="Times New Roman"/>
          <w:color w:val="auto"/>
          <w:sz w:val="28"/>
          <w:szCs w:val="28"/>
        </w:rPr>
        <w:t xml:space="preserve">. Передвижения на лыжах с равномерной </w:t>
      </w:r>
      <w:r w:rsidR="00134744" w:rsidRPr="0089135D">
        <w:rPr>
          <w:rFonts w:ascii="Times New Roman" w:hAnsi="Times New Roman" w:cs="Times New Roman"/>
          <w:color w:val="auto"/>
          <w:sz w:val="28"/>
          <w:szCs w:val="28"/>
        </w:rPr>
        <w:lastRenderedPageBreak/>
        <w:t xml:space="preserve">скоростью в режимах умеренной, большой и </w:t>
      </w:r>
      <w:proofErr w:type="spellStart"/>
      <w:r w:rsidR="00134744" w:rsidRPr="0089135D">
        <w:rPr>
          <w:rFonts w:ascii="Times New Roman" w:hAnsi="Times New Roman" w:cs="Times New Roman"/>
          <w:color w:val="auto"/>
          <w:sz w:val="28"/>
          <w:szCs w:val="28"/>
        </w:rPr>
        <w:t>субмаксимальной</w:t>
      </w:r>
      <w:proofErr w:type="spellEnd"/>
      <w:r w:rsidR="00134744" w:rsidRPr="0089135D">
        <w:rPr>
          <w:rFonts w:ascii="Times New Roman" w:hAnsi="Times New Roman" w:cs="Times New Roman"/>
          <w:color w:val="auto"/>
          <w:sz w:val="28"/>
          <w:szCs w:val="28"/>
        </w:rPr>
        <w:t xml:space="preserve"> интенсивности,</w:t>
      </w:r>
      <w:r w:rsidR="00134744" w:rsidRPr="0089135D">
        <w:rPr>
          <w:rFonts w:ascii="Times New Roman" w:hAnsi="Times New Roman" w:cs="Times New Roman"/>
          <w:color w:val="auto"/>
          <w:sz w:val="28"/>
          <w:szCs w:val="28"/>
        </w:rPr>
        <w:br/>
        <w:t xml:space="preserve">с соревновательной скоростью. </w:t>
      </w:r>
    </w:p>
    <w:p w14:paraId="707F41A0"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8.1.3.2. Развитие силовых способностей</w:t>
      </w:r>
      <w:r w:rsidR="00134744" w:rsidRPr="0089135D">
        <w:rPr>
          <w:rFonts w:ascii="Times New Roman" w:hAnsi="Times New Roman" w:cs="Times New Roman"/>
          <w:color w:val="auto"/>
          <w:sz w:val="28"/>
          <w:szCs w:val="28"/>
        </w:rPr>
        <w:t>. Передвижение на лыжах</w:t>
      </w:r>
      <w:r w:rsidR="00134744" w:rsidRPr="0089135D">
        <w:rPr>
          <w:rFonts w:ascii="Times New Roman" w:hAnsi="Times New Roman" w:cs="Times New Roman"/>
          <w:color w:val="auto"/>
          <w:sz w:val="28"/>
          <w:szCs w:val="28"/>
        </w:rPr>
        <w:br/>
        <w:t>по отлогому склону с дополнительным отягощением. Скоростной подъём ступающим и скользящим шагом, бегом, «лесенкой», «ёлочкой». Упражнения</w:t>
      </w:r>
      <w:r w:rsidR="00134744" w:rsidRPr="0089135D">
        <w:rPr>
          <w:rFonts w:ascii="Times New Roman" w:hAnsi="Times New Roman" w:cs="Times New Roman"/>
          <w:color w:val="auto"/>
          <w:sz w:val="28"/>
          <w:szCs w:val="28"/>
        </w:rPr>
        <w:br/>
        <w:t>в «транспортировке».</w:t>
      </w:r>
    </w:p>
    <w:p w14:paraId="5D0577EE"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8.1.3.3. Развитие координации</w:t>
      </w:r>
      <w:r w:rsidR="00134744" w:rsidRPr="0089135D">
        <w:rPr>
          <w:rStyle w:val="BoldItalic"/>
          <w:rFonts w:ascii="Times New Roman" w:hAnsi="Times New Roman" w:cs="Times New Roman"/>
          <w:b w:val="0"/>
          <w:i w:val="0"/>
          <w:color w:val="auto"/>
          <w:sz w:val="28"/>
          <w:szCs w:val="28"/>
        </w:rPr>
        <w:t>.</w:t>
      </w:r>
      <w:r w:rsidR="00134744" w:rsidRPr="0089135D">
        <w:rPr>
          <w:rFonts w:ascii="Times New Roman" w:hAnsi="Times New Roman" w:cs="Times New Roman"/>
          <w:color w:val="auto"/>
          <w:sz w:val="28"/>
          <w:szCs w:val="28"/>
        </w:rPr>
        <w:t xml:space="preserve"> Упражнения в поворотах и спусках</w:t>
      </w:r>
      <w:r w:rsidR="00134744" w:rsidRPr="0089135D">
        <w:rPr>
          <w:rFonts w:ascii="Times New Roman" w:hAnsi="Times New Roman" w:cs="Times New Roman"/>
          <w:color w:val="auto"/>
          <w:sz w:val="28"/>
          <w:szCs w:val="28"/>
        </w:rPr>
        <w:br/>
        <w:t>на лыжах, проезд через «ворота» и преодоление небольших трамплинов.</w:t>
      </w:r>
    </w:p>
    <w:p w14:paraId="35D6D960"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8.1.4. </w:t>
      </w:r>
      <w:r w:rsidR="00134744" w:rsidRPr="0089135D">
        <w:rPr>
          <w:rStyle w:val="BoldItalic"/>
          <w:rFonts w:ascii="Times New Roman" w:hAnsi="Times New Roman" w:cs="Times New Roman"/>
          <w:b w:val="0"/>
          <w:i w:val="0"/>
          <w:color w:val="auto"/>
          <w:sz w:val="28"/>
          <w:szCs w:val="28"/>
        </w:rPr>
        <w:t>Модуль «Спортивные игры»</w:t>
      </w:r>
      <w:r w:rsidR="00134744" w:rsidRPr="0089135D">
        <w:rPr>
          <w:rFonts w:ascii="Times New Roman" w:hAnsi="Times New Roman" w:cs="Times New Roman"/>
          <w:color w:val="auto"/>
          <w:sz w:val="28"/>
          <w:szCs w:val="28"/>
        </w:rPr>
        <w:t>.</w:t>
      </w:r>
    </w:p>
    <w:p w14:paraId="0E5E11A4"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8.1.4.1. </w:t>
      </w:r>
      <w:r w:rsidR="00134744" w:rsidRPr="0089135D">
        <w:rPr>
          <w:rStyle w:val="Underline"/>
          <w:rFonts w:ascii="Times New Roman" w:hAnsi="Times New Roman" w:cs="Times New Roman"/>
          <w:color w:val="auto"/>
          <w:sz w:val="28"/>
          <w:szCs w:val="28"/>
          <w:u w:val="none"/>
        </w:rPr>
        <w:t>Баскетбол.</w:t>
      </w:r>
    </w:p>
    <w:p w14:paraId="49D78B48"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8.1.4.1.1. Развитие скоростных способностей</w:t>
      </w:r>
      <w:r w:rsidR="00134744" w:rsidRPr="0089135D">
        <w:rPr>
          <w:rFonts w:ascii="Times New Roman" w:hAnsi="Times New Roman" w:cs="Times New Roman"/>
          <w:color w:val="auto"/>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00134744" w:rsidRPr="0089135D">
        <w:rPr>
          <w:rFonts w:ascii="Times New Roman" w:hAnsi="Times New Roman" w:cs="Times New Roman"/>
          <w:color w:val="auto"/>
          <w:sz w:val="28"/>
          <w:szCs w:val="28"/>
        </w:rPr>
        <w:t>многоскоков</w:t>
      </w:r>
      <w:proofErr w:type="spellEnd"/>
      <w:r w:rsidR="00134744" w:rsidRPr="0089135D">
        <w:rPr>
          <w:rFonts w:ascii="Times New Roman" w:hAnsi="Times New Roman" w:cs="Times New Roman"/>
          <w:color w:val="auto"/>
          <w:sz w:val="28"/>
          <w:szCs w:val="28"/>
        </w:rPr>
        <w:t>. Передвижения</w:t>
      </w:r>
      <w:r w:rsidR="00134744" w:rsidRPr="0089135D">
        <w:rPr>
          <w:rFonts w:ascii="Times New Roman" w:hAnsi="Times New Roman" w:cs="Times New Roman"/>
          <w:color w:val="auto"/>
          <w:sz w:val="28"/>
          <w:szCs w:val="28"/>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134744" w:rsidRPr="0089135D">
        <w:rPr>
          <w:rFonts w:ascii="Times New Roman" w:hAnsi="Times New Roman" w:cs="Times New Roman"/>
          <w:color w:val="auto"/>
          <w:sz w:val="28"/>
          <w:szCs w:val="28"/>
        </w:rPr>
        <w:br/>
        <w:t>с поворотами на точность приземления. Передача мяча двумя руками от груди</w:t>
      </w:r>
      <w:r w:rsidR="00134744" w:rsidRPr="0089135D">
        <w:rPr>
          <w:rFonts w:ascii="Times New Roman" w:hAnsi="Times New Roman" w:cs="Times New Roman"/>
          <w:color w:val="auto"/>
          <w:sz w:val="28"/>
          <w:szCs w:val="28"/>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D0726AA"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8.1.4.1.2. Развитие силовых способностей</w:t>
      </w:r>
      <w:r w:rsidR="00134744" w:rsidRPr="0089135D">
        <w:rPr>
          <w:rStyle w:val="BoldItalic"/>
          <w:rFonts w:ascii="Times New Roman" w:hAnsi="Times New Roman" w:cs="Times New Roman"/>
          <w:b w:val="0"/>
          <w:i w:val="0"/>
          <w:color w:val="auto"/>
          <w:sz w:val="28"/>
          <w:szCs w:val="28"/>
        </w:rPr>
        <w:t>.</w:t>
      </w:r>
      <w:r w:rsidR="00134744" w:rsidRPr="0089135D">
        <w:rPr>
          <w:rFonts w:ascii="Times New Roman" w:hAnsi="Times New Roman" w:cs="Times New Roman"/>
          <w:color w:val="auto"/>
          <w:sz w:val="28"/>
          <w:szCs w:val="28"/>
        </w:rPr>
        <w:t xml:space="preserve"> Комплексы упражнений</w:t>
      </w:r>
      <w:r w:rsidR="00134744" w:rsidRPr="0089135D">
        <w:rPr>
          <w:rFonts w:ascii="Times New Roman" w:hAnsi="Times New Roman" w:cs="Times New Roman"/>
          <w:color w:val="auto"/>
          <w:sz w:val="28"/>
          <w:szCs w:val="28"/>
        </w:rPr>
        <w:br/>
        <w:t>с дополнительным отягощением на основные мышечные группы. Ходьба и прыжки</w:t>
      </w:r>
      <w:r w:rsidR="00134744" w:rsidRPr="0089135D">
        <w:rPr>
          <w:rFonts w:ascii="Times New Roman" w:hAnsi="Times New Roman" w:cs="Times New Roman"/>
          <w:color w:val="auto"/>
          <w:sz w:val="28"/>
          <w:szCs w:val="28"/>
        </w:rPr>
        <w:br/>
        <w:t>в глубоком приседе. Прыжки на одной ноге и обеих ногах с продвижением вперед,</w:t>
      </w:r>
      <w:r w:rsidR="00134744" w:rsidRPr="0089135D">
        <w:rPr>
          <w:rFonts w:ascii="Times New Roman" w:hAnsi="Times New Roman" w:cs="Times New Roman"/>
          <w:color w:val="auto"/>
          <w:sz w:val="28"/>
          <w:szCs w:val="28"/>
        </w:rPr>
        <w:br/>
        <w:t>по кругу, «змейкой», на месте с поворотом на 180° и 360°. Прыжки через скакалку</w:t>
      </w:r>
      <w:r w:rsidR="00134744" w:rsidRPr="0089135D">
        <w:rPr>
          <w:rFonts w:ascii="Times New Roman" w:hAnsi="Times New Roman" w:cs="Times New Roman"/>
          <w:color w:val="auto"/>
          <w:sz w:val="28"/>
          <w:szCs w:val="28"/>
        </w:rPr>
        <w:br/>
        <w:t xml:space="preserve">в максимальном темпе на месте и с передвижением (с дополнительным отягощением и без него). </w:t>
      </w:r>
      <w:proofErr w:type="spellStart"/>
      <w:r w:rsidR="00134744" w:rsidRPr="0089135D">
        <w:rPr>
          <w:rFonts w:ascii="Times New Roman" w:hAnsi="Times New Roman" w:cs="Times New Roman"/>
          <w:color w:val="auto"/>
          <w:sz w:val="28"/>
          <w:szCs w:val="28"/>
        </w:rPr>
        <w:t>Напрыгивание</w:t>
      </w:r>
      <w:proofErr w:type="spellEnd"/>
      <w:r w:rsidR="00134744" w:rsidRPr="0089135D">
        <w:rPr>
          <w:rFonts w:ascii="Times New Roman" w:hAnsi="Times New Roman" w:cs="Times New Roman"/>
          <w:color w:val="auto"/>
          <w:sz w:val="28"/>
          <w:szCs w:val="28"/>
        </w:rPr>
        <w:t xml:space="preserve"> и спрыгивание с последующим ускорением. </w:t>
      </w:r>
      <w:proofErr w:type="spellStart"/>
      <w:r w:rsidR="00134744" w:rsidRPr="0089135D">
        <w:rPr>
          <w:rFonts w:ascii="Times New Roman" w:hAnsi="Times New Roman" w:cs="Times New Roman"/>
          <w:color w:val="auto"/>
          <w:sz w:val="28"/>
          <w:szCs w:val="28"/>
        </w:rPr>
        <w:t>Многоскоки</w:t>
      </w:r>
      <w:proofErr w:type="spellEnd"/>
      <w:r w:rsidR="00134744" w:rsidRPr="0089135D">
        <w:rPr>
          <w:rFonts w:ascii="Times New Roman" w:hAnsi="Times New Roman" w:cs="Times New Roman"/>
          <w:color w:val="auto"/>
          <w:sz w:val="28"/>
          <w:szCs w:val="28"/>
        </w:rPr>
        <w:t xml:space="preserve"> с последующим ускорением и ускорения с последующим выполнением </w:t>
      </w:r>
      <w:proofErr w:type="spellStart"/>
      <w:r w:rsidR="00134744" w:rsidRPr="0089135D">
        <w:rPr>
          <w:rFonts w:ascii="Times New Roman" w:hAnsi="Times New Roman" w:cs="Times New Roman"/>
          <w:color w:val="auto"/>
          <w:sz w:val="28"/>
          <w:szCs w:val="28"/>
        </w:rPr>
        <w:t>многоскоков</w:t>
      </w:r>
      <w:proofErr w:type="spellEnd"/>
      <w:r w:rsidR="00134744" w:rsidRPr="0089135D">
        <w:rPr>
          <w:rFonts w:ascii="Times New Roman" w:hAnsi="Times New Roman" w:cs="Times New Roman"/>
          <w:color w:val="auto"/>
          <w:sz w:val="28"/>
          <w:szCs w:val="28"/>
        </w:rPr>
        <w:t xml:space="preserve">. Броски набивного мяча из различных исходных положений, </w:t>
      </w:r>
      <w:r w:rsidR="00134744" w:rsidRPr="0089135D">
        <w:rPr>
          <w:rFonts w:ascii="Times New Roman" w:hAnsi="Times New Roman" w:cs="Times New Roman"/>
          <w:color w:val="auto"/>
          <w:sz w:val="28"/>
          <w:szCs w:val="28"/>
        </w:rPr>
        <w:br/>
        <w:t xml:space="preserve">с различной траекторией полёта одной рукой и обеими руками, стоя, сидя, </w:t>
      </w:r>
      <w:r w:rsidR="00134744" w:rsidRPr="0089135D">
        <w:rPr>
          <w:rFonts w:ascii="Times New Roman" w:hAnsi="Times New Roman" w:cs="Times New Roman"/>
          <w:color w:val="auto"/>
          <w:sz w:val="28"/>
          <w:szCs w:val="28"/>
        </w:rPr>
        <w:br/>
        <w:t>в полуприседе.</w:t>
      </w:r>
    </w:p>
    <w:p w14:paraId="46633BF9"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8.1.4.1.3. Развитие выносливости</w:t>
      </w:r>
      <w:r w:rsidR="00134744" w:rsidRPr="0089135D">
        <w:rPr>
          <w:rFonts w:ascii="Times New Roman" w:hAnsi="Times New Roman" w:cs="Times New Roman"/>
          <w:color w:val="auto"/>
          <w:sz w:val="28"/>
          <w:szCs w:val="28"/>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00134744" w:rsidRPr="0089135D">
        <w:rPr>
          <w:rFonts w:ascii="Times New Roman" w:hAnsi="Times New Roman" w:cs="Times New Roman"/>
          <w:color w:val="auto"/>
          <w:sz w:val="28"/>
          <w:szCs w:val="28"/>
        </w:rPr>
        <w:br/>
        <w:t>и умеренной интенсивности. Игра в баскетбол с увеличивающимся объёмом времени игры.</w:t>
      </w:r>
    </w:p>
    <w:p w14:paraId="68008ECE"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8.1.4.1.4. Развитие координации движений</w:t>
      </w:r>
      <w:r w:rsidR="00134744" w:rsidRPr="0089135D">
        <w:rPr>
          <w:rFonts w:ascii="Times New Roman" w:hAnsi="Times New Roman" w:cs="Times New Roman"/>
          <w:color w:val="auto"/>
          <w:sz w:val="28"/>
          <w:szCs w:val="28"/>
        </w:rPr>
        <w:t xml:space="preserve">. Броски баскетбольного мяча </w:t>
      </w:r>
      <w:r w:rsidR="00134744" w:rsidRPr="0089135D">
        <w:rPr>
          <w:rFonts w:ascii="Times New Roman" w:hAnsi="Times New Roman" w:cs="Times New Roman"/>
          <w:color w:val="auto"/>
          <w:sz w:val="28"/>
          <w:szCs w:val="28"/>
        </w:rPr>
        <w:br/>
        <w:t xml:space="preserve">по неподвижной и подвижной мишени. Акробатические упражнения (двойные </w:t>
      </w:r>
      <w:r w:rsidR="00134744" w:rsidRPr="0089135D">
        <w:rPr>
          <w:rFonts w:ascii="Times New Roman" w:hAnsi="Times New Roman" w:cs="Times New Roman"/>
          <w:color w:val="auto"/>
          <w:sz w:val="28"/>
          <w:szCs w:val="28"/>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134744" w:rsidRPr="0089135D">
        <w:rPr>
          <w:rFonts w:ascii="Times New Roman" w:hAnsi="Times New Roman" w:cs="Times New Roman"/>
          <w:color w:val="auto"/>
          <w:sz w:val="28"/>
          <w:szCs w:val="28"/>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w:t>
      </w:r>
      <w:r w:rsidR="00134744" w:rsidRPr="0089135D">
        <w:rPr>
          <w:rFonts w:ascii="Times New Roman" w:hAnsi="Times New Roman" w:cs="Times New Roman"/>
          <w:color w:val="auto"/>
          <w:sz w:val="28"/>
          <w:szCs w:val="28"/>
        </w:rPr>
        <w:lastRenderedPageBreak/>
        <w:t xml:space="preserve">скоростью и направлением передвижения. </w:t>
      </w:r>
    </w:p>
    <w:p w14:paraId="78735C62"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8.1.4.2. </w:t>
      </w:r>
      <w:r w:rsidR="00134744" w:rsidRPr="0089135D">
        <w:rPr>
          <w:rStyle w:val="Underline"/>
          <w:rFonts w:ascii="Times New Roman" w:hAnsi="Times New Roman" w:cs="Times New Roman"/>
          <w:color w:val="auto"/>
          <w:sz w:val="28"/>
          <w:szCs w:val="28"/>
          <w:u w:val="none"/>
        </w:rPr>
        <w:t>Футбол.</w:t>
      </w:r>
    </w:p>
    <w:p w14:paraId="7CAC1CD9"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8.1.4.2.1. Развитие скоростных способностей</w:t>
      </w:r>
      <w:r w:rsidR="00134744" w:rsidRPr="0089135D">
        <w:rPr>
          <w:rFonts w:ascii="Times New Roman" w:hAnsi="Times New Roman" w:cs="Times New Roman"/>
          <w:color w:val="auto"/>
          <w:sz w:val="28"/>
          <w:szCs w:val="28"/>
        </w:rPr>
        <w:t xml:space="preserve">. Старты из различных положений с последующим ускорением. Бег с максимальной скоростью по прямой, </w:t>
      </w:r>
      <w:r w:rsidR="00134744" w:rsidRPr="0089135D">
        <w:rPr>
          <w:rFonts w:ascii="Times New Roman" w:hAnsi="Times New Roman" w:cs="Times New Roman"/>
          <w:color w:val="auto"/>
          <w:sz w:val="28"/>
          <w:szCs w:val="28"/>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00134744" w:rsidRPr="0089135D">
        <w:rPr>
          <w:rFonts w:ascii="Times New Roman" w:hAnsi="Times New Roman" w:cs="Times New Roman"/>
          <w:color w:val="auto"/>
          <w:sz w:val="28"/>
          <w:szCs w:val="28"/>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00134744" w:rsidRPr="0089135D">
        <w:rPr>
          <w:rFonts w:ascii="Times New Roman" w:hAnsi="Times New Roman" w:cs="Times New Roman"/>
          <w:color w:val="auto"/>
          <w:sz w:val="28"/>
          <w:szCs w:val="28"/>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00134744" w:rsidRPr="0089135D">
        <w:rPr>
          <w:rFonts w:ascii="Times New Roman" w:hAnsi="Times New Roman" w:cs="Times New Roman"/>
          <w:color w:val="auto"/>
          <w:sz w:val="28"/>
          <w:szCs w:val="28"/>
        </w:rPr>
        <w:br/>
        <w:t xml:space="preserve">и спортивные игры, эстафеты. </w:t>
      </w:r>
    </w:p>
    <w:p w14:paraId="71DBBDC5"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8.1.4.2.2. Развитие силовых способностей</w:t>
      </w:r>
      <w:r w:rsidR="00134744" w:rsidRPr="0089135D">
        <w:rPr>
          <w:rStyle w:val="BoldItalic"/>
          <w:rFonts w:ascii="Times New Roman" w:hAnsi="Times New Roman" w:cs="Times New Roman"/>
          <w:b w:val="0"/>
          <w:i w:val="0"/>
          <w:color w:val="auto"/>
          <w:sz w:val="28"/>
          <w:szCs w:val="28"/>
        </w:rPr>
        <w:t>.</w:t>
      </w:r>
      <w:r w:rsidR="00134744" w:rsidRPr="0089135D">
        <w:rPr>
          <w:rFonts w:ascii="Times New Roman" w:hAnsi="Times New Roman" w:cs="Times New Roman"/>
          <w:color w:val="auto"/>
          <w:sz w:val="28"/>
          <w:szCs w:val="28"/>
        </w:rPr>
        <w:t xml:space="preserve"> Комплексы упражнений</w:t>
      </w:r>
      <w:r w:rsidR="00134744" w:rsidRPr="0089135D">
        <w:rPr>
          <w:rFonts w:ascii="Times New Roman" w:hAnsi="Times New Roman" w:cs="Times New Roman"/>
          <w:color w:val="auto"/>
          <w:sz w:val="28"/>
          <w:szCs w:val="28"/>
        </w:rPr>
        <w:br/>
        <w:t xml:space="preserve">с дополнительным отягощением на основные мышечные группы. </w:t>
      </w:r>
      <w:proofErr w:type="spellStart"/>
      <w:r w:rsidR="00134744" w:rsidRPr="0089135D">
        <w:rPr>
          <w:rFonts w:ascii="Times New Roman" w:hAnsi="Times New Roman" w:cs="Times New Roman"/>
          <w:color w:val="auto"/>
          <w:sz w:val="28"/>
          <w:szCs w:val="28"/>
        </w:rPr>
        <w:t>Многоскоки</w:t>
      </w:r>
      <w:proofErr w:type="spellEnd"/>
      <w:r w:rsidR="00134744" w:rsidRPr="0089135D">
        <w:rPr>
          <w:rFonts w:ascii="Times New Roman" w:hAnsi="Times New Roman" w:cs="Times New Roman"/>
          <w:color w:val="auto"/>
          <w:sz w:val="28"/>
          <w:szCs w:val="28"/>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160C2209"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Style w:val="Italic"/>
          <w:rFonts w:ascii="Times New Roman" w:hAnsi="Times New Roman" w:cs="Times New Roman"/>
          <w:i w:val="0"/>
          <w:color w:val="auto"/>
          <w:sz w:val="28"/>
          <w:szCs w:val="28"/>
        </w:rPr>
        <w:t>162.</w:t>
      </w:r>
      <w:r w:rsidR="00134744" w:rsidRPr="0089135D">
        <w:rPr>
          <w:rStyle w:val="Italic"/>
          <w:rFonts w:ascii="Times New Roman" w:hAnsi="Times New Roman" w:cs="Times New Roman"/>
          <w:i w:val="0"/>
          <w:color w:val="auto"/>
          <w:sz w:val="28"/>
          <w:szCs w:val="28"/>
        </w:rPr>
        <w:t>8.1.4.2.3. Развитие выносливости</w:t>
      </w:r>
      <w:r w:rsidR="00134744" w:rsidRPr="0089135D">
        <w:rPr>
          <w:rStyle w:val="BoldItalic"/>
          <w:rFonts w:ascii="Times New Roman" w:hAnsi="Times New Roman" w:cs="Times New Roman"/>
          <w:b w:val="0"/>
          <w:i w:val="0"/>
          <w:color w:val="auto"/>
          <w:sz w:val="28"/>
          <w:szCs w:val="28"/>
        </w:rPr>
        <w:t>.</w:t>
      </w:r>
      <w:r w:rsidR="00134744" w:rsidRPr="0089135D">
        <w:rPr>
          <w:rFonts w:ascii="Times New Roman" w:hAnsi="Times New Roman" w:cs="Times New Roman"/>
          <w:color w:val="auto"/>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00134744" w:rsidRPr="0089135D">
        <w:rPr>
          <w:rFonts w:ascii="Times New Roman" w:hAnsi="Times New Roman" w:cs="Times New Roman"/>
          <w:color w:val="auto"/>
          <w:sz w:val="28"/>
          <w:szCs w:val="28"/>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A82634C" w14:textId="77777777" w:rsidR="00134744" w:rsidRPr="0089135D" w:rsidRDefault="00113FC4" w:rsidP="0089135D">
      <w:pPr>
        <w:spacing w:after="0" w:line="240" w:lineRule="auto"/>
        <w:ind w:firstLine="709"/>
        <w:jc w:val="both"/>
        <w:rPr>
          <w:rFonts w:ascii="Times New Roman" w:hAnsi="Times New Roman"/>
          <w:sz w:val="28"/>
          <w:szCs w:val="28"/>
          <w:lang w:val="ru-RU"/>
        </w:rPr>
      </w:pPr>
      <w:r w:rsidRPr="0089135D">
        <w:rPr>
          <w:rFonts w:ascii="Times New Roman" w:hAnsi="Times New Roman"/>
          <w:sz w:val="28"/>
          <w:szCs w:val="28"/>
          <w:lang w:val="ru-RU"/>
        </w:rPr>
        <w:t>162.</w:t>
      </w:r>
      <w:r w:rsidR="00134744" w:rsidRPr="0089135D">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14:paraId="27284502"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EEC34D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готовность проявлять интерес к истории и развитию физической культуры </w:t>
      </w:r>
      <w:r w:rsidRPr="0089135D">
        <w:rPr>
          <w:rFonts w:ascii="Times New Roman" w:hAnsi="Times New Roman" w:cs="Times New Roman"/>
          <w:color w:val="auto"/>
          <w:sz w:val="28"/>
          <w:szCs w:val="28"/>
        </w:rPr>
        <w:br/>
        <w:t xml:space="preserve">и спорта в Российской Федерации, гордиться победами выдающихся отечественных спортсменов-олимпийцев; </w:t>
      </w:r>
    </w:p>
    <w:p w14:paraId="56B50C0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89135D">
        <w:rPr>
          <w:rFonts w:ascii="Times New Roman" w:hAnsi="Times New Roman" w:cs="Times New Roman"/>
          <w:color w:val="auto"/>
          <w:sz w:val="28"/>
          <w:szCs w:val="28"/>
        </w:rPr>
        <w:br/>
        <w:t xml:space="preserve">и олимпийского движения; </w:t>
      </w:r>
    </w:p>
    <w:p w14:paraId="7A9A56A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0DFB522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89135D">
        <w:rPr>
          <w:rFonts w:ascii="Times New Roman" w:hAnsi="Times New Roman" w:cs="Times New Roman"/>
          <w:color w:val="auto"/>
          <w:sz w:val="28"/>
          <w:szCs w:val="28"/>
        </w:rPr>
        <w:br/>
        <w:t xml:space="preserve">и соревнованиях; </w:t>
      </w:r>
    </w:p>
    <w:p w14:paraId="7D8AB9C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E06799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14:paraId="69743FF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готовность организовывать и проводить занятия физической культурой </w:t>
      </w:r>
      <w:r w:rsidRPr="0089135D">
        <w:rPr>
          <w:rFonts w:ascii="Times New Roman" w:hAnsi="Times New Roman" w:cs="Times New Roman"/>
          <w:color w:val="auto"/>
          <w:sz w:val="28"/>
          <w:szCs w:val="28"/>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89135D">
        <w:rPr>
          <w:rFonts w:ascii="Times New Roman" w:hAnsi="Times New Roman" w:cs="Times New Roman"/>
          <w:color w:val="auto"/>
          <w:sz w:val="28"/>
          <w:szCs w:val="28"/>
        </w:rPr>
        <w:br/>
        <w:t xml:space="preserve">за изменением их показателей; </w:t>
      </w:r>
    </w:p>
    <w:p w14:paraId="2BC7E9D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F6191A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89135D">
        <w:rPr>
          <w:rFonts w:ascii="Times New Roman" w:hAnsi="Times New Roman" w:cs="Times New Roman"/>
          <w:color w:val="auto"/>
          <w:sz w:val="28"/>
          <w:szCs w:val="28"/>
        </w:rPr>
        <w:br/>
        <w:t xml:space="preserve">и социальное здоровье человека; </w:t>
      </w:r>
    </w:p>
    <w:p w14:paraId="4D1E6DC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89135D">
        <w:rPr>
          <w:rFonts w:ascii="Times New Roman" w:hAnsi="Times New Roman" w:cs="Times New Roman"/>
          <w:color w:val="auto"/>
          <w:sz w:val="28"/>
          <w:szCs w:val="28"/>
        </w:rPr>
        <w:br/>
        <w:t xml:space="preserve">и физических нагрузок; </w:t>
      </w:r>
    </w:p>
    <w:p w14:paraId="2365E2D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6BBA4B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7AA3E0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89135D">
        <w:rPr>
          <w:rFonts w:ascii="Times New Roman" w:hAnsi="Times New Roman" w:cs="Times New Roman"/>
          <w:color w:val="auto"/>
          <w:sz w:val="28"/>
          <w:szCs w:val="28"/>
        </w:rPr>
        <w:br/>
        <w:t xml:space="preserve">и соревновательной деятельности; </w:t>
      </w:r>
    </w:p>
    <w:p w14:paraId="191A1B3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89135D">
        <w:rPr>
          <w:rFonts w:ascii="Times New Roman" w:hAnsi="Times New Roman" w:cs="Times New Roman"/>
          <w:color w:val="auto"/>
          <w:sz w:val="28"/>
          <w:szCs w:val="28"/>
        </w:rPr>
        <w:br/>
        <w:t xml:space="preserve">в зависимости от индивидуальных интересов и потребностей; </w:t>
      </w:r>
    </w:p>
    <w:p w14:paraId="1993A956"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89135D">
        <w:rPr>
          <w:rFonts w:ascii="Times New Roman" w:hAnsi="Times New Roman" w:cs="Times New Roman"/>
          <w:color w:val="auto"/>
          <w:sz w:val="28"/>
          <w:szCs w:val="28"/>
        </w:rPr>
        <w:br/>
        <w:t xml:space="preserve">в познавательной и практической деятельности, общении со сверстниками, публичных выступлениях и дискуссиях. </w:t>
      </w:r>
    </w:p>
    <w:p w14:paraId="50D4083B"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14C9DEA"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9.2.1. У обучающегося будут сформированы следующие универсальные познавательные учебные действия:</w:t>
      </w:r>
    </w:p>
    <w:p w14:paraId="23531C16"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4669380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D98568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анализировать влияние занятий физической культурой и спортом </w:t>
      </w:r>
      <w:r w:rsidRPr="0089135D">
        <w:rPr>
          <w:rFonts w:ascii="Times New Roman" w:hAnsi="Times New Roman" w:cs="Times New Roman"/>
          <w:color w:val="auto"/>
          <w:sz w:val="28"/>
          <w:szCs w:val="28"/>
        </w:rPr>
        <w:br/>
        <w:t xml:space="preserve">на воспитание положительных качеств личности, устанавливать возможность </w:t>
      </w:r>
      <w:r w:rsidRPr="0089135D">
        <w:rPr>
          <w:rFonts w:ascii="Times New Roman" w:hAnsi="Times New Roman" w:cs="Times New Roman"/>
          <w:color w:val="auto"/>
          <w:sz w:val="28"/>
          <w:szCs w:val="28"/>
        </w:rPr>
        <w:lastRenderedPageBreak/>
        <w:t xml:space="preserve">профилактики вредных привычек; </w:t>
      </w:r>
    </w:p>
    <w:p w14:paraId="683CC3B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туристские походы как форму активного отдыха, выявлять </w:t>
      </w:r>
      <w:r w:rsidRPr="0089135D">
        <w:rPr>
          <w:rFonts w:ascii="Times New Roman" w:hAnsi="Times New Roman" w:cs="Times New Roman"/>
          <w:color w:val="auto"/>
          <w:sz w:val="28"/>
          <w:szCs w:val="28"/>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89135D">
        <w:rPr>
          <w:rFonts w:ascii="Times New Roman" w:hAnsi="Times New Roman" w:cs="Times New Roman"/>
          <w:color w:val="auto"/>
          <w:sz w:val="28"/>
          <w:szCs w:val="28"/>
        </w:rPr>
        <w:br/>
        <w:t xml:space="preserve">и организации бивуака; </w:t>
      </w:r>
    </w:p>
    <w:p w14:paraId="7E2D770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313B69A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89135D">
        <w:rPr>
          <w:rFonts w:ascii="Times New Roman" w:hAnsi="Times New Roman" w:cs="Times New Roman"/>
          <w:color w:val="auto"/>
          <w:sz w:val="28"/>
          <w:szCs w:val="28"/>
        </w:rPr>
        <w:br/>
        <w:t xml:space="preserve">и составлять комплексы упражнений по профилактике и коррекции выявляемых нарушений; </w:t>
      </w:r>
    </w:p>
    <w:p w14:paraId="4F513B7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A62C0C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98AAB3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17D77935"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9.2.2. У обучающегося будут сформированы следующие универсальные коммуникативные учебные действия:</w:t>
      </w:r>
    </w:p>
    <w:p w14:paraId="4051B56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9A81CE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168F15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89135D">
        <w:rPr>
          <w:rFonts w:ascii="Times New Roman" w:hAnsi="Times New Roman" w:cs="Times New Roman"/>
          <w:color w:val="auto"/>
          <w:sz w:val="28"/>
          <w:szCs w:val="28"/>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11FFEF1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22837C8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94D0B9B"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9.2.3. У обучающегося будут сформированы следующие универсальные регулятивные учебные действия:</w:t>
      </w:r>
    </w:p>
    <w:p w14:paraId="0BC2F48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составлять и выполнять индивидуальные комплексы физических упражнений</w:t>
      </w:r>
      <w:r w:rsidRPr="0089135D">
        <w:rPr>
          <w:rFonts w:ascii="Times New Roman" w:hAnsi="Times New Roman" w:cs="Times New Roman"/>
          <w:color w:val="auto"/>
          <w:sz w:val="28"/>
          <w:szCs w:val="28"/>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12ABF5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89135D">
        <w:rPr>
          <w:rFonts w:ascii="Times New Roman" w:hAnsi="Times New Roman" w:cs="Times New Roman"/>
          <w:color w:val="auto"/>
          <w:sz w:val="28"/>
          <w:szCs w:val="28"/>
        </w:rPr>
        <w:br/>
      </w:r>
      <w:r w:rsidRPr="0089135D">
        <w:rPr>
          <w:rFonts w:ascii="Times New Roman" w:hAnsi="Times New Roman" w:cs="Times New Roman"/>
          <w:color w:val="auto"/>
          <w:sz w:val="28"/>
          <w:szCs w:val="28"/>
        </w:rPr>
        <w:lastRenderedPageBreak/>
        <w:t xml:space="preserve">на спортивных снарядах; </w:t>
      </w:r>
    </w:p>
    <w:p w14:paraId="6FFC766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89135D">
        <w:rPr>
          <w:rFonts w:ascii="Times New Roman" w:hAnsi="Times New Roman" w:cs="Times New Roman"/>
          <w:color w:val="auto"/>
          <w:sz w:val="28"/>
          <w:szCs w:val="28"/>
        </w:rPr>
        <w:br/>
        <w:t xml:space="preserve">на ошибку, право на её совместное исправление; </w:t>
      </w:r>
    </w:p>
    <w:p w14:paraId="4358286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89135D">
        <w:rPr>
          <w:rFonts w:ascii="Times New Roman" w:hAnsi="Times New Roman" w:cs="Times New Roman"/>
          <w:color w:val="auto"/>
          <w:sz w:val="28"/>
          <w:szCs w:val="28"/>
        </w:rPr>
        <w:br/>
        <w:t xml:space="preserve">и нападении, терпимо относится к ошибкам игроков своей команды и команды соперников; </w:t>
      </w:r>
    </w:p>
    <w:p w14:paraId="281324E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89135D">
        <w:rPr>
          <w:rFonts w:ascii="Times New Roman" w:hAnsi="Times New Roman" w:cs="Times New Roman"/>
          <w:color w:val="auto"/>
          <w:sz w:val="28"/>
          <w:szCs w:val="28"/>
        </w:rPr>
        <w:br/>
        <w:t xml:space="preserve">и приёмы помощи в зависимости от характера и признаков полученной травмы. </w:t>
      </w:r>
    </w:p>
    <w:p w14:paraId="017A9253"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9.3. Предметные результаты освоения программы по физической культуре на уровне основного общего образования.</w:t>
      </w:r>
    </w:p>
    <w:p w14:paraId="564C31AC"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9.3.1. К концу обучения в 5 классе обучающийся научится:</w:t>
      </w:r>
    </w:p>
    <w:p w14:paraId="441A842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требования безопасности на уроках физической культуры, </w:t>
      </w:r>
      <w:r w:rsidRPr="0089135D">
        <w:rPr>
          <w:rFonts w:ascii="Times New Roman" w:hAnsi="Times New Roman" w:cs="Times New Roman"/>
          <w:color w:val="auto"/>
          <w:sz w:val="28"/>
          <w:szCs w:val="28"/>
        </w:rPr>
        <w:br/>
        <w:t>на самостоятельных занятиях физическими упражнениями в условиях активного отдыха и досуга;</w:t>
      </w:r>
    </w:p>
    <w:p w14:paraId="484D9ED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проводить измерение индивидуальной осанки и сравнивать её показатели </w:t>
      </w:r>
      <w:r w:rsidRPr="0089135D">
        <w:rPr>
          <w:rFonts w:ascii="Times New Roman" w:hAnsi="Times New Roman" w:cs="Times New Roman"/>
          <w:color w:val="auto"/>
          <w:sz w:val="28"/>
          <w:szCs w:val="28"/>
        </w:rPr>
        <w:br/>
        <w:t xml:space="preserve">со стандартами, составлять комплексы упражнений по коррекции и профилактике </w:t>
      </w:r>
      <w:r w:rsidRPr="0089135D">
        <w:rPr>
          <w:rFonts w:ascii="Times New Roman" w:hAnsi="Times New Roman" w:cs="Times New Roman"/>
          <w:color w:val="auto"/>
          <w:sz w:val="28"/>
          <w:szCs w:val="28"/>
        </w:rPr>
        <w:br/>
        <w:t xml:space="preserve">её нарушения, планировать их выполнение в режиме дня; </w:t>
      </w:r>
    </w:p>
    <w:p w14:paraId="64D39EE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составлять дневник физической культуры и вести в нём наблюдение </w:t>
      </w:r>
      <w:r w:rsidRPr="0089135D">
        <w:rPr>
          <w:rFonts w:ascii="Times New Roman" w:hAnsi="Times New Roman" w:cs="Times New Roman"/>
          <w:color w:val="auto"/>
          <w:sz w:val="28"/>
          <w:szCs w:val="28"/>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25840D5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6007B0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комплексы упражнений оздоровительной физической культуры </w:t>
      </w:r>
      <w:r w:rsidRPr="0089135D">
        <w:rPr>
          <w:rFonts w:ascii="Times New Roman" w:hAnsi="Times New Roman" w:cs="Times New Roman"/>
          <w:color w:val="auto"/>
          <w:sz w:val="28"/>
          <w:szCs w:val="28"/>
        </w:rPr>
        <w:br/>
        <w:t>на развитие гибкости, координации и формирование телосложения;</w:t>
      </w:r>
    </w:p>
    <w:p w14:paraId="6B7C8CC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опорный прыжок с разбега способом «ноги врозь» (мальчики) </w:t>
      </w:r>
      <w:r w:rsidRPr="0089135D">
        <w:rPr>
          <w:rFonts w:ascii="Times New Roman" w:hAnsi="Times New Roman" w:cs="Times New Roman"/>
          <w:color w:val="auto"/>
          <w:sz w:val="28"/>
          <w:szCs w:val="28"/>
        </w:rPr>
        <w:br/>
        <w:t>и способом «</w:t>
      </w:r>
      <w:proofErr w:type="spellStart"/>
      <w:r w:rsidRPr="0089135D">
        <w:rPr>
          <w:rFonts w:ascii="Times New Roman" w:hAnsi="Times New Roman" w:cs="Times New Roman"/>
          <w:color w:val="auto"/>
          <w:sz w:val="28"/>
          <w:szCs w:val="28"/>
        </w:rPr>
        <w:t>напрыгивания</w:t>
      </w:r>
      <w:proofErr w:type="spellEnd"/>
      <w:r w:rsidRPr="0089135D">
        <w:rPr>
          <w:rFonts w:ascii="Times New Roman" w:hAnsi="Times New Roman" w:cs="Times New Roman"/>
          <w:color w:val="auto"/>
          <w:sz w:val="28"/>
          <w:szCs w:val="28"/>
        </w:rPr>
        <w:t xml:space="preserve"> с последующим спрыгиванием» (девочки); </w:t>
      </w:r>
    </w:p>
    <w:p w14:paraId="24311126"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89135D">
        <w:rPr>
          <w:rFonts w:ascii="Times New Roman" w:hAnsi="Times New Roman" w:cs="Times New Roman"/>
          <w:color w:val="auto"/>
          <w:sz w:val="28"/>
          <w:szCs w:val="28"/>
        </w:rPr>
        <w:br/>
        <w:t xml:space="preserve">и приставным шагом с поворотами, подпрыгиванием на двух ногах на месте </w:t>
      </w:r>
      <w:r w:rsidRPr="0089135D">
        <w:rPr>
          <w:rFonts w:ascii="Times New Roman" w:hAnsi="Times New Roman" w:cs="Times New Roman"/>
          <w:color w:val="auto"/>
          <w:sz w:val="28"/>
          <w:szCs w:val="28"/>
        </w:rPr>
        <w:br/>
        <w:t xml:space="preserve">и с продвижением (девочки); </w:t>
      </w:r>
    </w:p>
    <w:p w14:paraId="096B9F7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передвигаться по гимнастической стенке приставным шагом, лазать разноимённым способом вверх и по диагонали; </w:t>
      </w:r>
    </w:p>
    <w:p w14:paraId="00D18F12"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бег с равномерной скоростью с высокого старта по учебной дистанции; </w:t>
      </w:r>
    </w:p>
    <w:p w14:paraId="026A5C2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демонстрировать технику прыжка в длину с разбега способом «согнув ноги»; </w:t>
      </w:r>
    </w:p>
    <w:p w14:paraId="455E7AB2"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передвигаться на лыжах попеременным </w:t>
      </w:r>
      <w:proofErr w:type="spellStart"/>
      <w:r w:rsidRPr="0089135D">
        <w:rPr>
          <w:rFonts w:ascii="Times New Roman" w:hAnsi="Times New Roman" w:cs="Times New Roman"/>
          <w:color w:val="auto"/>
          <w:sz w:val="28"/>
          <w:szCs w:val="28"/>
        </w:rPr>
        <w:t>двухшажным</w:t>
      </w:r>
      <w:proofErr w:type="spellEnd"/>
      <w:r w:rsidRPr="0089135D">
        <w:rPr>
          <w:rFonts w:ascii="Times New Roman" w:hAnsi="Times New Roman" w:cs="Times New Roman"/>
          <w:color w:val="auto"/>
          <w:sz w:val="28"/>
          <w:szCs w:val="28"/>
        </w:rPr>
        <w:t xml:space="preserve"> ходом (для бесснежных районов – имитация передвижения);</w:t>
      </w:r>
    </w:p>
    <w:p w14:paraId="5495CFE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256666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демонстрировать технические действия в спортивных играх: </w:t>
      </w:r>
    </w:p>
    <w:p w14:paraId="17A26252"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баскетбол (ведение мяча с равномерной скоростью в разных направлениях, </w:t>
      </w:r>
      <w:r w:rsidRPr="0089135D">
        <w:rPr>
          <w:rFonts w:ascii="Times New Roman" w:hAnsi="Times New Roman" w:cs="Times New Roman"/>
          <w:color w:val="auto"/>
          <w:sz w:val="28"/>
          <w:szCs w:val="28"/>
        </w:rPr>
        <w:lastRenderedPageBreak/>
        <w:t xml:space="preserve">приём и передача мяча двумя руками от груди с места и в движении); </w:t>
      </w:r>
    </w:p>
    <w:p w14:paraId="4BA2976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волейбол (приём и передача мяча двумя руками снизу и сверху с места </w:t>
      </w:r>
      <w:r w:rsidRPr="0089135D">
        <w:rPr>
          <w:rFonts w:ascii="Times New Roman" w:hAnsi="Times New Roman" w:cs="Times New Roman"/>
          <w:color w:val="auto"/>
          <w:sz w:val="28"/>
          <w:szCs w:val="28"/>
        </w:rPr>
        <w:br/>
        <w:t xml:space="preserve">и в движении, прямая нижняя подача); </w:t>
      </w:r>
    </w:p>
    <w:p w14:paraId="37979D1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14:paraId="4E73590C"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9.3.2. К концу обучения в 6 классе обучающийся научится:</w:t>
      </w:r>
    </w:p>
    <w:p w14:paraId="3A2BF056"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42AFD7F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измерять индивидуальные показатели физических качеств, определять </w:t>
      </w:r>
      <w:r w:rsidRPr="0089135D">
        <w:rPr>
          <w:rFonts w:ascii="Times New Roman" w:hAnsi="Times New Roman" w:cs="Times New Roman"/>
          <w:color w:val="auto"/>
          <w:sz w:val="28"/>
          <w:szCs w:val="28"/>
        </w:rPr>
        <w:br/>
        <w:t xml:space="preserve">их соответствие возрастным нормам и подбирать упражнения для их направленного развития; </w:t>
      </w:r>
    </w:p>
    <w:p w14:paraId="6EFC74C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6188E3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5713EBE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отбирать упражнения оздоровительной физической культуры и составлять </w:t>
      </w:r>
      <w:r w:rsidRPr="0089135D">
        <w:rPr>
          <w:rFonts w:ascii="Times New Roman" w:hAnsi="Times New Roman" w:cs="Times New Roman"/>
          <w:color w:val="auto"/>
          <w:sz w:val="28"/>
          <w:szCs w:val="28"/>
        </w:rPr>
        <w:br/>
        <w:t xml:space="preserve">из них комплексы физкультминуток и </w:t>
      </w:r>
      <w:proofErr w:type="spellStart"/>
      <w:r w:rsidRPr="0089135D">
        <w:rPr>
          <w:rFonts w:ascii="Times New Roman" w:hAnsi="Times New Roman" w:cs="Times New Roman"/>
          <w:color w:val="auto"/>
          <w:sz w:val="28"/>
          <w:szCs w:val="28"/>
        </w:rPr>
        <w:t>физкультпауз</w:t>
      </w:r>
      <w:proofErr w:type="spellEnd"/>
      <w:r w:rsidRPr="0089135D">
        <w:rPr>
          <w:rFonts w:ascii="Times New Roman" w:hAnsi="Times New Roman" w:cs="Times New Roman"/>
          <w:color w:val="auto"/>
          <w:sz w:val="28"/>
          <w:szCs w:val="28"/>
        </w:rPr>
        <w:t xml:space="preserve"> для оптимизации работоспособности и снятия мышечного утомления в режиме учебной деятельности; </w:t>
      </w:r>
    </w:p>
    <w:p w14:paraId="324DF1A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733C93B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89135D">
        <w:rPr>
          <w:rFonts w:ascii="Times New Roman" w:hAnsi="Times New Roman" w:cs="Times New Roman"/>
          <w:color w:val="auto"/>
          <w:sz w:val="28"/>
          <w:szCs w:val="28"/>
        </w:rPr>
        <w:br/>
        <w:t xml:space="preserve">и сложно-координированных упражнений (девочки); </w:t>
      </w:r>
    </w:p>
    <w:p w14:paraId="75FBE3F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беговые упражнения с максимальным ускорением, использовать </w:t>
      </w:r>
      <w:r w:rsidRPr="0089135D">
        <w:rPr>
          <w:rFonts w:ascii="Times New Roman" w:hAnsi="Times New Roman" w:cs="Times New Roman"/>
          <w:color w:val="auto"/>
          <w:sz w:val="28"/>
          <w:szCs w:val="28"/>
        </w:rPr>
        <w:br/>
        <w:t xml:space="preserve">их в самостоятельных занятиях для развития быстроты и равномерный бег </w:t>
      </w:r>
      <w:r w:rsidRPr="0089135D">
        <w:rPr>
          <w:rFonts w:ascii="Times New Roman" w:hAnsi="Times New Roman" w:cs="Times New Roman"/>
          <w:color w:val="auto"/>
          <w:sz w:val="28"/>
          <w:szCs w:val="28"/>
        </w:rPr>
        <w:br/>
        <w:t xml:space="preserve">для развития общей выносливости; </w:t>
      </w:r>
    </w:p>
    <w:p w14:paraId="5B64762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816B6A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89135D">
        <w:rPr>
          <w:rFonts w:ascii="Times New Roman" w:hAnsi="Times New Roman" w:cs="Times New Roman"/>
          <w:color w:val="auto"/>
          <w:sz w:val="28"/>
          <w:szCs w:val="28"/>
        </w:rPr>
        <w:br/>
        <w:t xml:space="preserve">с заданным образцом, выявлять ошибки и предлагать способы устранения </w:t>
      </w:r>
      <w:r w:rsidRPr="0089135D">
        <w:rPr>
          <w:rFonts w:ascii="Times New Roman" w:hAnsi="Times New Roman" w:cs="Times New Roman"/>
          <w:color w:val="auto"/>
          <w:sz w:val="28"/>
          <w:szCs w:val="28"/>
        </w:rPr>
        <w:br/>
        <w:t>(для бесснежных районов – имитация передвижения);</w:t>
      </w:r>
    </w:p>
    <w:p w14:paraId="5A68F1E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14828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правила и демонстрировать технические действия в спортивных играх: </w:t>
      </w:r>
    </w:p>
    <w:p w14:paraId="38E078E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баскетбол (технические действия без мяча, броски мяча двумя руками снизу </w:t>
      </w:r>
      <w:r w:rsidRPr="0089135D">
        <w:rPr>
          <w:rFonts w:ascii="Times New Roman" w:hAnsi="Times New Roman" w:cs="Times New Roman"/>
          <w:color w:val="auto"/>
          <w:sz w:val="28"/>
          <w:szCs w:val="28"/>
        </w:rPr>
        <w:br/>
        <w:t xml:space="preserve">и от груди с места, использование разученных технических действий в условиях игровой деятельности); </w:t>
      </w:r>
    </w:p>
    <w:p w14:paraId="168B9D3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051B62F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 xml:space="preserve">футбол (ведение мяча с разной скоростью передвижения, с ускорением </w:t>
      </w:r>
      <w:r w:rsidRPr="0089135D">
        <w:rPr>
          <w:rFonts w:ascii="Times New Roman" w:hAnsi="Times New Roman" w:cs="Times New Roman"/>
          <w:color w:val="auto"/>
          <w:sz w:val="28"/>
          <w:szCs w:val="28"/>
        </w:rPr>
        <w:br/>
        <w:t>в разных направлениях, удар по катящемуся мячу с разбега, использование разученных технических действий в условиях игровой деятельности).</w:t>
      </w:r>
    </w:p>
    <w:p w14:paraId="06B117C5"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9.3.3. К концу обучения в 7 классе обучающийся научится:</w:t>
      </w:r>
    </w:p>
    <w:p w14:paraId="52E99936"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66A792B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объяснять положительное влияние занятий физической культурой и спортом</w:t>
      </w:r>
      <w:r w:rsidRPr="0089135D">
        <w:rPr>
          <w:rFonts w:ascii="Times New Roman" w:hAnsi="Times New Roman" w:cs="Times New Roman"/>
          <w:color w:val="auto"/>
          <w:sz w:val="28"/>
          <w:szCs w:val="28"/>
        </w:rPr>
        <w:br/>
        <w:t xml:space="preserve">на воспитание личностных качеств современных </w:t>
      </w:r>
      <w:r w:rsidRPr="0089135D">
        <w:rPr>
          <w:rFonts w:ascii="Times New Roman" w:hAnsi="Times New Roman" w:cs="Times New Roman"/>
          <w:color w:val="auto"/>
          <w:spacing w:val="-2"/>
          <w:sz w:val="28"/>
          <w:szCs w:val="28"/>
        </w:rPr>
        <w:t>обучающихся</w:t>
      </w:r>
      <w:r w:rsidRPr="0089135D">
        <w:rPr>
          <w:rFonts w:ascii="Times New Roman" w:hAnsi="Times New Roman" w:cs="Times New Roman"/>
          <w:color w:val="auto"/>
          <w:sz w:val="28"/>
          <w:szCs w:val="28"/>
        </w:rPr>
        <w:t xml:space="preserve">, приводить примеры из собственной жизни; </w:t>
      </w:r>
    </w:p>
    <w:p w14:paraId="45B572F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89135D">
        <w:rPr>
          <w:rFonts w:ascii="Times New Roman" w:hAnsi="Times New Roman" w:cs="Times New Roman"/>
          <w:color w:val="auto"/>
          <w:sz w:val="28"/>
          <w:szCs w:val="28"/>
        </w:rPr>
        <w:br/>
        <w:t xml:space="preserve">их выполнения; </w:t>
      </w:r>
    </w:p>
    <w:p w14:paraId="5D0855C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89135D">
        <w:rPr>
          <w:rFonts w:ascii="Times New Roman" w:hAnsi="Times New Roman" w:cs="Times New Roman"/>
          <w:color w:val="auto"/>
          <w:sz w:val="28"/>
          <w:szCs w:val="28"/>
        </w:rPr>
        <w:br/>
        <w:t xml:space="preserve">и «ортостатической пробы» (по образцу); </w:t>
      </w:r>
    </w:p>
    <w:p w14:paraId="23D0A52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лазанье по канату в два приёма (юноши) и простейшие акробатические пирамиды в парах и тройках (девушки); </w:t>
      </w:r>
    </w:p>
    <w:p w14:paraId="165C1FB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89135D">
        <w:rPr>
          <w:rFonts w:ascii="Times New Roman" w:hAnsi="Times New Roman" w:cs="Times New Roman"/>
          <w:color w:val="auto"/>
          <w:sz w:val="28"/>
          <w:szCs w:val="28"/>
        </w:rPr>
        <w:br/>
        <w:t>с поворотами, разведением рук и ног (девушки);</w:t>
      </w:r>
    </w:p>
    <w:p w14:paraId="673A37F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14:paraId="3F82530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беговые упражнения с преодолением препятствий способами «</w:t>
      </w:r>
      <w:proofErr w:type="spellStart"/>
      <w:r w:rsidRPr="0089135D">
        <w:rPr>
          <w:rFonts w:ascii="Times New Roman" w:hAnsi="Times New Roman" w:cs="Times New Roman"/>
          <w:color w:val="auto"/>
          <w:sz w:val="28"/>
          <w:szCs w:val="28"/>
        </w:rPr>
        <w:t>наступание</w:t>
      </w:r>
      <w:proofErr w:type="spellEnd"/>
      <w:r w:rsidRPr="0089135D">
        <w:rPr>
          <w:rFonts w:ascii="Times New Roman" w:hAnsi="Times New Roman" w:cs="Times New Roman"/>
          <w:color w:val="auto"/>
          <w:sz w:val="28"/>
          <w:szCs w:val="28"/>
        </w:rPr>
        <w:t xml:space="preserve">» и «прыжковый бег», применять их в беге по пересечённой местности; </w:t>
      </w:r>
    </w:p>
    <w:p w14:paraId="05B7176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метание малого мяча на точность в неподвижную, качающуюся </w:t>
      </w:r>
      <w:r w:rsidRPr="0089135D">
        <w:rPr>
          <w:rFonts w:ascii="Times New Roman" w:hAnsi="Times New Roman" w:cs="Times New Roman"/>
          <w:color w:val="auto"/>
          <w:sz w:val="28"/>
          <w:szCs w:val="28"/>
        </w:rPr>
        <w:br/>
        <w:t>и катящуюся с разной скоростью мишень;</w:t>
      </w:r>
    </w:p>
    <w:p w14:paraId="5C0942D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переход с передвижения попеременным </w:t>
      </w:r>
      <w:proofErr w:type="spellStart"/>
      <w:r w:rsidRPr="0089135D">
        <w:rPr>
          <w:rFonts w:ascii="Times New Roman" w:hAnsi="Times New Roman" w:cs="Times New Roman"/>
          <w:color w:val="auto"/>
          <w:sz w:val="28"/>
          <w:szCs w:val="28"/>
        </w:rPr>
        <w:t>двухшажным</w:t>
      </w:r>
      <w:proofErr w:type="spellEnd"/>
      <w:r w:rsidRPr="0089135D">
        <w:rPr>
          <w:rFonts w:ascii="Times New Roman" w:hAnsi="Times New Roman" w:cs="Times New Roman"/>
          <w:color w:val="auto"/>
          <w:sz w:val="28"/>
          <w:szCs w:val="28"/>
        </w:rPr>
        <w:t xml:space="preserve"> ходом </w:t>
      </w:r>
      <w:r w:rsidRPr="0089135D">
        <w:rPr>
          <w:rFonts w:ascii="Times New Roman" w:hAnsi="Times New Roman" w:cs="Times New Roman"/>
          <w:color w:val="auto"/>
          <w:sz w:val="28"/>
          <w:szCs w:val="28"/>
        </w:rPr>
        <w:br/>
        <w:t xml:space="preserve">на передвижение одновременным одношажным ходом и обратно </w:t>
      </w:r>
      <w:r w:rsidRPr="0089135D">
        <w:rPr>
          <w:rFonts w:ascii="Times New Roman" w:hAnsi="Times New Roman" w:cs="Times New Roman"/>
          <w:color w:val="auto"/>
          <w:sz w:val="28"/>
          <w:szCs w:val="28"/>
        </w:rPr>
        <w:br/>
        <w:t xml:space="preserve">во время прохождения учебной дистанции, наблюдать и анализировать </w:t>
      </w:r>
      <w:r w:rsidRPr="0089135D">
        <w:rPr>
          <w:rFonts w:ascii="Times New Roman" w:hAnsi="Times New Roman" w:cs="Times New Roman"/>
          <w:color w:val="auto"/>
          <w:sz w:val="28"/>
          <w:szCs w:val="28"/>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6A5671C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15784D6"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демонстрировать и использовать технические действия спортивных игр: </w:t>
      </w:r>
    </w:p>
    <w:p w14:paraId="658FB94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55C44AE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6679BBB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723E9E5"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162.</w:t>
      </w:r>
      <w:r w:rsidR="00134744" w:rsidRPr="0089135D">
        <w:rPr>
          <w:rFonts w:ascii="Times New Roman" w:hAnsi="Times New Roman" w:cs="Times New Roman"/>
          <w:color w:val="auto"/>
          <w:sz w:val="28"/>
          <w:szCs w:val="28"/>
        </w:rPr>
        <w:t>9.3.4. К концу обучения в 8 классе обучающийся научится:</w:t>
      </w:r>
    </w:p>
    <w:p w14:paraId="67D0E4C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 xml:space="preserve">проводить анализ основных направлений развития физической культуры </w:t>
      </w:r>
      <w:r w:rsidRPr="0089135D">
        <w:rPr>
          <w:rFonts w:ascii="Times New Roman" w:hAnsi="Times New Roman" w:cs="Times New Roman"/>
          <w:color w:val="auto"/>
          <w:sz w:val="28"/>
          <w:szCs w:val="28"/>
        </w:rPr>
        <w:br/>
        <w:t xml:space="preserve">в Российской Федерации, характеризовать содержание основных форм </w:t>
      </w:r>
      <w:r w:rsidRPr="0089135D">
        <w:rPr>
          <w:rFonts w:ascii="Times New Roman" w:hAnsi="Times New Roman" w:cs="Times New Roman"/>
          <w:color w:val="auto"/>
          <w:sz w:val="28"/>
          <w:szCs w:val="28"/>
        </w:rPr>
        <w:br/>
        <w:t xml:space="preserve">их организации; </w:t>
      </w:r>
    </w:p>
    <w:p w14:paraId="53E5D0C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32865ED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проводить занятия оздоровительной гимнастикой по коррекции индивидуальной формы осанки и избыточной массы тела; </w:t>
      </w:r>
    </w:p>
    <w:p w14:paraId="67F253E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568A6671"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1688D17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комбинацию на параллельных брусьях с включением упражнений </w:t>
      </w:r>
      <w:r w:rsidRPr="0089135D">
        <w:rPr>
          <w:rFonts w:ascii="Times New Roman" w:hAnsi="Times New Roman" w:cs="Times New Roman"/>
          <w:color w:val="auto"/>
          <w:sz w:val="28"/>
          <w:szCs w:val="28"/>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89135D">
        <w:rPr>
          <w:rFonts w:ascii="Times New Roman" w:hAnsi="Times New Roman" w:cs="Times New Roman"/>
          <w:color w:val="auto"/>
          <w:sz w:val="28"/>
          <w:szCs w:val="28"/>
        </w:rPr>
        <w:br/>
        <w:t xml:space="preserve">и причины их появления, находить способы устранения (юноши); </w:t>
      </w:r>
    </w:p>
    <w:p w14:paraId="19D9C3D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прыжок в длину с разбега способом «прогнувшись», наблюдать </w:t>
      </w:r>
      <w:r w:rsidRPr="0089135D">
        <w:rPr>
          <w:rFonts w:ascii="Times New Roman" w:hAnsi="Times New Roman" w:cs="Times New Roman"/>
          <w:color w:val="auto"/>
          <w:sz w:val="28"/>
          <w:szCs w:val="28"/>
        </w:rPr>
        <w:br/>
        <w:t xml:space="preserve">и анализировать технические особенности в выполнении другими обучающимися, выявлять ошибки и предлагать способы устранения; </w:t>
      </w:r>
    </w:p>
    <w:p w14:paraId="5239D1C3"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89135D">
        <w:rPr>
          <w:rFonts w:ascii="Times New Roman" w:hAnsi="Times New Roman" w:cs="Times New Roman"/>
          <w:color w:val="auto"/>
          <w:sz w:val="28"/>
          <w:szCs w:val="28"/>
        </w:rPr>
        <w:br/>
        <w:t xml:space="preserve">к их технике; </w:t>
      </w:r>
    </w:p>
    <w:p w14:paraId="0F30FF7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выполнять передвижение на лыжах одновременным </w:t>
      </w:r>
      <w:proofErr w:type="spellStart"/>
      <w:r w:rsidRPr="0089135D">
        <w:rPr>
          <w:rFonts w:ascii="Times New Roman" w:hAnsi="Times New Roman" w:cs="Times New Roman"/>
          <w:color w:val="auto"/>
          <w:sz w:val="28"/>
          <w:szCs w:val="28"/>
        </w:rPr>
        <w:t>бесшажным</w:t>
      </w:r>
      <w:proofErr w:type="spellEnd"/>
      <w:r w:rsidRPr="0089135D">
        <w:rPr>
          <w:rFonts w:ascii="Times New Roman" w:hAnsi="Times New Roman" w:cs="Times New Roman"/>
          <w:color w:val="auto"/>
          <w:sz w:val="28"/>
          <w:szCs w:val="28"/>
        </w:rPr>
        <w:t xml:space="preserve"> ходом, переход с попеременного </w:t>
      </w:r>
      <w:proofErr w:type="spellStart"/>
      <w:r w:rsidRPr="0089135D">
        <w:rPr>
          <w:rFonts w:ascii="Times New Roman" w:hAnsi="Times New Roman" w:cs="Times New Roman"/>
          <w:color w:val="auto"/>
          <w:sz w:val="28"/>
          <w:szCs w:val="28"/>
        </w:rPr>
        <w:t>двухшажного</w:t>
      </w:r>
      <w:proofErr w:type="spellEnd"/>
      <w:r w:rsidRPr="0089135D">
        <w:rPr>
          <w:rFonts w:ascii="Times New Roman" w:hAnsi="Times New Roman" w:cs="Times New Roman"/>
          <w:color w:val="auto"/>
          <w:sz w:val="28"/>
          <w:szCs w:val="28"/>
        </w:rPr>
        <w:t xml:space="preserve"> хода на одновременный </w:t>
      </w:r>
      <w:proofErr w:type="spellStart"/>
      <w:r w:rsidRPr="0089135D">
        <w:rPr>
          <w:rFonts w:ascii="Times New Roman" w:hAnsi="Times New Roman" w:cs="Times New Roman"/>
          <w:color w:val="auto"/>
          <w:sz w:val="28"/>
          <w:szCs w:val="28"/>
        </w:rPr>
        <w:t>бесшажный</w:t>
      </w:r>
      <w:proofErr w:type="spellEnd"/>
      <w:r w:rsidRPr="0089135D">
        <w:rPr>
          <w:rFonts w:ascii="Times New Roman" w:hAnsi="Times New Roman" w:cs="Times New Roman"/>
          <w:color w:val="auto"/>
          <w:sz w:val="28"/>
          <w:szCs w:val="28"/>
        </w:rPr>
        <w:t xml:space="preserve"> ход, преодоление естественных препятствий на лыжах широким шагом, перешагиванием, </w:t>
      </w:r>
      <w:proofErr w:type="spellStart"/>
      <w:r w:rsidRPr="0089135D">
        <w:rPr>
          <w:rFonts w:ascii="Times New Roman" w:hAnsi="Times New Roman" w:cs="Times New Roman"/>
          <w:color w:val="auto"/>
          <w:sz w:val="28"/>
          <w:szCs w:val="28"/>
        </w:rPr>
        <w:t>перелазанием</w:t>
      </w:r>
      <w:proofErr w:type="spellEnd"/>
      <w:r w:rsidRPr="0089135D">
        <w:rPr>
          <w:rFonts w:ascii="Times New Roman" w:hAnsi="Times New Roman" w:cs="Times New Roman"/>
          <w:color w:val="auto"/>
          <w:sz w:val="28"/>
          <w:szCs w:val="28"/>
        </w:rPr>
        <w:t xml:space="preserve"> (для бесснежных районов – имитация передвижения);</w:t>
      </w:r>
    </w:p>
    <w:p w14:paraId="65C4E84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соблюдать правила безопасности в бассейне при выполнении плавательных упражнений;</w:t>
      </w:r>
    </w:p>
    <w:p w14:paraId="4E0F84D2"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прыжки в воду со стартовой тумбы;</w:t>
      </w:r>
    </w:p>
    <w:p w14:paraId="4467396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технические элементы плавания кролем на груди в согласовании</w:t>
      </w:r>
      <w:r w:rsidRPr="0089135D">
        <w:rPr>
          <w:rFonts w:ascii="Times New Roman" w:hAnsi="Times New Roman" w:cs="Times New Roman"/>
          <w:color w:val="auto"/>
          <w:sz w:val="28"/>
          <w:szCs w:val="28"/>
        </w:rPr>
        <w:br/>
        <w:t>с дыханием;</w:t>
      </w:r>
    </w:p>
    <w:p w14:paraId="471187A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68DA86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демонстрировать и использовать технические действия спортивных игр: </w:t>
      </w:r>
    </w:p>
    <w:p w14:paraId="03811FC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0BACD1EA"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волейбол (прямой нападающий удар и индивидуальное блокирование мяча </w:t>
      </w:r>
      <w:r w:rsidRPr="0089135D">
        <w:rPr>
          <w:rFonts w:ascii="Times New Roman" w:hAnsi="Times New Roman" w:cs="Times New Roman"/>
          <w:color w:val="auto"/>
          <w:sz w:val="28"/>
          <w:szCs w:val="28"/>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7FFDAF75"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89135D">
        <w:rPr>
          <w:rFonts w:ascii="Times New Roman" w:hAnsi="Times New Roman" w:cs="Times New Roman"/>
          <w:color w:val="auto"/>
          <w:sz w:val="28"/>
          <w:szCs w:val="28"/>
        </w:rPr>
        <w:br/>
        <w:t>в нападении и защите, использование разученных технических и тактических действий в условиях игровой деятельности).</w:t>
      </w:r>
    </w:p>
    <w:p w14:paraId="42411736" w14:textId="77777777" w:rsidR="00134744" w:rsidRPr="0089135D" w:rsidRDefault="00113FC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162.</w:t>
      </w:r>
      <w:r w:rsidR="00134744" w:rsidRPr="0089135D">
        <w:rPr>
          <w:rFonts w:ascii="Times New Roman" w:hAnsi="Times New Roman" w:cs="Times New Roman"/>
          <w:color w:val="auto"/>
          <w:sz w:val="28"/>
          <w:szCs w:val="28"/>
        </w:rPr>
        <w:t>9.3.4. К концу обучения в 9 классе обучающийся научится:</w:t>
      </w:r>
    </w:p>
    <w:p w14:paraId="56244842"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отстаивать принципы здорового образа жизни, раскрывать эффективность </w:t>
      </w:r>
      <w:r w:rsidRPr="0089135D">
        <w:rPr>
          <w:rFonts w:ascii="Times New Roman" w:hAnsi="Times New Roman" w:cs="Times New Roman"/>
          <w:color w:val="auto"/>
          <w:sz w:val="28"/>
          <w:szCs w:val="28"/>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8F4FD6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79AACBD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объяснять понятие «профессионально-прикладная физическая культура», </w:t>
      </w:r>
      <w:r w:rsidRPr="0089135D">
        <w:rPr>
          <w:rFonts w:ascii="Times New Roman" w:hAnsi="Times New Roman" w:cs="Times New Roman"/>
          <w:color w:val="auto"/>
          <w:sz w:val="28"/>
          <w:szCs w:val="28"/>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85B9688"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89135D">
        <w:rPr>
          <w:rFonts w:ascii="Times New Roman" w:hAnsi="Times New Roman" w:cs="Times New Roman"/>
          <w:color w:val="auto"/>
          <w:sz w:val="28"/>
          <w:szCs w:val="28"/>
        </w:rPr>
        <w:br/>
        <w:t xml:space="preserve">к процедурам массажа; </w:t>
      </w:r>
    </w:p>
    <w:p w14:paraId="5CAAB08D"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измерять индивидуальные функциональные резервы организма с помощью проб Штанге, </w:t>
      </w:r>
      <w:proofErr w:type="spellStart"/>
      <w:r w:rsidRPr="0089135D">
        <w:rPr>
          <w:rFonts w:ascii="Times New Roman" w:hAnsi="Times New Roman" w:cs="Times New Roman"/>
          <w:color w:val="auto"/>
          <w:sz w:val="28"/>
          <w:szCs w:val="28"/>
        </w:rPr>
        <w:t>Генча</w:t>
      </w:r>
      <w:proofErr w:type="spellEnd"/>
      <w:r w:rsidRPr="0089135D">
        <w:rPr>
          <w:rFonts w:ascii="Times New Roman" w:hAnsi="Times New Roman" w:cs="Times New Roman"/>
          <w:color w:val="auto"/>
          <w:sz w:val="28"/>
          <w:szCs w:val="28"/>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1B44069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1BBC8706"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составлять и выполнять комплексы упражнений из разученных акробатических упражнений с повышенными требованиями к технике </w:t>
      </w:r>
      <w:r w:rsidRPr="0089135D">
        <w:rPr>
          <w:rFonts w:ascii="Times New Roman" w:hAnsi="Times New Roman" w:cs="Times New Roman"/>
          <w:color w:val="auto"/>
          <w:sz w:val="28"/>
          <w:szCs w:val="28"/>
        </w:rPr>
        <w:br/>
        <w:t>их выполнения (юноши);</w:t>
      </w:r>
    </w:p>
    <w:p w14:paraId="2A94BA50"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Pr="0089135D">
        <w:rPr>
          <w:rFonts w:ascii="Times New Roman" w:hAnsi="Times New Roman" w:cs="Times New Roman"/>
          <w:color w:val="auto"/>
          <w:sz w:val="28"/>
          <w:szCs w:val="28"/>
        </w:rPr>
        <w:br/>
        <w:t xml:space="preserve">и соскока вперёд способом «прогнувшись» (юноши); </w:t>
      </w:r>
    </w:p>
    <w:p w14:paraId="26BC4D54"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составлять и выполнять композицию упражнений </w:t>
      </w:r>
      <w:proofErr w:type="spellStart"/>
      <w:r w:rsidRPr="0089135D">
        <w:rPr>
          <w:rFonts w:ascii="Times New Roman" w:hAnsi="Times New Roman" w:cs="Times New Roman"/>
          <w:color w:val="auto"/>
          <w:sz w:val="28"/>
          <w:szCs w:val="28"/>
        </w:rPr>
        <w:t>черлидинга</w:t>
      </w:r>
      <w:proofErr w:type="spellEnd"/>
      <w:r w:rsidRPr="0089135D">
        <w:rPr>
          <w:rFonts w:ascii="Times New Roman" w:hAnsi="Times New Roman" w:cs="Times New Roman"/>
          <w:color w:val="auto"/>
          <w:sz w:val="28"/>
          <w:szCs w:val="28"/>
        </w:rPr>
        <w:t xml:space="preserve"> с построением пирамид, элементами степ-аэробики и акробатики (девушки); </w:t>
      </w:r>
    </w:p>
    <w:p w14:paraId="20EF672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B563D7C"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5681757E"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3F854C7F"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соблюдать правила безопасности в бассейне при выполнении плавательных упражнений;</w:t>
      </w:r>
    </w:p>
    <w:p w14:paraId="77D48949"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повороты кувырком, маятником;</w:t>
      </w:r>
    </w:p>
    <w:p w14:paraId="2FA3BDF7"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выполнять технические элементы брассом в согласовании с дыханием;</w:t>
      </w:r>
    </w:p>
    <w:p w14:paraId="37BB7DBB" w14:textId="77777777" w:rsidR="00134744"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6109BF8A" w14:textId="3B0F5281" w:rsidR="00DA3439" w:rsidRPr="0089135D" w:rsidRDefault="00134744" w:rsidP="0089135D">
      <w:pPr>
        <w:pStyle w:val="body"/>
        <w:spacing w:line="240" w:lineRule="auto"/>
        <w:ind w:firstLine="709"/>
        <w:contextualSpacing/>
        <w:rPr>
          <w:rFonts w:ascii="Times New Roman" w:hAnsi="Times New Roman" w:cs="Times New Roman"/>
          <w:color w:val="auto"/>
          <w:sz w:val="28"/>
          <w:szCs w:val="28"/>
        </w:rPr>
      </w:pPr>
      <w:r w:rsidRPr="0089135D">
        <w:rPr>
          <w:rFonts w:ascii="Times New Roman" w:hAnsi="Times New Roman" w:cs="Times New Roman"/>
          <w:color w:val="auto"/>
          <w:sz w:val="28"/>
          <w:szCs w:val="28"/>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E06044C" w14:textId="22D3140E" w:rsidR="00866D0B" w:rsidRPr="0089135D" w:rsidRDefault="0089135D" w:rsidP="0089135D">
      <w:pPr>
        <w:pStyle w:val="1"/>
        <w:pBdr>
          <w:bottom w:val="none" w:sz="0" w:space="0" w:color="auto"/>
        </w:pBdr>
        <w:spacing w:before="0" w:line="240" w:lineRule="auto"/>
        <w:ind w:firstLine="708"/>
        <w:jc w:val="both"/>
        <w:rPr>
          <w:bCs/>
          <w:szCs w:val="28"/>
          <w:lang w:val="ru-RU"/>
        </w:rPr>
      </w:pPr>
      <w:r>
        <w:rPr>
          <w:szCs w:val="28"/>
          <w:lang w:val="ru-RU"/>
        </w:rPr>
        <w:t xml:space="preserve">2.1.21. </w:t>
      </w:r>
      <w:r w:rsidR="00866D0B" w:rsidRPr="0089135D">
        <w:rPr>
          <w:rFonts w:eastAsia="SchoolBookSanPin"/>
          <w:bCs/>
          <w:szCs w:val="28"/>
          <w:lang w:val="ru-RU"/>
        </w:rPr>
        <w:t>Федеральная рабочая программа по учебному предмету «</w:t>
      </w:r>
      <w:r w:rsidR="00866D0B" w:rsidRPr="0089135D">
        <w:rPr>
          <w:rFonts w:eastAsia="SchoolBookSanPin"/>
          <w:bCs/>
          <w:position w:val="1"/>
          <w:szCs w:val="28"/>
          <w:lang w:val="ru-RU"/>
        </w:rPr>
        <w:t>Основы безопасности жизнедеятельности</w:t>
      </w:r>
      <w:r w:rsidR="00866D0B" w:rsidRPr="0089135D">
        <w:rPr>
          <w:rFonts w:eastAsia="SchoolBookSanPin"/>
          <w:bCs/>
          <w:szCs w:val="28"/>
          <w:lang w:val="ru-RU"/>
        </w:rPr>
        <w:t>».</w:t>
      </w:r>
      <w:r w:rsidR="00866D0B" w:rsidRPr="0089135D">
        <w:rPr>
          <w:bCs/>
          <w:szCs w:val="28"/>
          <w:lang w:val="ru-RU"/>
        </w:rPr>
        <w:t xml:space="preserve"> </w:t>
      </w:r>
    </w:p>
    <w:p w14:paraId="57DFB86A"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1. Федеральная рабочая программа по учебному предмету «</w:t>
      </w:r>
      <w:r w:rsidR="00866D0B" w:rsidRPr="0089135D">
        <w:rPr>
          <w:rFonts w:ascii="Times New Roman" w:eastAsia="SchoolBookSanPin" w:hAnsi="Times New Roman"/>
          <w:position w:val="1"/>
          <w:sz w:val="28"/>
          <w:szCs w:val="28"/>
          <w:lang w:val="ru-RU"/>
        </w:rPr>
        <w:t>Основы безопасности жизнедеятельности</w:t>
      </w:r>
      <w:r w:rsidR="00866D0B" w:rsidRPr="0089135D">
        <w:rPr>
          <w:rFonts w:ascii="Times New Roman" w:eastAsia="SchoolBookSanPin" w:hAnsi="Times New Roman"/>
          <w:sz w:val="28"/>
          <w:szCs w:val="28"/>
          <w:lang w:val="ru-RU"/>
        </w:rPr>
        <w:t xml:space="preserve">» (предметная область «Физическая культура </w:t>
      </w:r>
      <w:r w:rsidR="00866D0B" w:rsidRPr="0089135D">
        <w:rPr>
          <w:rFonts w:ascii="Times New Roman" w:eastAsia="SchoolBookSanPin" w:hAnsi="Times New Roman"/>
          <w:sz w:val="28"/>
          <w:szCs w:val="28"/>
          <w:lang w:val="ru-RU"/>
        </w:rPr>
        <w:br/>
        <w:t xml:space="preserve">и основы безопасности жизнедеятельности») (далее соответственно – программа </w:t>
      </w:r>
      <w:r w:rsidR="00866D0B" w:rsidRPr="0089135D">
        <w:rPr>
          <w:rFonts w:ascii="Times New Roman" w:eastAsia="SchoolBookSanPin" w:hAnsi="Times New Roman"/>
          <w:sz w:val="28"/>
          <w:szCs w:val="28"/>
          <w:lang w:val="ru-RU"/>
        </w:rPr>
        <w:br/>
        <w:t>ОБЖ, ОБЖ) включает пояснительную записку, содержание обучения, планируемые результаты освоения программы по ОБЖ.</w:t>
      </w:r>
    </w:p>
    <w:p w14:paraId="3CB2AE6C"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2. </w:t>
      </w:r>
      <w:r w:rsidR="00866D0B" w:rsidRPr="0089135D">
        <w:rPr>
          <w:rFonts w:ascii="Times New Roman" w:eastAsia="OfficinaSansBoldITC" w:hAnsi="Times New Roman"/>
          <w:sz w:val="28"/>
          <w:szCs w:val="28"/>
          <w:lang w:val="ru-RU"/>
        </w:rPr>
        <w:t>Пояснительная записка.</w:t>
      </w:r>
    </w:p>
    <w:p w14:paraId="2DDA3F00"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28AFADB5"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 xml:space="preserve">2.2. Программа ОБЖ позволит учителю построить освоение содержания в логике последовательного нарастания факторов опасности от опасной ситуации </w:t>
      </w:r>
      <w:r w:rsidR="00866D0B" w:rsidRPr="0089135D">
        <w:rPr>
          <w:rFonts w:ascii="Times New Roman" w:eastAsia="SchoolBookSanPin" w:hAnsi="Times New Roman"/>
          <w:sz w:val="28"/>
          <w:szCs w:val="28"/>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866D0B" w:rsidRPr="0089135D">
        <w:rPr>
          <w:rFonts w:ascii="Times New Roman" w:eastAsia="SchoolBookSanPin" w:hAnsi="Times New Roman"/>
          <w:sz w:val="28"/>
          <w:szCs w:val="28"/>
          <w:lang w:val="ru-RU"/>
        </w:rPr>
        <w:br/>
        <w:t>и формирования у них умений и навыков в области безопасности жизнедеятельности.</w:t>
      </w:r>
    </w:p>
    <w:p w14:paraId="76A7AFE6"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 xml:space="preserve">2.3. Программа ОБЖ </w:t>
      </w:r>
      <w:r w:rsidR="00866D0B" w:rsidRPr="0089135D">
        <w:rPr>
          <w:rFonts w:ascii="Times New Roman" w:eastAsia="SchoolBookSanPin" w:hAnsi="Times New Roman"/>
          <w:position w:val="1"/>
          <w:sz w:val="28"/>
          <w:szCs w:val="28"/>
          <w:lang w:val="ru-RU"/>
        </w:rPr>
        <w:t>обеспечивает:</w:t>
      </w:r>
    </w:p>
    <w:p w14:paraId="1A13FEC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ясное понимание обучающимися современных проблем безопасности </w:t>
      </w:r>
      <w:r w:rsidRPr="0089135D">
        <w:rPr>
          <w:rFonts w:ascii="Times New Roman" w:eastAsia="SchoolBookSanPin" w:hAnsi="Times New Roman"/>
          <w:position w:val="1"/>
          <w:sz w:val="28"/>
          <w:szCs w:val="28"/>
          <w:lang w:val="ru-RU"/>
        </w:rPr>
        <w:br/>
        <w:t>и формирование у подрастающего поколения базового уровня культуры безопасного поведения;</w:t>
      </w:r>
    </w:p>
    <w:p w14:paraId="0C219AE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040EA90"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14:paraId="55734AD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14:paraId="430ADA3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89135D">
        <w:rPr>
          <w:rFonts w:ascii="Times New Roman" w:eastAsia="SchoolBookSanPin" w:hAnsi="Times New Roman"/>
          <w:sz w:val="28"/>
          <w:szCs w:val="28"/>
          <w:lang w:val="ru-RU"/>
        </w:rPr>
        <w:br/>
        <w:t>и навыков.</w:t>
      </w:r>
    </w:p>
    <w:p w14:paraId="12637756"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 xml:space="preserve">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00866D0B" w:rsidRPr="0089135D">
        <w:rPr>
          <w:rFonts w:ascii="Times New Roman" w:eastAsia="SchoolBookSanPin" w:hAnsi="Times New Roman"/>
          <w:sz w:val="28"/>
          <w:szCs w:val="28"/>
          <w:lang w:val="ru-RU"/>
        </w:rPr>
        <w:br/>
        <w:t>и преемственность учебного процесса на уровне среднего общего образования:</w:t>
      </w:r>
    </w:p>
    <w:p w14:paraId="0CE5C68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модуль № 1 «Культура безопасности жизнедеятельности в современном обществе»;</w:t>
      </w:r>
    </w:p>
    <w:p w14:paraId="65FF04C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модуль № 2 «Безопасность в быту»;</w:t>
      </w:r>
    </w:p>
    <w:p w14:paraId="03676CA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модуль № 3 «Безопасность на транспорте»;</w:t>
      </w:r>
    </w:p>
    <w:p w14:paraId="31BF65F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модуль № 4 «Безопасность в общественных местах»;</w:t>
      </w:r>
    </w:p>
    <w:p w14:paraId="16B833F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модуль № 5 «Безопасность в природной среде»;</w:t>
      </w:r>
    </w:p>
    <w:p w14:paraId="33AD4B4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модуль № 6 «Здоровье и как его сохранить. Основы медицинских знаний»;</w:t>
      </w:r>
    </w:p>
    <w:p w14:paraId="1A2E2C3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модуль № 7 «Безопасность в социуме»;</w:t>
      </w:r>
    </w:p>
    <w:p w14:paraId="786283F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модуль № 8 «Безопасность в информационном пространстве»;</w:t>
      </w:r>
    </w:p>
    <w:p w14:paraId="766D294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модуль № 9 «Основы противодействия экстремизму и терроризму»;</w:t>
      </w:r>
    </w:p>
    <w:p w14:paraId="54D4F8D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модуль № 10 «Взаимодействие личности, общества и государства </w:t>
      </w:r>
      <w:r w:rsidRPr="0089135D">
        <w:rPr>
          <w:rFonts w:ascii="Times New Roman" w:eastAsia="SchoolBookSanPin" w:hAnsi="Times New Roman"/>
          <w:position w:val="1"/>
          <w:sz w:val="28"/>
          <w:szCs w:val="28"/>
          <w:lang w:val="ru-RU"/>
        </w:rPr>
        <w:br/>
        <w:t>в обеспечении безопасности жизни и здоровья населения».</w:t>
      </w:r>
    </w:p>
    <w:p w14:paraId="095AE936"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2.5. </w:t>
      </w:r>
      <w:r w:rsidR="00866D0B" w:rsidRPr="0089135D">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866D0B" w:rsidRPr="0089135D">
        <w:rPr>
          <w:rFonts w:ascii="Times New Roman" w:eastAsia="SchoolBookSanPin" w:hAnsi="Times New Roman"/>
          <w:sz w:val="28"/>
          <w:szCs w:val="28"/>
          <w:lang w:val="ru-RU"/>
        </w:rPr>
        <w:t xml:space="preserve"> </w:t>
      </w:r>
      <w:r w:rsidR="00866D0B" w:rsidRPr="0089135D">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89135D">
        <w:rPr>
          <w:rFonts w:ascii="Times New Roman" w:eastAsia="SchoolBookSanPin" w:hAnsi="Times New Roman"/>
          <w:sz w:val="28"/>
          <w:szCs w:val="28"/>
          <w:lang w:val="ru-RU"/>
        </w:rPr>
        <w:t xml:space="preserve"> </w:t>
      </w:r>
      <w:r w:rsidR="00866D0B" w:rsidRPr="0089135D">
        <w:rPr>
          <w:rFonts w:ascii="Times New Roman" w:eastAsia="SchoolBookSanPin" w:hAnsi="Times New Roman"/>
          <w:position w:val="1"/>
          <w:sz w:val="28"/>
          <w:szCs w:val="28"/>
          <w:lang w:val="ru-RU"/>
        </w:rPr>
        <w:t xml:space="preserve">«предвидеть опасность </w:t>
      </w:r>
      <w:r w:rsidR="00866D0B" w:rsidRPr="0089135D">
        <w:rPr>
          <w:rFonts w:ascii="Times New Roman" w:eastAsia="Symbola" w:hAnsi="Times New Roman"/>
          <w:position w:val="1"/>
          <w:sz w:val="28"/>
          <w:szCs w:val="28"/>
          <w:lang w:val="ru-RU"/>
        </w:rPr>
        <w:t xml:space="preserve">→ </w:t>
      </w:r>
      <w:r w:rsidR="00866D0B" w:rsidRPr="0089135D">
        <w:rPr>
          <w:rFonts w:ascii="Times New Roman" w:eastAsia="SchoolBookSanPin" w:hAnsi="Times New Roman"/>
          <w:position w:val="1"/>
          <w:sz w:val="28"/>
          <w:szCs w:val="28"/>
          <w:lang w:val="ru-RU"/>
        </w:rPr>
        <w:t xml:space="preserve">по возможности её избегать </w:t>
      </w:r>
      <w:r w:rsidR="00866D0B" w:rsidRPr="0089135D">
        <w:rPr>
          <w:rFonts w:ascii="Times New Roman" w:eastAsia="Symbola" w:hAnsi="Times New Roman"/>
          <w:position w:val="1"/>
          <w:sz w:val="28"/>
          <w:szCs w:val="28"/>
          <w:lang w:val="ru-RU"/>
        </w:rPr>
        <w:t xml:space="preserve">→ </w:t>
      </w:r>
      <w:r w:rsidR="00866D0B" w:rsidRPr="0089135D">
        <w:rPr>
          <w:rFonts w:ascii="Times New Roman" w:eastAsia="SchoolBookSanPin" w:hAnsi="Times New Roman"/>
          <w:position w:val="1"/>
          <w:sz w:val="28"/>
          <w:szCs w:val="28"/>
          <w:lang w:val="ru-RU"/>
        </w:rPr>
        <w:t>при необходимости действовать».</w:t>
      </w:r>
    </w:p>
    <w:p w14:paraId="7FB16A52"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2.6. </w:t>
      </w:r>
      <w:r w:rsidR="00866D0B" w:rsidRPr="0089135D">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14:paraId="5448C45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помещения и бытовые условия; улица и общественные места;</w:t>
      </w:r>
    </w:p>
    <w:p w14:paraId="06A16E3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природные условия; коммуникационные связи и каналы; объекты </w:t>
      </w:r>
      <w:r w:rsidRPr="0089135D">
        <w:rPr>
          <w:rFonts w:ascii="Times New Roman" w:eastAsia="SchoolBookSanPin" w:hAnsi="Times New Roman"/>
          <w:position w:val="1"/>
          <w:sz w:val="28"/>
          <w:szCs w:val="28"/>
          <w:lang w:val="ru-RU"/>
        </w:rPr>
        <w:br/>
        <w:t>и учреждения культуры и другие.</w:t>
      </w:r>
    </w:p>
    <w:p w14:paraId="7A0DEC53" w14:textId="77777777" w:rsidR="00866D0B" w:rsidRPr="0089135D" w:rsidRDefault="00113FC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2.7. </w:t>
      </w:r>
      <w:r w:rsidR="00866D0B" w:rsidRPr="0089135D">
        <w:rPr>
          <w:rFonts w:ascii="Times New Roman" w:eastAsia="SchoolBookSanPin" w:hAnsi="Times New Roman"/>
          <w:position w:val="1"/>
          <w:sz w:val="28"/>
          <w:szCs w:val="28"/>
          <w:lang w:val="ru-RU"/>
        </w:rPr>
        <w:t xml:space="preserve">Программой ОБЖ предусматривается использование практико-ориентированных интерактивных форм организации учебных занятий </w:t>
      </w:r>
      <w:r w:rsidR="00866D0B" w:rsidRPr="0089135D">
        <w:rPr>
          <w:rFonts w:ascii="Times New Roman" w:eastAsia="SchoolBookSanPin" w:hAnsi="Times New Roman"/>
          <w:position w:val="1"/>
          <w:sz w:val="28"/>
          <w:szCs w:val="28"/>
          <w:lang w:val="ru-RU"/>
        </w:rPr>
        <w:br/>
        <w:t xml:space="preserve">с возможностью применения тренажёрных систем и виртуальных моделей. </w:t>
      </w:r>
      <w:r w:rsidR="00866D0B" w:rsidRPr="0089135D">
        <w:rPr>
          <w:rFonts w:ascii="Times New Roman" w:eastAsia="SchoolBookSanPin" w:hAnsi="Times New Roman"/>
          <w:position w:val="1"/>
          <w:sz w:val="28"/>
          <w:szCs w:val="28"/>
          <w:lang w:val="ru-RU"/>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3301CC6"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 xml:space="preserve">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00866D0B" w:rsidRPr="0089135D">
        <w:rPr>
          <w:rFonts w:ascii="Times New Roman" w:eastAsia="SchoolBookSanPin" w:hAnsi="Times New Roman"/>
          <w:sz w:val="28"/>
          <w:szCs w:val="28"/>
          <w:lang w:val="ru-RU"/>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67CC8BB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89135D">
        <w:rPr>
          <w:rFonts w:ascii="Times New Roman" w:eastAsia="SchoolBookSanPin" w:hAnsi="Times New Roman"/>
          <w:sz w:val="28"/>
          <w:szCs w:val="28"/>
          <w:lang w:val="ru-RU"/>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89135D">
        <w:rPr>
          <w:rFonts w:ascii="Times New Roman" w:eastAsia="SchoolBookSanPin" w:hAnsi="Times New Roman"/>
          <w:sz w:val="28"/>
          <w:szCs w:val="28"/>
          <w:lang w:val="ru-RU"/>
        </w:rPr>
        <w:br/>
        <w:t>Российской Федерации от 2 июля 2021 г. № 400), Доктрина информационной</w:t>
      </w:r>
      <w:r w:rsidRPr="0089135D">
        <w:rPr>
          <w:rFonts w:ascii="Times New Roman" w:eastAsia="SchoolBookSanPin" w:hAnsi="Times New Roman"/>
          <w:sz w:val="28"/>
          <w:szCs w:val="28"/>
          <w:lang w:val="ru-RU"/>
        </w:rPr>
        <w:br/>
        <w:t>безопасности Российской Федерации (Указ Президента Российской Федерации</w:t>
      </w:r>
      <w:r w:rsidRPr="0089135D">
        <w:rPr>
          <w:rFonts w:ascii="Times New Roman" w:eastAsia="SchoolBookSanPin" w:hAnsi="Times New Roman"/>
          <w:sz w:val="28"/>
          <w:szCs w:val="28"/>
          <w:lang w:val="ru-RU"/>
        </w:rPr>
        <w:br/>
        <w:t>от 5 декабря 2016 г. № 646), Национальные цели развития Российской Федерации</w:t>
      </w:r>
      <w:r w:rsidRPr="0089135D">
        <w:rPr>
          <w:rFonts w:ascii="Times New Roman" w:eastAsia="SchoolBookSanPin" w:hAnsi="Times New Roman"/>
          <w:sz w:val="28"/>
          <w:szCs w:val="28"/>
          <w:lang w:val="ru-RU"/>
        </w:rPr>
        <w:br/>
        <w:t xml:space="preserve">на период до </w:t>
      </w:r>
      <w:r w:rsidRPr="0089135D">
        <w:rPr>
          <w:rFonts w:ascii="Times New Roman" w:eastAsia="SchoolBookSanPin" w:hAnsi="Times New Roman"/>
          <w:position w:val="1"/>
          <w:sz w:val="28"/>
          <w:szCs w:val="28"/>
          <w:lang w:val="ru-RU"/>
        </w:rPr>
        <w:t>2030 года (Указ Президента Российской Федерации</w:t>
      </w:r>
      <w:r w:rsidRPr="0089135D">
        <w:rPr>
          <w:rFonts w:ascii="Times New Roman" w:eastAsia="SchoolBookSanPin" w:hAnsi="Times New Roman"/>
          <w:position w:val="1"/>
          <w:sz w:val="28"/>
          <w:szCs w:val="28"/>
          <w:lang w:val="ru-RU"/>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89135D">
        <w:rPr>
          <w:rFonts w:ascii="Times New Roman" w:eastAsia="SchoolBookSanPin" w:hAnsi="Times New Roman"/>
          <w:position w:val="1"/>
          <w:sz w:val="28"/>
          <w:szCs w:val="28"/>
          <w:lang w:val="ru-RU"/>
        </w:rPr>
        <w:br/>
        <w:t>от 26 декабря 2017 г. № 1642).</w:t>
      </w:r>
    </w:p>
    <w:p w14:paraId="2D1865F1"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2.9. </w:t>
      </w:r>
      <w:r w:rsidR="00866D0B" w:rsidRPr="0089135D">
        <w:rPr>
          <w:rFonts w:ascii="Times New Roman" w:eastAsia="SchoolBookSanPin" w:hAnsi="Times New Roman"/>
          <w:position w:val="1"/>
          <w:sz w:val="28"/>
          <w:szCs w:val="28"/>
          <w:lang w:val="ru-RU"/>
        </w:rPr>
        <w:t xml:space="preserve"> ОБЖ является системообразующим учебным предметом, имеет свои дидактические компоненты во всех без исключения предметных областях </w:t>
      </w:r>
      <w:r w:rsidR="00866D0B" w:rsidRPr="0089135D">
        <w:rPr>
          <w:rFonts w:ascii="Times New Roman" w:eastAsia="SchoolBookSanPin" w:hAnsi="Times New Roman"/>
          <w:position w:val="1"/>
          <w:sz w:val="28"/>
          <w:szCs w:val="28"/>
          <w:lang w:val="ru-RU"/>
        </w:rPr>
        <w:br/>
      </w:r>
      <w:r w:rsidR="00866D0B" w:rsidRPr="0089135D">
        <w:rPr>
          <w:rFonts w:ascii="Times New Roman" w:eastAsia="SchoolBookSanPin" w:hAnsi="Times New Roman"/>
          <w:position w:val="1"/>
          <w:sz w:val="28"/>
          <w:szCs w:val="28"/>
          <w:lang w:val="ru-RU"/>
        </w:rPr>
        <w:lastRenderedPageBreak/>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00866D0B" w:rsidRPr="0089135D">
        <w:rPr>
          <w:rFonts w:ascii="Times New Roman" w:eastAsia="SchoolBookSanPin" w:hAnsi="Times New Roman"/>
          <w:position w:val="1"/>
          <w:sz w:val="28"/>
          <w:szCs w:val="28"/>
          <w:lang w:val="ru-RU"/>
        </w:rPr>
        <w:br/>
        <w:t>у них базовый уровень культуры безопасности жизнедеятельности.</w:t>
      </w:r>
    </w:p>
    <w:p w14:paraId="1C0B8819"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2.10. </w:t>
      </w:r>
      <w:r w:rsidR="00866D0B" w:rsidRPr="0089135D">
        <w:rPr>
          <w:rFonts w:ascii="Times New Roman" w:eastAsia="SchoolBookSanPin" w:hAnsi="Times New Roman"/>
          <w:position w:val="1"/>
          <w:sz w:val="28"/>
          <w:szCs w:val="28"/>
          <w:lang w:val="ru-RU"/>
        </w:rPr>
        <w:t xml:space="preserve">В настоящее время с учётом новых вызовов и угроз подходы </w:t>
      </w:r>
      <w:r w:rsidR="00866D0B" w:rsidRPr="0089135D">
        <w:rPr>
          <w:rFonts w:ascii="Times New Roman" w:eastAsia="SchoolBookSanPin" w:hAnsi="Times New Roman"/>
          <w:position w:val="1"/>
          <w:sz w:val="28"/>
          <w:szCs w:val="28"/>
          <w:lang w:val="ru-RU"/>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0170EDBE" w14:textId="77777777" w:rsidR="00866D0B" w:rsidRPr="0089135D" w:rsidRDefault="00113FC4"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2.11. </w:t>
      </w:r>
      <w:r w:rsidR="00866D0B" w:rsidRPr="0089135D">
        <w:rPr>
          <w:rFonts w:ascii="Times New Roman" w:eastAsia="SchoolBookSanPin" w:hAnsi="Times New Roman"/>
          <w:position w:val="1"/>
          <w:sz w:val="28"/>
          <w:szCs w:val="28"/>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00866D0B" w:rsidRPr="0089135D">
        <w:rPr>
          <w:rFonts w:ascii="Times New Roman" w:eastAsia="SchoolBookSanPin" w:hAnsi="Times New Roman"/>
          <w:position w:val="1"/>
          <w:sz w:val="28"/>
          <w:szCs w:val="28"/>
          <w:lang w:val="ru-RU"/>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sidR="00866D0B" w:rsidRPr="0089135D">
        <w:rPr>
          <w:rFonts w:ascii="Times New Roman" w:eastAsia="SchoolBookSanPin" w:hAnsi="Times New Roman"/>
          <w:position w:val="1"/>
          <w:sz w:val="28"/>
          <w:szCs w:val="28"/>
          <w:lang w:val="ru-RU"/>
        </w:rPr>
        <w:br/>
        <w:t>и информационной среде, способствует проведению мероприятий профилактического характера в сфере безопасности.</w:t>
      </w:r>
    </w:p>
    <w:p w14:paraId="645D5083"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AE69E2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способность построения модели индивидуального безопасного поведения </w:t>
      </w:r>
      <w:r w:rsidRPr="0089135D">
        <w:rPr>
          <w:rFonts w:ascii="Times New Roman" w:eastAsia="SchoolBookSanPin" w:hAnsi="Times New Roman"/>
          <w:sz w:val="28"/>
          <w:szCs w:val="28"/>
          <w:lang w:val="ru-RU"/>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89135D">
        <w:rPr>
          <w:rFonts w:ascii="Times New Roman" w:eastAsia="SchoolBookSanPin" w:hAnsi="Times New Roman"/>
          <w:sz w:val="28"/>
          <w:szCs w:val="28"/>
          <w:lang w:val="ru-RU"/>
        </w:rPr>
        <w:br/>
        <w:t xml:space="preserve">и чрезвычайных ситуаций, знаний и умений применять необходимые средства </w:t>
      </w:r>
      <w:r w:rsidRPr="0089135D">
        <w:rPr>
          <w:rFonts w:ascii="Times New Roman" w:eastAsia="SchoolBookSanPin" w:hAnsi="Times New Roman"/>
          <w:sz w:val="28"/>
          <w:szCs w:val="28"/>
          <w:lang w:val="ru-RU"/>
        </w:rPr>
        <w:br/>
        <w:t>и приемы рационального и безопасного поведения при их проявлении;</w:t>
      </w:r>
    </w:p>
    <w:p w14:paraId="2C4E77C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955713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89135D">
        <w:rPr>
          <w:rFonts w:ascii="Times New Roman" w:eastAsia="SchoolBookSanPin" w:hAnsi="Times New Roman"/>
          <w:sz w:val="28"/>
          <w:szCs w:val="28"/>
          <w:lang w:val="ru-RU"/>
        </w:rPr>
        <w:br/>
        <w:t>и чрезвычайных ситуаций природного, техногенного и социального характера.</w:t>
      </w:r>
    </w:p>
    <w:p w14:paraId="3DE46095"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 xml:space="preserve">2.13. В целях обеспечения индивидуальных потребностей обучающихся </w:t>
      </w:r>
      <w:r w:rsidR="00866D0B" w:rsidRPr="0089135D">
        <w:rPr>
          <w:rFonts w:ascii="Times New Roman" w:eastAsia="SchoolBookSanPin" w:hAnsi="Times New Roman"/>
          <w:sz w:val="28"/>
          <w:szCs w:val="28"/>
          <w:lang w:val="ru-RU"/>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00866D0B" w:rsidRPr="0089135D">
        <w:rPr>
          <w:rFonts w:ascii="Times New Roman" w:eastAsia="SchoolBookSanPin" w:hAnsi="Times New Roman"/>
          <w:sz w:val="28"/>
          <w:szCs w:val="28"/>
          <w:lang w:val="ru-RU"/>
        </w:rPr>
        <w:br/>
        <w:t xml:space="preserve">в условиях опасных и чрезвычайных ситуаций для личности, общества </w:t>
      </w:r>
      <w:r w:rsidR="00866D0B" w:rsidRPr="0089135D">
        <w:rPr>
          <w:rFonts w:ascii="Times New Roman" w:eastAsia="SchoolBookSanPin" w:hAnsi="Times New Roman"/>
          <w:sz w:val="28"/>
          <w:szCs w:val="28"/>
          <w:lang w:val="ru-RU"/>
        </w:rPr>
        <w:br/>
        <w:t xml:space="preserve">и государства ОБЖ может изучаться в 5-7 классах из расчета 1 час в неделю </w:t>
      </w:r>
      <w:r w:rsidR="00866D0B" w:rsidRPr="0089135D">
        <w:rPr>
          <w:rFonts w:ascii="Times New Roman" w:eastAsia="SchoolBookSanPin" w:hAnsi="Times New Roman"/>
          <w:sz w:val="28"/>
          <w:szCs w:val="28"/>
          <w:lang w:val="ru-RU"/>
        </w:rPr>
        <w:br/>
        <w:t xml:space="preserve">за счет использования части учебного плана, формируемого участниками </w:t>
      </w:r>
      <w:r w:rsidR="00866D0B" w:rsidRPr="0089135D">
        <w:rPr>
          <w:rFonts w:ascii="Times New Roman" w:eastAsia="SchoolBookSanPin" w:hAnsi="Times New Roman"/>
          <w:sz w:val="28"/>
          <w:szCs w:val="28"/>
          <w:lang w:val="ru-RU"/>
        </w:rPr>
        <w:lastRenderedPageBreak/>
        <w:t>образовательных отношений (всего 102 часа).</w:t>
      </w:r>
    </w:p>
    <w:p w14:paraId="7D5A10A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033E301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03C880CF" w14:textId="77777777" w:rsidR="00866D0B" w:rsidRPr="0089135D" w:rsidRDefault="00113FC4" w:rsidP="0089135D">
      <w:pPr>
        <w:spacing w:after="0" w:line="240" w:lineRule="auto"/>
        <w:ind w:firstLine="709"/>
        <w:jc w:val="both"/>
        <w:rPr>
          <w:rFonts w:ascii="Times New Roman" w:eastAsia="OfficinaSansBoldITC" w:hAnsi="Times New Roman"/>
          <w:position w:val="1"/>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3. </w:t>
      </w:r>
      <w:r w:rsidR="00866D0B" w:rsidRPr="0089135D">
        <w:rPr>
          <w:rFonts w:ascii="Times New Roman" w:eastAsia="OfficinaSansBoldITC" w:hAnsi="Times New Roman"/>
          <w:sz w:val="28"/>
          <w:szCs w:val="28"/>
          <w:lang w:val="ru-RU"/>
        </w:rPr>
        <w:t>Содержание обучения</w:t>
      </w:r>
      <w:r w:rsidR="00866D0B" w:rsidRPr="0089135D">
        <w:rPr>
          <w:rFonts w:ascii="Times New Roman" w:eastAsia="OfficinaSansBoldITC" w:hAnsi="Times New Roman"/>
          <w:position w:val="1"/>
          <w:sz w:val="28"/>
          <w:szCs w:val="28"/>
          <w:lang w:val="ru-RU"/>
        </w:rPr>
        <w:t xml:space="preserve">. </w:t>
      </w:r>
    </w:p>
    <w:p w14:paraId="3E02487D"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3.1. </w:t>
      </w:r>
      <w:r w:rsidR="00866D0B" w:rsidRPr="0089135D">
        <w:rPr>
          <w:rFonts w:ascii="Times New Roman" w:eastAsia="OfficinaSansBoldITC" w:hAnsi="Times New Roman"/>
          <w:sz w:val="28"/>
          <w:szCs w:val="28"/>
          <w:lang w:val="ru-RU"/>
        </w:rPr>
        <w:t xml:space="preserve">Модуль № 1 «Культура безопасности жизнедеятельности </w:t>
      </w:r>
      <w:r w:rsidR="00866D0B" w:rsidRPr="0089135D">
        <w:rPr>
          <w:rFonts w:ascii="Times New Roman" w:eastAsia="OfficinaSansBoldITC" w:hAnsi="Times New Roman"/>
          <w:sz w:val="28"/>
          <w:szCs w:val="28"/>
          <w:lang w:val="ru-RU"/>
        </w:rPr>
        <w:br/>
        <w:t>в современном обществе»:</w:t>
      </w:r>
    </w:p>
    <w:p w14:paraId="78A3B23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цель и задачи учебного предмета ОБЖ, его ключевые понятия и значение </w:t>
      </w:r>
      <w:r w:rsidRPr="0089135D">
        <w:rPr>
          <w:rFonts w:ascii="Times New Roman" w:eastAsia="SchoolBookSanPin" w:hAnsi="Times New Roman"/>
          <w:sz w:val="28"/>
          <w:szCs w:val="28"/>
          <w:lang w:val="ru-RU"/>
        </w:rPr>
        <w:br/>
        <w:t>для человека;</w:t>
      </w:r>
    </w:p>
    <w:p w14:paraId="3AF928E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14:paraId="03A3B51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источники и факторы опасности, их классификация;</w:t>
      </w:r>
    </w:p>
    <w:p w14:paraId="3A66CE2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общие принципы безопасного поведения;</w:t>
      </w:r>
    </w:p>
    <w:p w14:paraId="1500959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виды чрезвычайных ситуаций, сходство и различия опасной, экстремальной </w:t>
      </w:r>
      <w:r w:rsidRPr="0089135D">
        <w:rPr>
          <w:rFonts w:ascii="Times New Roman" w:eastAsia="SchoolBookSanPin" w:hAnsi="Times New Roman"/>
          <w:position w:val="1"/>
          <w:sz w:val="28"/>
          <w:szCs w:val="28"/>
          <w:lang w:val="ru-RU"/>
        </w:rPr>
        <w:br/>
        <w:t>и чрезвычайной ситуаций;</w:t>
      </w:r>
    </w:p>
    <w:p w14:paraId="5277F51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уровни взаимодействия человека и окружающей среды;</w:t>
      </w:r>
    </w:p>
    <w:p w14:paraId="5F02130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14:paraId="6DA1AD31"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3.2. </w:t>
      </w:r>
      <w:r w:rsidR="00866D0B" w:rsidRPr="0089135D">
        <w:rPr>
          <w:rFonts w:ascii="Times New Roman" w:eastAsia="OfficinaSansBoldITC" w:hAnsi="Times New Roman"/>
          <w:sz w:val="28"/>
          <w:szCs w:val="28"/>
          <w:lang w:val="ru-RU"/>
        </w:rPr>
        <w:t>Модуль № 2 «Безопасность в быту»:</w:t>
      </w:r>
    </w:p>
    <w:p w14:paraId="6E7E17F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основные источники опасности в быту и их классификация;</w:t>
      </w:r>
    </w:p>
    <w:p w14:paraId="766AB04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14:paraId="75FA7C1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14:paraId="25789EB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признаки отравления, приёмы и правила оказания первой помощи;</w:t>
      </w:r>
    </w:p>
    <w:p w14:paraId="1F6E545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 комплектования и хранения домашней аптечки;</w:t>
      </w:r>
    </w:p>
    <w:p w14:paraId="66A5358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14:paraId="6B02C21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правила обращения с газовыми и электрическими приборами, приёмы </w:t>
      </w:r>
      <w:r w:rsidRPr="0089135D">
        <w:rPr>
          <w:rFonts w:ascii="Times New Roman" w:eastAsia="SchoolBookSanPin" w:hAnsi="Times New Roman"/>
          <w:position w:val="1"/>
          <w:sz w:val="28"/>
          <w:szCs w:val="28"/>
          <w:lang w:val="ru-RU"/>
        </w:rPr>
        <w:br/>
        <w:t>и правила оказания первой помощи;</w:t>
      </w:r>
    </w:p>
    <w:p w14:paraId="63DE0FC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14:paraId="5911251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пожар и факторы его развития;</w:t>
      </w:r>
    </w:p>
    <w:p w14:paraId="01C868E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14:paraId="006D2A5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первичные средства пожаротушения;</w:t>
      </w:r>
    </w:p>
    <w:p w14:paraId="76FDAC2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14:paraId="7CC1A075"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14:paraId="2B35AF4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14:paraId="4592EE1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меры по предотвращению проникновения злоумышленников в дом, правила </w:t>
      </w:r>
      <w:r w:rsidRPr="0089135D">
        <w:rPr>
          <w:rFonts w:ascii="Times New Roman" w:eastAsia="SchoolBookSanPin" w:hAnsi="Times New Roman"/>
          <w:sz w:val="28"/>
          <w:szCs w:val="28"/>
          <w:lang w:val="ru-RU"/>
        </w:rPr>
        <w:lastRenderedPageBreak/>
        <w:t>поведения при попытке проникновения в дом посторонних;</w:t>
      </w:r>
    </w:p>
    <w:p w14:paraId="30C5EA3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14:paraId="33B7EAD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14:paraId="31BA3625"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3.3. </w:t>
      </w:r>
      <w:r w:rsidR="00866D0B" w:rsidRPr="0089135D">
        <w:rPr>
          <w:rFonts w:ascii="Times New Roman" w:eastAsia="OfficinaSansBoldITC" w:hAnsi="Times New Roman"/>
          <w:sz w:val="28"/>
          <w:szCs w:val="28"/>
          <w:lang w:val="ru-RU"/>
        </w:rPr>
        <w:t>Модуль № 3 «Безопасность на транспорте»:</w:t>
      </w:r>
    </w:p>
    <w:p w14:paraId="4FBBE7B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14:paraId="76B4E26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правила дорожного движения и дорожные знаки для пешеходов;</w:t>
      </w:r>
    </w:p>
    <w:p w14:paraId="145F10A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«дорожные ловушки» и правила их предупреждения; </w:t>
      </w:r>
      <w:proofErr w:type="spellStart"/>
      <w:r w:rsidRPr="0089135D">
        <w:rPr>
          <w:rFonts w:ascii="Times New Roman" w:eastAsia="SchoolBookSanPin" w:hAnsi="Times New Roman"/>
          <w:sz w:val="28"/>
          <w:szCs w:val="28"/>
          <w:lang w:val="ru-RU"/>
        </w:rPr>
        <w:t>световозвращающие</w:t>
      </w:r>
      <w:proofErr w:type="spellEnd"/>
      <w:r w:rsidRPr="0089135D">
        <w:rPr>
          <w:rFonts w:ascii="Times New Roman" w:eastAsia="SchoolBookSanPin" w:hAnsi="Times New Roman"/>
          <w:sz w:val="28"/>
          <w:szCs w:val="28"/>
          <w:lang w:val="ru-RU"/>
        </w:rPr>
        <w:t xml:space="preserve"> элементы и правила их применения; правила дорожного движения для пассажиров;</w:t>
      </w:r>
    </w:p>
    <w:p w14:paraId="1E0E417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14:paraId="23F23C9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F0A1AF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 поведения пассажира мотоцикла;</w:t>
      </w:r>
    </w:p>
    <w:p w14:paraId="61B9F1A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w:t>
      </w:r>
      <w:proofErr w:type="spellStart"/>
      <w:r w:rsidRPr="0089135D">
        <w:rPr>
          <w:rFonts w:ascii="Times New Roman" w:eastAsia="SchoolBookSanPin" w:hAnsi="Times New Roman"/>
          <w:position w:val="1"/>
          <w:sz w:val="28"/>
          <w:szCs w:val="28"/>
          <w:lang w:val="ru-RU"/>
        </w:rPr>
        <w:t>электросамокаты</w:t>
      </w:r>
      <w:proofErr w:type="spellEnd"/>
      <w:r w:rsidRPr="0089135D">
        <w:rPr>
          <w:rFonts w:ascii="Times New Roman" w:eastAsia="SchoolBookSanPin" w:hAnsi="Times New Roman"/>
          <w:position w:val="1"/>
          <w:sz w:val="28"/>
          <w:szCs w:val="28"/>
          <w:lang w:val="ru-RU"/>
        </w:rPr>
        <w:t xml:space="preserve">, </w:t>
      </w:r>
      <w:proofErr w:type="spellStart"/>
      <w:r w:rsidRPr="0089135D">
        <w:rPr>
          <w:rFonts w:ascii="Times New Roman" w:eastAsia="SchoolBookSanPin" w:hAnsi="Times New Roman"/>
          <w:position w:val="1"/>
          <w:sz w:val="28"/>
          <w:szCs w:val="28"/>
          <w:lang w:val="ru-RU"/>
        </w:rPr>
        <w:t>гироскутеры</w:t>
      </w:r>
      <w:proofErr w:type="spellEnd"/>
      <w:r w:rsidRPr="0089135D">
        <w:rPr>
          <w:rFonts w:ascii="Times New Roman" w:eastAsia="SchoolBookSanPin" w:hAnsi="Times New Roman"/>
          <w:position w:val="1"/>
          <w:sz w:val="28"/>
          <w:szCs w:val="28"/>
          <w:lang w:val="ru-RU"/>
        </w:rPr>
        <w:t xml:space="preserve">, </w:t>
      </w:r>
      <w:proofErr w:type="spellStart"/>
      <w:r w:rsidRPr="0089135D">
        <w:rPr>
          <w:rFonts w:ascii="Times New Roman" w:eastAsia="SchoolBookSanPin" w:hAnsi="Times New Roman"/>
          <w:position w:val="1"/>
          <w:sz w:val="28"/>
          <w:szCs w:val="28"/>
          <w:lang w:val="ru-RU"/>
        </w:rPr>
        <w:t>моноколёса</w:t>
      </w:r>
      <w:proofErr w:type="spellEnd"/>
      <w:r w:rsidRPr="0089135D">
        <w:rPr>
          <w:rFonts w:ascii="Times New Roman" w:eastAsia="SchoolBookSanPin" w:hAnsi="Times New Roman"/>
          <w:position w:val="1"/>
          <w:sz w:val="28"/>
          <w:szCs w:val="28"/>
          <w:lang w:val="ru-RU"/>
        </w:rPr>
        <w:t xml:space="preserve">, </w:t>
      </w:r>
      <w:proofErr w:type="spellStart"/>
      <w:r w:rsidRPr="0089135D">
        <w:rPr>
          <w:rFonts w:ascii="Times New Roman" w:eastAsia="SchoolBookSanPin" w:hAnsi="Times New Roman"/>
          <w:position w:val="1"/>
          <w:sz w:val="28"/>
          <w:szCs w:val="28"/>
          <w:lang w:val="ru-RU"/>
        </w:rPr>
        <w:t>сигвеи</w:t>
      </w:r>
      <w:proofErr w:type="spellEnd"/>
      <w:r w:rsidRPr="0089135D">
        <w:rPr>
          <w:rFonts w:ascii="Times New Roman" w:eastAsia="SchoolBookSanPin" w:hAnsi="Times New Roman"/>
          <w:position w:val="1"/>
          <w:sz w:val="28"/>
          <w:szCs w:val="28"/>
          <w:lang w:val="ru-RU"/>
        </w:rPr>
        <w:t xml:space="preserve"> и другие), правила безопасного использования мототранспорта (мопедов и мотоциклов);</w:t>
      </w:r>
    </w:p>
    <w:p w14:paraId="3577EDF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дорожные знаки для водителя велосипеда, сигналы велосипедиста;</w:t>
      </w:r>
    </w:p>
    <w:p w14:paraId="54F1820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 подготовки велосипеда к пользованию;</w:t>
      </w:r>
    </w:p>
    <w:p w14:paraId="5015800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дорожно-транспортные происшествия и причины их возникновения;</w:t>
      </w:r>
    </w:p>
    <w:p w14:paraId="63DDB60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14:paraId="4B9D25C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порядок действий очевидца дорожно-транспортного происшествия;</w:t>
      </w:r>
    </w:p>
    <w:p w14:paraId="66BFFB9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порядок действий при пожаре на транспорте;</w:t>
      </w:r>
    </w:p>
    <w:p w14:paraId="6E23D30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14:paraId="6F649BF2"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01BF876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первая помощь и последовательность её оказания;</w:t>
      </w:r>
    </w:p>
    <w:p w14:paraId="2BBB4BD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правила и приёмы оказания первой помощи при различных травмах </w:t>
      </w:r>
      <w:r w:rsidRPr="0089135D">
        <w:rPr>
          <w:rFonts w:ascii="Times New Roman" w:eastAsia="SchoolBookSanPin" w:hAnsi="Times New Roman"/>
          <w:position w:val="1"/>
          <w:sz w:val="28"/>
          <w:szCs w:val="28"/>
          <w:lang w:val="ru-RU"/>
        </w:rPr>
        <w:br/>
        <w:t>в результате чрезвычайных ситуаций на транспорте.</w:t>
      </w:r>
    </w:p>
    <w:p w14:paraId="4B588E5C"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3.4. </w:t>
      </w:r>
      <w:r w:rsidR="00866D0B" w:rsidRPr="0089135D">
        <w:rPr>
          <w:rFonts w:ascii="Times New Roman" w:eastAsia="OfficinaSansBoldITC" w:hAnsi="Times New Roman"/>
          <w:sz w:val="28"/>
          <w:szCs w:val="28"/>
          <w:lang w:val="ru-RU"/>
        </w:rPr>
        <w:t>Модуль № 4 «Безопасность в общественных местах»:</w:t>
      </w:r>
    </w:p>
    <w:p w14:paraId="1F5A2C7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14:paraId="6168072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правила вызова экстренных служб и порядок взаимодействия с ними;</w:t>
      </w:r>
    </w:p>
    <w:p w14:paraId="6EE63E2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14:paraId="11EC1F3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порядок действий при беспорядках в местах массового пребывания людей;</w:t>
      </w:r>
    </w:p>
    <w:p w14:paraId="2A77276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порядок действий при попадании в толпу и давку;</w:t>
      </w:r>
    </w:p>
    <w:p w14:paraId="382E5AE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порядок действий при обнаружении угрозы возникновения пожара;</w:t>
      </w:r>
    </w:p>
    <w:p w14:paraId="65621F4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порядок действий при эвакуации из общественных мест и зданий;</w:t>
      </w:r>
    </w:p>
    <w:p w14:paraId="00565B4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14:paraId="0BF7A78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36E1C00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14:paraId="0D8FBACD"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3.5. </w:t>
      </w:r>
      <w:r w:rsidR="00866D0B" w:rsidRPr="0089135D">
        <w:rPr>
          <w:rFonts w:ascii="Times New Roman" w:eastAsia="OfficinaSansBoldITC" w:hAnsi="Times New Roman"/>
          <w:sz w:val="28"/>
          <w:szCs w:val="28"/>
          <w:lang w:val="ru-RU"/>
        </w:rPr>
        <w:t>Модуль № 5 «Безопасность в природной среде»:</w:t>
      </w:r>
    </w:p>
    <w:p w14:paraId="5DFE09D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чрезвычайные ситуации природного характера и их классификация;</w:t>
      </w:r>
    </w:p>
    <w:p w14:paraId="75CD306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89135D">
        <w:rPr>
          <w:rFonts w:ascii="Times New Roman" w:eastAsia="SchoolBookSanPin" w:hAnsi="Times New Roman"/>
          <w:position w:val="1"/>
          <w:sz w:val="28"/>
          <w:szCs w:val="28"/>
          <w:lang w:val="ru-RU"/>
        </w:rPr>
        <w:t>клещей и насекомых;</w:t>
      </w:r>
    </w:p>
    <w:p w14:paraId="5BC61C4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A37D99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автономные условия, их особенности и опасности, правила подготовки </w:t>
      </w:r>
      <w:r w:rsidRPr="0089135D">
        <w:rPr>
          <w:rFonts w:ascii="Times New Roman" w:eastAsia="SchoolBookSanPin" w:hAnsi="Times New Roman"/>
          <w:position w:val="1"/>
          <w:sz w:val="28"/>
          <w:szCs w:val="28"/>
          <w:lang w:val="ru-RU"/>
        </w:rPr>
        <w:br/>
        <w:t>к длительному автономному существованию;</w:t>
      </w:r>
    </w:p>
    <w:p w14:paraId="2BA32AC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порядок действий при автономном существовании в природной среде;</w:t>
      </w:r>
    </w:p>
    <w:p w14:paraId="2DAC1118"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14:paraId="3D189D8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природные пожары, их виды и опасности, факторы и причины </w:t>
      </w:r>
      <w:r w:rsidRPr="0089135D">
        <w:rPr>
          <w:rFonts w:ascii="Times New Roman" w:eastAsia="SchoolBookSanPin" w:hAnsi="Times New Roman"/>
          <w:sz w:val="28"/>
          <w:szCs w:val="28"/>
          <w:lang w:val="ru-RU"/>
        </w:rPr>
        <w:br/>
        <w:t>их возникновения, порядок действий при нахождении в зоне природного пожара;</w:t>
      </w:r>
    </w:p>
    <w:p w14:paraId="7460661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устройство гор и классификация горных пород, правила безопасного поведения в горах;</w:t>
      </w:r>
    </w:p>
    <w:p w14:paraId="313A3C1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снежные лавины, их характеристики и опасности, порядок действий </w:t>
      </w:r>
      <w:r w:rsidRPr="0089135D">
        <w:rPr>
          <w:rFonts w:ascii="Times New Roman" w:eastAsia="SchoolBookSanPin" w:hAnsi="Times New Roman"/>
          <w:sz w:val="28"/>
          <w:szCs w:val="28"/>
          <w:lang w:val="ru-RU"/>
        </w:rPr>
        <w:br/>
        <w:t>при попадании в лавину;</w:t>
      </w:r>
    </w:p>
    <w:p w14:paraId="22209C1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14:paraId="5810243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14:paraId="7E4A75B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14:paraId="0992297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общие правила безопасного поведения на водоёмах, правила купания </w:t>
      </w:r>
      <w:r w:rsidRPr="0089135D">
        <w:rPr>
          <w:rFonts w:ascii="Times New Roman" w:eastAsia="SchoolBookSanPin" w:hAnsi="Times New Roman"/>
          <w:sz w:val="28"/>
          <w:szCs w:val="28"/>
          <w:lang w:val="ru-RU"/>
        </w:rPr>
        <w:br/>
        <w:t>в подготовленных и неподготовленных местах;</w:t>
      </w:r>
    </w:p>
    <w:p w14:paraId="474CD6F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roofErr w:type="spellStart"/>
      <w:r w:rsidRPr="0089135D">
        <w:rPr>
          <w:rFonts w:ascii="Times New Roman" w:eastAsia="SchoolBookSanPin" w:hAnsi="Times New Roman"/>
          <w:position w:val="1"/>
          <w:sz w:val="28"/>
          <w:szCs w:val="28"/>
          <w:lang w:val="ru-RU"/>
        </w:rPr>
        <w:t>ствий</w:t>
      </w:r>
      <w:proofErr w:type="spellEnd"/>
      <w:r w:rsidRPr="0089135D">
        <w:rPr>
          <w:rFonts w:ascii="Times New Roman" w:eastAsia="SchoolBookSanPin" w:hAnsi="Times New Roman"/>
          <w:position w:val="1"/>
          <w:sz w:val="28"/>
          <w:szCs w:val="28"/>
          <w:lang w:val="ru-RU"/>
        </w:rPr>
        <w:t xml:space="preserve"> при обнаружении человека в полынье;</w:t>
      </w:r>
    </w:p>
    <w:p w14:paraId="69DF0EA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наводнения, их характеристики и опасности, порядок действий </w:t>
      </w:r>
      <w:r w:rsidRPr="0089135D">
        <w:rPr>
          <w:rFonts w:ascii="Times New Roman" w:eastAsia="SchoolBookSanPin" w:hAnsi="Times New Roman"/>
          <w:position w:val="1"/>
          <w:sz w:val="28"/>
          <w:szCs w:val="28"/>
          <w:lang w:val="ru-RU"/>
        </w:rPr>
        <w:br/>
        <w:t>при наводнении;</w:t>
      </w:r>
    </w:p>
    <w:p w14:paraId="2D4114F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цунами, их характеристики и опасности, порядок действий при нахождении </w:t>
      </w:r>
      <w:r w:rsidRPr="0089135D">
        <w:rPr>
          <w:rFonts w:ascii="Times New Roman" w:eastAsia="SchoolBookSanPin" w:hAnsi="Times New Roman"/>
          <w:position w:val="1"/>
          <w:sz w:val="28"/>
          <w:szCs w:val="28"/>
          <w:lang w:val="ru-RU"/>
        </w:rPr>
        <w:br/>
        <w:t>в зоне цунами;</w:t>
      </w:r>
    </w:p>
    <w:p w14:paraId="34CE702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ураганы, бури, смерчи, их характеристики и опасности, порядок действий </w:t>
      </w:r>
      <w:r w:rsidRPr="0089135D">
        <w:rPr>
          <w:rFonts w:ascii="Times New Roman" w:eastAsia="SchoolBookSanPin" w:hAnsi="Times New Roman"/>
          <w:position w:val="1"/>
          <w:sz w:val="28"/>
          <w:szCs w:val="28"/>
          <w:lang w:val="ru-RU"/>
        </w:rPr>
        <w:br/>
        <w:t>при ураганах, бурях и смерчах;</w:t>
      </w:r>
    </w:p>
    <w:p w14:paraId="6EB2080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грозы, их характеристики и опасности, порядок действий при попадании </w:t>
      </w:r>
      <w:r w:rsidRPr="0089135D">
        <w:rPr>
          <w:rFonts w:ascii="Times New Roman" w:eastAsia="SchoolBookSanPin" w:hAnsi="Times New Roman"/>
          <w:position w:val="1"/>
          <w:sz w:val="28"/>
          <w:szCs w:val="28"/>
          <w:lang w:val="ru-RU"/>
        </w:rPr>
        <w:br/>
        <w:t>в грозу;</w:t>
      </w:r>
    </w:p>
    <w:p w14:paraId="3EEB99D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89135D">
        <w:rPr>
          <w:rFonts w:ascii="Times New Roman" w:eastAsia="SchoolBookSanPin" w:hAnsi="Times New Roman"/>
          <w:position w:val="1"/>
          <w:sz w:val="28"/>
          <w:szCs w:val="28"/>
          <w:lang w:val="ru-RU"/>
        </w:rPr>
        <w:br/>
        <w:t>при нахождении в зоне извержения вулкана;</w:t>
      </w:r>
    </w:p>
    <w:p w14:paraId="6F78984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14:paraId="0077B6B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14:paraId="0BA93DF6"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lastRenderedPageBreak/>
        <w:t>163.</w:t>
      </w:r>
      <w:r w:rsidR="00866D0B" w:rsidRPr="0089135D">
        <w:rPr>
          <w:rFonts w:ascii="Times New Roman" w:eastAsia="SchoolBookSanPin" w:hAnsi="Times New Roman"/>
          <w:sz w:val="28"/>
          <w:szCs w:val="28"/>
          <w:lang w:val="ru-RU"/>
        </w:rPr>
        <w:t>3.6. </w:t>
      </w:r>
      <w:r w:rsidR="00866D0B" w:rsidRPr="0089135D">
        <w:rPr>
          <w:rFonts w:ascii="Times New Roman" w:eastAsia="OfficinaSansBoldITC" w:hAnsi="Times New Roman"/>
          <w:sz w:val="28"/>
          <w:szCs w:val="28"/>
          <w:lang w:val="ru-RU"/>
        </w:rPr>
        <w:t>Модуль № 6 «Здоровье и как его сохранить. Основы медицинских знаний»:</w:t>
      </w:r>
    </w:p>
    <w:p w14:paraId="76BAB1A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смысл понятий «здоровье» и «здоровый образ жизни», их содержание </w:t>
      </w:r>
      <w:r w:rsidRPr="0089135D">
        <w:rPr>
          <w:rFonts w:ascii="Times New Roman" w:eastAsia="SchoolBookSanPin" w:hAnsi="Times New Roman"/>
          <w:sz w:val="28"/>
          <w:szCs w:val="28"/>
          <w:lang w:val="ru-RU"/>
        </w:rPr>
        <w:br/>
        <w:t>и значение для человека;</w:t>
      </w:r>
    </w:p>
    <w:p w14:paraId="733F1EB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578B15A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элементы здорового образа жизни, ответственность за сохранение здоровья;</w:t>
      </w:r>
    </w:p>
    <w:p w14:paraId="0DCA44D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понятие «инфекционные заболевания», причины их возникновения;</w:t>
      </w:r>
    </w:p>
    <w:p w14:paraId="23BED2A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механизм распространения инфекционных заболеваний, меры </w:t>
      </w:r>
      <w:r w:rsidRPr="0089135D">
        <w:rPr>
          <w:rFonts w:ascii="Times New Roman" w:eastAsia="SchoolBookSanPin" w:hAnsi="Times New Roman"/>
          <w:sz w:val="28"/>
          <w:szCs w:val="28"/>
          <w:lang w:val="ru-RU"/>
        </w:rPr>
        <w:br/>
        <w:t>их профилактики и защиты от них;</w:t>
      </w:r>
    </w:p>
    <w:p w14:paraId="6AA42A8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proofErr w:type="spellStart"/>
      <w:r w:rsidRPr="0089135D">
        <w:rPr>
          <w:rFonts w:ascii="Times New Roman" w:eastAsia="SchoolBookSanPin" w:hAnsi="Times New Roman"/>
          <w:position w:val="1"/>
          <w:sz w:val="28"/>
          <w:szCs w:val="28"/>
          <w:lang w:val="ru-RU"/>
        </w:rPr>
        <w:t>туаций</w:t>
      </w:r>
      <w:proofErr w:type="spellEnd"/>
      <w:r w:rsidRPr="0089135D">
        <w:rPr>
          <w:rFonts w:ascii="Times New Roman" w:eastAsia="SchoolBookSanPin" w:hAnsi="Times New Roman"/>
          <w:position w:val="1"/>
          <w:sz w:val="28"/>
          <w:szCs w:val="28"/>
          <w:lang w:val="ru-RU"/>
        </w:rPr>
        <w:t xml:space="preserve"> биолого-социального происхождения;</w:t>
      </w:r>
    </w:p>
    <w:p w14:paraId="36FF8EE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14:paraId="0519E6F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меры профилактики неинфекционных заболеваний и защиты от них;</w:t>
      </w:r>
    </w:p>
    <w:p w14:paraId="4DBDA02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диспансеризация и её задачи;</w:t>
      </w:r>
    </w:p>
    <w:p w14:paraId="7EB550D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14:paraId="0CEAC75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14:paraId="25EECF1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14:paraId="558B87C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назначение и состав аптечки первой помощи;</w:t>
      </w:r>
    </w:p>
    <w:p w14:paraId="64E603F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14:paraId="6732E68E"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3.7. </w:t>
      </w:r>
      <w:r w:rsidR="00866D0B" w:rsidRPr="0089135D">
        <w:rPr>
          <w:rFonts w:ascii="Times New Roman" w:eastAsia="OfficinaSansBoldITC" w:hAnsi="Times New Roman"/>
          <w:sz w:val="28"/>
          <w:szCs w:val="28"/>
          <w:lang w:val="ru-RU"/>
        </w:rPr>
        <w:t>Модуль № 7 «Безопасность в социуме»:</w:t>
      </w:r>
    </w:p>
    <w:p w14:paraId="26C3CEE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общение и его значение для человека, способы организации эффективного </w:t>
      </w:r>
      <w:r w:rsidRPr="0089135D">
        <w:rPr>
          <w:rFonts w:ascii="Times New Roman" w:eastAsia="SchoolBookSanPin" w:hAnsi="Times New Roman"/>
          <w:sz w:val="28"/>
          <w:szCs w:val="28"/>
          <w:lang w:val="ru-RU"/>
        </w:rPr>
        <w:br/>
        <w:t>и позитивного общения;</w:t>
      </w:r>
    </w:p>
    <w:p w14:paraId="40E503F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CD57C8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14:paraId="151765E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DACB8A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правила поведения для снижения риска конфликта и порядок действий </w:t>
      </w:r>
      <w:r w:rsidRPr="0089135D">
        <w:rPr>
          <w:rFonts w:ascii="Times New Roman" w:eastAsia="SchoolBookSanPin" w:hAnsi="Times New Roman"/>
          <w:sz w:val="28"/>
          <w:szCs w:val="28"/>
          <w:lang w:val="ru-RU"/>
        </w:rPr>
        <w:br/>
        <w:t>при его опасных проявлениях;</w:t>
      </w:r>
    </w:p>
    <w:p w14:paraId="26352D9F"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способ разрешения конфликта с помощью третьей стороны</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модератора);</w:t>
      </w:r>
    </w:p>
    <w:p w14:paraId="6123FAC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опасные формы проявления конфликта: агрессия, домашнее насилие </w:t>
      </w:r>
      <w:r w:rsidRPr="0089135D">
        <w:rPr>
          <w:rFonts w:ascii="Times New Roman" w:eastAsia="SchoolBookSanPin" w:hAnsi="Times New Roman"/>
          <w:sz w:val="28"/>
          <w:szCs w:val="28"/>
          <w:lang w:val="ru-RU"/>
        </w:rPr>
        <w:br/>
        <w:t xml:space="preserve">и </w:t>
      </w:r>
      <w:proofErr w:type="spellStart"/>
      <w:r w:rsidRPr="0089135D">
        <w:rPr>
          <w:rFonts w:ascii="Times New Roman" w:eastAsia="SchoolBookSanPin" w:hAnsi="Times New Roman"/>
          <w:sz w:val="28"/>
          <w:szCs w:val="28"/>
          <w:lang w:val="ru-RU"/>
        </w:rPr>
        <w:t>буллинг</w:t>
      </w:r>
      <w:proofErr w:type="spellEnd"/>
      <w:r w:rsidRPr="0089135D">
        <w:rPr>
          <w:rFonts w:ascii="Times New Roman" w:eastAsia="SchoolBookSanPin" w:hAnsi="Times New Roman"/>
          <w:sz w:val="28"/>
          <w:szCs w:val="28"/>
          <w:lang w:val="ru-RU"/>
        </w:rPr>
        <w:t>;</w:t>
      </w:r>
    </w:p>
    <w:p w14:paraId="3C57E80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14:paraId="136E131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приёмы распознавания противозаконных проявлений манипуляции </w:t>
      </w:r>
      <w:r w:rsidRPr="0089135D">
        <w:rPr>
          <w:rFonts w:ascii="Times New Roman" w:eastAsia="SchoolBookSanPin" w:hAnsi="Times New Roman"/>
          <w:sz w:val="28"/>
          <w:szCs w:val="28"/>
          <w:lang w:val="ru-RU"/>
        </w:rPr>
        <w:lastRenderedPageBreak/>
        <w:t xml:space="preserve">(мошенничество,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89135D">
        <w:rPr>
          <w:rFonts w:ascii="Times New Roman" w:eastAsia="SchoolBookSanPin" w:hAnsi="Times New Roman"/>
          <w:sz w:val="28"/>
          <w:szCs w:val="28"/>
          <w:lang w:val="ru-RU"/>
        </w:rPr>
        <w:br/>
        <w:t>или деструктивную деятельность) и способы защиты от них;</w:t>
      </w:r>
    </w:p>
    <w:p w14:paraId="00DE2C9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14:paraId="6660BC1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правила безопасной коммуникации с незнакомыми людьми.</w:t>
      </w:r>
    </w:p>
    <w:p w14:paraId="281DDE5C"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3.8. </w:t>
      </w:r>
      <w:r w:rsidR="00866D0B" w:rsidRPr="0089135D">
        <w:rPr>
          <w:rFonts w:ascii="Times New Roman" w:eastAsia="OfficinaSansBoldITC" w:hAnsi="Times New Roman"/>
          <w:sz w:val="28"/>
          <w:szCs w:val="28"/>
          <w:lang w:val="ru-RU"/>
        </w:rPr>
        <w:t>Модуль № 8 «Безопасность в информационном пространстве»:</w:t>
      </w:r>
    </w:p>
    <w:p w14:paraId="1CE8405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понятие «цифровая среда», её характеристики и примеры информационных </w:t>
      </w:r>
      <w:r w:rsidRPr="0089135D">
        <w:rPr>
          <w:rFonts w:ascii="Times New Roman" w:eastAsia="SchoolBookSanPin" w:hAnsi="Times New Roman"/>
          <w:sz w:val="28"/>
          <w:szCs w:val="28"/>
          <w:lang w:val="ru-RU"/>
        </w:rPr>
        <w:br/>
        <w:t>и компьютерных угроз, положительные возможности цифровой среды;</w:t>
      </w:r>
    </w:p>
    <w:p w14:paraId="14F9506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3B8E507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5DB2B9C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опасные явления цифровой среды: вредоносные программы и приложения </w:t>
      </w:r>
      <w:r w:rsidRPr="0089135D">
        <w:rPr>
          <w:rFonts w:ascii="Times New Roman" w:eastAsia="SchoolBookSanPin" w:hAnsi="Times New Roman"/>
          <w:sz w:val="28"/>
          <w:szCs w:val="28"/>
          <w:lang w:val="ru-RU"/>
        </w:rPr>
        <w:br/>
        <w:t>и их разновидности;</w:t>
      </w:r>
    </w:p>
    <w:p w14:paraId="2C8DF67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правила </w:t>
      </w:r>
      <w:proofErr w:type="spellStart"/>
      <w:r w:rsidRPr="0089135D">
        <w:rPr>
          <w:rFonts w:ascii="Times New Roman" w:eastAsia="SchoolBookSanPin" w:hAnsi="Times New Roman"/>
          <w:sz w:val="28"/>
          <w:szCs w:val="28"/>
          <w:lang w:val="ru-RU"/>
        </w:rPr>
        <w:t>кибергигиены</w:t>
      </w:r>
      <w:proofErr w:type="spellEnd"/>
      <w:r w:rsidRPr="0089135D">
        <w:rPr>
          <w:rFonts w:ascii="Times New Roman" w:eastAsia="SchoolBookSanPin" w:hAnsi="Times New Roman"/>
          <w:sz w:val="28"/>
          <w:szCs w:val="28"/>
          <w:lang w:val="ru-RU"/>
        </w:rPr>
        <w:t xml:space="preserve">, необходимые для предупреждения возникновения сложных и опасных ситуаций в цифровой среде; основные виды опасного </w:t>
      </w:r>
      <w:r w:rsidRPr="0089135D">
        <w:rPr>
          <w:rFonts w:ascii="Times New Roman" w:eastAsia="SchoolBookSanPin" w:hAnsi="Times New Roman"/>
          <w:sz w:val="28"/>
          <w:szCs w:val="28"/>
          <w:lang w:val="ru-RU"/>
        </w:rPr>
        <w:br/>
        <w:t xml:space="preserve">и запрещённого контента в Интернете и его признаки, приёмы распознавания опасностей при </w:t>
      </w:r>
      <w:r w:rsidRPr="0089135D">
        <w:rPr>
          <w:rFonts w:ascii="Times New Roman" w:eastAsia="SchoolBookSanPin" w:hAnsi="Times New Roman"/>
          <w:position w:val="1"/>
          <w:sz w:val="28"/>
          <w:szCs w:val="28"/>
          <w:lang w:val="ru-RU"/>
        </w:rPr>
        <w:t>использовании Интернета;</w:t>
      </w:r>
    </w:p>
    <w:p w14:paraId="5D35E22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противоправные действия в Интернете;</w:t>
      </w:r>
    </w:p>
    <w:p w14:paraId="77324D6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правила цифрового поведения, необходимого для предотвращения рисков </w:t>
      </w:r>
      <w:r w:rsidRPr="0089135D">
        <w:rPr>
          <w:rFonts w:ascii="Times New Roman" w:eastAsia="SchoolBookSanPin" w:hAnsi="Times New Roman"/>
          <w:position w:val="1"/>
          <w:sz w:val="28"/>
          <w:szCs w:val="28"/>
          <w:lang w:val="ru-RU"/>
        </w:rPr>
        <w:br/>
        <w:t>и угроз при использовании Интернета (</w:t>
      </w:r>
      <w:proofErr w:type="spellStart"/>
      <w:r w:rsidRPr="0089135D">
        <w:rPr>
          <w:rFonts w:ascii="Times New Roman" w:eastAsia="SchoolBookSanPin" w:hAnsi="Times New Roman"/>
          <w:position w:val="1"/>
          <w:sz w:val="28"/>
          <w:szCs w:val="28"/>
          <w:lang w:val="ru-RU"/>
        </w:rPr>
        <w:t>кибербуллинга</w:t>
      </w:r>
      <w:proofErr w:type="spellEnd"/>
      <w:r w:rsidRPr="0089135D">
        <w:rPr>
          <w:rFonts w:ascii="Times New Roman" w:eastAsia="SchoolBookSanPin" w:hAnsi="Times New Roman"/>
          <w:position w:val="1"/>
          <w:sz w:val="28"/>
          <w:szCs w:val="28"/>
          <w:lang w:val="ru-RU"/>
        </w:rPr>
        <w:t>, вербовки в различные организации и группы);</w:t>
      </w:r>
    </w:p>
    <w:p w14:paraId="5FD07B0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C0D8DB1"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3.9. </w:t>
      </w:r>
      <w:r w:rsidR="00866D0B" w:rsidRPr="0089135D">
        <w:rPr>
          <w:rFonts w:ascii="Times New Roman" w:eastAsia="OfficinaSansBoldITC" w:hAnsi="Times New Roman"/>
          <w:sz w:val="28"/>
          <w:szCs w:val="28"/>
          <w:lang w:val="ru-RU"/>
        </w:rPr>
        <w:t>Модуль № 9 «Основы противодействия экстремизму и терроризму»:</w:t>
      </w:r>
    </w:p>
    <w:p w14:paraId="0F01B5B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14:paraId="4FA3FA7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14:paraId="60CCF67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3218B68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14:paraId="792058A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признаки угроз и подготовки различных форм терактов, порядок действий </w:t>
      </w:r>
      <w:r w:rsidRPr="0089135D">
        <w:rPr>
          <w:rFonts w:ascii="Times New Roman" w:eastAsia="SchoolBookSanPin" w:hAnsi="Times New Roman"/>
          <w:sz w:val="28"/>
          <w:szCs w:val="28"/>
          <w:lang w:val="ru-RU"/>
        </w:rPr>
        <w:br/>
        <w:t>при их обнаружении;</w:t>
      </w:r>
    </w:p>
    <w:p w14:paraId="68F6BEA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правила безопасного поведения в условиях совершения теракта;</w:t>
      </w:r>
    </w:p>
    <w:p w14:paraId="5CFE37A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FAB14EF"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3.10. </w:t>
      </w:r>
      <w:r w:rsidR="00866D0B" w:rsidRPr="0089135D">
        <w:rPr>
          <w:rFonts w:ascii="Times New Roman" w:eastAsia="OfficinaSansBoldITC" w:hAnsi="Times New Roman"/>
          <w:sz w:val="28"/>
          <w:szCs w:val="28"/>
          <w:lang w:val="ru-RU"/>
        </w:rPr>
        <w:t xml:space="preserve">Модуль № 10 «Взаимодействие личности, общества и государства </w:t>
      </w:r>
      <w:r w:rsidR="00866D0B" w:rsidRPr="0089135D">
        <w:rPr>
          <w:rFonts w:ascii="Times New Roman" w:eastAsia="OfficinaSansBoldITC" w:hAnsi="Times New Roman"/>
          <w:sz w:val="28"/>
          <w:szCs w:val="28"/>
          <w:lang w:val="ru-RU"/>
        </w:rPr>
        <w:br/>
        <w:t>в обеспечении безопасности жизни и здоровья населения»:</w:t>
      </w:r>
    </w:p>
    <w:p w14:paraId="014EDEE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классификация чрезвычайных ситуаций природного и техногенного характера;</w:t>
      </w:r>
    </w:p>
    <w:p w14:paraId="49CB1C9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1014955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государственные службы обеспечения безопасности, их роль и сфера ответственности, порядок взаимодействия с ними;</w:t>
      </w:r>
    </w:p>
    <w:p w14:paraId="00B0F5C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14:paraId="1FD2AE3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14:paraId="7072274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14:paraId="665AD0E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14:paraId="450E512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сигнал «Внимание всем!», порядок действий населения при его получении, </w:t>
      </w:r>
      <w:r w:rsidRPr="0089135D">
        <w:rPr>
          <w:rFonts w:ascii="Times New Roman" w:eastAsia="SchoolBookSanPin" w:hAnsi="Times New Roman"/>
          <w:sz w:val="28"/>
          <w:szCs w:val="28"/>
          <w:lang w:val="ru-RU"/>
        </w:rPr>
        <w:br/>
        <w:t>в том числе при авариях с выбросом химических и радиоактивных веществ;</w:t>
      </w:r>
    </w:p>
    <w:p w14:paraId="514BB6A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14:paraId="60AA358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14:paraId="7CD52DBF"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4. </w:t>
      </w:r>
      <w:r w:rsidR="00866D0B" w:rsidRPr="0089135D">
        <w:rPr>
          <w:rFonts w:ascii="Times New Roman" w:eastAsia="OfficinaSansBoldITC" w:hAnsi="Times New Roman"/>
          <w:sz w:val="28"/>
          <w:szCs w:val="28"/>
          <w:lang w:val="ru-RU"/>
        </w:rPr>
        <w:t>Планируемые результаты освоения программы ОБЖ.</w:t>
      </w:r>
    </w:p>
    <w:p w14:paraId="1948FC30"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 xml:space="preserve">4.1. Личностные результаты достигаются в единстве учебной </w:t>
      </w:r>
      <w:r w:rsidR="00866D0B" w:rsidRPr="0089135D">
        <w:rPr>
          <w:rFonts w:ascii="Times New Roman" w:eastAsia="SchoolBookSanPin" w:hAnsi="Times New Roman"/>
          <w:sz w:val="28"/>
          <w:szCs w:val="28"/>
          <w:lang w:val="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00866D0B" w:rsidRPr="0089135D">
        <w:rPr>
          <w:rFonts w:ascii="Times New Roman" w:eastAsia="SchoolBookSanPin" w:hAnsi="Times New Roman"/>
          <w:sz w:val="28"/>
          <w:szCs w:val="28"/>
          <w:lang w:val="ru-RU"/>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00866D0B" w:rsidRPr="0089135D">
        <w:rPr>
          <w:rFonts w:ascii="Times New Roman" w:eastAsia="SchoolBookSanPin" w:hAnsi="Times New Roman"/>
          <w:sz w:val="28"/>
          <w:szCs w:val="28"/>
          <w:lang w:val="ru-RU"/>
        </w:rPr>
        <w:br/>
        <w:t>к себе, к окружающим людям и к жизни в целом.</w:t>
      </w:r>
    </w:p>
    <w:p w14:paraId="1FFF8466"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 xml:space="preserve">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00866D0B" w:rsidRPr="0089135D">
        <w:rPr>
          <w:rFonts w:ascii="Times New Roman" w:eastAsia="SchoolBookSanPin" w:hAnsi="Times New Roman"/>
          <w:sz w:val="28"/>
          <w:szCs w:val="28"/>
          <w:lang w:val="ru-RU"/>
        </w:rPr>
        <w:br/>
        <w:t>на её основе.</w:t>
      </w:r>
    </w:p>
    <w:p w14:paraId="2886F10F"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4.3. Личностные результаты изучения ОБЖ включают:</w:t>
      </w:r>
    </w:p>
    <w:p w14:paraId="5BDA822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1) патриотическое воспитание:</w:t>
      </w:r>
    </w:p>
    <w:p w14:paraId="68C0B4E3"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w:t>
      </w:r>
      <w:r w:rsidRPr="0089135D">
        <w:rPr>
          <w:rFonts w:ascii="Times New Roman" w:eastAsia="SchoolBookSanPin" w:hAnsi="Times New Roman"/>
          <w:position w:val="1"/>
          <w:sz w:val="28"/>
          <w:szCs w:val="28"/>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3E85FA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формирование чувства гордости за свою Родину, ответственного отношения </w:t>
      </w:r>
      <w:r w:rsidRPr="0089135D">
        <w:rPr>
          <w:rFonts w:ascii="Times New Roman" w:eastAsia="SchoolBookSanPin" w:hAnsi="Times New Roman"/>
          <w:sz w:val="28"/>
          <w:szCs w:val="28"/>
          <w:lang w:val="ru-RU"/>
        </w:rPr>
        <w:br/>
        <w:t>к выполнению конституционного долга – защите Отечества;</w:t>
      </w:r>
    </w:p>
    <w:p w14:paraId="44AB495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2) гражданское воспитание:</w:t>
      </w:r>
    </w:p>
    <w:p w14:paraId="7A28574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w:t>
      </w:r>
      <w:r w:rsidRPr="0089135D">
        <w:rPr>
          <w:rFonts w:ascii="Times New Roman" w:eastAsia="SchoolBookSanPin" w:hAnsi="Times New Roman"/>
          <w:position w:val="1"/>
          <w:sz w:val="28"/>
          <w:szCs w:val="28"/>
          <w:lang w:val="ru-RU"/>
        </w:rPr>
        <w:lastRenderedPageBreak/>
        <w:t xml:space="preserve">уважение прав, свобод и законных интересов других людей; активное участие </w:t>
      </w:r>
      <w:r w:rsidRPr="0089135D">
        <w:rPr>
          <w:rFonts w:ascii="Times New Roman" w:eastAsia="SchoolBookSanPin" w:hAnsi="Times New Roman"/>
          <w:position w:val="1"/>
          <w:sz w:val="28"/>
          <w:szCs w:val="28"/>
          <w:lang w:val="ru-RU"/>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89135D">
        <w:rPr>
          <w:rFonts w:ascii="Times New Roman" w:eastAsia="SchoolBookSanPin" w:hAnsi="Times New Roman"/>
          <w:position w:val="1"/>
          <w:sz w:val="28"/>
          <w:szCs w:val="28"/>
          <w:lang w:val="ru-RU"/>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89135D">
        <w:rPr>
          <w:rFonts w:ascii="Times New Roman" w:eastAsia="SchoolBookSanPin" w:hAnsi="Times New Roman"/>
          <w:position w:val="1"/>
          <w:sz w:val="28"/>
          <w:szCs w:val="28"/>
          <w:lang w:val="ru-RU"/>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89135D">
        <w:rPr>
          <w:rFonts w:ascii="Times New Roman" w:eastAsia="SchoolBookSanPin" w:hAnsi="Times New Roman"/>
          <w:position w:val="1"/>
          <w:sz w:val="28"/>
          <w:szCs w:val="28"/>
          <w:lang w:val="ru-RU"/>
        </w:rPr>
        <w:br/>
        <w:t>в школьном самоуправлении; готовность к участию в гуманитарной деятельности (</w:t>
      </w:r>
      <w:proofErr w:type="spellStart"/>
      <w:r w:rsidRPr="0089135D">
        <w:rPr>
          <w:rFonts w:ascii="Times New Roman" w:eastAsia="SchoolBookSanPin" w:hAnsi="Times New Roman"/>
          <w:position w:val="1"/>
          <w:sz w:val="28"/>
          <w:szCs w:val="28"/>
          <w:lang w:val="ru-RU"/>
        </w:rPr>
        <w:t>волонтёрство</w:t>
      </w:r>
      <w:proofErr w:type="spellEnd"/>
      <w:r w:rsidRPr="0089135D">
        <w:rPr>
          <w:rFonts w:ascii="Times New Roman" w:eastAsia="SchoolBookSanPin" w:hAnsi="Times New Roman"/>
          <w:position w:val="1"/>
          <w:sz w:val="28"/>
          <w:szCs w:val="28"/>
          <w:lang w:val="ru-RU"/>
        </w:rPr>
        <w:t>, помощь людям, нуждающимся в ней);</w:t>
      </w:r>
    </w:p>
    <w:p w14:paraId="78A8469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AA99B0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понимание и признание особой роли России в обеспечении государственной </w:t>
      </w:r>
      <w:r w:rsidRPr="0089135D">
        <w:rPr>
          <w:rFonts w:ascii="Times New Roman" w:eastAsia="SchoolBookSanPin" w:hAnsi="Times New Roman"/>
          <w:position w:val="1"/>
          <w:sz w:val="28"/>
          <w:szCs w:val="28"/>
          <w:lang w:val="ru-RU"/>
        </w:rPr>
        <w:br/>
        <w:t xml:space="preserve">и международной безопасности, обороны страны, осмысление роли государства </w:t>
      </w:r>
      <w:r w:rsidRPr="0089135D">
        <w:rPr>
          <w:rFonts w:ascii="Times New Roman" w:eastAsia="SchoolBookSanPin" w:hAnsi="Times New Roman"/>
          <w:position w:val="1"/>
          <w:sz w:val="28"/>
          <w:szCs w:val="28"/>
          <w:lang w:val="ru-RU"/>
        </w:rPr>
        <w:br/>
        <w:t>и общества в решении задачи защиты населения от опасных и чрезвычайных ситуаций природного, техногенного и социального характера;</w:t>
      </w:r>
    </w:p>
    <w:p w14:paraId="07AD129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89135D">
        <w:rPr>
          <w:rFonts w:ascii="Times New Roman" w:eastAsia="SchoolBookSanPin" w:hAnsi="Times New Roman"/>
          <w:position w:val="1"/>
          <w:sz w:val="28"/>
          <w:szCs w:val="28"/>
          <w:lang w:val="ru-RU"/>
        </w:rPr>
        <w:br/>
        <w:t>к другому человеку, его мнению, развитие способности к конструктивному диалогу с другими людьми;</w:t>
      </w:r>
    </w:p>
    <w:p w14:paraId="15AFFE4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3) духовно-нравственное воспитание:</w:t>
      </w:r>
    </w:p>
    <w:p w14:paraId="1BBAE38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89135D">
        <w:rPr>
          <w:rFonts w:ascii="Times New Roman" w:eastAsia="SchoolBookSanPin" w:hAnsi="Times New Roman"/>
          <w:position w:val="1"/>
          <w:sz w:val="28"/>
          <w:szCs w:val="28"/>
          <w:lang w:val="ru-RU"/>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BB8786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развитие ответственного отношения к ведению здорового образа жизни, исключающего употребление наркотиков, </w:t>
      </w:r>
      <w:proofErr w:type="spellStart"/>
      <w:r w:rsidRPr="0089135D">
        <w:rPr>
          <w:rFonts w:ascii="Times New Roman" w:eastAsia="SchoolBookSanPin" w:hAnsi="Times New Roman"/>
          <w:position w:val="1"/>
          <w:sz w:val="28"/>
          <w:szCs w:val="28"/>
          <w:lang w:val="ru-RU"/>
        </w:rPr>
        <w:t>алкого</w:t>
      </w:r>
      <w:proofErr w:type="spellEnd"/>
      <w:r w:rsidRPr="0089135D">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14:paraId="1EF0F67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1D2D143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4) эстетическое воспитание:</w:t>
      </w:r>
    </w:p>
    <w:p w14:paraId="656D770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14:paraId="337BCA0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14:paraId="2F01D51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5) ценности научного познания:</w:t>
      </w:r>
    </w:p>
    <w:p w14:paraId="7457D04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7DF261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89135D">
        <w:rPr>
          <w:rFonts w:ascii="Times New Roman" w:eastAsia="SchoolBookSanPin" w:hAnsi="Times New Roman"/>
          <w:position w:val="1"/>
          <w:sz w:val="28"/>
          <w:szCs w:val="28"/>
          <w:lang w:val="ru-RU"/>
        </w:rPr>
        <w:br/>
        <w:t xml:space="preserve">и чрезвычайных ситуаций, которые могут произойти во время пребывания </w:t>
      </w:r>
      <w:r w:rsidRPr="0089135D">
        <w:rPr>
          <w:rFonts w:ascii="Times New Roman" w:eastAsia="SchoolBookSanPin" w:hAnsi="Times New Roman"/>
          <w:position w:val="1"/>
          <w:sz w:val="28"/>
          <w:szCs w:val="28"/>
          <w:lang w:val="ru-RU"/>
        </w:rPr>
        <w:br/>
        <w:t xml:space="preserve">в различных средах (бытовые условия, дорожное движение, общественные места </w:t>
      </w:r>
      <w:r w:rsidRPr="0089135D">
        <w:rPr>
          <w:rFonts w:ascii="Times New Roman" w:eastAsia="SchoolBookSanPin" w:hAnsi="Times New Roman"/>
          <w:position w:val="1"/>
          <w:sz w:val="28"/>
          <w:szCs w:val="28"/>
          <w:lang w:val="ru-RU"/>
        </w:rPr>
        <w:br/>
        <w:t>и социум, природа, коммуникационные связи и каналы);</w:t>
      </w:r>
    </w:p>
    <w:p w14:paraId="76C50D9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Pr="0089135D">
        <w:rPr>
          <w:rFonts w:ascii="Times New Roman" w:eastAsia="SchoolBookSanPin" w:hAnsi="Times New Roman"/>
          <w:position w:val="1"/>
          <w:sz w:val="28"/>
          <w:szCs w:val="28"/>
          <w:lang w:val="ru-RU"/>
        </w:rPr>
        <w:br/>
        <w:t>и принимать обоснованные решения в опасной (чрезвычайной) ситуации с учётом реальных условий и возможностей;</w:t>
      </w:r>
    </w:p>
    <w:p w14:paraId="00A7D79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6) физическое воспитание, формирование культуры здоровья </w:t>
      </w:r>
      <w:r w:rsidRPr="0089135D">
        <w:rPr>
          <w:rFonts w:ascii="Times New Roman" w:eastAsia="SchoolBookSanPin" w:hAnsi="Times New Roman"/>
          <w:position w:val="1"/>
          <w:sz w:val="28"/>
          <w:szCs w:val="28"/>
          <w:lang w:val="ru-RU"/>
        </w:rPr>
        <w:br/>
        <w:t>и эмоционального благополучия:</w:t>
      </w:r>
    </w:p>
    <w:p w14:paraId="42058AA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понимание личностного смысла изучения учебного предмета</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ОБЖ, его значения для безопасной и продуктивной жизнедеятельности человека, общества</w:t>
      </w:r>
      <w:r w:rsidRPr="0089135D">
        <w:rPr>
          <w:rFonts w:ascii="Times New Roman" w:eastAsia="SchoolBookSanPin" w:hAnsi="Times New Roman"/>
          <w:position w:val="1"/>
          <w:sz w:val="28"/>
          <w:szCs w:val="28"/>
          <w:lang w:val="ru-RU"/>
        </w:rPr>
        <w:br/>
        <w:t>и государства;</w:t>
      </w:r>
    </w:p>
    <w:p w14:paraId="69A4EC4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w:t>
      </w:r>
      <w:r w:rsidRPr="0089135D">
        <w:rPr>
          <w:rFonts w:ascii="Times New Roman" w:eastAsia="SchoolBookSanPin" w:hAnsi="Times New Roman"/>
          <w:position w:val="1"/>
          <w:sz w:val="28"/>
          <w:szCs w:val="28"/>
          <w:lang w:val="ru-RU"/>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89135D">
        <w:rPr>
          <w:rFonts w:ascii="Times New Roman" w:eastAsia="SchoolBookSanPin" w:hAnsi="Times New Roman"/>
          <w:sz w:val="28"/>
          <w:szCs w:val="28"/>
          <w:lang w:val="ru-RU"/>
        </w:rPr>
        <w:t xml:space="preserve"> (</w:t>
      </w:r>
      <w:r w:rsidRPr="0089135D">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89135D">
        <w:rPr>
          <w:rFonts w:ascii="Times New Roman" w:eastAsia="SchoolBookSanPin" w:hAnsi="Times New Roman"/>
          <w:sz w:val="28"/>
          <w:szCs w:val="28"/>
          <w:lang w:val="ru-RU"/>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Pr="0089135D">
        <w:rPr>
          <w:rFonts w:ascii="Times New Roman" w:eastAsia="SchoolBookSanPin" w:hAnsi="Times New Roman"/>
          <w:sz w:val="28"/>
          <w:szCs w:val="28"/>
          <w:lang w:val="ru-RU"/>
        </w:rPr>
        <w:br/>
        <w:t>в том числе осмысливая собственный опыт и выстраивая дальнейшие цели;</w:t>
      </w:r>
    </w:p>
    <w:p w14:paraId="770858C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умение принимать себя и других, не осуждая;</w:t>
      </w:r>
    </w:p>
    <w:p w14:paraId="164271A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14:paraId="0E0E154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сформированность навыка рефлексии, признание своего права на ошибку </w:t>
      </w:r>
      <w:r w:rsidRPr="0089135D">
        <w:rPr>
          <w:rFonts w:ascii="Times New Roman" w:eastAsia="SchoolBookSanPin" w:hAnsi="Times New Roman"/>
          <w:position w:val="1"/>
          <w:sz w:val="28"/>
          <w:szCs w:val="28"/>
          <w:lang w:val="ru-RU"/>
        </w:rPr>
        <w:br/>
        <w:t>и такого же права другого человека;</w:t>
      </w:r>
    </w:p>
    <w:p w14:paraId="4D529B2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7) трудовое воспитание:</w:t>
      </w:r>
    </w:p>
    <w:p w14:paraId="7516417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89135D">
        <w:rPr>
          <w:rFonts w:ascii="Times New Roman" w:eastAsia="SchoolBookSanPin" w:hAnsi="Times New Roman"/>
          <w:position w:val="1"/>
          <w:sz w:val="28"/>
          <w:szCs w:val="28"/>
          <w:lang w:val="ru-RU"/>
        </w:rPr>
        <w:br/>
        <w:t>и жизненных планов с учётом личных и общественных интересов и потребностей;</w:t>
      </w:r>
    </w:p>
    <w:p w14:paraId="71DB45F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417911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89135D">
        <w:rPr>
          <w:rFonts w:ascii="Times New Roman" w:eastAsia="SchoolBookSanPin" w:hAnsi="Times New Roman"/>
          <w:position w:val="1"/>
          <w:sz w:val="28"/>
          <w:szCs w:val="28"/>
          <w:lang w:val="ru-RU"/>
        </w:rPr>
        <w:br/>
        <w:t>в верхние дыхательные пути, травмах различных областей тела, ожогах, отморожениях, отравлениях;</w:t>
      </w:r>
    </w:p>
    <w:p w14:paraId="1724CA3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lastRenderedPageBreak/>
        <w:t xml:space="preserve">установка на овладение знаниями и умениями предупреждения опасных </w:t>
      </w:r>
      <w:r w:rsidRPr="0089135D">
        <w:rPr>
          <w:rFonts w:ascii="Times New Roman" w:eastAsia="SchoolBookSanPin" w:hAnsi="Times New Roman"/>
          <w:position w:val="1"/>
          <w:sz w:val="28"/>
          <w:szCs w:val="28"/>
          <w:lang w:val="ru-RU"/>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796D4FD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8) экологическое воспитание:</w:t>
      </w:r>
    </w:p>
    <w:p w14:paraId="719C614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ориентация на применение знаний из социальных и естественных наук </w:t>
      </w:r>
      <w:r w:rsidRPr="0089135D">
        <w:rPr>
          <w:rFonts w:ascii="Times New Roman" w:eastAsia="SchoolBookSanPin" w:hAnsi="Times New Roman"/>
          <w:position w:val="1"/>
          <w:sz w:val="28"/>
          <w:szCs w:val="28"/>
          <w:lang w:val="ru-RU"/>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proofErr w:type="spellStart"/>
      <w:r w:rsidRPr="0089135D">
        <w:rPr>
          <w:rFonts w:ascii="Times New Roman" w:eastAsia="SchoolBookSanPin" w:hAnsi="Times New Roman"/>
          <w:sz w:val="28"/>
          <w:szCs w:val="28"/>
          <w:lang w:val="ru-RU"/>
        </w:rPr>
        <w:t>ры</w:t>
      </w:r>
      <w:proofErr w:type="spellEnd"/>
      <w:r w:rsidRPr="0089135D">
        <w:rPr>
          <w:rFonts w:ascii="Times New Roman" w:eastAsia="SchoolBookSanPin" w:hAnsi="Times New Roman"/>
          <w:sz w:val="28"/>
          <w:szCs w:val="28"/>
          <w:lang w:val="ru-RU"/>
        </w:rPr>
        <w:t xml:space="preserve">,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sidRPr="0089135D">
        <w:rPr>
          <w:rFonts w:ascii="Times New Roman" w:eastAsia="SchoolBookSanPin" w:hAnsi="Times New Roman"/>
          <w:sz w:val="28"/>
          <w:szCs w:val="28"/>
          <w:lang w:val="ru-RU"/>
        </w:rPr>
        <w:br/>
        <w:t>в практической деятельности экологической направленности;</w:t>
      </w:r>
    </w:p>
    <w:p w14:paraId="174D35A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Pr="0089135D">
        <w:rPr>
          <w:rFonts w:ascii="Times New Roman" w:eastAsia="SchoolBookSanPin" w:hAnsi="Times New Roman"/>
          <w:sz w:val="28"/>
          <w:szCs w:val="28"/>
          <w:lang w:val="ru-RU"/>
        </w:rPr>
        <w:br/>
        <w:t>и социальных рисков на территории проживания.</w:t>
      </w:r>
    </w:p>
    <w:p w14:paraId="08109640" w14:textId="77777777" w:rsidR="00866D0B" w:rsidRPr="0089135D" w:rsidRDefault="00113FC4" w:rsidP="0089135D">
      <w:pPr>
        <w:spacing w:after="0" w:line="240" w:lineRule="auto"/>
        <w:ind w:firstLine="709"/>
        <w:jc w:val="both"/>
        <w:rPr>
          <w:rFonts w:ascii="Times New Roman" w:eastAsia="SchoolBookSanPin" w:hAnsi="Times New Roman"/>
          <w:bCs/>
          <w:sz w:val="28"/>
          <w:szCs w:val="28"/>
          <w:lang w:val="ru-RU"/>
        </w:rPr>
      </w:pPr>
      <w:r w:rsidRPr="0089135D">
        <w:rPr>
          <w:rFonts w:ascii="Times New Roman" w:eastAsia="SchoolBookSanPin" w:hAnsi="Times New Roman"/>
          <w:sz w:val="28"/>
          <w:szCs w:val="28"/>
          <w:lang w:val="ru-RU"/>
        </w:rPr>
        <w:t>163.</w:t>
      </w:r>
      <w:r w:rsidR="00866D0B" w:rsidRPr="0089135D">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89135D">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F60C06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4.4.1. </w:t>
      </w:r>
      <w:r w:rsidR="00866D0B" w:rsidRPr="0089135D">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89135D">
        <w:rPr>
          <w:rFonts w:ascii="Times New Roman" w:eastAsia="SchoolBookSanPin" w:hAnsi="Times New Roman"/>
          <w:bCs/>
          <w:sz w:val="28"/>
          <w:szCs w:val="28"/>
          <w:lang w:val="ru-RU"/>
        </w:rPr>
        <w:t>познавательных универсальных учебных действий</w:t>
      </w:r>
      <w:r w:rsidR="00866D0B" w:rsidRPr="0089135D">
        <w:rPr>
          <w:rFonts w:ascii="Times New Roman" w:eastAsia="SchoolBookSanPin" w:hAnsi="Times New Roman"/>
          <w:sz w:val="28"/>
          <w:szCs w:val="28"/>
          <w:lang w:val="ru-RU"/>
        </w:rPr>
        <w:t>:</w:t>
      </w:r>
    </w:p>
    <w:p w14:paraId="3DC2479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14:paraId="61418F1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устанавливать существенный признак классификации, основания </w:t>
      </w:r>
      <w:r w:rsidRPr="0089135D">
        <w:rPr>
          <w:rFonts w:ascii="Times New Roman" w:eastAsia="SchoolBookSanPin" w:hAnsi="Times New Roman"/>
          <w:position w:val="1"/>
          <w:sz w:val="28"/>
          <w:szCs w:val="28"/>
          <w:lang w:val="ru-RU"/>
        </w:rPr>
        <w:br/>
        <w:t>для обобщения и сравнения, критерии проводимого анализа;</w:t>
      </w:r>
    </w:p>
    <w:p w14:paraId="2B1C909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 учётом предложенной задачи выявлять закономерности и противоречия </w:t>
      </w:r>
      <w:r w:rsidRPr="0089135D">
        <w:rPr>
          <w:rFonts w:ascii="Times New Roman" w:eastAsia="SchoolBookSanPin" w:hAnsi="Times New Roman"/>
          <w:position w:val="1"/>
          <w:sz w:val="28"/>
          <w:szCs w:val="28"/>
          <w:lang w:val="ru-RU"/>
        </w:rPr>
        <w:br/>
        <w:t xml:space="preserve">в рассматриваемых фактах, данных и наблюдениях; предлагать критерии </w:t>
      </w:r>
      <w:r w:rsidRPr="0089135D">
        <w:rPr>
          <w:rFonts w:ascii="Times New Roman" w:eastAsia="SchoolBookSanPin" w:hAnsi="Times New Roman"/>
          <w:position w:val="1"/>
          <w:sz w:val="28"/>
          <w:szCs w:val="28"/>
          <w:lang w:val="ru-RU"/>
        </w:rPr>
        <w:br/>
        <w:t>для выявления закономерностей и противоречий;</w:t>
      </w:r>
    </w:p>
    <w:p w14:paraId="01E40C7C"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14:paraId="24BFAEC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8A148A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E6C6A1D"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4.4.2. </w:t>
      </w:r>
      <w:r w:rsidR="00866D0B" w:rsidRPr="0089135D">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89135D">
        <w:rPr>
          <w:rFonts w:ascii="Times New Roman" w:eastAsia="SchoolBookSanPin" w:hAnsi="Times New Roman"/>
          <w:bCs/>
          <w:sz w:val="28"/>
          <w:szCs w:val="28"/>
          <w:lang w:val="ru-RU"/>
        </w:rPr>
        <w:t>познавательных универсальных учебных действий</w:t>
      </w:r>
      <w:r w:rsidR="00866D0B" w:rsidRPr="0089135D">
        <w:rPr>
          <w:rFonts w:ascii="Times New Roman" w:eastAsia="SchoolBookSanPin" w:hAnsi="Times New Roman"/>
          <w:sz w:val="28"/>
          <w:szCs w:val="28"/>
          <w:lang w:val="ru-RU"/>
        </w:rPr>
        <w:t>:</w:t>
      </w:r>
    </w:p>
    <w:p w14:paraId="702F864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A3FC81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89135D">
        <w:rPr>
          <w:rFonts w:ascii="Times New Roman" w:eastAsia="SchoolBookSanPin" w:hAnsi="Times New Roman"/>
          <w:position w:val="1"/>
          <w:sz w:val="28"/>
          <w:szCs w:val="28"/>
          <w:lang w:val="ru-RU"/>
        </w:rPr>
        <w:br/>
        <w:t>по результатам исследования;</w:t>
      </w:r>
    </w:p>
    <w:p w14:paraId="2BEBA99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проводить (принимать участие) небольшое самостоятельное исследование </w:t>
      </w:r>
      <w:r w:rsidRPr="0089135D">
        <w:rPr>
          <w:rFonts w:ascii="Times New Roman" w:eastAsia="SchoolBookSanPin" w:hAnsi="Times New Roman"/>
          <w:position w:val="1"/>
          <w:sz w:val="28"/>
          <w:szCs w:val="28"/>
          <w:lang w:val="ru-RU"/>
        </w:rPr>
        <w:lastRenderedPageBreak/>
        <w:t>заданного объекта (явления), устанавливать причинно-следственные связи;</w:t>
      </w:r>
    </w:p>
    <w:p w14:paraId="0AD4F4A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прогнозировать возможное дальнейшее развитие процессов, событий </w:t>
      </w:r>
      <w:r w:rsidRPr="0089135D">
        <w:rPr>
          <w:rFonts w:ascii="Times New Roman" w:eastAsia="SchoolBookSanPin" w:hAnsi="Times New Roman"/>
          <w:position w:val="1"/>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26BA370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4.4.3. </w:t>
      </w:r>
      <w:r w:rsidR="00866D0B" w:rsidRPr="0089135D">
        <w:rPr>
          <w:rFonts w:ascii="Times New Roman" w:eastAsia="SchoolBookSanPin" w:hAnsi="Times New Roman"/>
          <w:sz w:val="28"/>
          <w:szCs w:val="28"/>
          <w:lang w:val="ru-RU"/>
        </w:rPr>
        <w:t xml:space="preserve">У обучающегося будут сформированы следующие умения работать </w:t>
      </w:r>
      <w:r w:rsidR="00866D0B" w:rsidRPr="0089135D">
        <w:rPr>
          <w:rFonts w:ascii="Times New Roman" w:eastAsia="SchoolBookSanPin" w:hAnsi="Times New Roman"/>
          <w:sz w:val="28"/>
          <w:szCs w:val="28"/>
          <w:lang w:val="ru-RU"/>
        </w:rPr>
        <w:br/>
        <w:t xml:space="preserve">с информацией как часть </w:t>
      </w:r>
      <w:r w:rsidR="00866D0B" w:rsidRPr="0089135D">
        <w:rPr>
          <w:rFonts w:ascii="Times New Roman" w:eastAsia="SchoolBookSanPin" w:hAnsi="Times New Roman"/>
          <w:bCs/>
          <w:sz w:val="28"/>
          <w:szCs w:val="28"/>
          <w:lang w:val="ru-RU"/>
        </w:rPr>
        <w:t>познавательных универсальных учебных действий</w:t>
      </w:r>
      <w:r w:rsidR="00866D0B" w:rsidRPr="0089135D">
        <w:rPr>
          <w:rFonts w:ascii="Times New Roman" w:eastAsia="SchoolBookSanPin" w:hAnsi="Times New Roman"/>
          <w:sz w:val="28"/>
          <w:szCs w:val="28"/>
          <w:lang w:val="ru-RU"/>
        </w:rPr>
        <w:t>:</w:t>
      </w:r>
    </w:p>
    <w:p w14:paraId="50DE069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89135D">
        <w:rPr>
          <w:rFonts w:ascii="Times New Roman" w:eastAsia="SchoolBookSanPin" w:hAnsi="Times New Roman"/>
          <w:position w:val="1"/>
          <w:sz w:val="28"/>
          <w:szCs w:val="28"/>
          <w:lang w:val="ru-RU"/>
        </w:rPr>
        <w:br/>
        <w:t>и заданных критериев;</w:t>
      </w:r>
    </w:p>
    <w:p w14:paraId="70B0DDF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4C41707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находить сходные аргументы (подтверждающие или опровергающие одну </w:t>
      </w:r>
      <w:r w:rsidRPr="0089135D">
        <w:rPr>
          <w:rFonts w:ascii="Times New Roman" w:eastAsia="SchoolBookSanPin" w:hAnsi="Times New Roman"/>
          <w:position w:val="1"/>
          <w:sz w:val="28"/>
          <w:szCs w:val="28"/>
          <w:lang w:val="ru-RU"/>
        </w:rPr>
        <w:br/>
        <w:t>и ту же идею, версию) в различных информационных источниках;</w:t>
      </w:r>
    </w:p>
    <w:p w14:paraId="0584E77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самостоятельно выбирать оптимальную форму представления информации </w:t>
      </w:r>
      <w:r w:rsidRPr="0089135D">
        <w:rPr>
          <w:rFonts w:ascii="Times New Roman" w:eastAsia="SchoolBookSanPin" w:hAnsi="Times New Roman"/>
          <w:position w:val="1"/>
          <w:sz w:val="28"/>
          <w:szCs w:val="28"/>
          <w:lang w:val="ru-RU"/>
        </w:rPr>
        <w:br/>
        <w:t>и иллюстрировать решаемые задачи несложными схемами, диаграммами, иной графикой и их комбинациями;</w:t>
      </w:r>
    </w:p>
    <w:p w14:paraId="56AF9BD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29FA4D0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эффективно запоминать и систематизировать информацию;</w:t>
      </w:r>
    </w:p>
    <w:p w14:paraId="026957F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14:paraId="1E614DF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4.4.4. </w:t>
      </w:r>
      <w:r w:rsidR="00866D0B" w:rsidRPr="0089135D">
        <w:rPr>
          <w:rFonts w:ascii="Times New Roman" w:eastAsia="SchoolBookSanPin" w:hAnsi="Times New Roman"/>
          <w:sz w:val="28"/>
          <w:szCs w:val="28"/>
          <w:lang w:val="ru-RU"/>
        </w:rPr>
        <w:t xml:space="preserve">У обучающегося будут сформированы следующие умения общения как часть </w:t>
      </w:r>
      <w:r w:rsidR="00866D0B" w:rsidRPr="0089135D">
        <w:rPr>
          <w:rFonts w:ascii="Times New Roman" w:eastAsia="SchoolBookSanPin" w:hAnsi="Times New Roman"/>
          <w:bCs/>
          <w:sz w:val="28"/>
          <w:szCs w:val="28"/>
          <w:lang w:val="ru-RU"/>
        </w:rPr>
        <w:t>коммуникативных универсальных учебных действий</w:t>
      </w:r>
      <w:r w:rsidR="00866D0B" w:rsidRPr="0089135D">
        <w:rPr>
          <w:rFonts w:ascii="Times New Roman" w:eastAsia="SchoolBookSanPin" w:hAnsi="Times New Roman"/>
          <w:sz w:val="28"/>
          <w:szCs w:val="28"/>
          <w:lang w:val="ru-RU"/>
        </w:rPr>
        <w:t>:</w:t>
      </w:r>
    </w:p>
    <w:p w14:paraId="15F8DA6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6DF211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3906603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14:paraId="44A6733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09F4FF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ACB6CAE"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4.4.5. </w:t>
      </w:r>
      <w:r w:rsidR="00866D0B" w:rsidRPr="0089135D">
        <w:rPr>
          <w:rFonts w:ascii="Times New Roman" w:eastAsia="SchoolBookSanPin" w:hAnsi="Times New Roman"/>
          <w:sz w:val="28"/>
          <w:szCs w:val="28"/>
          <w:lang w:val="ru-RU"/>
        </w:rPr>
        <w:t xml:space="preserve">У обучающегося будут сформированы следующие умения самоорганизации как части </w:t>
      </w:r>
      <w:r w:rsidR="00866D0B" w:rsidRPr="0089135D">
        <w:rPr>
          <w:rFonts w:ascii="Times New Roman" w:eastAsia="SchoolBookSanPin" w:hAnsi="Times New Roman"/>
          <w:bCs/>
          <w:sz w:val="28"/>
          <w:szCs w:val="28"/>
          <w:lang w:val="ru-RU"/>
        </w:rPr>
        <w:t>регулятивных универсальных учебных действий</w:t>
      </w:r>
      <w:r w:rsidR="00866D0B" w:rsidRPr="0089135D">
        <w:rPr>
          <w:rFonts w:ascii="Times New Roman" w:eastAsia="SchoolBookSanPin" w:hAnsi="Times New Roman"/>
          <w:sz w:val="28"/>
          <w:szCs w:val="28"/>
          <w:lang w:val="ru-RU"/>
        </w:rPr>
        <w:t>:</w:t>
      </w:r>
    </w:p>
    <w:p w14:paraId="291520A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14:paraId="2A92B7E1"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59A50D5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составлять план действий, находить необходимые ресурсы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для его выполнения, при необходимости корректировать предложенный алгоритм, брать ответственность за принятое решение.</w:t>
      </w:r>
    </w:p>
    <w:p w14:paraId="2BFD1A25"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4.4.6. </w:t>
      </w:r>
      <w:r w:rsidR="00866D0B" w:rsidRPr="0089135D">
        <w:rPr>
          <w:rFonts w:ascii="Times New Roman" w:eastAsia="SchoolBookSanPin" w:hAnsi="Times New Roman"/>
          <w:sz w:val="28"/>
          <w:szCs w:val="28"/>
          <w:lang w:val="ru-RU"/>
        </w:rPr>
        <w:t xml:space="preserve">У обучающегося будут сформированы следующие умения самоконтроля, эмоционального интеллекта как части </w:t>
      </w:r>
      <w:r w:rsidR="00866D0B" w:rsidRPr="0089135D">
        <w:rPr>
          <w:rFonts w:ascii="Times New Roman" w:eastAsia="SchoolBookSanPin" w:hAnsi="Times New Roman"/>
          <w:bCs/>
          <w:sz w:val="28"/>
          <w:szCs w:val="28"/>
          <w:lang w:val="ru-RU"/>
        </w:rPr>
        <w:t>регулятивных универсальных учебных действий</w:t>
      </w:r>
      <w:r w:rsidR="00866D0B" w:rsidRPr="0089135D">
        <w:rPr>
          <w:rFonts w:ascii="Times New Roman" w:eastAsia="SchoolBookSanPin" w:hAnsi="Times New Roman"/>
          <w:sz w:val="28"/>
          <w:szCs w:val="28"/>
          <w:lang w:val="ru-RU"/>
        </w:rPr>
        <w:t>:</w:t>
      </w:r>
    </w:p>
    <w:p w14:paraId="27E0D3F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89135D">
        <w:rPr>
          <w:rFonts w:ascii="Times New Roman" w:eastAsia="SchoolBookSanPin" w:hAnsi="Times New Roman"/>
          <w:position w:val="1"/>
          <w:sz w:val="28"/>
          <w:szCs w:val="28"/>
          <w:lang w:val="ru-RU"/>
        </w:rPr>
        <w:br/>
        <w:t>на основе новых обстоятельств;</w:t>
      </w:r>
    </w:p>
    <w:p w14:paraId="77313C8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6EB893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оценивать соответствие результата цели и условиям;</w:t>
      </w:r>
    </w:p>
    <w:p w14:paraId="04FBE72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14:paraId="4EDFE41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14:paraId="7E3F0CA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осознанно относиться к другому человеку, его мнению, признавать право </w:t>
      </w:r>
      <w:r w:rsidRPr="0089135D">
        <w:rPr>
          <w:rFonts w:ascii="Times New Roman" w:eastAsia="SchoolBookSanPin" w:hAnsi="Times New Roman"/>
          <w:position w:val="1"/>
          <w:sz w:val="28"/>
          <w:szCs w:val="28"/>
          <w:lang w:val="ru-RU"/>
        </w:rPr>
        <w:br/>
        <w:t>на ошибку свою и чужую;</w:t>
      </w:r>
    </w:p>
    <w:p w14:paraId="53D5D7A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14:paraId="4DC02D37"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4.4.7. </w:t>
      </w:r>
      <w:r w:rsidR="00866D0B" w:rsidRPr="0089135D">
        <w:rPr>
          <w:rFonts w:ascii="Times New Roman" w:eastAsia="SchoolBookSanPin" w:hAnsi="Times New Roman"/>
          <w:sz w:val="28"/>
          <w:szCs w:val="28"/>
          <w:lang w:val="ru-RU"/>
        </w:rPr>
        <w:t>У обучающегося будут сформированы следующие умения совместной деятельности:</w:t>
      </w:r>
    </w:p>
    <w:p w14:paraId="60936C3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14:paraId="12ACA1D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планировать организацию совместной деятельности (распределять роли </w:t>
      </w:r>
      <w:r w:rsidRPr="0089135D">
        <w:rPr>
          <w:rFonts w:ascii="Times New Roman" w:eastAsia="SchoolBookSanPin" w:hAnsi="Times New Roman"/>
          <w:position w:val="1"/>
          <w:sz w:val="28"/>
          <w:szCs w:val="28"/>
          <w:lang w:val="ru-RU"/>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3C9F06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определять свои действия и действия партнёра, которые помогали </w:t>
      </w:r>
      <w:r w:rsidRPr="0089135D">
        <w:rPr>
          <w:rFonts w:ascii="Times New Roman" w:eastAsia="SchoolBookSanPin" w:hAnsi="Times New Roman"/>
          <w:position w:val="1"/>
          <w:sz w:val="28"/>
          <w:szCs w:val="28"/>
          <w:lang w:val="ru-RU"/>
        </w:rPr>
        <w:br/>
        <w:t xml:space="preserve">или затрудняли нахождение общего решения, оценивать качество своего вклада </w:t>
      </w:r>
      <w:r w:rsidRPr="0089135D">
        <w:rPr>
          <w:rFonts w:ascii="Times New Roman" w:eastAsia="SchoolBookSanPin" w:hAnsi="Times New Roman"/>
          <w:position w:val="1"/>
          <w:sz w:val="28"/>
          <w:szCs w:val="28"/>
          <w:lang w:val="ru-RU"/>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5196354"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 </w:t>
      </w:r>
      <w:r w:rsidR="00866D0B" w:rsidRPr="0089135D">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14:paraId="6A0496A2"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 xml:space="preserve">.1. Предметные результаты характеризуют сформированностью </w:t>
      </w:r>
      <w:r w:rsidR="00866D0B" w:rsidRPr="0089135D">
        <w:rPr>
          <w:rFonts w:ascii="Times New Roman" w:eastAsia="SchoolBookSanPin" w:hAnsi="Times New Roman"/>
          <w:sz w:val="28"/>
          <w:szCs w:val="28"/>
          <w:lang w:val="ru-RU"/>
        </w:rPr>
        <w:br/>
        <w:t xml:space="preserve">у обучающихся основ культуры безопасности жизнедеятельности и проявляются </w:t>
      </w:r>
      <w:r w:rsidR="00866D0B" w:rsidRPr="0089135D">
        <w:rPr>
          <w:rFonts w:ascii="Times New Roman" w:eastAsia="SchoolBookSanPin" w:hAnsi="Times New Roman"/>
          <w:sz w:val="28"/>
          <w:szCs w:val="28"/>
          <w:lang w:val="ru-RU"/>
        </w:rPr>
        <w:br/>
        <w:t>в способности построения и следования модели индивидуального безопасного поведения и опыте её применения в повседневной жизни.</w:t>
      </w:r>
    </w:p>
    <w:p w14:paraId="4D13AE4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711A314"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lastRenderedPageBreak/>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.2. Предметные результаты по ОБЖ должны обеспечивать:</w:t>
      </w:r>
    </w:p>
    <w:p w14:paraId="4AA9DC1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16DC73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B8110F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174377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4) понимание и признание особой роли России в обеспечении государственной и международной безопасности, обороны страны, </w:t>
      </w:r>
      <w:r w:rsidRPr="0089135D">
        <w:rPr>
          <w:rFonts w:ascii="Times New Roman" w:eastAsia="SchoolBookSanPin" w:hAnsi="Times New Roman"/>
          <w:sz w:val="28"/>
          <w:szCs w:val="28"/>
          <w:lang w:val="ru-RU"/>
        </w:rPr>
        <w:br/>
        <w:t>в противодействии основным вызовам современности: терроризму, экстремизму, незаконному распространению наркотических средств;</w:t>
      </w:r>
    </w:p>
    <w:p w14:paraId="2281578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5707BAD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89135D">
        <w:rPr>
          <w:rFonts w:ascii="Times New Roman" w:eastAsia="SchoolBookSanPin" w:hAnsi="Times New Roman"/>
          <w:sz w:val="28"/>
          <w:szCs w:val="28"/>
          <w:lang w:val="ru-RU"/>
        </w:rPr>
        <w:br/>
        <w:t>и чрезвычайных ситуаций природного, техногенного и социального (в том числе террористического) характера;</w:t>
      </w:r>
    </w:p>
    <w:p w14:paraId="5E96EFE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sidRPr="0089135D">
        <w:rPr>
          <w:rFonts w:ascii="Times New Roman" w:eastAsia="SchoolBookSanPin" w:hAnsi="Times New Roman"/>
          <w:sz w:val="28"/>
          <w:szCs w:val="28"/>
          <w:lang w:val="ru-RU"/>
        </w:rPr>
        <w:br/>
        <w:t>и каналы);</w:t>
      </w:r>
    </w:p>
    <w:p w14:paraId="5F7DE35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8) овладение знаниями и умениями применять меры и средства индивидуальной защиты, приёмы рационального и безопасного поведения </w:t>
      </w:r>
      <w:r w:rsidRPr="0089135D">
        <w:rPr>
          <w:rFonts w:ascii="Times New Roman" w:eastAsia="SchoolBookSanPin" w:hAnsi="Times New Roman"/>
          <w:sz w:val="28"/>
          <w:szCs w:val="28"/>
          <w:lang w:val="ru-RU"/>
        </w:rPr>
        <w:br/>
        <w:t>в опасных и чрезвычайных ситуациях;</w:t>
      </w:r>
    </w:p>
    <w:p w14:paraId="7B87F89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A59A81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4C91E9A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sidRPr="0089135D">
        <w:rPr>
          <w:rFonts w:ascii="Times New Roman" w:eastAsia="SchoolBookSanPin" w:hAnsi="Times New Roman"/>
          <w:sz w:val="28"/>
          <w:szCs w:val="28"/>
          <w:lang w:val="ru-RU"/>
        </w:rPr>
        <w:br/>
        <w:t>и социальных рисков на территории проживания;</w:t>
      </w:r>
    </w:p>
    <w:p w14:paraId="14BD4BB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12) овладение знаниями и умениями предупреждения опасных </w:t>
      </w:r>
      <w:r w:rsidRPr="0089135D">
        <w:rPr>
          <w:rFonts w:ascii="Times New Roman" w:eastAsia="SchoolBookSanPin" w:hAnsi="Times New Roman"/>
          <w:sz w:val="28"/>
          <w:szCs w:val="28"/>
          <w:lang w:val="ru-RU"/>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D0F619C"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1220703F"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 xml:space="preserve">.4. Образовательная организация вправе самостоятельно определять </w:t>
      </w:r>
      <w:r w:rsidR="00866D0B" w:rsidRPr="0089135D">
        <w:rPr>
          <w:rFonts w:ascii="Times New Roman" w:eastAsia="SchoolBookSanPin" w:hAnsi="Times New Roman"/>
          <w:sz w:val="28"/>
          <w:szCs w:val="28"/>
          <w:lang w:val="ru-RU"/>
        </w:rPr>
        <w:lastRenderedPageBreak/>
        <w:t>последовательность для освоения обучающимися модулей ОБЖ.</w:t>
      </w:r>
    </w:p>
    <w:p w14:paraId="017EDACF"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14:paraId="7A9CFA55"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5.1. </w:t>
      </w:r>
      <w:r w:rsidR="00866D0B" w:rsidRPr="0089135D">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14:paraId="733C857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объяснять понятия опасной и чрезвычайной ситуации, анализировать, </w:t>
      </w:r>
      <w:r w:rsidRPr="0089135D">
        <w:rPr>
          <w:rFonts w:ascii="Times New Roman" w:eastAsia="SchoolBookSanPin" w:hAnsi="Times New Roman"/>
          <w:sz w:val="28"/>
          <w:szCs w:val="28"/>
          <w:lang w:val="ru-RU"/>
        </w:rPr>
        <w:br/>
        <w:t>в чём их сходство и различия (виды чрезвычайных ситуаций, в том числе террористического характера);</w:t>
      </w:r>
    </w:p>
    <w:p w14:paraId="73DA067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0E36FF6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6EF0520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89135D">
        <w:rPr>
          <w:rFonts w:ascii="Times New Roman" w:eastAsia="SchoolBookSanPin" w:hAnsi="Times New Roman"/>
          <w:sz w:val="28"/>
          <w:szCs w:val="28"/>
          <w:lang w:val="ru-RU"/>
        </w:rPr>
        <w:br/>
        <w:t>в том числе техногенного происхождения;</w:t>
      </w:r>
    </w:p>
    <w:p w14:paraId="1488BBCE"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раскрывать общие принципы безопасного поведения;</w:t>
      </w:r>
    </w:p>
    <w:p w14:paraId="5C9983B5"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.5.2. </w:t>
      </w:r>
      <w:r w:rsidR="00866D0B" w:rsidRPr="0089135D">
        <w:rPr>
          <w:rFonts w:ascii="Times New Roman" w:eastAsia="OfficinaSansBoldITC" w:hAnsi="Times New Roman"/>
          <w:sz w:val="28"/>
          <w:szCs w:val="28"/>
          <w:lang w:val="ru-RU"/>
        </w:rPr>
        <w:t>модуль № 2 «Безопасность в быту»:</w:t>
      </w:r>
    </w:p>
    <w:p w14:paraId="085EA79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объяснять особенности жизнеобеспечения жилища;</w:t>
      </w:r>
    </w:p>
    <w:p w14:paraId="3250613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50AD48A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14:paraId="22C8FCD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14:paraId="1397C91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распознавать ситуации криминального характера;</w:t>
      </w:r>
    </w:p>
    <w:p w14:paraId="4109AE0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14:paraId="2B65168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89135D">
        <w:rPr>
          <w:rFonts w:ascii="Times New Roman" w:eastAsia="SchoolBookSanPin" w:hAnsi="Times New Roman"/>
          <w:position w:val="1"/>
          <w:sz w:val="28"/>
          <w:szCs w:val="28"/>
          <w:lang w:val="ru-RU"/>
        </w:rPr>
        <w:br/>
        <w:t>и газоснабжение, канализация, электроэнергетические и тепловые сети);</w:t>
      </w:r>
    </w:p>
    <w:p w14:paraId="601D514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безопасно действовать в ситуациях криминального характера;</w:t>
      </w:r>
    </w:p>
    <w:p w14:paraId="5FC387F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безопасно действовать при пожаре в жилых и общественных зданиях, </w:t>
      </w:r>
      <w:r w:rsidRPr="0089135D">
        <w:rPr>
          <w:rFonts w:ascii="Times New Roman" w:eastAsia="SchoolBookSanPin" w:hAnsi="Times New Roman"/>
          <w:position w:val="1"/>
          <w:sz w:val="28"/>
          <w:szCs w:val="28"/>
          <w:lang w:val="ru-RU"/>
        </w:rPr>
        <w:br/>
        <w:t>в том числе правильно использовать первичные средства пожаротушения;</w:t>
      </w:r>
    </w:p>
    <w:p w14:paraId="6B4364D8"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.5.3. </w:t>
      </w:r>
      <w:r w:rsidR="00866D0B" w:rsidRPr="0089135D">
        <w:rPr>
          <w:rFonts w:ascii="Times New Roman" w:eastAsia="OfficinaSansBoldITC" w:hAnsi="Times New Roman"/>
          <w:sz w:val="28"/>
          <w:szCs w:val="28"/>
          <w:lang w:val="ru-RU"/>
        </w:rPr>
        <w:t>модуль № 3 «Безопасность на транспорте»:</w:t>
      </w:r>
    </w:p>
    <w:p w14:paraId="13809E1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14:paraId="483CC5B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5E7A11F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предупреждать возникновение сложных и опасных ситуаций на транспорте, </w:t>
      </w:r>
      <w:r w:rsidRPr="0089135D">
        <w:rPr>
          <w:rFonts w:ascii="Times New Roman" w:eastAsia="SchoolBookSanPin" w:hAnsi="Times New Roman"/>
          <w:sz w:val="28"/>
          <w:szCs w:val="28"/>
          <w:lang w:val="ru-RU"/>
        </w:rPr>
        <w:br/>
        <w:t>в том числе криминогенного характера и ситуации угрозы террористического акта;</w:t>
      </w:r>
    </w:p>
    <w:p w14:paraId="0C10F13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10206A6"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.5.4. </w:t>
      </w:r>
      <w:r w:rsidR="00866D0B" w:rsidRPr="0089135D">
        <w:rPr>
          <w:rFonts w:ascii="Times New Roman" w:eastAsia="OfficinaSansBoldITC" w:hAnsi="Times New Roman"/>
          <w:sz w:val="28"/>
          <w:szCs w:val="28"/>
          <w:lang w:val="ru-RU"/>
        </w:rPr>
        <w:t>модуль № 4 «Безопасность в общественных местах»:</w:t>
      </w:r>
    </w:p>
    <w:p w14:paraId="45C5CEF8"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w:t>
      </w:r>
      <w:r w:rsidRPr="0089135D">
        <w:rPr>
          <w:rFonts w:ascii="Times New Roman" w:eastAsia="SchoolBookSanPin" w:hAnsi="Times New Roman"/>
          <w:sz w:val="28"/>
          <w:szCs w:val="28"/>
          <w:lang w:val="ru-RU"/>
        </w:rPr>
        <w:lastRenderedPageBreak/>
        <w:t xml:space="preserve">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89135D">
        <w:rPr>
          <w:rFonts w:ascii="Times New Roman" w:eastAsia="SchoolBookSanPin" w:hAnsi="Times New Roman"/>
          <w:position w:val="1"/>
          <w:sz w:val="28"/>
          <w:szCs w:val="28"/>
          <w:lang w:val="ru-RU"/>
        </w:rPr>
        <w:t>хулиганство, ксенофобия);</w:t>
      </w:r>
    </w:p>
    <w:p w14:paraId="50A1D09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14:paraId="6ACB332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знать правила информирования экстренных служб;</w:t>
      </w:r>
    </w:p>
    <w:p w14:paraId="1075346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14:paraId="7B68554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эвакуироваться из общественных мест и зданий;</w:t>
      </w:r>
    </w:p>
    <w:p w14:paraId="6C9C099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безопасно действовать при возникновении пожара и происшествиях </w:t>
      </w:r>
      <w:r w:rsidRPr="0089135D">
        <w:rPr>
          <w:rFonts w:ascii="Times New Roman" w:eastAsia="SchoolBookSanPin" w:hAnsi="Times New Roman"/>
          <w:position w:val="1"/>
          <w:sz w:val="28"/>
          <w:szCs w:val="28"/>
          <w:lang w:val="ru-RU"/>
        </w:rPr>
        <w:br/>
        <w:t>в общественных местах;</w:t>
      </w:r>
    </w:p>
    <w:p w14:paraId="3928B14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безопасно действовать в условиях совершения террористического акта, </w:t>
      </w:r>
      <w:r w:rsidRPr="0089135D">
        <w:rPr>
          <w:rFonts w:ascii="Times New Roman" w:eastAsia="SchoolBookSanPin" w:hAnsi="Times New Roman"/>
          <w:position w:val="1"/>
          <w:sz w:val="28"/>
          <w:szCs w:val="28"/>
          <w:lang w:val="ru-RU"/>
        </w:rPr>
        <w:br/>
        <w:t>в том числе при захвате и освобождении заложников;</w:t>
      </w:r>
    </w:p>
    <w:p w14:paraId="6926FA3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14:paraId="175AEE7F"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.5.5. </w:t>
      </w:r>
      <w:r w:rsidR="00866D0B" w:rsidRPr="0089135D">
        <w:rPr>
          <w:rFonts w:ascii="Times New Roman" w:eastAsia="OfficinaSansBoldITC" w:hAnsi="Times New Roman"/>
          <w:sz w:val="28"/>
          <w:szCs w:val="28"/>
          <w:lang w:val="ru-RU"/>
        </w:rPr>
        <w:t>модуль № 5 «Безопасность в природной среде»:</w:t>
      </w:r>
    </w:p>
    <w:p w14:paraId="167C4D0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14:paraId="39A4366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14:paraId="6BC6CE2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соблюдать правила безопасного поведения на природе;</w:t>
      </w:r>
    </w:p>
    <w:p w14:paraId="44DE85E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14:paraId="27C2E41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7AB496D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14:paraId="7D0BFCE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89135D">
        <w:rPr>
          <w:rFonts w:ascii="Times New Roman" w:eastAsia="SchoolBookSanPin" w:hAnsi="Times New Roman"/>
          <w:position w:val="1"/>
          <w:sz w:val="28"/>
          <w:szCs w:val="28"/>
          <w:lang w:val="ru-RU"/>
        </w:rPr>
        <w:br/>
        <w:t>и растениями;</w:t>
      </w:r>
    </w:p>
    <w:p w14:paraId="4FF18C9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знать и применять способы подачи сигнала о помощи;</w:t>
      </w:r>
    </w:p>
    <w:p w14:paraId="00AC88DB"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.5.6. </w:t>
      </w:r>
      <w:r w:rsidR="00866D0B" w:rsidRPr="0089135D">
        <w:rPr>
          <w:rFonts w:ascii="Times New Roman" w:eastAsia="OfficinaSansBoldITC" w:hAnsi="Times New Roman"/>
          <w:sz w:val="28"/>
          <w:szCs w:val="28"/>
          <w:lang w:val="ru-RU"/>
        </w:rPr>
        <w:t>модуль № 6 «Здоровье и как его сохранить. Основы медицинских знаний»:</w:t>
      </w:r>
    </w:p>
    <w:p w14:paraId="760AEBE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раскрывать смысл понятий здоровья (физического и психического) </w:t>
      </w:r>
      <w:r w:rsidRPr="0089135D">
        <w:rPr>
          <w:rFonts w:ascii="Times New Roman" w:eastAsia="SchoolBookSanPin" w:hAnsi="Times New Roman"/>
          <w:sz w:val="28"/>
          <w:szCs w:val="28"/>
          <w:lang w:val="ru-RU"/>
        </w:rPr>
        <w:br/>
        <w:t>и здорового образа жизни;</w:t>
      </w:r>
    </w:p>
    <w:p w14:paraId="1C0925E3"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характеризовать факторы, влияющие на здоровье человека;</w:t>
      </w:r>
    </w:p>
    <w:p w14:paraId="25FF253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89135D">
        <w:rPr>
          <w:rFonts w:ascii="Times New Roman" w:eastAsia="SchoolBookSanPin" w:hAnsi="Times New Roman"/>
          <w:sz w:val="28"/>
          <w:szCs w:val="28"/>
          <w:lang w:val="ru-RU"/>
        </w:rPr>
        <w:br/>
        <w:t>и психологического благополучия);</w:t>
      </w:r>
    </w:p>
    <w:p w14:paraId="4842BDB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14:paraId="4373F09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14:paraId="51E0A62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безопасно действовать в случае возникновения чрезвычайных ситуаций </w:t>
      </w:r>
      <w:r w:rsidRPr="0089135D">
        <w:rPr>
          <w:rFonts w:ascii="Times New Roman" w:eastAsia="SchoolBookSanPin" w:hAnsi="Times New Roman"/>
          <w:sz w:val="28"/>
          <w:szCs w:val="28"/>
          <w:lang w:val="ru-RU"/>
        </w:rPr>
        <w:lastRenderedPageBreak/>
        <w:t>биолого-социального происхождения (эпидемии, пандемии);</w:t>
      </w:r>
    </w:p>
    <w:p w14:paraId="3253A20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4D7AC6C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оказывать первую помощь и самопомощь при неотложных состояниях;</w:t>
      </w:r>
    </w:p>
    <w:p w14:paraId="7A29500E"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.5.7. </w:t>
      </w:r>
      <w:r w:rsidR="00866D0B" w:rsidRPr="0089135D">
        <w:rPr>
          <w:rFonts w:ascii="Times New Roman" w:eastAsia="OfficinaSansBoldITC" w:hAnsi="Times New Roman"/>
          <w:sz w:val="28"/>
          <w:szCs w:val="28"/>
          <w:lang w:val="ru-RU"/>
        </w:rPr>
        <w:t>модуль № 7 «Безопасность в социуме»:</w:t>
      </w:r>
    </w:p>
    <w:p w14:paraId="1DF1220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приводить примеры межличностного и группового конфликта;</w:t>
      </w:r>
    </w:p>
    <w:p w14:paraId="46B2FA4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способы избегания и разрешения конфликтных ситуаций;</w:t>
      </w:r>
    </w:p>
    <w:p w14:paraId="5B373A5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характеризовать опасные проявления конфликтов (в том числе насилие, </w:t>
      </w:r>
      <w:proofErr w:type="spellStart"/>
      <w:r w:rsidRPr="0089135D">
        <w:rPr>
          <w:rFonts w:ascii="Times New Roman" w:eastAsia="SchoolBookSanPin" w:hAnsi="Times New Roman"/>
          <w:sz w:val="28"/>
          <w:szCs w:val="28"/>
          <w:lang w:val="ru-RU"/>
        </w:rPr>
        <w:t>буллинг</w:t>
      </w:r>
      <w:proofErr w:type="spellEnd"/>
      <w:r w:rsidRPr="0089135D">
        <w:rPr>
          <w:rFonts w:ascii="Times New Roman" w:eastAsia="SchoolBookSanPin" w:hAnsi="Times New Roman"/>
          <w:sz w:val="28"/>
          <w:szCs w:val="28"/>
          <w:lang w:val="ru-RU"/>
        </w:rPr>
        <w:t xml:space="preserve"> (травля);</w:t>
      </w:r>
    </w:p>
    <w:p w14:paraId="70C54A2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приводить примеры манипуляций (в том числе в целях вовлечения </w:t>
      </w:r>
      <w:r w:rsidRPr="0089135D">
        <w:rPr>
          <w:rFonts w:ascii="Times New Roman" w:eastAsia="SchoolBookSanPin" w:hAnsi="Times New Roman"/>
          <w:sz w:val="28"/>
          <w:szCs w:val="28"/>
          <w:lang w:val="ru-RU"/>
        </w:rPr>
        <w:br/>
        <w:t xml:space="preserve">в экстремистскую, террористическую и иную деструктивную деятельность, </w:t>
      </w:r>
      <w:r w:rsidRPr="0089135D">
        <w:rPr>
          <w:rFonts w:ascii="Times New Roman" w:eastAsia="SchoolBookSanPin" w:hAnsi="Times New Roman"/>
          <w:sz w:val="28"/>
          <w:szCs w:val="28"/>
          <w:lang w:val="ru-RU"/>
        </w:rPr>
        <w:br/>
        <w:t xml:space="preserve">в субкультуры и формируемые на их основе сообщества экстремистской </w:t>
      </w:r>
      <w:r w:rsidRPr="0089135D">
        <w:rPr>
          <w:rFonts w:ascii="Times New Roman" w:eastAsia="SchoolBookSanPin" w:hAnsi="Times New Roman"/>
          <w:sz w:val="28"/>
          <w:szCs w:val="28"/>
          <w:lang w:val="ru-RU"/>
        </w:rPr>
        <w:br/>
        <w:t>и суицидальной направленности) и способов противостоять манипуляциям;</w:t>
      </w:r>
    </w:p>
    <w:p w14:paraId="5BBACFB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соблюдать правила коммуникации с незнакомыми людьми (в том числе </w:t>
      </w:r>
      <w:r w:rsidRPr="0089135D">
        <w:rPr>
          <w:rFonts w:ascii="Times New Roman" w:eastAsia="SchoolBookSanPin" w:hAnsi="Times New Roman"/>
          <w:sz w:val="28"/>
          <w:szCs w:val="28"/>
          <w:lang w:val="ru-RU"/>
        </w:rPr>
        <w:br/>
        <w:t>с подозрительными людьми, у которых могут иметься преступные намерения);</w:t>
      </w:r>
    </w:p>
    <w:p w14:paraId="28BFDB5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34DE74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распознавать опасности и соблюдать правила безопасного поведения </w:t>
      </w:r>
      <w:r w:rsidRPr="0089135D">
        <w:rPr>
          <w:rFonts w:ascii="Times New Roman" w:eastAsia="SchoolBookSanPin" w:hAnsi="Times New Roman"/>
          <w:sz w:val="28"/>
          <w:szCs w:val="28"/>
          <w:lang w:val="ru-RU"/>
        </w:rPr>
        <w:br/>
        <w:t>в практике современных молодёжных увлечений;</w:t>
      </w:r>
    </w:p>
    <w:p w14:paraId="3EAF613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14:paraId="6932736B"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.5.8. </w:t>
      </w:r>
      <w:r w:rsidR="00866D0B" w:rsidRPr="0089135D">
        <w:rPr>
          <w:rFonts w:ascii="Times New Roman" w:eastAsia="OfficinaSansBoldITC" w:hAnsi="Times New Roman"/>
          <w:sz w:val="28"/>
          <w:szCs w:val="28"/>
          <w:lang w:val="ru-RU"/>
        </w:rPr>
        <w:t xml:space="preserve">модуль № 8 «Безопасность </w:t>
      </w:r>
      <w:r w:rsidR="00866D0B" w:rsidRPr="0089135D">
        <w:rPr>
          <w:rFonts w:ascii="Times New Roman" w:eastAsia="OfficinaSansBoldITC" w:hAnsi="Times New Roman"/>
          <w:position w:val="1"/>
          <w:sz w:val="28"/>
          <w:szCs w:val="28"/>
          <w:lang w:val="ru-RU"/>
        </w:rPr>
        <w:t>в информационном пространстве»:</w:t>
      </w:r>
    </w:p>
    <w:p w14:paraId="4F82BF4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Pr="0089135D">
        <w:rPr>
          <w:rFonts w:ascii="Times New Roman" w:eastAsia="SchoolBookSanPin" w:hAnsi="Times New Roman"/>
          <w:sz w:val="28"/>
          <w:szCs w:val="28"/>
          <w:lang w:val="ru-RU"/>
        </w:rPr>
        <w:br/>
        <w:t>Интернет, предупреждать риски и угрозы в Интернете (в том числе вовлечения</w:t>
      </w:r>
      <w:r w:rsidRPr="0089135D">
        <w:rPr>
          <w:rFonts w:ascii="Times New Roman" w:eastAsia="SchoolBookSanPin" w:hAnsi="Times New Roman"/>
          <w:sz w:val="28"/>
          <w:szCs w:val="28"/>
          <w:lang w:val="ru-RU"/>
        </w:rPr>
        <w:br/>
        <w:t>в экстремистские, террористические и иные деструктивные интернет</w:t>
      </w:r>
      <w:r w:rsidRPr="0089135D">
        <w:rPr>
          <w:rFonts w:ascii="Times New Roman" w:eastAsia="SchoolBookSanPin" w:hAnsi="Times New Roman"/>
          <w:position w:val="1"/>
          <w:sz w:val="28"/>
          <w:szCs w:val="28"/>
          <w:lang w:val="ru-RU"/>
        </w:rPr>
        <w:t>сообщества);</w:t>
      </w:r>
    </w:p>
    <w:p w14:paraId="65F1578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76B84B4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предупреждать возникновение сложных и опасных ситуаций;</w:t>
      </w:r>
    </w:p>
    <w:p w14:paraId="172CF68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характеризовать и предотвращать потенциальные риски и угрозы </w:t>
      </w:r>
      <w:r w:rsidRPr="0089135D">
        <w:rPr>
          <w:rFonts w:ascii="Times New Roman" w:eastAsia="SchoolBookSanPin" w:hAnsi="Times New Roman"/>
          <w:position w:val="1"/>
          <w:sz w:val="28"/>
          <w:szCs w:val="28"/>
          <w:lang w:val="ru-RU"/>
        </w:rPr>
        <w:br/>
        <w:t>при использовании Интернета (например: мошенничество, игромания, деструктивные сообщества в социальных сетях);</w:t>
      </w:r>
    </w:p>
    <w:p w14:paraId="32FB608E"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.5.9. </w:t>
      </w:r>
      <w:r w:rsidR="00866D0B" w:rsidRPr="0089135D">
        <w:rPr>
          <w:rFonts w:ascii="Times New Roman" w:eastAsia="OfficinaSansBoldITC" w:hAnsi="Times New Roman"/>
          <w:sz w:val="28"/>
          <w:szCs w:val="28"/>
          <w:lang w:val="ru-RU"/>
        </w:rPr>
        <w:t>модуль № 9 «Основы противодействия экстремизму и терроризму»:</w:t>
      </w:r>
    </w:p>
    <w:p w14:paraId="70B3FF8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объяснять понятия экстремизма, терроризма, их причины и последствия;</w:t>
      </w:r>
    </w:p>
    <w:p w14:paraId="445FA78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14:paraId="24A9CD4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объяснять организационные основы системы противодействия терроризму </w:t>
      </w:r>
      <w:r w:rsidRPr="0089135D">
        <w:rPr>
          <w:rFonts w:ascii="Times New Roman" w:eastAsia="SchoolBookSanPin" w:hAnsi="Times New Roman"/>
          <w:sz w:val="28"/>
          <w:szCs w:val="28"/>
          <w:lang w:val="ru-RU"/>
        </w:rPr>
        <w:br/>
        <w:t>и экстремизму в Российской Федерации;</w:t>
      </w:r>
    </w:p>
    <w:p w14:paraId="2134758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ситуации угрозы террористического акта в доме,</w:t>
      </w:r>
      <w:r w:rsidRPr="0089135D">
        <w:rPr>
          <w:rFonts w:ascii="Times New Roman" w:eastAsia="SchoolBookSanPin" w:hAnsi="Times New Roman"/>
          <w:sz w:val="28"/>
          <w:szCs w:val="28"/>
          <w:lang w:val="ru-RU"/>
        </w:rPr>
        <w:br/>
        <w:t>в общественном месте;</w:t>
      </w:r>
    </w:p>
    <w:p w14:paraId="748DB55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14:paraId="7B731A7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безопасно действовать в условиях совершения террористического акта,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в том числе при захвате и освобождении заложников;</w:t>
      </w:r>
    </w:p>
    <w:p w14:paraId="09CACF8D" w14:textId="77777777" w:rsidR="00866D0B" w:rsidRPr="0089135D" w:rsidRDefault="00113FC4" w:rsidP="0089135D">
      <w:pPr>
        <w:spacing w:after="0" w:line="240" w:lineRule="auto"/>
        <w:ind w:firstLine="709"/>
        <w:jc w:val="both"/>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163.</w:t>
      </w:r>
      <w:r w:rsidR="00866D0B" w:rsidRPr="0089135D">
        <w:rPr>
          <w:rFonts w:ascii="Times New Roman" w:eastAsia="OfficinaSansBoldITC" w:hAnsi="Times New Roman"/>
          <w:sz w:val="28"/>
          <w:szCs w:val="28"/>
          <w:lang w:val="ru-RU"/>
        </w:rPr>
        <w:t>4.5</w:t>
      </w:r>
      <w:r w:rsidR="00866D0B" w:rsidRPr="0089135D">
        <w:rPr>
          <w:rFonts w:ascii="Times New Roman" w:eastAsia="SchoolBookSanPin" w:hAnsi="Times New Roman"/>
          <w:sz w:val="28"/>
          <w:szCs w:val="28"/>
          <w:lang w:val="ru-RU"/>
        </w:rPr>
        <w:t>.5.10. </w:t>
      </w:r>
      <w:r w:rsidR="00866D0B" w:rsidRPr="0089135D">
        <w:rPr>
          <w:rFonts w:ascii="Times New Roman" w:eastAsia="OfficinaSansBoldITC" w:hAnsi="Times New Roman"/>
          <w:sz w:val="28"/>
          <w:szCs w:val="28"/>
          <w:lang w:val="ru-RU"/>
        </w:rPr>
        <w:t xml:space="preserve">модуль № 10 «Взаимодействие личности, общества и государства </w:t>
      </w:r>
      <w:r w:rsidR="00866D0B" w:rsidRPr="0089135D">
        <w:rPr>
          <w:rFonts w:ascii="Times New Roman" w:eastAsia="OfficinaSansBoldITC" w:hAnsi="Times New Roman"/>
          <w:sz w:val="28"/>
          <w:szCs w:val="28"/>
          <w:lang w:val="ru-RU"/>
        </w:rPr>
        <w:br/>
        <w:t>в обеспечении безопасности жизни и здоровья населения»:</w:t>
      </w:r>
    </w:p>
    <w:p w14:paraId="44890DF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58EAA4D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89135D">
        <w:rPr>
          <w:rFonts w:ascii="Times New Roman" w:eastAsia="SchoolBookSanPin" w:hAnsi="Times New Roman"/>
          <w:sz w:val="28"/>
          <w:szCs w:val="28"/>
          <w:lang w:val="ru-RU"/>
        </w:rPr>
        <w:br/>
        <w:t xml:space="preserve">в современных условиях; характеризовать основные мероприятия, проводимые </w:t>
      </w:r>
      <w:r w:rsidRPr="0089135D">
        <w:rPr>
          <w:rFonts w:ascii="Times New Roman" w:eastAsia="SchoolBookSanPin" w:hAnsi="Times New Roman"/>
          <w:sz w:val="28"/>
          <w:szCs w:val="28"/>
          <w:lang w:val="ru-RU"/>
        </w:rPr>
        <w:br/>
        <w:t xml:space="preserve">в Российской Федерации, по обеспечению безопасности населения при угрозе </w:t>
      </w:r>
      <w:r w:rsidRPr="0089135D">
        <w:rPr>
          <w:rFonts w:ascii="Times New Roman" w:eastAsia="SchoolBookSanPin" w:hAnsi="Times New Roman"/>
          <w:sz w:val="28"/>
          <w:szCs w:val="28"/>
          <w:lang w:val="ru-RU"/>
        </w:rPr>
        <w:br/>
        <w:t>и во время чрезвычайных ситуаций различного ха</w:t>
      </w:r>
      <w:proofErr w:type="spellStart"/>
      <w:r w:rsidRPr="0089135D">
        <w:rPr>
          <w:rFonts w:ascii="Times New Roman" w:eastAsia="SchoolBookSanPin" w:hAnsi="Times New Roman"/>
          <w:position w:val="1"/>
          <w:sz w:val="28"/>
          <w:szCs w:val="28"/>
          <w:lang w:val="ru-RU"/>
        </w:rPr>
        <w:t>рактера</w:t>
      </w:r>
      <w:proofErr w:type="spellEnd"/>
      <w:r w:rsidRPr="0089135D">
        <w:rPr>
          <w:rFonts w:ascii="Times New Roman" w:eastAsia="SchoolBookSanPin" w:hAnsi="Times New Roman"/>
          <w:position w:val="1"/>
          <w:sz w:val="28"/>
          <w:szCs w:val="28"/>
          <w:lang w:val="ru-RU"/>
        </w:rPr>
        <w:t>;</w:t>
      </w:r>
    </w:p>
    <w:p w14:paraId="3CC27E3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14:paraId="0C718B2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помнить и объяснять права и обязанности граждан Российской Федерации </w:t>
      </w:r>
      <w:r w:rsidRPr="0089135D">
        <w:rPr>
          <w:rFonts w:ascii="Times New Roman" w:eastAsia="SchoolBookSanPin" w:hAnsi="Times New Roman"/>
          <w:position w:val="1"/>
          <w:sz w:val="28"/>
          <w:szCs w:val="28"/>
          <w:lang w:val="ru-RU"/>
        </w:rPr>
        <w:br/>
        <w:t>в области безопасности в условиях чрезвычайных ситуаций мирного и военного времени;</w:t>
      </w:r>
    </w:p>
    <w:p w14:paraId="7AF347D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 xml:space="preserve">владеть правилами безопасного поведения и безопасно действовать </w:t>
      </w:r>
      <w:r w:rsidRPr="0089135D">
        <w:rPr>
          <w:rFonts w:ascii="Times New Roman" w:eastAsia="SchoolBookSanPin" w:hAnsi="Times New Roman"/>
          <w:position w:val="1"/>
          <w:sz w:val="28"/>
          <w:szCs w:val="28"/>
          <w:lang w:val="ru-RU"/>
        </w:rPr>
        <w:br/>
        <w:t>в различных ситуациях;</w:t>
      </w:r>
    </w:p>
    <w:p w14:paraId="62177DD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14:paraId="3A4445DA" w14:textId="77777777" w:rsidR="00866D0B" w:rsidRPr="0089135D" w:rsidRDefault="00866D0B" w:rsidP="0089135D">
      <w:pPr>
        <w:spacing w:after="0" w:line="240" w:lineRule="auto"/>
        <w:ind w:firstLine="709"/>
        <w:jc w:val="both"/>
        <w:rPr>
          <w:rFonts w:ascii="Times New Roman" w:eastAsia="SchoolBookSanPin" w:hAnsi="Times New Roman"/>
          <w:position w:val="1"/>
          <w:sz w:val="28"/>
          <w:szCs w:val="28"/>
          <w:lang w:val="ru-RU"/>
        </w:rPr>
      </w:pPr>
      <w:r w:rsidRPr="0089135D">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14:paraId="6838895F" w14:textId="77777777" w:rsidR="00DA3439" w:rsidRPr="0089135D" w:rsidRDefault="00DA3439" w:rsidP="0089135D">
      <w:pPr>
        <w:spacing w:after="0" w:line="240" w:lineRule="auto"/>
        <w:ind w:firstLine="709"/>
        <w:jc w:val="both"/>
        <w:rPr>
          <w:rFonts w:ascii="Times New Roman" w:eastAsia="SchoolBookSanPin" w:hAnsi="Times New Roman"/>
          <w:position w:val="1"/>
          <w:sz w:val="28"/>
          <w:szCs w:val="28"/>
          <w:lang w:val="ru-RU"/>
        </w:rPr>
      </w:pPr>
    </w:p>
    <w:p w14:paraId="5BFADECC" w14:textId="77777777" w:rsidR="00866D0B" w:rsidRPr="0089135D" w:rsidRDefault="00DA3439" w:rsidP="0089135D">
      <w:pPr>
        <w:pStyle w:val="1"/>
        <w:pBdr>
          <w:bottom w:val="none" w:sz="0" w:space="0" w:color="auto"/>
        </w:pBdr>
        <w:spacing w:before="0" w:line="240" w:lineRule="auto"/>
        <w:ind w:firstLine="708"/>
        <w:jc w:val="both"/>
        <w:rPr>
          <w:b w:val="0"/>
          <w:szCs w:val="28"/>
          <w:lang w:val="ru-RU" w:eastAsia="ru-RU"/>
        </w:rPr>
      </w:pPr>
      <w:r w:rsidRPr="0089135D">
        <w:rPr>
          <w:b w:val="0"/>
          <w:szCs w:val="28"/>
          <w:lang w:val="ru-RU" w:eastAsia="ru-RU"/>
        </w:rPr>
        <w:t>2.2 ПРОГРАММА ФОРМИРОВАНИЯ УУД</w:t>
      </w:r>
    </w:p>
    <w:p w14:paraId="4242176B" w14:textId="77777777" w:rsidR="00866D0B" w:rsidRPr="0089135D" w:rsidRDefault="00DA3439" w:rsidP="0089135D">
      <w:pPr>
        <w:spacing w:after="0" w:line="240" w:lineRule="auto"/>
        <w:ind w:firstLine="709"/>
        <w:jc w:val="both"/>
        <w:rPr>
          <w:rFonts w:ascii="Times New Roman" w:eastAsia="SchoolBookSanPin" w:hAnsi="Times New Roman"/>
          <w:b/>
          <w:sz w:val="28"/>
          <w:szCs w:val="28"/>
          <w:lang w:val="ru-RU"/>
        </w:rPr>
      </w:pPr>
      <w:r w:rsidRPr="0089135D">
        <w:rPr>
          <w:rFonts w:ascii="Times New Roman" w:hAnsi="Times New Roman"/>
          <w:b/>
          <w:sz w:val="28"/>
          <w:szCs w:val="28"/>
          <w:lang w:val="ru-RU"/>
        </w:rPr>
        <w:t>2.2.1</w:t>
      </w:r>
      <w:r w:rsidR="00866D0B" w:rsidRPr="0089135D">
        <w:rPr>
          <w:rFonts w:ascii="Times New Roman" w:hAnsi="Times New Roman"/>
          <w:b/>
          <w:sz w:val="28"/>
          <w:szCs w:val="28"/>
          <w:lang w:val="ru-RU"/>
        </w:rPr>
        <w:t xml:space="preserve">  </w:t>
      </w:r>
      <w:r w:rsidR="00866D0B" w:rsidRPr="0089135D">
        <w:rPr>
          <w:rFonts w:ascii="Times New Roman" w:eastAsia="SchoolBookSanPin" w:hAnsi="Times New Roman"/>
          <w:b/>
          <w:sz w:val="28"/>
          <w:szCs w:val="28"/>
          <w:lang w:val="ru-RU"/>
        </w:rPr>
        <w:t>Целевой раздел.</w:t>
      </w:r>
    </w:p>
    <w:p w14:paraId="7C893F81"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 xml:space="preserve">1.1.  </w:t>
      </w:r>
      <w:r w:rsidR="00866D0B" w:rsidRPr="0089135D">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14:paraId="38563DB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развитие способности к саморазвитию и самосовершенствованию;</w:t>
      </w:r>
    </w:p>
    <w:p w14:paraId="5F894C4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14:paraId="3140E4C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194EEE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89135D">
        <w:rPr>
          <w:rFonts w:ascii="Times New Roman" w:eastAsia="SchoolBookSanPin" w:hAnsi="Times New Roman"/>
          <w:sz w:val="28"/>
          <w:szCs w:val="28"/>
          <w:lang w:val="ru-RU"/>
        </w:rPr>
        <w:br/>
        <w:t>и проектной деятельности;</w:t>
      </w:r>
    </w:p>
    <w:p w14:paraId="699EA4A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61FA17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89135D">
        <w:rPr>
          <w:rFonts w:ascii="Times New Roman" w:eastAsia="SchoolBookSanPin" w:hAnsi="Times New Roman"/>
          <w:sz w:val="28"/>
          <w:szCs w:val="28"/>
          <w:lang w:val="ru-RU"/>
        </w:rPr>
        <w:br/>
        <w:t>в совместной учебно-исследовательской и проектной деятельности;</w:t>
      </w:r>
    </w:p>
    <w:p w14:paraId="0682234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14:paraId="49912F5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 уровне общего пользования, включая владение ИКТ, поиском, анализом </w:t>
      </w:r>
      <w:r w:rsidRPr="0089135D">
        <w:rPr>
          <w:rFonts w:ascii="Times New Roman" w:eastAsia="SchoolBookSanPin" w:hAnsi="Times New Roman"/>
          <w:sz w:val="28"/>
          <w:szCs w:val="28"/>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89135D">
        <w:rPr>
          <w:rFonts w:ascii="Times New Roman" w:eastAsia="SchoolBookSanPin" w:hAnsi="Times New Roman"/>
          <w:sz w:val="28"/>
          <w:szCs w:val="28"/>
          <w:lang w:val="ru-RU"/>
        </w:rPr>
        <w:br/>
      </w:r>
      <w:r w:rsidRPr="0089135D">
        <w:rPr>
          <w:rFonts w:ascii="Times New Roman" w:eastAsia="SchoolBookSanPin" w:hAnsi="Times New Roman"/>
          <w:sz w:val="28"/>
          <w:szCs w:val="28"/>
          <w:lang w:val="ru-RU"/>
        </w:rPr>
        <w:lastRenderedPageBreak/>
        <w:t>и информационно-телекоммуникационной сети «Интернет» (далее – Интернет), формирование культуры пользования ИКТ;</w:t>
      </w:r>
    </w:p>
    <w:p w14:paraId="61D20BC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формирование знаний и навыков в области финансовой грамотности </w:t>
      </w:r>
      <w:r w:rsidRPr="0089135D">
        <w:rPr>
          <w:rFonts w:ascii="Times New Roman" w:eastAsia="SchoolBookSanPin" w:hAnsi="Times New Roman"/>
          <w:sz w:val="28"/>
          <w:szCs w:val="28"/>
          <w:lang w:val="ru-RU"/>
        </w:rPr>
        <w:br/>
        <w:t>и устойчивого развития общества.</w:t>
      </w:r>
    </w:p>
    <w:p w14:paraId="521B803A"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 xml:space="preserve">1.2.  </w:t>
      </w:r>
      <w:r w:rsidR="00866D0B" w:rsidRPr="0089135D">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14:paraId="0413193A"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 xml:space="preserve">1.3.  </w:t>
      </w:r>
      <w:r w:rsidR="00866D0B" w:rsidRPr="0089135D">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6BBB659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овладение умениями замещения, моделирования, кодирования </w:t>
      </w:r>
      <w:r w:rsidRPr="0089135D">
        <w:rPr>
          <w:rFonts w:ascii="Times New Roman" w:eastAsia="SchoolBookSanPin" w:hAnsi="Times New Roman"/>
          <w:sz w:val="28"/>
          <w:szCs w:val="28"/>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14:paraId="0F3623E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приобретение ими умения учитывать позицию собеседника, организовывать </w:t>
      </w:r>
      <w:r w:rsidRPr="0089135D">
        <w:rPr>
          <w:rFonts w:ascii="Times New Roman" w:eastAsia="SchoolBookSanPin" w:hAnsi="Times New Roman"/>
          <w:sz w:val="28"/>
          <w:szCs w:val="28"/>
          <w:lang w:val="ru-RU"/>
        </w:rPr>
        <w:br/>
        <w:t xml:space="preserve">и осуществлять сотрудничество, коррекцию с педагогическими работниками </w:t>
      </w:r>
      <w:r w:rsidRPr="0089135D">
        <w:rPr>
          <w:rFonts w:ascii="Times New Roman" w:eastAsia="SchoolBookSanPin" w:hAnsi="Times New Roman"/>
          <w:sz w:val="28"/>
          <w:szCs w:val="28"/>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B0D50E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8E4A566" w14:textId="77777777" w:rsidR="00866D0B" w:rsidRPr="0089135D" w:rsidRDefault="00DA3439" w:rsidP="0089135D">
      <w:pPr>
        <w:spacing w:after="0" w:line="240" w:lineRule="auto"/>
        <w:ind w:firstLine="709"/>
        <w:jc w:val="both"/>
        <w:rPr>
          <w:rFonts w:ascii="Times New Roman" w:eastAsia="SchoolBookSanPin" w:hAnsi="Times New Roman"/>
          <w:b/>
          <w:sz w:val="28"/>
          <w:szCs w:val="28"/>
          <w:lang w:val="ru-RU"/>
        </w:rPr>
      </w:pPr>
      <w:r w:rsidRPr="0089135D">
        <w:rPr>
          <w:rFonts w:ascii="Times New Roman" w:hAnsi="Times New Roman"/>
          <w:b/>
          <w:sz w:val="28"/>
          <w:szCs w:val="28"/>
          <w:lang w:val="ru-RU"/>
        </w:rPr>
        <w:t xml:space="preserve">2.2.2 </w:t>
      </w:r>
      <w:r w:rsidR="00866D0B" w:rsidRPr="0089135D">
        <w:rPr>
          <w:rFonts w:ascii="Times New Roman" w:hAnsi="Times New Roman"/>
          <w:b/>
          <w:sz w:val="28"/>
          <w:szCs w:val="28"/>
          <w:lang w:val="ru-RU"/>
        </w:rPr>
        <w:t xml:space="preserve">  </w:t>
      </w:r>
      <w:r w:rsidR="00866D0B" w:rsidRPr="0089135D">
        <w:rPr>
          <w:rFonts w:ascii="Times New Roman" w:eastAsia="SchoolBookSanPin" w:hAnsi="Times New Roman"/>
          <w:b/>
          <w:sz w:val="28"/>
          <w:szCs w:val="28"/>
          <w:lang w:val="ru-RU"/>
        </w:rPr>
        <w:t>Содержательный раздел.</w:t>
      </w:r>
    </w:p>
    <w:p w14:paraId="36AA15D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 xml:space="preserve">2.1  </w:t>
      </w:r>
      <w:r w:rsidR="00866D0B" w:rsidRPr="0089135D">
        <w:rPr>
          <w:rFonts w:ascii="Times New Roman" w:eastAsia="SchoolBookSanPin" w:hAnsi="Times New Roman"/>
          <w:sz w:val="28"/>
          <w:szCs w:val="28"/>
          <w:lang w:val="ru-RU"/>
        </w:rPr>
        <w:t>Программа формирования УУД у обучающихся должна содержать:</w:t>
      </w:r>
    </w:p>
    <w:p w14:paraId="3614C68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560FFDD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3E89AC5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 xml:space="preserve">2.2  </w:t>
      </w:r>
      <w:r w:rsidR="00866D0B" w:rsidRPr="0089135D">
        <w:rPr>
          <w:rFonts w:ascii="Times New Roman" w:eastAsia="SchoolBookSanPin" w:hAnsi="Times New Roman"/>
          <w:sz w:val="28"/>
          <w:szCs w:val="28"/>
          <w:lang w:val="ru-RU"/>
        </w:rPr>
        <w:t>Описание взаимосвязи УУД с содержанием учебных предметов.</w:t>
      </w:r>
    </w:p>
    <w:p w14:paraId="42A58F4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89135D">
        <w:rPr>
          <w:rFonts w:ascii="Times New Roman" w:eastAsia="SchoolBookSanPin" w:hAnsi="Times New Roman"/>
          <w:sz w:val="28"/>
          <w:szCs w:val="28"/>
          <w:lang w:val="ru-RU"/>
        </w:rPr>
        <w:br/>
        <w:t>в рабочих программах.</w:t>
      </w:r>
    </w:p>
    <w:p w14:paraId="6475579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04AD8DA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11F0A3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14:paraId="6ED6D62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 разделе «Основные виды деятельности» тематического планирования.</w:t>
      </w:r>
    </w:p>
    <w:p w14:paraId="42E3C7DA"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lastRenderedPageBreak/>
        <w:t>164.</w:t>
      </w:r>
      <w:r w:rsidR="00866D0B" w:rsidRPr="0089135D">
        <w:rPr>
          <w:rFonts w:ascii="Times New Roman" w:hAnsi="Times New Roman"/>
          <w:sz w:val="28"/>
          <w:szCs w:val="28"/>
          <w:lang w:val="ru-RU"/>
        </w:rPr>
        <w:t>2.3. </w:t>
      </w:r>
      <w:r w:rsidR="00866D0B" w:rsidRPr="0089135D">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776DCEC"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2.3.1. </w:t>
      </w:r>
      <w:r w:rsidR="00866D0B" w:rsidRPr="0089135D">
        <w:rPr>
          <w:rFonts w:ascii="Times New Roman" w:eastAsia="SchoolBookSanPin" w:hAnsi="Times New Roman"/>
          <w:sz w:val="28"/>
          <w:szCs w:val="28"/>
          <w:lang w:val="ru-RU"/>
        </w:rPr>
        <w:t>Русский язык и литература.</w:t>
      </w:r>
    </w:p>
    <w:p w14:paraId="660624B2"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2.3.1.1. 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базовых логических действий.</w:t>
      </w:r>
    </w:p>
    <w:p w14:paraId="14BAAE2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8B736A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89135D">
        <w:rPr>
          <w:rFonts w:ascii="Times New Roman" w:eastAsia="SchoolBookSanPin" w:hAnsi="Times New Roman"/>
          <w:sz w:val="28"/>
          <w:szCs w:val="28"/>
          <w:lang w:val="ru-RU"/>
        </w:rPr>
        <w:br/>
        <w:t>языковых единиц, текстов различных функциональных разновидностей языка, функционально-смысловых типов речи и жанров.</w:t>
      </w:r>
    </w:p>
    <w:p w14:paraId="07B8788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AF41D3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1212C3B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Самостоятельно выбирать способ решения учебной задачи при работе </w:t>
      </w:r>
      <w:r w:rsidRPr="0089135D">
        <w:rPr>
          <w:rFonts w:ascii="Times New Roman" w:eastAsia="SchoolBookSanPin" w:hAnsi="Times New Roman"/>
          <w:sz w:val="28"/>
          <w:szCs w:val="28"/>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4EA33E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89135D">
        <w:rPr>
          <w:rFonts w:ascii="Times New Roman" w:eastAsia="SchoolBookSanPin" w:hAnsi="Times New Roman"/>
          <w:sz w:val="28"/>
          <w:szCs w:val="28"/>
          <w:lang w:val="ru-RU"/>
        </w:rPr>
        <w:br/>
        <w:t>и наблюдениях над текстом.</w:t>
      </w:r>
    </w:p>
    <w:p w14:paraId="57D6974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14:paraId="5E77A2E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2EB1D675"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2.3.1.2. 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базовых исследовательских действий.</w:t>
      </w:r>
    </w:p>
    <w:p w14:paraId="777D0C1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346849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13583B7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AEF069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89135D">
        <w:rPr>
          <w:rFonts w:ascii="Times New Roman" w:eastAsia="SchoolBookSanPin" w:hAnsi="Times New Roman"/>
          <w:sz w:val="28"/>
          <w:szCs w:val="28"/>
          <w:lang w:val="ru-RU"/>
        </w:rPr>
        <w:br/>
        <w:t>в устной и письменной форме, в виде электронной презентации, схемы, таблицы, диаграммы и других.</w:t>
      </w:r>
    </w:p>
    <w:p w14:paraId="7EDBF8E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w:t>
      </w:r>
      <w:r w:rsidRPr="0089135D">
        <w:rPr>
          <w:rFonts w:ascii="Times New Roman" w:eastAsia="SchoolBookSanPin" w:hAnsi="Times New Roman"/>
          <w:sz w:val="28"/>
          <w:szCs w:val="28"/>
          <w:lang w:val="ru-RU"/>
        </w:rPr>
        <w:lastRenderedPageBreak/>
        <w:t>объекта исследования.</w:t>
      </w:r>
    </w:p>
    <w:p w14:paraId="57E8F5B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1F28072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Овладеть инструментами оценки достоверности полученных выводов </w:t>
      </w:r>
      <w:r w:rsidRPr="0089135D">
        <w:rPr>
          <w:rFonts w:ascii="Times New Roman" w:eastAsia="SchoolBookSanPin" w:hAnsi="Times New Roman"/>
          <w:sz w:val="28"/>
          <w:szCs w:val="28"/>
          <w:lang w:val="ru-RU"/>
        </w:rPr>
        <w:br/>
        <w:t>и обобщений.</w:t>
      </w:r>
    </w:p>
    <w:p w14:paraId="5DA69B6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Прогнозировать возможное дальнейшее развитие событий и их последствия </w:t>
      </w:r>
      <w:r w:rsidRPr="0089135D">
        <w:rPr>
          <w:rFonts w:ascii="Times New Roman" w:eastAsia="SchoolBookSanPin" w:hAnsi="Times New Roman"/>
          <w:sz w:val="28"/>
          <w:szCs w:val="28"/>
          <w:lang w:val="ru-RU"/>
        </w:rPr>
        <w:br/>
        <w:t xml:space="preserve">в аналогичных или сходных ситуациях, а также выдвигать предположения </w:t>
      </w:r>
      <w:r w:rsidRPr="0089135D">
        <w:rPr>
          <w:rFonts w:ascii="Times New Roman" w:eastAsia="SchoolBookSanPin" w:hAnsi="Times New Roman"/>
          <w:sz w:val="28"/>
          <w:szCs w:val="28"/>
          <w:lang w:val="ru-RU"/>
        </w:rPr>
        <w:br/>
        <w:t>об их развитии в новых условиях и контекстах, в том числе в литературных произведениях.</w:t>
      </w:r>
    </w:p>
    <w:p w14:paraId="5BA3FE5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3D61B749"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2.3.1.3. 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базовых работа с информацией.</w:t>
      </w:r>
    </w:p>
    <w:p w14:paraId="68C1374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Выбирать, анализировать, обобщать, систематизировать интерпретировать </w:t>
      </w:r>
      <w:r w:rsidRPr="0089135D">
        <w:rPr>
          <w:rFonts w:ascii="Times New Roman" w:eastAsia="SchoolBookSanPin" w:hAnsi="Times New Roman"/>
          <w:sz w:val="28"/>
          <w:szCs w:val="28"/>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772446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89135D">
        <w:rPr>
          <w:rFonts w:ascii="Times New Roman" w:eastAsia="SchoolBookSanPin" w:hAnsi="Times New Roman"/>
          <w:sz w:val="28"/>
          <w:szCs w:val="28"/>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89135D">
        <w:rPr>
          <w:rFonts w:ascii="Times New Roman" w:eastAsia="SchoolBookSanPin" w:hAnsi="Times New Roman"/>
          <w:sz w:val="28"/>
          <w:szCs w:val="28"/>
          <w:lang w:val="ru-RU"/>
        </w:rPr>
        <w:br/>
        <w:t>с точки зрения использованных в нем языковых средств; оценивать достоверность содержащейся в тексте информации.</w:t>
      </w:r>
    </w:p>
    <w:p w14:paraId="55B72AA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89135D">
        <w:rPr>
          <w:rFonts w:ascii="Times New Roman" w:eastAsia="SchoolBookSanPin" w:hAnsi="Times New Roman"/>
          <w:sz w:val="28"/>
          <w:szCs w:val="28"/>
          <w:lang w:val="ru-RU"/>
        </w:rPr>
        <w:br/>
        <w:t>и восполнять его путем использования других источников информации.</w:t>
      </w:r>
    </w:p>
    <w:p w14:paraId="6EEC904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0467C97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Находить и формулировать аргументы, подтверждающую </w:t>
      </w:r>
      <w:r w:rsidRPr="0089135D">
        <w:rPr>
          <w:rFonts w:ascii="Times New Roman" w:eastAsia="SchoolBookSanPin" w:hAnsi="Times New Roman"/>
          <w:sz w:val="28"/>
          <w:szCs w:val="28"/>
          <w:lang w:val="ru-RU"/>
        </w:rPr>
        <w:br/>
        <w:t xml:space="preserve">или опровергающую позицию автора текста и собственную точку зрения </w:t>
      </w:r>
      <w:r w:rsidRPr="0089135D">
        <w:rPr>
          <w:rFonts w:ascii="Times New Roman" w:eastAsia="SchoolBookSanPin" w:hAnsi="Times New Roman"/>
          <w:sz w:val="28"/>
          <w:szCs w:val="28"/>
          <w:lang w:val="ru-RU"/>
        </w:rPr>
        <w:br/>
        <w:t>на проблему текста, в анализируемом тексте и других источниках.</w:t>
      </w:r>
    </w:p>
    <w:p w14:paraId="1CA798D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Самостоятельно выбирать оптимальную форму представления литературной </w:t>
      </w:r>
      <w:r w:rsidRPr="0089135D">
        <w:rPr>
          <w:rFonts w:ascii="Times New Roman" w:eastAsia="SchoolBookSanPin" w:hAnsi="Times New Roman"/>
          <w:sz w:val="28"/>
          <w:szCs w:val="28"/>
          <w:lang w:val="ru-RU"/>
        </w:rPr>
        <w:br/>
        <w:t xml:space="preserve">и другой информации (текст, презентация, таблица, схема) в зависимости </w:t>
      </w:r>
      <w:r w:rsidRPr="0089135D">
        <w:rPr>
          <w:rFonts w:ascii="Times New Roman" w:eastAsia="SchoolBookSanPin" w:hAnsi="Times New Roman"/>
          <w:sz w:val="28"/>
          <w:szCs w:val="28"/>
          <w:lang w:val="ru-RU"/>
        </w:rPr>
        <w:br/>
        <w:t>от коммуникативной установки.</w:t>
      </w:r>
    </w:p>
    <w:p w14:paraId="649F511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EF5AE4D"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2.3.1.4. </w:t>
      </w:r>
      <w:r w:rsidR="00866D0B" w:rsidRPr="0089135D">
        <w:rPr>
          <w:rFonts w:ascii="Times New Roman" w:eastAsia="SchoolBookSanPin" w:hAnsi="Times New Roman"/>
          <w:sz w:val="28"/>
          <w:szCs w:val="28"/>
          <w:lang w:val="ru-RU"/>
        </w:rPr>
        <w:t>Формирование универсальных учебных коммуникативных действий.</w:t>
      </w:r>
    </w:p>
    <w:p w14:paraId="422C917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 xml:space="preserve">Владеть различными видами монолога и диалога, формулировать в устной </w:t>
      </w:r>
      <w:r w:rsidRPr="0089135D">
        <w:rPr>
          <w:rFonts w:ascii="Times New Roman" w:eastAsia="SchoolBookSanPin" w:hAnsi="Times New Roman"/>
          <w:sz w:val="28"/>
          <w:szCs w:val="28"/>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89135D">
        <w:rPr>
          <w:rFonts w:ascii="Times New Roman" w:eastAsia="SchoolBookSanPin" w:hAnsi="Times New Roman"/>
          <w:sz w:val="28"/>
          <w:szCs w:val="28"/>
          <w:lang w:val="ru-RU"/>
        </w:rPr>
        <w:br/>
        <w:t>по поставленной проблеме.</w:t>
      </w:r>
    </w:p>
    <w:p w14:paraId="42D6809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89135D">
        <w:rPr>
          <w:rFonts w:ascii="Times New Roman" w:eastAsia="SchoolBookSanPin" w:hAnsi="Times New Roman"/>
          <w:sz w:val="28"/>
          <w:szCs w:val="28"/>
          <w:lang w:val="ru-RU"/>
        </w:rPr>
        <w:br/>
        <w:t>к суждениям собеседников.</w:t>
      </w:r>
    </w:p>
    <w:p w14:paraId="3A0FF75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18FF62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Осуществлять речевую рефлексию (выявлять коммуникативные неудачи </w:t>
      </w:r>
      <w:r w:rsidRPr="0089135D">
        <w:rPr>
          <w:rFonts w:ascii="Times New Roman" w:eastAsia="SchoolBookSanPin" w:hAnsi="Times New Roman"/>
          <w:sz w:val="28"/>
          <w:szCs w:val="28"/>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AE32F8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14:paraId="58A417F3"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2.3.1.4. </w:t>
      </w:r>
      <w:r w:rsidR="00866D0B" w:rsidRPr="0089135D">
        <w:rPr>
          <w:rFonts w:ascii="Times New Roman" w:eastAsia="SchoolBookSanPin" w:hAnsi="Times New Roman"/>
          <w:sz w:val="28"/>
          <w:szCs w:val="28"/>
          <w:lang w:val="ru-RU"/>
        </w:rPr>
        <w:t>Формирование универсальных учебных регулятивных действий.</w:t>
      </w:r>
    </w:p>
    <w:p w14:paraId="2A37BC6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Владеть социокультурными нормами и нормами речевого поведения </w:t>
      </w:r>
      <w:r w:rsidRPr="0089135D">
        <w:rPr>
          <w:rFonts w:ascii="Times New Roman" w:eastAsia="SchoolBookSanPin" w:hAnsi="Times New Roman"/>
          <w:sz w:val="28"/>
          <w:szCs w:val="28"/>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3744010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89135D">
        <w:rPr>
          <w:rFonts w:ascii="Times New Roman" w:eastAsia="SchoolBookSanPin" w:hAnsi="Times New Roman"/>
          <w:sz w:val="28"/>
          <w:szCs w:val="28"/>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14:paraId="46E75CAD"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2.3.2. </w:t>
      </w:r>
      <w:r w:rsidR="00866D0B" w:rsidRPr="0089135D">
        <w:rPr>
          <w:rFonts w:ascii="Times New Roman" w:eastAsia="SchoolBookSanPin" w:hAnsi="Times New Roman"/>
          <w:sz w:val="28"/>
          <w:szCs w:val="28"/>
          <w:lang w:val="ru-RU"/>
        </w:rPr>
        <w:t>Иностранный язык.</w:t>
      </w:r>
    </w:p>
    <w:p w14:paraId="34DB467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2.3.2.1. 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базовых логических действий.</w:t>
      </w:r>
    </w:p>
    <w:p w14:paraId="5B2B397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14:paraId="24487C3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14:paraId="0BD16E9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14:paraId="7C8B99C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14:paraId="1298213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14:paraId="7140245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Выдвигать гипотезы (например, об употреблении глагола-связки </w:t>
      </w:r>
      <w:r w:rsidRPr="0089135D">
        <w:rPr>
          <w:rFonts w:ascii="Times New Roman" w:eastAsia="SchoolBookSanPin" w:hAnsi="Times New Roman"/>
          <w:sz w:val="28"/>
          <w:szCs w:val="28"/>
          <w:lang w:val="ru-RU"/>
        </w:rPr>
        <w:br/>
        <w:t>в иностранном языке); обосновывать, аргументировать свои суждения, выводы.</w:t>
      </w:r>
    </w:p>
    <w:p w14:paraId="44BFB94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14:paraId="0A33F3A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Сравнивать языковые единицы разного уровня (звуки, буквы, слова, речевые </w:t>
      </w:r>
      <w:r w:rsidRPr="0089135D">
        <w:rPr>
          <w:rFonts w:ascii="Times New Roman" w:eastAsia="SchoolBookSanPin" w:hAnsi="Times New Roman"/>
          <w:sz w:val="28"/>
          <w:szCs w:val="28"/>
          <w:lang w:val="ru-RU"/>
        </w:rPr>
        <w:lastRenderedPageBreak/>
        <w:t>клише, грамматические явления, тексты и т.п.).</w:t>
      </w:r>
    </w:p>
    <w:p w14:paraId="0617D24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Пользоваться классификациями (по типу чтения, по типу высказывания</w:t>
      </w:r>
      <w:r w:rsidRPr="0089135D">
        <w:rPr>
          <w:rFonts w:ascii="Times New Roman" w:eastAsia="SchoolBookSanPin" w:hAnsi="Times New Roman"/>
          <w:sz w:val="28"/>
          <w:szCs w:val="28"/>
          <w:lang w:val="ru-RU"/>
        </w:rPr>
        <w:br/>
        <w:t>и другим).</w:t>
      </w:r>
    </w:p>
    <w:p w14:paraId="5AEA712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89135D">
        <w:rPr>
          <w:rFonts w:ascii="Times New Roman" w:eastAsia="SchoolBookSanPin" w:hAnsi="Times New Roman"/>
          <w:sz w:val="28"/>
          <w:szCs w:val="28"/>
          <w:lang w:val="ru-RU"/>
        </w:rPr>
        <w:br/>
        <w:t>(в таблицах, диаграммах).</w:t>
      </w:r>
    </w:p>
    <w:p w14:paraId="6F0438C3"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2.3.2.2. 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работы с информацией.</w:t>
      </w:r>
    </w:p>
    <w:p w14:paraId="10028F3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3E27D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648B800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56BA8DD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Фиксировать информацию доступными средствами (в виде ключевых слов, плана).</w:t>
      </w:r>
    </w:p>
    <w:p w14:paraId="4DE0450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Оценивать достоверность информации, полученной из иноязычных источников.</w:t>
      </w:r>
    </w:p>
    <w:p w14:paraId="2FC4E1C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2F176185"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2.3.2.3. </w:t>
      </w:r>
      <w:r w:rsidR="00866D0B" w:rsidRPr="0089135D">
        <w:rPr>
          <w:rFonts w:ascii="Times New Roman" w:eastAsia="SchoolBookSanPin" w:hAnsi="Times New Roman"/>
          <w:sz w:val="28"/>
          <w:szCs w:val="28"/>
          <w:lang w:val="ru-RU"/>
        </w:rPr>
        <w:t>Формирование универсальных учебных коммуникативных действий.</w:t>
      </w:r>
    </w:p>
    <w:p w14:paraId="2F05024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89135D">
        <w:rPr>
          <w:rFonts w:ascii="Times New Roman" w:eastAsia="SchoolBookSanPin" w:hAnsi="Times New Roman"/>
          <w:sz w:val="28"/>
          <w:szCs w:val="28"/>
          <w:lang w:val="ru-RU"/>
        </w:rPr>
        <w:br/>
        <w:t>в соответствии с условиями и целями общения.</w:t>
      </w:r>
    </w:p>
    <w:p w14:paraId="6E36661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Осуществлять смысловое чтение текста с учетом коммуникативной задачи </w:t>
      </w:r>
      <w:r w:rsidRPr="0089135D">
        <w:rPr>
          <w:rFonts w:ascii="Times New Roman" w:eastAsia="SchoolBookSanPin" w:hAnsi="Times New Roman"/>
          <w:sz w:val="28"/>
          <w:szCs w:val="28"/>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7F8697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14:paraId="4FF1ADC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89135D">
        <w:rPr>
          <w:rFonts w:ascii="Times New Roman" w:eastAsia="SchoolBookSanPin" w:hAnsi="Times New Roman"/>
          <w:sz w:val="28"/>
          <w:szCs w:val="28"/>
          <w:lang w:val="ru-RU"/>
        </w:rPr>
        <w:br/>
        <w:t>из вопросов или утверждений).</w:t>
      </w:r>
    </w:p>
    <w:p w14:paraId="05A3843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6D13967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14:paraId="2380D37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Планировать организацию совместной работы, определять свою роль, </w:t>
      </w:r>
      <w:r w:rsidRPr="0089135D">
        <w:rPr>
          <w:rFonts w:ascii="Times New Roman" w:eastAsia="SchoolBookSanPin" w:hAnsi="Times New Roman"/>
          <w:sz w:val="28"/>
          <w:szCs w:val="28"/>
          <w:lang w:val="ru-RU"/>
        </w:rPr>
        <w:lastRenderedPageBreak/>
        <w:t>распределять задачи между членами команды, участвовать в групповых формах работы.</w:t>
      </w:r>
    </w:p>
    <w:p w14:paraId="203E1DF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Оказывать влияние на речевое поведение партнера (например, поощряя </w:t>
      </w:r>
      <w:r w:rsidRPr="0089135D">
        <w:rPr>
          <w:rFonts w:ascii="Times New Roman" w:eastAsia="SchoolBookSanPin" w:hAnsi="Times New Roman"/>
          <w:sz w:val="28"/>
          <w:szCs w:val="28"/>
          <w:lang w:val="ru-RU"/>
        </w:rPr>
        <w:br/>
        <w:t>его продолжать поиск совместного решения поставленной задачи).</w:t>
      </w:r>
    </w:p>
    <w:p w14:paraId="0A10E92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45CDFF4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Оценивать процесс и общий результат деятельности; анализировать </w:t>
      </w:r>
      <w:r w:rsidRPr="0089135D">
        <w:rPr>
          <w:rFonts w:ascii="Times New Roman" w:eastAsia="SchoolBookSanPin" w:hAnsi="Times New Roman"/>
          <w:sz w:val="28"/>
          <w:szCs w:val="28"/>
          <w:lang w:val="ru-RU"/>
        </w:rPr>
        <w:br/>
        <w:t>и оценивать собственную работу: меру собственной самостоятельности, затруднения, дефициты, ошибки и другие.</w:t>
      </w:r>
    </w:p>
    <w:p w14:paraId="0AC7D6F0"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2.3.3. </w:t>
      </w:r>
      <w:r w:rsidR="00866D0B" w:rsidRPr="0089135D">
        <w:rPr>
          <w:rFonts w:ascii="Times New Roman" w:eastAsia="SchoolBookSanPin" w:hAnsi="Times New Roman"/>
          <w:sz w:val="28"/>
          <w:szCs w:val="28"/>
          <w:lang w:val="ru-RU"/>
        </w:rPr>
        <w:t>Математика и информатика.</w:t>
      </w:r>
    </w:p>
    <w:p w14:paraId="2F8D5DE0"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2.3.3.1. 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базовых логических действий.</w:t>
      </w:r>
    </w:p>
    <w:p w14:paraId="5D57260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качества, свойства, характеристики математических объектов.</w:t>
      </w:r>
    </w:p>
    <w:p w14:paraId="735BAC1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Различать свойства и признаки объектов.</w:t>
      </w:r>
    </w:p>
    <w:p w14:paraId="1EE5F9B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14:paraId="77AA025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14:paraId="50290FD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изменения и находить закономерности.</w:t>
      </w:r>
    </w:p>
    <w:p w14:paraId="52524AC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3A0AB42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Использовать логические связки «и», «или», «если ..., то ...».</w:t>
      </w:r>
    </w:p>
    <w:p w14:paraId="47AE983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Обобщать и конкретизировать; строить заключения от общего к частному </w:t>
      </w:r>
      <w:r w:rsidRPr="0089135D">
        <w:rPr>
          <w:rFonts w:ascii="Times New Roman" w:eastAsia="SchoolBookSanPin" w:hAnsi="Times New Roman"/>
          <w:sz w:val="28"/>
          <w:szCs w:val="28"/>
          <w:lang w:val="ru-RU"/>
        </w:rPr>
        <w:br/>
        <w:t>и от частного к общему.</w:t>
      </w:r>
    </w:p>
    <w:p w14:paraId="1012FBA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14:paraId="434C346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Различать, распознавать верные и неверные утверждения.</w:t>
      </w:r>
    </w:p>
    <w:p w14:paraId="5D83BA0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Выражать отношения, зависимости, правила, закономерности с помощью формул.</w:t>
      </w:r>
    </w:p>
    <w:p w14:paraId="21853BA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Моделировать отношения между объектами, использовать символьные </w:t>
      </w:r>
      <w:r w:rsidRPr="0089135D">
        <w:rPr>
          <w:rFonts w:ascii="Times New Roman" w:eastAsia="SchoolBookSanPin" w:hAnsi="Times New Roman"/>
          <w:sz w:val="28"/>
          <w:szCs w:val="28"/>
          <w:lang w:val="ru-RU"/>
        </w:rPr>
        <w:br/>
        <w:t>и графические модели.</w:t>
      </w:r>
    </w:p>
    <w:p w14:paraId="0F4E084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Воспроизводить и строить логические цепочки утверждений, прямые </w:t>
      </w:r>
      <w:r w:rsidRPr="0089135D">
        <w:rPr>
          <w:rFonts w:ascii="Times New Roman" w:eastAsia="SchoolBookSanPin" w:hAnsi="Times New Roman"/>
          <w:sz w:val="28"/>
          <w:szCs w:val="28"/>
          <w:lang w:val="ru-RU"/>
        </w:rPr>
        <w:br/>
        <w:t>и от противного.</w:t>
      </w:r>
    </w:p>
    <w:p w14:paraId="3F9F5AE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Устанавливать противоречия в рассуждениях.</w:t>
      </w:r>
    </w:p>
    <w:p w14:paraId="5F6E95E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14:paraId="307A684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89135D">
        <w:rPr>
          <w:rFonts w:ascii="Times New Roman" w:eastAsia="SchoolBookSanPin" w:hAnsi="Times New Roman"/>
          <w:sz w:val="28"/>
          <w:szCs w:val="28"/>
          <w:lang w:val="ru-RU"/>
        </w:rPr>
        <w:br/>
        <w:t>и заданных критериев.</w:t>
      </w:r>
    </w:p>
    <w:p w14:paraId="630075EA"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2.3.3.2. 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базовых исследовательских действий.</w:t>
      </w:r>
    </w:p>
    <w:p w14:paraId="23B87C5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786990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Доказывать, обосновывать, аргументировать свои суждения, выводы, </w:t>
      </w:r>
      <w:r w:rsidRPr="0089135D">
        <w:rPr>
          <w:rFonts w:ascii="Times New Roman" w:eastAsia="SchoolBookSanPin" w:hAnsi="Times New Roman"/>
          <w:sz w:val="28"/>
          <w:szCs w:val="28"/>
          <w:lang w:val="ru-RU"/>
        </w:rPr>
        <w:lastRenderedPageBreak/>
        <w:t>закономерности и результаты.</w:t>
      </w:r>
    </w:p>
    <w:p w14:paraId="01AA6F3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14:paraId="0278CB8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6F249EE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2.3.3.3. 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работы с информацией.</w:t>
      </w:r>
    </w:p>
    <w:p w14:paraId="6AF1293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14:paraId="40C69D1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Переводить вербальную информацию в графическую форму и наоборот.</w:t>
      </w:r>
    </w:p>
    <w:p w14:paraId="1E843B5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14:paraId="51E4575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14:paraId="3FF8427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Находить ошибки в неверных утверждениях и исправлять их.</w:t>
      </w:r>
    </w:p>
    <w:p w14:paraId="321A5AC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3819105B"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2.3.3.4. </w:t>
      </w:r>
      <w:r w:rsidR="00866D0B" w:rsidRPr="0089135D">
        <w:rPr>
          <w:rFonts w:ascii="Times New Roman" w:eastAsia="SchoolBookSanPin" w:hAnsi="Times New Roman"/>
          <w:sz w:val="28"/>
          <w:szCs w:val="28"/>
          <w:lang w:val="ru-RU"/>
        </w:rPr>
        <w:t>Формирование универсальных учебных коммуникативных действий.</w:t>
      </w:r>
    </w:p>
    <w:p w14:paraId="3495564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89135D">
        <w:rPr>
          <w:rFonts w:ascii="Times New Roman" w:eastAsia="SchoolBookSanPin" w:hAnsi="Times New Roman"/>
          <w:sz w:val="28"/>
          <w:szCs w:val="28"/>
          <w:lang w:val="ru-RU"/>
        </w:rPr>
        <w:br/>
        <w:t>в текстовом и графическом виде.</w:t>
      </w:r>
    </w:p>
    <w:p w14:paraId="601B350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ECF6FC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00957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14:paraId="7C71C99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344FB93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89135D">
        <w:rPr>
          <w:rFonts w:ascii="Times New Roman" w:eastAsia="SchoolBookSanPin" w:hAnsi="Times New Roman"/>
          <w:sz w:val="28"/>
          <w:szCs w:val="28"/>
          <w:lang w:val="ru-RU"/>
        </w:rPr>
        <w:br/>
        <w:t>и координируя свои действия с другими членами команды.</w:t>
      </w:r>
    </w:p>
    <w:p w14:paraId="71823E1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Оценивать качество своего вклада в общий информационный продукт </w:t>
      </w:r>
      <w:r w:rsidRPr="0089135D">
        <w:rPr>
          <w:rFonts w:ascii="Times New Roman" w:eastAsia="SchoolBookSanPin" w:hAnsi="Times New Roman"/>
          <w:sz w:val="28"/>
          <w:szCs w:val="28"/>
          <w:lang w:val="ru-RU"/>
        </w:rPr>
        <w:br/>
        <w:t>по критериям, самостоятельно сформулированным участниками взаимодействия.</w:t>
      </w:r>
    </w:p>
    <w:p w14:paraId="2C94C58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2.3.3.5. </w:t>
      </w:r>
      <w:r w:rsidR="00866D0B" w:rsidRPr="0089135D">
        <w:rPr>
          <w:rFonts w:ascii="Times New Roman" w:eastAsia="SchoolBookSanPin" w:hAnsi="Times New Roman"/>
          <w:sz w:val="28"/>
          <w:szCs w:val="28"/>
          <w:lang w:val="ru-RU"/>
        </w:rPr>
        <w:t>Формирование универсальных учебных регулятивных действий.</w:t>
      </w:r>
    </w:p>
    <w:p w14:paraId="626ACFD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Удерживать цель деятельности.</w:t>
      </w:r>
    </w:p>
    <w:p w14:paraId="36B4585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14:paraId="3FAE481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1C107A9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14:paraId="3F3AC8D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lastRenderedPageBreak/>
        <w:t>164.</w:t>
      </w:r>
      <w:r w:rsidR="00866D0B" w:rsidRPr="0089135D">
        <w:rPr>
          <w:rFonts w:ascii="Times New Roman" w:hAnsi="Times New Roman"/>
          <w:sz w:val="28"/>
          <w:szCs w:val="28"/>
          <w:lang w:val="ru-RU"/>
        </w:rPr>
        <w:t>2.3.4. </w:t>
      </w:r>
      <w:r w:rsidR="00866D0B" w:rsidRPr="0089135D">
        <w:rPr>
          <w:rFonts w:ascii="Times New Roman" w:eastAsia="SchoolBookSanPin" w:hAnsi="Times New Roman"/>
          <w:sz w:val="28"/>
          <w:szCs w:val="28"/>
          <w:lang w:val="ru-RU"/>
        </w:rPr>
        <w:t>Естественнонаучные предметы.</w:t>
      </w:r>
    </w:p>
    <w:p w14:paraId="4D37DAD6"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2.3.4.1. 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базовых логических действий.</w:t>
      </w:r>
    </w:p>
    <w:p w14:paraId="72D331C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89135D">
        <w:rPr>
          <w:rFonts w:ascii="Times New Roman" w:eastAsia="SchoolBookSanPin" w:hAnsi="Times New Roman"/>
          <w:sz w:val="28"/>
          <w:szCs w:val="28"/>
          <w:lang w:val="ru-RU"/>
        </w:rPr>
        <w:br/>
        <w:t>в жаркую погоду в светлой одежде прохладнее, чем в темной.</w:t>
      </w:r>
    </w:p>
    <w:p w14:paraId="2B2ACBE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23DC765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14:paraId="5BB4CE4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2598DF9"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2.3.4.2. 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базовых исследовательских действий.</w:t>
      </w:r>
    </w:p>
    <w:p w14:paraId="00A854B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Исследование явления теплообмена при смешивании холодной и горячей воды.</w:t>
      </w:r>
    </w:p>
    <w:p w14:paraId="54C5A58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Исследование процесса испарения различных жидкостей.</w:t>
      </w:r>
    </w:p>
    <w:p w14:paraId="3D6AF6D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89135D">
        <w:rPr>
          <w:rFonts w:ascii="Times New Roman" w:eastAsia="SchoolBookSanPin" w:hAnsi="Times New Roman"/>
          <w:sz w:val="28"/>
          <w:szCs w:val="28"/>
          <w:lang w:val="ru-RU"/>
        </w:rPr>
        <w:br/>
        <w:t>с цинком.</w:t>
      </w:r>
    </w:p>
    <w:p w14:paraId="4B8D8002"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2.3.4.3. 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работы с информацией.</w:t>
      </w:r>
    </w:p>
    <w:p w14:paraId="0E74B30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Анализировать оригинальный текст, посвященный использованию звука </w:t>
      </w:r>
      <w:r w:rsidRPr="0089135D">
        <w:rPr>
          <w:rFonts w:ascii="Times New Roman" w:eastAsia="SchoolBookSanPin" w:hAnsi="Times New Roman"/>
          <w:sz w:val="28"/>
          <w:szCs w:val="28"/>
          <w:lang w:val="ru-RU"/>
        </w:rPr>
        <w:br/>
        <w:t>(или ультразвука) в технике (эхолокация, ультразвук в медицине и другие).</w:t>
      </w:r>
    </w:p>
    <w:p w14:paraId="2E0404E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Выполнять задания по тексту (смысловое чтение).</w:t>
      </w:r>
    </w:p>
    <w:p w14:paraId="6B3C0B9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14:paraId="7994C61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5B80497A"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2.3.4.4. </w:t>
      </w:r>
      <w:r w:rsidR="00866D0B" w:rsidRPr="0089135D">
        <w:rPr>
          <w:rFonts w:ascii="Times New Roman" w:eastAsia="SchoolBookSanPin" w:hAnsi="Times New Roman"/>
          <w:sz w:val="28"/>
          <w:szCs w:val="28"/>
          <w:lang w:val="ru-RU"/>
        </w:rPr>
        <w:t>Формирование универсальных учебных коммуникативных действий.</w:t>
      </w:r>
    </w:p>
    <w:p w14:paraId="638FC78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Сопоставлять свои суждения с суждениями других участников дискуссии, </w:t>
      </w:r>
      <w:r w:rsidRPr="0089135D">
        <w:rPr>
          <w:rFonts w:ascii="Times New Roman" w:eastAsia="SchoolBookSanPin" w:hAnsi="Times New Roman"/>
          <w:sz w:val="28"/>
          <w:szCs w:val="28"/>
          <w:lang w:val="ru-RU"/>
        </w:rPr>
        <w:br/>
        <w:t>при выявлении различий и сходства позиций по отношению к обсуждаемой естественнонаучной проблеме.</w:t>
      </w:r>
    </w:p>
    <w:p w14:paraId="1DE669B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Выражать свою точку зрения на решение естественнонаучной задачи </w:t>
      </w:r>
      <w:r w:rsidRPr="0089135D">
        <w:rPr>
          <w:rFonts w:ascii="Times New Roman" w:eastAsia="SchoolBookSanPin" w:hAnsi="Times New Roman"/>
          <w:sz w:val="28"/>
          <w:szCs w:val="28"/>
          <w:lang w:val="ru-RU"/>
        </w:rPr>
        <w:br/>
        <w:t>в устных и письменных текстах.</w:t>
      </w:r>
    </w:p>
    <w:p w14:paraId="2B71C1D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625DEF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5E8B59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3B8AB98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 xml:space="preserve">Оценивать свой вклад в решение естественнонаучной проблемы </w:t>
      </w:r>
      <w:r w:rsidRPr="0089135D">
        <w:rPr>
          <w:rFonts w:ascii="Times New Roman" w:eastAsia="SchoolBookSanPin" w:hAnsi="Times New Roman"/>
          <w:sz w:val="28"/>
          <w:szCs w:val="28"/>
          <w:lang w:val="ru-RU"/>
        </w:rPr>
        <w:br/>
        <w:t>по критериям, самостоятельно сформулированным участниками команды.</w:t>
      </w:r>
    </w:p>
    <w:p w14:paraId="53FCEDF9"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2.3.4.5. </w:t>
      </w:r>
      <w:r w:rsidR="00866D0B" w:rsidRPr="0089135D">
        <w:rPr>
          <w:rFonts w:ascii="Times New Roman" w:eastAsia="SchoolBookSanPin" w:hAnsi="Times New Roman"/>
          <w:sz w:val="28"/>
          <w:szCs w:val="28"/>
          <w:lang w:val="ru-RU"/>
        </w:rPr>
        <w:t>Формирование универсальных учебных регулятивных действий.</w:t>
      </w:r>
    </w:p>
    <w:p w14:paraId="2942598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Выявление проблем в жизненных и учебных ситуациях, требующих </w:t>
      </w:r>
      <w:r w:rsidRPr="0089135D">
        <w:rPr>
          <w:rFonts w:ascii="Times New Roman" w:eastAsia="SchoolBookSanPin" w:hAnsi="Times New Roman"/>
          <w:sz w:val="28"/>
          <w:szCs w:val="28"/>
          <w:lang w:val="ru-RU"/>
        </w:rPr>
        <w:br/>
        <w:t>для решения проявлений естественнонаучной грамотности.</w:t>
      </w:r>
    </w:p>
    <w:p w14:paraId="717245D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7EF591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438F87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58A0701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Объяснение причин достижения (недостижения) результатов деятельности </w:t>
      </w:r>
      <w:r w:rsidRPr="0089135D">
        <w:rPr>
          <w:rFonts w:ascii="Times New Roman" w:eastAsia="SchoolBookSanPin" w:hAnsi="Times New Roman"/>
          <w:sz w:val="28"/>
          <w:szCs w:val="28"/>
          <w:lang w:val="ru-RU"/>
        </w:rPr>
        <w:br/>
        <w:t>по решению естественнонаучной задачи, выполнении естественно-научного исследования.</w:t>
      </w:r>
    </w:p>
    <w:p w14:paraId="1DF8855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14:paraId="6220E8F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Готовность ставить себя на место другого человека в ходе спора </w:t>
      </w:r>
      <w:r w:rsidRPr="0089135D">
        <w:rPr>
          <w:rFonts w:ascii="Times New Roman" w:eastAsia="SchoolBookSanPin" w:hAnsi="Times New Roman"/>
          <w:sz w:val="28"/>
          <w:szCs w:val="28"/>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89135D">
        <w:rPr>
          <w:rFonts w:ascii="Times New Roman" w:eastAsia="SchoolBookSanPin" w:hAnsi="Times New Roman"/>
          <w:sz w:val="28"/>
          <w:szCs w:val="28"/>
          <w:lang w:val="ru-RU"/>
        </w:rPr>
        <w:br/>
        <w:t>и логику другого.</w:t>
      </w:r>
    </w:p>
    <w:p w14:paraId="2395738B"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2.3.5. </w:t>
      </w:r>
      <w:r w:rsidR="00866D0B" w:rsidRPr="0089135D">
        <w:rPr>
          <w:rFonts w:ascii="Times New Roman" w:eastAsia="SchoolBookSanPin" w:hAnsi="Times New Roman"/>
          <w:sz w:val="28"/>
          <w:szCs w:val="28"/>
          <w:lang w:val="ru-RU"/>
        </w:rPr>
        <w:t>Общественно-научные предметы.</w:t>
      </w:r>
    </w:p>
    <w:p w14:paraId="377E56FD"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2.3.5.1. 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базовых логических действий.</w:t>
      </w:r>
    </w:p>
    <w:p w14:paraId="04DC0A4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Систематизировать, классифицировать и обобщать исторические факты.</w:t>
      </w:r>
    </w:p>
    <w:p w14:paraId="0883A5A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Составлять синхронистические и систематические таблицы.</w:t>
      </w:r>
    </w:p>
    <w:p w14:paraId="3D77D42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14:paraId="3912FB7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89135D">
        <w:rPr>
          <w:rFonts w:ascii="Times New Roman" w:eastAsia="SchoolBookSanPin" w:hAnsi="Times New Roman"/>
          <w:sz w:val="28"/>
          <w:szCs w:val="28"/>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845E48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89135D">
        <w:rPr>
          <w:rFonts w:ascii="Times New Roman" w:eastAsia="SchoolBookSanPin" w:hAnsi="Times New Roman"/>
          <w:sz w:val="28"/>
          <w:szCs w:val="28"/>
          <w:lang w:val="ru-RU"/>
        </w:rPr>
        <w:br/>
        <w:t>и другие).</w:t>
      </w:r>
    </w:p>
    <w:p w14:paraId="1C5C5F1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Выявлять причины и следствия исторических событий и процессов.</w:t>
      </w:r>
    </w:p>
    <w:p w14:paraId="1EB8C59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181936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14:paraId="5300332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89135D">
        <w:rPr>
          <w:rFonts w:ascii="Times New Roman" w:eastAsia="SchoolBookSanPin" w:hAnsi="Times New Roman"/>
          <w:sz w:val="28"/>
          <w:szCs w:val="28"/>
          <w:lang w:val="ru-RU"/>
        </w:rPr>
        <w:br/>
        <w:t xml:space="preserve">по отраслям права, механизмы государственного регулирования экономики: </w:t>
      </w:r>
      <w:r w:rsidRPr="0089135D">
        <w:rPr>
          <w:rFonts w:ascii="Times New Roman" w:eastAsia="SchoolBookSanPin" w:hAnsi="Times New Roman"/>
          <w:sz w:val="28"/>
          <w:szCs w:val="28"/>
          <w:lang w:val="ru-RU"/>
        </w:rPr>
        <w:lastRenderedPageBreak/>
        <w:t>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9B63D9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89135D">
        <w:rPr>
          <w:rFonts w:ascii="Times New Roman" w:eastAsia="SchoolBookSanPin" w:hAnsi="Times New Roman"/>
          <w:sz w:val="28"/>
          <w:szCs w:val="28"/>
          <w:lang w:val="ru-RU"/>
        </w:rPr>
        <w:br/>
        <w:t>и несовершеннолетних в возрасте от 14 до 18 лет, мораль и право.</w:t>
      </w:r>
    </w:p>
    <w:p w14:paraId="6F66E54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14:paraId="59770A4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14:paraId="46D1D08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14:paraId="7A38E41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14:paraId="7393308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Выступать с сообщениями в соответствии с особенностями аудитории </w:t>
      </w:r>
      <w:r w:rsidRPr="0089135D">
        <w:rPr>
          <w:rFonts w:ascii="Times New Roman" w:eastAsia="SchoolBookSanPin" w:hAnsi="Times New Roman"/>
          <w:sz w:val="28"/>
          <w:szCs w:val="28"/>
          <w:lang w:val="ru-RU"/>
        </w:rPr>
        <w:br/>
        <w:t>и регламентом.</w:t>
      </w:r>
    </w:p>
    <w:p w14:paraId="70B993B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Устанавливать и объяснять взаимосвязи между правами человека </w:t>
      </w:r>
      <w:r w:rsidRPr="0089135D">
        <w:rPr>
          <w:rFonts w:ascii="Times New Roman" w:eastAsia="SchoolBookSanPin" w:hAnsi="Times New Roman"/>
          <w:sz w:val="28"/>
          <w:szCs w:val="28"/>
          <w:lang w:val="ru-RU"/>
        </w:rPr>
        <w:br/>
        <w:t>и гражданина и обязанностями граждан.</w:t>
      </w:r>
    </w:p>
    <w:p w14:paraId="1A64CA3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Объяснять причины смены дня и ночи и времен года.</w:t>
      </w:r>
    </w:p>
    <w:p w14:paraId="27AF829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Устанавливать эмпирические зависимости между продолжительностью дня </w:t>
      </w:r>
      <w:r w:rsidRPr="0089135D">
        <w:rPr>
          <w:rFonts w:ascii="Times New Roman" w:eastAsia="SchoolBookSanPin" w:hAnsi="Times New Roman"/>
          <w:sz w:val="28"/>
          <w:szCs w:val="28"/>
          <w:lang w:val="ru-RU"/>
        </w:rPr>
        <w:br/>
        <w:t xml:space="preserve">и географической широтой местности, между высотой Солнца над горизонтом </w:t>
      </w:r>
      <w:r w:rsidRPr="0089135D">
        <w:rPr>
          <w:rFonts w:ascii="Times New Roman" w:eastAsia="SchoolBookSanPin" w:hAnsi="Times New Roman"/>
          <w:sz w:val="28"/>
          <w:szCs w:val="28"/>
          <w:lang w:val="ru-RU"/>
        </w:rPr>
        <w:br/>
        <w:t>и географической широтой местности на основе анализа данных наблюдений.</w:t>
      </w:r>
    </w:p>
    <w:p w14:paraId="1332B5E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Классифицировать формы рельефа суши по высоте и по внешнему облику.</w:t>
      </w:r>
    </w:p>
    <w:p w14:paraId="1B7A065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Классифицировать острова по происхождению.</w:t>
      </w:r>
    </w:p>
    <w:p w14:paraId="3352D94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665B2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Самостоятельно составлять план решения учебной географической задачи.</w:t>
      </w:r>
    </w:p>
    <w:p w14:paraId="4DC493C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2.3.5.2. 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базовых исследовательских действий.</w:t>
      </w:r>
    </w:p>
    <w:p w14:paraId="09662F9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89135D">
        <w:rPr>
          <w:rFonts w:ascii="Times New Roman" w:eastAsia="SchoolBookSanPin" w:hAnsi="Times New Roman"/>
          <w:sz w:val="28"/>
          <w:szCs w:val="28"/>
          <w:lang w:val="ru-RU"/>
        </w:rPr>
        <w:br/>
        <w:t>в табличной и (или) графической форме.</w:t>
      </w:r>
    </w:p>
    <w:p w14:paraId="303D1FE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Формулировать вопросы, поиск ответов на которые необходим </w:t>
      </w:r>
      <w:r w:rsidRPr="0089135D">
        <w:rPr>
          <w:rFonts w:ascii="Times New Roman" w:eastAsia="SchoolBookSanPin" w:hAnsi="Times New Roman"/>
          <w:sz w:val="28"/>
          <w:szCs w:val="28"/>
          <w:lang w:val="ru-RU"/>
        </w:rPr>
        <w:br/>
        <w:t xml:space="preserve">для прогнозирования изменения численности населения Российской Федерации </w:t>
      </w:r>
      <w:r w:rsidRPr="0089135D">
        <w:rPr>
          <w:rFonts w:ascii="Times New Roman" w:eastAsia="SchoolBookSanPin" w:hAnsi="Times New Roman"/>
          <w:sz w:val="28"/>
          <w:szCs w:val="28"/>
          <w:lang w:val="ru-RU"/>
        </w:rPr>
        <w:br/>
        <w:t>в будущем.</w:t>
      </w:r>
    </w:p>
    <w:p w14:paraId="33FCDB0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Представлять результаты фенологических наблюдений и наблюдений </w:t>
      </w:r>
      <w:r w:rsidRPr="0089135D">
        <w:rPr>
          <w:rFonts w:ascii="Times New Roman" w:eastAsia="SchoolBookSanPin" w:hAnsi="Times New Roman"/>
          <w:sz w:val="28"/>
          <w:szCs w:val="28"/>
          <w:lang w:val="ru-RU"/>
        </w:rPr>
        <w:br/>
        <w:t>за погодой в различной форме (табличной, графической, географического описания).</w:t>
      </w:r>
    </w:p>
    <w:p w14:paraId="066B385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14:paraId="5A5C4BA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21CFF3EE"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2.3.5.3. </w:t>
      </w:r>
      <w:r w:rsidR="00866D0B" w:rsidRPr="0089135D">
        <w:rPr>
          <w:rFonts w:ascii="Times New Roman" w:eastAsia="SchoolBookSanPin" w:hAnsi="Times New Roman"/>
          <w:sz w:val="28"/>
          <w:szCs w:val="28"/>
          <w:lang w:val="ru-RU"/>
        </w:rPr>
        <w:t xml:space="preserve">Формирование универсальных учебных познавательных действий </w:t>
      </w:r>
      <w:r w:rsidR="00866D0B" w:rsidRPr="0089135D">
        <w:rPr>
          <w:rFonts w:ascii="Times New Roman" w:eastAsia="SchoolBookSanPin" w:hAnsi="Times New Roman"/>
          <w:sz w:val="28"/>
          <w:szCs w:val="28"/>
          <w:lang w:val="ru-RU"/>
        </w:rPr>
        <w:br/>
        <w:t>в части работы с информацией.</w:t>
      </w:r>
    </w:p>
    <w:p w14:paraId="41CDC14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поиск необходимой исторической информации в учебной </w:t>
      </w:r>
      <w:r w:rsidRPr="0089135D">
        <w:rPr>
          <w:rFonts w:ascii="Times New Roman" w:eastAsia="SchoolBookSanPin" w:hAnsi="Times New Roman"/>
          <w:sz w:val="28"/>
          <w:szCs w:val="28"/>
          <w:lang w:val="ru-RU"/>
        </w:rPr>
        <w:br/>
        <w:t xml:space="preserve">и научной литературе, аутентичных источниках (материальных, письменных, </w:t>
      </w:r>
      <w:r w:rsidRPr="0089135D">
        <w:rPr>
          <w:rFonts w:ascii="Times New Roman" w:eastAsia="SchoolBookSanPin" w:hAnsi="Times New Roman"/>
          <w:sz w:val="28"/>
          <w:szCs w:val="28"/>
          <w:lang w:val="ru-RU"/>
        </w:rPr>
        <w:lastRenderedPageBreak/>
        <w:t>визуальных), публицистике и другие в соответствии с предложенной познавательной задачей.</w:t>
      </w:r>
    </w:p>
    <w:p w14:paraId="0D7BEBF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61897F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89135D">
        <w:rPr>
          <w:rFonts w:ascii="Times New Roman" w:eastAsia="SchoolBookSanPin" w:hAnsi="Times New Roman"/>
          <w:sz w:val="28"/>
          <w:szCs w:val="28"/>
          <w:lang w:val="ru-RU"/>
        </w:rPr>
        <w:br/>
        <w:t>и позицией авторов.</w:t>
      </w:r>
    </w:p>
    <w:p w14:paraId="588B60E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7612881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Проводить поиск необходимой исторической информации в учебной </w:t>
      </w:r>
      <w:r w:rsidRPr="0089135D">
        <w:rPr>
          <w:rFonts w:ascii="Times New Roman" w:eastAsia="SchoolBookSanPin" w:hAnsi="Times New Roman"/>
          <w:sz w:val="28"/>
          <w:szCs w:val="28"/>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FFCB1D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C3EDE1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2DA1A0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4254EF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Определять информацию, недостающую для решения той или иной задачи.</w:t>
      </w:r>
    </w:p>
    <w:p w14:paraId="165249A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6DE00D7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Анализировать и обобщать текстовую и статистическую информацию </w:t>
      </w:r>
      <w:r w:rsidRPr="0089135D">
        <w:rPr>
          <w:rFonts w:ascii="Times New Roman" w:eastAsia="SchoolBookSanPin" w:hAnsi="Times New Roman"/>
          <w:sz w:val="28"/>
          <w:szCs w:val="28"/>
          <w:lang w:val="ru-RU"/>
        </w:rPr>
        <w:br/>
        <w:t xml:space="preserve">об отклоняющемся поведении, его причинах и негативных последствиях </w:t>
      </w:r>
      <w:r w:rsidRPr="0089135D">
        <w:rPr>
          <w:rFonts w:ascii="Times New Roman" w:eastAsia="SchoolBookSanPin" w:hAnsi="Times New Roman"/>
          <w:sz w:val="28"/>
          <w:szCs w:val="28"/>
          <w:lang w:val="ru-RU"/>
        </w:rPr>
        <w:br/>
        <w:t>из адаптированных источников (в том числе учебных материалов) и публикаций СМИ.</w:t>
      </w:r>
    </w:p>
    <w:p w14:paraId="477175D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Представлять информацию в виде кратких выводов и обобщений.</w:t>
      </w:r>
    </w:p>
    <w:p w14:paraId="66C3347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Осуществлять поиск информации о роли непрерывного образования </w:t>
      </w:r>
      <w:r w:rsidRPr="0089135D">
        <w:rPr>
          <w:rFonts w:ascii="Times New Roman" w:eastAsia="SchoolBookSanPin" w:hAnsi="Times New Roman"/>
          <w:sz w:val="28"/>
          <w:szCs w:val="28"/>
          <w:lang w:val="ru-RU"/>
        </w:rPr>
        <w:br/>
        <w:t xml:space="preserve">в современном обществе в разных источниках информации: сопоставлять </w:t>
      </w:r>
      <w:r w:rsidRPr="0089135D">
        <w:rPr>
          <w:rFonts w:ascii="Times New Roman" w:eastAsia="SchoolBookSanPin" w:hAnsi="Times New Roman"/>
          <w:sz w:val="28"/>
          <w:szCs w:val="28"/>
          <w:lang w:val="ru-RU"/>
        </w:rPr>
        <w:br/>
        <w:t>и обобщать информацию, представленную в разных формах (описательную, графическую, аудиовизуальную).</w:t>
      </w:r>
    </w:p>
    <w:p w14:paraId="69C188C2"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2.3.5.4. </w:t>
      </w:r>
      <w:r w:rsidR="00866D0B" w:rsidRPr="0089135D">
        <w:rPr>
          <w:rFonts w:ascii="Times New Roman" w:eastAsia="SchoolBookSanPin" w:hAnsi="Times New Roman"/>
          <w:sz w:val="28"/>
          <w:szCs w:val="28"/>
          <w:lang w:val="ru-RU"/>
        </w:rPr>
        <w:t>Формирование универсальных учебных коммуникативных действий.</w:t>
      </w:r>
    </w:p>
    <w:p w14:paraId="40A8632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Определять характер отношений между людьми в различных исторических </w:t>
      </w:r>
      <w:r w:rsidRPr="0089135D">
        <w:rPr>
          <w:rFonts w:ascii="Times New Roman" w:eastAsia="SchoolBookSanPin" w:hAnsi="Times New Roman"/>
          <w:sz w:val="28"/>
          <w:szCs w:val="28"/>
          <w:lang w:val="ru-RU"/>
        </w:rPr>
        <w:br/>
        <w:t>и современных ситуациях, событиях.</w:t>
      </w:r>
    </w:p>
    <w:p w14:paraId="16F09F7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Раскрывать значение совместной деятельности, сотрудничества людей </w:t>
      </w:r>
      <w:r w:rsidRPr="0089135D">
        <w:rPr>
          <w:rFonts w:ascii="Times New Roman" w:eastAsia="SchoolBookSanPin" w:hAnsi="Times New Roman"/>
          <w:sz w:val="28"/>
          <w:szCs w:val="28"/>
          <w:lang w:val="ru-RU"/>
        </w:rPr>
        <w:br/>
        <w:t>в разных сферах в различные исторические эпохи.</w:t>
      </w:r>
    </w:p>
    <w:p w14:paraId="282373D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Принимать участие в обсуждении открытых (в том числе дискуссионных) вопросов истории, высказывая и аргументируя свои суждения.</w:t>
      </w:r>
    </w:p>
    <w:p w14:paraId="731F315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Осуществлять презентацию выполненной самостоятельной работы </w:t>
      </w:r>
      <w:r w:rsidRPr="0089135D">
        <w:rPr>
          <w:rFonts w:ascii="Times New Roman" w:eastAsia="SchoolBookSanPin" w:hAnsi="Times New Roman"/>
          <w:sz w:val="28"/>
          <w:szCs w:val="28"/>
          <w:lang w:val="ru-RU"/>
        </w:rPr>
        <w:br/>
        <w:t>по истории, проявляя способность к диалогу с аудиторией.</w:t>
      </w:r>
    </w:p>
    <w:p w14:paraId="0EB44EE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14:paraId="36433F8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14:paraId="4CE9929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Выражать свою точку зрения, участвовать в дискуссии.</w:t>
      </w:r>
    </w:p>
    <w:p w14:paraId="37AA3FB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89135D">
        <w:rPr>
          <w:rFonts w:ascii="Times New Roman" w:eastAsia="SchoolBookSanPin" w:hAnsi="Times New Roman"/>
          <w:sz w:val="28"/>
          <w:szCs w:val="28"/>
          <w:lang w:val="ru-RU"/>
        </w:rPr>
        <w:br/>
        <w:t>с точки зрения их соответствия духовным традициям общества.</w:t>
      </w:r>
    </w:p>
    <w:p w14:paraId="195B2F8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Сравнивать результаты выполнения учебного географического проекта </w:t>
      </w:r>
      <w:r w:rsidRPr="0089135D">
        <w:rPr>
          <w:rFonts w:ascii="Times New Roman" w:eastAsia="SchoolBookSanPin" w:hAnsi="Times New Roman"/>
          <w:sz w:val="28"/>
          <w:szCs w:val="28"/>
          <w:lang w:val="ru-RU"/>
        </w:rPr>
        <w:br/>
        <w:t>с исходной задачей и оценивать вклад каждого члена команды в достижение результатов, разделять сферу ответственности.</w:t>
      </w:r>
    </w:p>
    <w:p w14:paraId="5A3B95B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3AEBDD2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89135D">
        <w:rPr>
          <w:rFonts w:ascii="Times New Roman" w:eastAsia="SchoolBookSanPin" w:hAnsi="Times New Roman"/>
          <w:sz w:val="28"/>
          <w:szCs w:val="28"/>
          <w:lang w:val="ru-RU"/>
        </w:rPr>
        <w:br/>
        <w:t>в обсуждении.</w:t>
      </w:r>
    </w:p>
    <w:p w14:paraId="05911B0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Сравнивать результаты выполнения учебного географического проекта </w:t>
      </w:r>
      <w:r w:rsidRPr="0089135D">
        <w:rPr>
          <w:rFonts w:ascii="Times New Roman" w:eastAsia="SchoolBookSanPin" w:hAnsi="Times New Roman"/>
          <w:sz w:val="28"/>
          <w:szCs w:val="28"/>
          <w:lang w:val="ru-RU"/>
        </w:rPr>
        <w:br/>
        <w:t>с исходной задачей и вклад каждого члена команды в достижение результатов.</w:t>
      </w:r>
    </w:p>
    <w:p w14:paraId="2AC6DC4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Разделять сферу ответственности.</w:t>
      </w:r>
    </w:p>
    <w:p w14:paraId="29FD1F2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2.3.5.5. </w:t>
      </w:r>
      <w:r w:rsidR="00866D0B" w:rsidRPr="0089135D">
        <w:rPr>
          <w:rFonts w:ascii="Times New Roman" w:eastAsia="SchoolBookSanPin" w:hAnsi="Times New Roman"/>
          <w:sz w:val="28"/>
          <w:szCs w:val="28"/>
          <w:lang w:val="ru-RU"/>
        </w:rPr>
        <w:t>Формирование универсальных учебных регулятивных действий.</w:t>
      </w:r>
    </w:p>
    <w:p w14:paraId="6EA0FE1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Раскрывать смысл и значение целенаправленной деятельности людей </w:t>
      </w:r>
      <w:r w:rsidRPr="0089135D">
        <w:rPr>
          <w:rFonts w:ascii="Times New Roman" w:eastAsia="SchoolBookSanPin" w:hAnsi="Times New Roman"/>
          <w:sz w:val="28"/>
          <w:szCs w:val="28"/>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89135D">
        <w:rPr>
          <w:rFonts w:ascii="Times New Roman" w:eastAsia="SchoolBookSanPin" w:hAnsi="Times New Roman"/>
          <w:sz w:val="28"/>
          <w:szCs w:val="28"/>
          <w:lang w:val="ru-RU"/>
        </w:rPr>
        <w:br/>
        <w:t xml:space="preserve">(при характеристике целей и задач социальных движений, реформ и революций </w:t>
      </w:r>
      <w:r w:rsidRPr="0089135D">
        <w:rPr>
          <w:rFonts w:ascii="Times New Roman" w:eastAsia="SchoolBookSanPin" w:hAnsi="Times New Roman"/>
          <w:sz w:val="28"/>
          <w:szCs w:val="28"/>
          <w:lang w:val="ru-RU"/>
        </w:rPr>
        <w:br/>
        <w:t>и другого).</w:t>
      </w:r>
    </w:p>
    <w:p w14:paraId="313FEFC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CDD724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89135D">
        <w:rPr>
          <w:rFonts w:ascii="Times New Roman" w:eastAsia="SchoolBookSanPin" w:hAnsi="Times New Roman"/>
          <w:sz w:val="28"/>
          <w:szCs w:val="28"/>
          <w:lang w:val="ru-RU"/>
        </w:rPr>
        <w:br/>
        <w:t>в учебной и исторической литературе.</w:t>
      </w:r>
    </w:p>
    <w:p w14:paraId="56765D0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Самостоятельно составлять алгоритм решения географических задач </w:t>
      </w:r>
      <w:r w:rsidRPr="0089135D">
        <w:rPr>
          <w:rFonts w:ascii="Times New Roman" w:eastAsia="SchoolBookSanPin" w:hAnsi="Times New Roman"/>
          <w:sz w:val="28"/>
          <w:szCs w:val="28"/>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14:paraId="15DC5906"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2.4. </w:t>
      </w:r>
      <w:r w:rsidR="00866D0B" w:rsidRPr="0089135D">
        <w:rPr>
          <w:rFonts w:ascii="Times New Roman" w:eastAsia="SchoolBookSanPin" w:hAnsi="Times New Roman"/>
          <w:sz w:val="28"/>
          <w:szCs w:val="28"/>
          <w:lang w:val="ru-RU"/>
        </w:rPr>
        <w:t>Особенности реализации основных направлений и форм</w:t>
      </w:r>
      <w:r w:rsidR="00866D0B" w:rsidRPr="0089135D">
        <w:rPr>
          <w:rFonts w:ascii="Times New Roman" w:eastAsia="SchoolBookSanPin" w:hAnsi="Times New Roman"/>
          <w:sz w:val="28"/>
          <w:szCs w:val="28"/>
          <w:lang w:val="ru-RU"/>
        </w:rPr>
        <w:br/>
        <w:t>учебно-исследовательской и проектной деятельности в рамках урочной</w:t>
      </w:r>
      <w:r w:rsidR="00866D0B" w:rsidRPr="0089135D">
        <w:rPr>
          <w:rFonts w:ascii="Times New Roman" w:eastAsia="SchoolBookSanPin" w:hAnsi="Times New Roman"/>
          <w:sz w:val="28"/>
          <w:szCs w:val="28"/>
          <w:lang w:val="ru-RU"/>
        </w:rPr>
        <w:br/>
        <w:t>и внеурочной деятельности.</w:t>
      </w:r>
    </w:p>
    <w:p w14:paraId="414FEF7B"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2.4.1. </w:t>
      </w:r>
      <w:r w:rsidR="00866D0B" w:rsidRPr="0089135D">
        <w:rPr>
          <w:rFonts w:ascii="Times New Roman" w:eastAsia="SchoolBookSanPin" w:hAnsi="Times New Roman"/>
          <w:sz w:val="28"/>
          <w:szCs w:val="28"/>
          <w:lang w:val="ru-RU"/>
        </w:rPr>
        <w:t xml:space="preserve">Одним из важнейших путей формирования УУД на уровне основного </w:t>
      </w:r>
      <w:r w:rsidR="00866D0B" w:rsidRPr="0089135D">
        <w:rPr>
          <w:rFonts w:ascii="Times New Roman" w:eastAsia="SchoolBookSanPin" w:hAnsi="Times New Roman"/>
          <w:sz w:val="28"/>
          <w:szCs w:val="28"/>
          <w:lang w:val="ru-RU"/>
        </w:rPr>
        <w:lastRenderedPageBreak/>
        <w:t>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32A3134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2.4.2. </w:t>
      </w:r>
      <w:r w:rsidR="00866D0B" w:rsidRPr="0089135D">
        <w:rPr>
          <w:rFonts w:ascii="Times New Roman" w:eastAsia="SchoolBookSanPin" w:hAnsi="Times New Roman"/>
          <w:sz w:val="28"/>
          <w:szCs w:val="28"/>
          <w:lang w:val="ru-RU"/>
        </w:rPr>
        <w:t xml:space="preserve">Организация УИПД призвана обеспечивать формирование </w:t>
      </w:r>
      <w:r w:rsidR="00866D0B" w:rsidRPr="0089135D">
        <w:rPr>
          <w:rFonts w:ascii="Times New Roman" w:eastAsia="SchoolBookSanPin" w:hAnsi="Times New Roman"/>
          <w:sz w:val="28"/>
          <w:szCs w:val="28"/>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35278394"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2.4.3. </w:t>
      </w:r>
      <w:r w:rsidR="00866D0B" w:rsidRPr="0089135D">
        <w:rPr>
          <w:rFonts w:ascii="Times New Roman" w:eastAsia="SchoolBookSanPin" w:hAnsi="Times New Roman"/>
          <w:sz w:val="28"/>
          <w:szCs w:val="28"/>
          <w:lang w:val="ru-RU"/>
        </w:rPr>
        <w:t xml:space="preserve">УИПД обучающихся должна быть сориентирована </w:t>
      </w:r>
      <w:r w:rsidR="00866D0B" w:rsidRPr="0089135D">
        <w:rPr>
          <w:rFonts w:ascii="Times New Roman" w:eastAsia="SchoolBookSanPin" w:hAnsi="Times New Roman"/>
          <w:sz w:val="28"/>
          <w:szCs w:val="28"/>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00866D0B" w:rsidRPr="0089135D">
        <w:rPr>
          <w:rFonts w:ascii="Times New Roman" w:eastAsia="SchoolBookSanPin" w:hAnsi="Times New Roman"/>
          <w:sz w:val="28"/>
          <w:szCs w:val="28"/>
          <w:lang w:val="ru-RU"/>
        </w:rPr>
        <w:br/>
        <w:t xml:space="preserve">и самообразованию, способности к проявлению самостоятельности и творчества </w:t>
      </w:r>
      <w:r w:rsidR="00866D0B" w:rsidRPr="0089135D">
        <w:rPr>
          <w:rFonts w:ascii="Times New Roman" w:eastAsia="SchoolBookSanPin" w:hAnsi="Times New Roman"/>
          <w:sz w:val="28"/>
          <w:szCs w:val="28"/>
          <w:lang w:val="ru-RU"/>
        </w:rPr>
        <w:br/>
        <w:t>при решении личностно и социально значимых проблем.</w:t>
      </w:r>
    </w:p>
    <w:p w14:paraId="47EF971D"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2.4.4. </w:t>
      </w:r>
      <w:r w:rsidR="00866D0B" w:rsidRPr="0089135D">
        <w:rPr>
          <w:rFonts w:ascii="Times New Roman" w:eastAsia="SchoolBookSanPin" w:hAnsi="Times New Roman"/>
          <w:sz w:val="28"/>
          <w:szCs w:val="28"/>
          <w:lang w:val="ru-RU"/>
        </w:rPr>
        <w:t xml:space="preserve">УИПД может осуществляться обучающимися индивидуально </w:t>
      </w:r>
      <w:r w:rsidR="00866D0B" w:rsidRPr="0089135D">
        <w:rPr>
          <w:rFonts w:ascii="Times New Roman" w:eastAsia="SchoolBookSanPin" w:hAnsi="Times New Roman"/>
          <w:sz w:val="28"/>
          <w:szCs w:val="28"/>
          <w:lang w:val="ru-RU"/>
        </w:rPr>
        <w:br/>
        <w:t>и коллективно (в составе малых групп, класса).</w:t>
      </w:r>
    </w:p>
    <w:p w14:paraId="4D84FEEA"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2.4.5. </w:t>
      </w:r>
      <w:r w:rsidR="00866D0B" w:rsidRPr="0089135D">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00866D0B" w:rsidRPr="0089135D">
        <w:rPr>
          <w:rFonts w:ascii="Times New Roman" w:eastAsia="SchoolBookSanPin" w:hAnsi="Times New Roman"/>
          <w:sz w:val="28"/>
          <w:szCs w:val="28"/>
          <w:lang w:val="ru-RU"/>
        </w:rPr>
        <w:br/>
        <w:t>их формирования.</w:t>
      </w:r>
    </w:p>
    <w:p w14:paraId="02342683"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2.4.6. </w:t>
      </w:r>
      <w:r w:rsidR="00866D0B" w:rsidRPr="0089135D">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25B6185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89135D">
        <w:rPr>
          <w:rFonts w:ascii="Times New Roman" w:eastAsia="SchoolBookSanPin" w:hAnsi="Times New Roman"/>
          <w:sz w:val="28"/>
          <w:szCs w:val="28"/>
          <w:lang w:val="ru-RU"/>
        </w:rPr>
        <w:br/>
        <w:t>УИПД может быть реализована в дистанционном формате.</w:t>
      </w:r>
    </w:p>
    <w:p w14:paraId="55D1075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2.4.7. </w:t>
      </w:r>
      <w:r w:rsidR="00866D0B" w:rsidRPr="0089135D">
        <w:rPr>
          <w:rFonts w:ascii="Times New Roman" w:eastAsia="SchoolBookSanPin" w:hAnsi="Times New Roman"/>
          <w:sz w:val="28"/>
          <w:szCs w:val="28"/>
          <w:lang w:val="ru-RU"/>
        </w:rPr>
        <w:t xml:space="preserve">Особенность учебно-исследовательской деятельности </w:t>
      </w:r>
      <w:r w:rsidR="00866D0B" w:rsidRPr="0089135D">
        <w:rPr>
          <w:rFonts w:ascii="Times New Roman" w:eastAsia="SchoolBookSanPin" w:hAnsi="Times New Roman"/>
          <w:sz w:val="28"/>
          <w:szCs w:val="28"/>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00866D0B" w:rsidRPr="0089135D">
        <w:rPr>
          <w:rFonts w:ascii="Times New Roman" w:eastAsia="SchoolBookSanPin" w:hAnsi="Times New Roman"/>
          <w:sz w:val="28"/>
          <w:szCs w:val="28"/>
          <w:lang w:val="ru-RU"/>
        </w:rPr>
        <w:br/>
        <w:t xml:space="preserve">на получение обучающимися субъективно нового знания (ранее неизвестного </w:t>
      </w:r>
      <w:r w:rsidR="00866D0B" w:rsidRPr="0089135D">
        <w:rPr>
          <w:rFonts w:ascii="Times New Roman" w:eastAsia="SchoolBookSanPin" w:hAnsi="Times New Roman"/>
          <w:sz w:val="28"/>
          <w:szCs w:val="28"/>
          <w:lang w:val="ru-RU"/>
        </w:rPr>
        <w:br/>
        <w:t>или мало известного), на организацию его теоретической опытно-экспериментальной проверки.</w:t>
      </w:r>
    </w:p>
    <w:p w14:paraId="4F1392DC"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2.4.8. </w:t>
      </w:r>
      <w:r w:rsidR="00866D0B" w:rsidRPr="0089135D">
        <w:rPr>
          <w:rFonts w:ascii="Times New Roman" w:eastAsia="SchoolBookSanPin" w:hAnsi="Times New Roman"/>
          <w:sz w:val="28"/>
          <w:szCs w:val="28"/>
          <w:lang w:val="ru-RU"/>
        </w:rPr>
        <w:t>Исследовательские задачи представляют собой особый вид педагогической установки, ориентированной:</w:t>
      </w:r>
    </w:p>
    <w:p w14:paraId="3CF5DE3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 формирование и развитие у школьников навыков поиска ответов </w:t>
      </w:r>
      <w:r w:rsidRPr="0089135D">
        <w:rPr>
          <w:rFonts w:ascii="Times New Roman" w:eastAsia="SchoolBookSanPin" w:hAnsi="Times New Roman"/>
          <w:sz w:val="28"/>
          <w:szCs w:val="28"/>
          <w:lang w:val="ru-RU"/>
        </w:rPr>
        <w:br/>
        <w:t>на проблемные вопросы, предполагающие не использование имеющихся</w:t>
      </w:r>
      <w:r w:rsidRPr="0089135D">
        <w:rPr>
          <w:rFonts w:ascii="Times New Roman" w:eastAsia="SchoolBookSanPin" w:hAnsi="Times New Roman"/>
          <w:sz w:val="28"/>
          <w:szCs w:val="28"/>
          <w:lang w:val="ru-RU"/>
        </w:rPr>
        <w:br/>
        <w:t>у школьников знаний, а получение новых посредством размышлений, рассуждений, предположений, экспериментирования;</w:t>
      </w:r>
    </w:p>
    <w:p w14:paraId="3F5B753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w:t>
      </w:r>
      <w:r w:rsidRPr="0089135D">
        <w:rPr>
          <w:rFonts w:ascii="Times New Roman" w:eastAsia="SchoolBookSanPin" w:hAnsi="Times New Roman"/>
          <w:sz w:val="28"/>
          <w:szCs w:val="28"/>
          <w:lang w:val="ru-RU"/>
        </w:rPr>
        <w:lastRenderedPageBreak/>
        <w:t>анализ, опыт и эксперимент, делать обобщения и формулировать выводы на основе анализа полученных данных).</w:t>
      </w:r>
    </w:p>
    <w:p w14:paraId="32ADB65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4D3A3519"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2.4.9. </w:t>
      </w:r>
      <w:r w:rsidR="00866D0B" w:rsidRPr="0089135D">
        <w:rPr>
          <w:rFonts w:ascii="Times New Roman" w:eastAsia="SchoolBookSanPin" w:hAnsi="Times New Roman"/>
          <w:sz w:val="28"/>
          <w:szCs w:val="28"/>
          <w:lang w:val="ru-RU"/>
        </w:rPr>
        <w:t>Осуществление УИД обучающимися включает в себя ряд этапов:</w:t>
      </w:r>
    </w:p>
    <w:p w14:paraId="4D13F11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обоснование актуальности исследования;</w:t>
      </w:r>
    </w:p>
    <w:p w14:paraId="11143C7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505FB36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собственно проведение исследования с обязательным поэтапным контролем</w:t>
      </w:r>
      <w:r w:rsidRPr="0089135D">
        <w:rPr>
          <w:rFonts w:ascii="Times New Roman" w:eastAsia="SchoolBookSanPin" w:hAnsi="Times New Roman"/>
          <w:sz w:val="28"/>
          <w:szCs w:val="28"/>
          <w:lang w:val="ru-RU"/>
        </w:rPr>
        <w:br/>
        <w:t>и коррекцией результатов работ, проверка гипотезы;</w:t>
      </w:r>
    </w:p>
    <w:p w14:paraId="0271ABD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14:paraId="5DDB216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3A9CC695"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2.4.10. </w:t>
      </w:r>
      <w:r w:rsidR="00866D0B" w:rsidRPr="0089135D">
        <w:rPr>
          <w:rFonts w:ascii="Times New Roman" w:eastAsia="SchoolBookSanPin" w:hAnsi="Times New Roman"/>
          <w:sz w:val="28"/>
          <w:szCs w:val="28"/>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00866D0B" w:rsidRPr="0089135D">
        <w:rPr>
          <w:rFonts w:ascii="Times New Roman" w:eastAsia="SchoolBookSanPin" w:hAnsi="Times New Roman"/>
          <w:sz w:val="28"/>
          <w:szCs w:val="28"/>
          <w:lang w:val="ru-RU"/>
        </w:rPr>
        <w:br/>
        <w:t xml:space="preserve">и в рамках выполнения домашних заданий, крайне ограничено и ориентировано </w:t>
      </w:r>
      <w:r w:rsidR="00866D0B" w:rsidRPr="0089135D">
        <w:rPr>
          <w:rFonts w:ascii="Times New Roman" w:eastAsia="SchoolBookSanPin" w:hAnsi="Times New Roman"/>
          <w:sz w:val="28"/>
          <w:szCs w:val="28"/>
          <w:lang w:val="ru-RU"/>
        </w:rPr>
        <w:br/>
        <w:t>в первую очередь на реализацию задач предметного обучения.</w:t>
      </w:r>
    </w:p>
    <w:p w14:paraId="2B7B1706"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2.4.11. </w:t>
      </w:r>
      <w:r w:rsidR="00866D0B" w:rsidRPr="0089135D">
        <w:rPr>
          <w:rFonts w:ascii="Times New Roman" w:eastAsia="SchoolBookSanPin" w:hAnsi="Times New Roman"/>
          <w:sz w:val="28"/>
          <w:szCs w:val="28"/>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C2F134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предметные учебные исследования;</w:t>
      </w:r>
    </w:p>
    <w:p w14:paraId="25044DD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междисциплинарные учебные исследования.</w:t>
      </w:r>
    </w:p>
    <w:p w14:paraId="3129DA10"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2.4.12. </w:t>
      </w:r>
      <w:r w:rsidR="00866D0B" w:rsidRPr="0089135D">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D9F65D0"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2.4.13. </w:t>
      </w:r>
      <w:r w:rsidR="00866D0B" w:rsidRPr="0089135D">
        <w:rPr>
          <w:rFonts w:ascii="Times New Roman" w:eastAsia="SchoolBookSanPin" w:hAnsi="Times New Roman"/>
          <w:sz w:val="28"/>
          <w:szCs w:val="28"/>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00866D0B" w:rsidRPr="0089135D">
        <w:rPr>
          <w:rFonts w:ascii="Times New Roman" w:eastAsia="SchoolBookSanPin" w:hAnsi="Times New Roman"/>
          <w:sz w:val="28"/>
          <w:szCs w:val="28"/>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14:paraId="5711B9C6"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2.4.14. </w:t>
      </w:r>
      <w:r w:rsidR="00866D0B" w:rsidRPr="0089135D">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14:paraId="5E10B94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урок-исследование;</w:t>
      </w:r>
    </w:p>
    <w:p w14:paraId="42A06BD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урок с использованием интерактивной беседы в исследовательском ключе;</w:t>
      </w:r>
    </w:p>
    <w:p w14:paraId="1F555CB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8D3856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урок-консультация;</w:t>
      </w:r>
    </w:p>
    <w:p w14:paraId="55B1392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мини-исследование в рамках домашнего задания.</w:t>
      </w:r>
    </w:p>
    <w:p w14:paraId="0AEA4F42"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2.4.15. </w:t>
      </w:r>
      <w:r w:rsidR="00866D0B" w:rsidRPr="0089135D">
        <w:rPr>
          <w:rFonts w:ascii="Times New Roman" w:eastAsia="SchoolBookSanPin" w:hAnsi="Times New Roman"/>
          <w:sz w:val="28"/>
          <w:szCs w:val="28"/>
          <w:lang w:val="ru-RU"/>
        </w:rPr>
        <w:t xml:space="preserve">В связи с недостаточностью времени на проведение развернутого </w:t>
      </w:r>
      <w:r w:rsidR="00866D0B" w:rsidRPr="0089135D">
        <w:rPr>
          <w:rFonts w:ascii="Times New Roman" w:eastAsia="SchoolBookSanPin" w:hAnsi="Times New Roman"/>
          <w:sz w:val="28"/>
          <w:szCs w:val="28"/>
          <w:lang w:val="ru-RU"/>
        </w:rPr>
        <w:lastRenderedPageBreak/>
        <w:t>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9EF526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учебных исследовательских задач, предполагающих деятельность учащихся </w:t>
      </w:r>
      <w:r w:rsidRPr="0089135D">
        <w:rPr>
          <w:rFonts w:ascii="Times New Roman" w:eastAsia="SchoolBookSanPin" w:hAnsi="Times New Roman"/>
          <w:sz w:val="28"/>
          <w:szCs w:val="28"/>
          <w:lang w:val="ru-RU"/>
        </w:rPr>
        <w:br/>
        <w:t>в проблемной ситуации, поставленной перед ними учителем в рамках следующих теоретических вопросов:</w:t>
      </w:r>
    </w:p>
    <w:p w14:paraId="4D38C81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Как (в каком направлении)... в какой степени… изменилось... ?</w:t>
      </w:r>
    </w:p>
    <w:p w14:paraId="16617E5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Как (каким образом)... в какой степени повлияло... на… ?</w:t>
      </w:r>
    </w:p>
    <w:p w14:paraId="3539855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Какой (в чем проявилась)... насколько важной… была роль... ?</w:t>
      </w:r>
    </w:p>
    <w:p w14:paraId="7ABDF08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Каково (в чем проявилось)... как можно оценить… значение... ?</w:t>
      </w:r>
    </w:p>
    <w:p w14:paraId="63C0C67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Что произойдет... как изменится..., если... ?</w:t>
      </w:r>
    </w:p>
    <w:p w14:paraId="758B1DF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89135D">
        <w:rPr>
          <w:rFonts w:ascii="Times New Roman" w:eastAsia="SchoolBookSanPin" w:hAnsi="Times New Roman"/>
          <w:sz w:val="28"/>
          <w:szCs w:val="28"/>
          <w:lang w:val="ru-RU"/>
        </w:rPr>
        <w:br/>
        <w:t>или несколько проблемных вопросов.</w:t>
      </w:r>
    </w:p>
    <w:p w14:paraId="7508AEC4"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2.4.16. </w:t>
      </w:r>
      <w:r w:rsidR="00866D0B" w:rsidRPr="0089135D">
        <w:rPr>
          <w:rFonts w:ascii="Times New Roman" w:eastAsia="SchoolBookSanPin" w:hAnsi="Times New Roman"/>
          <w:sz w:val="28"/>
          <w:szCs w:val="28"/>
          <w:lang w:val="ru-RU"/>
        </w:rPr>
        <w:t>Основными формами представления итогов учебных исследований являются:</w:t>
      </w:r>
    </w:p>
    <w:p w14:paraId="69259E1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доклад, реферат;</w:t>
      </w:r>
    </w:p>
    <w:p w14:paraId="632EF98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14:paraId="1C277EB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Особенности организации УИД в рамках внеурочной деятельности.</w:t>
      </w:r>
    </w:p>
    <w:p w14:paraId="3235280B"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2.4.17. </w:t>
      </w:r>
      <w:r w:rsidR="00866D0B" w:rsidRPr="0089135D">
        <w:rPr>
          <w:rFonts w:ascii="Times New Roman" w:eastAsia="SchoolBookSanPin" w:hAnsi="Times New Roman"/>
          <w:sz w:val="28"/>
          <w:szCs w:val="28"/>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866D0B" w:rsidRPr="0089135D">
        <w:rPr>
          <w:rFonts w:ascii="Times New Roman" w:eastAsia="SchoolBookSanPin" w:hAnsi="Times New Roman"/>
          <w:sz w:val="28"/>
          <w:szCs w:val="28"/>
          <w:lang w:val="ru-RU"/>
        </w:rPr>
        <w:br/>
        <w:t>и проведение развернутого и полноценного исследования.</w:t>
      </w:r>
    </w:p>
    <w:p w14:paraId="3C4E079C"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2.4.18. </w:t>
      </w:r>
      <w:r w:rsidR="00866D0B" w:rsidRPr="0089135D">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886CEC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социально-гуманитарное;</w:t>
      </w:r>
    </w:p>
    <w:p w14:paraId="06B8743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филологическое;</w:t>
      </w:r>
    </w:p>
    <w:p w14:paraId="6D4FA22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естественнонаучное;</w:t>
      </w:r>
    </w:p>
    <w:p w14:paraId="230D484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информационно-технологическое;</w:t>
      </w:r>
    </w:p>
    <w:p w14:paraId="4F9B956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междисциплинарное.</w:t>
      </w:r>
    </w:p>
    <w:p w14:paraId="1EBF6BA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Основными формами организации УИД во внеурочное время являются:</w:t>
      </w:r>
    </w:p>
    <w:p w14:paraId="3092D53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конференция, семинар, дискуссия, диспут;</w:t>
      </w:r>
    </w:p>
    <w:p w14:paraId="0C09909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брифинг, интервью, телемост;</w:t>
      </w:r>
    </w:p>
    <w:p w14:paraId="65FDD2B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14:paraId="558A989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научно-исследовательское общество учащихся.</w:t>
      </w:r>
    </w:p>
    <w:p w14:paraId="410CC354"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2.4.19. </w:t>
      </w:r>
      <w:r w:rsidR="00866D0B" w:rsidRPr="0089135D">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21AE4BA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письменная исследовательская работа (эссе, доклад, реферат);</w:t>
      </w:r>
    </w:p>
    <w:p w14:paraId="3698185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статьи, обзоры, отчеты и заключения по итогам исследований, проводимых</w:t>
      </w:r>
      <w:r w:rsidRPr="0089135D">
        <w:rPr>
          <w:rFonts w:ascii="Times New Roman" w:eastAsia="SchoolBookSanPin" w:hAnsi="Times New Roman"/>
          <w:sz w:val="28"/>
          <w:szCs w:val="28"/>
          <w:lang w:val="ru-RU"/>
        </w:rPr>
        <w:br/>
        <w:t>в рамках исследовательских экспедиций, обработки архивов, исследований</w:t>
      </w:r>
      <w:r w:rsidRPr="0089135D">
        <w:rPr>
          <w:rFonts w:ascii="Times New Roman" w:eastAsia="SchoolBookSanPin" w:hAnsi="Times New Roman"/>
          <w:sz w:val="28"/>
          <w:szCs w:val="28"/>
          <w:lang w:val="ru-RU"/>
        </w:rPr>
        <w:br/>
        <w:t>по различным предметным областям.</w:t>
      </w:r>
    </w:p>
    <w:p w14:paraId="03EB5618"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2.4.20. </w:t>
      </w:r>
      <w:r w:rsidR="00866D0B" w:rsidRPr="0089135D">
        <w:rPr>
          <w:rFonts w:ascii="Times New Roman" w:eastAsia="SchoolBookSanPin" w:hAnsi="Times New Roman"/>
          <w:sz w:val="28"/>
          <w:szCs w:val="28"/>
          <w:lang w:val="ru-RU"/>
        </w:rPr>
        <w:t xml:space="preserve">При оценивании результатов УИД следует ориентироваться </w:t>
      </w:r>
      <w:r w:rsidR="00866D0B" w:rsidRPr="0089135D">
        <w:rPr>
          <w:rFonts w:ascii="Times New Roman" w:eastAsia="SchoolBookSanPin" w:hAnsi="Times New Roman"/>
          <w:sz w:val="28"/>
          <w:szCs w:val="28"/>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00866D0B" w:rsidRPr="0089135D">
        <w:rPr>
          <w:rFonts w:ascii="Times New Roman" w:eastAsia="SchoolBookSanPin" w:hAnsi="Times New Roman"/>
          <w:sz w:val="28"/>
          <w:szCs w:val="28"/>
          <w:lang w:val="ru-RU"/>
        </w:rPr>
        <w:br/>
      </w:r>
      <w:r w:rsidR="00866D0B" w:rsidRPr="0089135D">
        <w:rPr>
          <w:rFonts w:ascii="Times New Roman" w:eastAsia="SchoolBookSanPin" w:hAnsi="Times New Roman"/>
          <w:sz w:val="28"/>
          <w:szCs w:val="28"/>
          <w:lang w:val="ru-RU"/>
        </w:rPr>
        <w:lastRenderedPageBreak/>
        <w:t>и последовательно достигнуты сформулированные цель, задачи, гипотеза.</w:t>
      </w:r>
    </w:p>
    <w:p w14:paraId="765293EF"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2.4.21. </w:t>
      </w:r>
      <w:r w:rsidR="00866D0B" w:rsidRPr="0089135D">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5902210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использовать вопросы как исследовательский инструмент познания;</w:t>
      </w:r>
    </w:p>
    <w:p w14:paraId="41B9BDE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формулировать вопросы, фиксирующие разрыв между реальным</w:t>
      </w:r>
      <w:r w:rsidRPr="0089135D">
        <w:rPr>
          <w:rFonts w:ascii="Times New Roman" w:eastAsia="SchoolBookSanPin" w:hAnsi="Times New Roman"/>
          <w:sz w:val="28"/>
          <w:szCs w:val="28"/>
          <w:lang w:val="ru-RU"/>
        </w:rPr>
        <w:br/>
        <w:t>и желательным состоянием ситуации, объекта, самостоятельно устанавливать искомое и данное;</w:t>
      </w:r>
    </w:p>
    <w:p w14:paraId="0DB7B8F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5C3E9D7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14:paraId="692C972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14:paraId="6EAEBB3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050C18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89135D">
        <w:rPr>
          <w:rFonts w:ascii="Times New Roman" w:eastAsia="SchoolBookSanPin" w:hAnsi="Times New Roman"/>
          <w:sz w:val="28"/>
          <w:szCs w:val="28"/>
          <w:lang w:val="ru-RU"/>
        </w:rPr>
        <w:br/>
        <w:t>об их развитии в новых условиях и контекстах.</w:t>
      </w:r>
    </w:p>
    <w:p w14:paraId="751C8FBC"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2.4.22. </w:t>
      </w:r>
      <w:r w:rsidR="00866D0B" w:rsidRPr="0089135D">
        <w:rPr>
          <w:rFonts w:ascii="Times New Roman" w:eastAsia="SchoolBookSanPin" w:hAnsi="Times New Roman"/>
          <w:sz w:val="28"/>
          <w:szCs w:val="28"/>
          <w:lang w:val="ru-RU"/>
        </w:rPr>
        <w:t xml:space="preserve">Особенность проектной деятельности (далее – ПД) заключается </w:t>
      </w:r>
      <w:r w:rsidR="00866D0B" w:rsidRPr="0089135D">
        <w:rPr>
          <w:rFonts w:ascii="Times New Roman" w:eastAsia="SchoolBookSanPin" w:hAnsi="Times New Roman"/>
          <w:sz w:val="28"/>
          <w:szCs w:val="28"/>
          <w:lang w:val="ru-RU"/>
        </w:rPr>
        <w:br/>
        <w:t xml:space="preserve">в том, что она нацелена на получение конкретного результата (далее – продукта), </w:t>
      </w:r>
      <w:r w:rsidR="00866D0B" w:rsidRPr="0089135D">
        <w:rPr>
          <w:rFonts w:ascii="Times New Roman" w:eastAsia="SchoolBookSanPin" w:hAnsi="Times New Roman"/>
          <w:sz w:val="28"/>
          <w:szCs w:val="28"/>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63C314A2"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2.4.23. </w:t>
      </w:r>
      <w:r w:rsidR="00866D0B" w:rsidRPr="0089135D">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DFB761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42ED8DF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2E6C3F7B"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2.4.24. </w:t>
      </w:r>
      <w:r w:rsidR="00866D0B" w:rsidRPr="0089135D">
        <w:rPr>
          <w:rFonts w:ascii="Times New Roman" w:eastAsia="SchoolBookSanPin" w:hAnsi="Times New Roman"/>
          <w:sz w:val="28"/>
          <w:szCs w:val="28"/>
          <w:lang w:val="ru-RU"/>
        </w:rPr>
        <w:t>Осуществление ПД обучающимися включает в себя ряд этапов:</w:t>
      </w:r>
    </w:p>
    <w:p w14:paraId="09CC2A1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 и формулирование проблемы;</w:t>
      </w:r>
    </w:p>
    <w:p w14:paraId="7877E7C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формулирование темы проекта;</w:t>
      </w:r>
    </w:p>
    <w:p w14:paraId="2B04CB2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постановка цели и задач проекта;</w:t>
      </w:r>
    </w:p>
    <w:p w14:paraId="71F2D18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составление плана работы;</w:t>
      </w:r>
    </w:p>
    <w:p w14:paraId="0B5C84D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сбор информации (исследование);</w:t>
      </w:r>
    </w:p>
    <w:p w14:paraId="776084C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выполнение технологического этапа;</w:t>
      </w:r>
    </w:p>
    <w:p w14:paraId="4CD2458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подготовка и защита проекта;</w:t>
      </w:r>
    </w:p>
    <w:p w14:paraId="39C2C68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рефлексия, анализ результатов выполнения проекта, оценка качества </w:t>
      </w:r>
      <w:r w:rsidRPr="0089135D">
        <w:rPr>
          <w:rFonts w:ascii="Times New Roman" w:eastAsia="SchoolBookSanPin" w:hAnsi="Times New Roman"/>
          <w:sz w:val="28"/>
          <w:szCs w:val="28"/>
          <w:lang w:val="ru-RU"/>
        </w:rPr>
        <w:lastRenderedPageBreak/>
        <w:t>выполнения.</w:t>
      </w:r>
    </w:p>
    <w:p w14:paraId="00470B81"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2.4.25. </w:t>
      </w:r>
      <w:r w:rsidR="00866D0B" w:rsidRPr="0089135D">
        <w:rPr>
          <w:rFonts w:ascii="Times New Roman" w:eastAsia="SchoolBookSanPin" w:hAnsi="Times New Roman"/>
          <w:sz w:val="28"/>
          <w:szCs w:val="28"/>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00866D0B" w:rsidRPr="0089135D">
        <w:rPr>
          <w:rFonts w:ascii="Times New Roman" w:eastAsia="SchoolBookSanPin" w:hAnsi="Times New Roman"/>
          <w:sz w:val="28"/>
          <w:szCs w:val="28"/>
          <w:lang w:val="ru-RU"/>
        </w:rPr>
        <w:br/>
        <w:t>и эффективности продукта.</w:t>
      </w:r>
    </w:p>
    <w:p w14:paraId="4090FAE7"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2.4.26. </w:t>
      </w:r>
      <w:r w:rsidR="00866D0B" w:rsidRPr="0089135D">
        <w:rPr>
          <w:rFonts w:ascii="Times New Roman" w:eastAsia="SchoolBookSanPin" w:hAnsi="Times New Roman"/>
          <w:sz w:val="28"/>
          <w:szCs w:val="28"/>
          <w:lang w:val="ru-RU"/>
        </w:rPr>
        <w:t xml:space="preserve">Особенности организации проектной деятельности обучающихся </w:t>
      </w:r>
      <w:r w:rsidR="00866D0B" w:rsidRPr="0089135D">
        <w:rPr>
          <w:rFonts w:ascii="Times New Roman" w:eastAsia="SchoolBookSanPin" w:hAnsi="Times New Roman"/>
          <w:sz w:val="28"/>
          <w:szCs w:val="28"/>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14F63BC0"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2.4.27. </w:t>
      </w:r>
      <w:r w:rsidR="00866D0B" w:rsidRPr="0089135D">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455EEFB8"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предметные проекты;</w:t>
      </w:r>
    </w:p>
    <w:p w14:paraId="661F3DC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метапредметные проекты.</w:t>
      </w:r>
    </w:p>
    <w:p w14:paraId="5793117A"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2.4.28. </w:t>
      </w:r>
      <w:r w:rsidR="00866D0B" w:rsidRPr="0089135D">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866D0B" w:rsidRPr="0089135D">
        <w:rPr>
          <w:rFonts w:ascii="Times New Roman" w:eastAsia="SchoolBookSanPin" w:hAnsi="Times New Roman"/>
          <w:sz w:val="28"/>
          <w:szCs w:val="28"/>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40126903"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2.4.29. </w:t>
      </w:r>
      <w:r w:rsidR="00866D0B" w:rsidRPr="0089135D">
        <w:rPr>
          <w:rFonts w:ascii="Times New Roman" w:eastAsia="SchoolBookSanPin" w:hAnsi="Times New Roman"/>
          <w:sz w:val="28"/>
          <w:szCs w:val="28"/>
          <w:lang w:val="ru-RU"/>
        </w:rPr>
        <w:t>Формы организации ПД обучающихся могут быть следующие:</w:t>
      </w:r>
    </w:p>
    <w:p w14:paraId="1D535CF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proofErr w:type="spellStart"/>
      <w:r w:rsidRPr="0089135D">
        <w:rPr>
          <w:rFonts w:ascii="Times New Roman" w:eastAsia="SchoolBookSanPin" w:hAnsi="Times New Roman"/>
          <w:sz w:val="28"/>
          <w:szCs w:val="28"/>
          <w:lang w:val="ru-RU"/>
        </w:rPr>
        <w:t>монопроект</w:t>
      </w:r>
      <w:proofErr w:type="spellEnd"/>
      <w:r w:rsidRPr="0089135D">
        <w:rPr>
          <w:rFonts w:ascii="Times New Roman" w:eastAsia="SchoolBookSanPin" w:hAnsi="Times New Roman"/>
          <w:sz w:val="28"/>
          <w:szCs w:val="28"/>
          <w:lang w:val="ru-RU"/>
        </w:rPr>
        <w:t xml:space="preserve"> (использование содержания одного предмета);</w:t>
      </w:r>
    </w:p>
    <w:p w14:paraId="2221AD5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14:paraId="0103E55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proofErr w:type="spellStart"/>
      <w:r w:rsidRPr="0089135D">
        <w:rPr>
          <w:rFonts w:ascii="Times New Roman" w:eastAsia="SchoolBookSanPin" w:hAnsi="Times New Roman"/>
          <w:sz w:val="28"/>
          <w:szCs w:val="28"/>
          <w:lang w:val="ru-RU"/>
        </w:rPr>
        <w:t>метапроект</w:t>
      </w:r>
      <w:proofErr w:type="spellEnd"/>
      <w:r w:rsidRPr="0089135D">
        <w:rPr>
          <w:rFonts w:ascii="Times New Roman" w:eastAsia="SchoolBookSanPin" w:hAnsi="Times New Roman"/>
          <w:sz w:val="28"/>
          <w:szCs w:val="28"/>
          <w:lang w:val="ru-RU"/>
        </w:rPr>
        <w:t xml:space="preserve"> (использование областей знания и методов деятельности, выходящих за рамки предметного обучения).</w:t>
      </w:r>
    </w:p>
    <w:p w14:paraId="0D82AC7A"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2.4.30. </w:t>
      </w:r>
      <w:r w:rsidR="00866D0B" w:rsidRPr="0089135D">
        <w:rPr>
          <w:rFonts w:ascii="Times New Roman" w:eastAsia="SchoolBookSanPin" w:hAnsi="Times New Roman"/>
          <w:sz w:val="28"/>
          <w:szCs w:val="28"/>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00866D0B" w:rsidRPr="0089135D">
        <w:rPr>
          <w:rFonts w:ascii="Times New Roman" w:eastAsia="SchoolBookSanPin" w:hAnsi="Times New Roman"/>
          <w:sz w:val="28"/>
          <w:szCs w:val="28"/>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691F84A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Какое средство поможет в решении проблемы... (опишите, объясните)?</w:t>
      </w:r>
    </w:p>
    <w:p w14:paraId="7932140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Каким должно быть средство для решения проблемы... (опишите, смоделируйте)?</w:t>
      </w:r>
    </w:p>
    <w:p w14:paraId="1137995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Как сделать средство для решения проблемы (дайте инструкцию)?</w:t>
      </w:r>
    </w:p>
    <w:p w14:paraId="1D02E3B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Как выглядело... (опишите, реконструируйте)?</w:t>
      </w:r>
    </w:p>
    <w:p w14:paraId="12E7C5E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Как будет выглядеть... (опишите, спрогнозируйте)? </w:t>
      </w:r>
    </w:p>
    <w:p w14:paraId="609F9BCF"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2.4.31. </w:t>
      </w:r>
      <w:r w:rsidR="00866D0B" w:rsidRPr="0089135D">
        <w:rPr>
          <w:rFonts w:ascii="Times New Roman" w:eastAsia="SchoolBookSanPin" w:hAnsi="Times New Roman"/>
          <w:sz w:val="28"/>
          <w:szCs w:val="28"/>
          <w:lang w:val="ru-RU"/>
        </w:rPr>
        <w:t>Основными формами представления итогов ПД являются:</w:t>
      </w:r>
    </w:p>
    <w:p w14:paraId="6629483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материальный объект, макет, конструкторское изделие;</w:t>
      </w:r>
    </w:p>
    <w:p w14:paraId="58C33A2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отчетные материалы по проекту (тексты, мультимедийные продукты).</w:t>
      </w:r>
    </w:p>
    <w:p w14:paraId="549B7091"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2.4.32. </w:t>
      </w:r>
      <w:r w:rsidR="00866D0B" w:rsidRPr="0089135D">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6A3A488F"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2.4.33. </w:t>
      </w:r>
      <w:r w:rsidR="00866D0B" w:rsidRPr="0089135D">
        <w:rPr>
          <w:rFonts w:ascii="Times New Roman" w:eastAsia="SchoolBookSanPin" w:hAnsi="Times New Roman"/>
          <w:sz w:val="28"/>
          <w:szCs w:val="28"/>
          <w:lang w:val="ru-RU"/>
        </w:rPr>
        <w:t xml:space="preserve">С учетом этого при организации ПД обучающихся во внеурочное </w:t>
      </w:r>
      <w:r w:rsidR="00866D0B" w:rsidRPr="0089135D">
        <w:rPr>
          <w:rFonts w:ascii="Times New Roman" w:eastAsia="SchoolBookSanPin" w:hAnsi="Times New Roman"/>
          <w:sz w:val="28"/>
          <w:szCs w:val="28"/>
          <w:lang w:val="ru-RU"/>
        </w:rPr>
        <w:lastRenderedPageBreak/>
        <w:t>время целесообразно ориентироваться на реализацию следующих направлений учебного проектирования:</w:t>
      </w:r>
    </w:p>
    <w:p w14:paraId="58FE86A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гуманитарное;</w:t>
      </w:r>
    </w:p>
    <w:p w14:paraId="3780229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естественнонаучное;</w:t>
      </w:r>
    </w:p>
    <w:p w14:paraId="49BC9D2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социально-ориентированное;</w:t>
      </w:r>
    </w:p>
    <w:p w14:paraId="63E4C86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инженерно-техническое;</w:t>
      </w:r>
    </w:p>
    <w:p w14:paraId="5AE8702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художественно-творческое;</w:t>
      </w:r>
    </w:p>
    <w:p w14:paraId="2223817B"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спортивно-оздоровительное;</w:t>
      </w:r>
    </w:p>
    <w:p w14:paraId="472B021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туристско-краеведческое.</w:t>
      </w:r>
    </w:p>
    <w:p w14:paraId="57FBB486"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2.4.34. </w:t>
      </w:r>
      <w:r w:rsidR="00866D0B" w:rsidRPr="0089135D">
        <w:rPr>
          <w:rFonts w:ascii="Times New Roman" w:eastAsia="SchoolBookSanPin" w:hAnsi="Times New Roman"/>
          <w:sz w:val="28"/>
          <w:szCs w:val="28"/>
          <w:lang w:val="ru-RU"/>
        </w:rPr>
        <w:t>В качестве основных форм организации ПД могут быть использованы:</w:t>
      </w:r>
    </w:p>
    <w:p w14:paraId="6E494AC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творческие мастерские;</w:t>
      </w:r>
    </w:p>
    <w:p w14:paraId="0CC7775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экспериментальные лаборатории;</w:t>
      </w:r>
    </w:p>
    <w:p w14:paraId="5B38EDA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конструкторское бюро;</w:t>
      </w:r>
    </w:p>
    <w:p w14:paraId="32015B2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проектные недели;</w:t>
      </w:r>
    </w:p>
    <w:p w14:paraId="7913F32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практикумы.</w:t>
      </w:r>
    </w:p>
    <w:p w14:paraId="0D646AFA"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2.4.35. </w:t>
      </w:r>
      <w:r w:rsidR="00866D0B" w:rsidRPr="0089135D">
        <w:rPr>
          <w:rFonts w:ascii="Times New Roman" w:eastAsia="SchoolBookSanPin" w:hAnsi="Times New Roman"/>
          <w:sz w:val="28"/>
          <w:szCs w:val="28"/>
          <w:lang w:val="ru-RU"/>
        </w:rPr>
        <w:t>Формами представления итогов ПД во внеурочное время являются:</w:t>
      </w:r>
    </w:p>
    <w:p w14:paraId="6068AEB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материальный продукт (объект, макет, конструкторское изделие и другое);</w:t>
      </w:r>
    </w:p>
    <w:p w14:paraId="2B02AD2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медийный продукт (плакат, газета, журнал, рекламная продукция, фильм </w:t>
      </w:r>
      <w:r w:rsidRPr="0089135D">
        <w:rPr>
          <w:rFonts w:ascii="Times New Roman" w:eastAsia="SchoolBookSanPin" w:hAnsi="Times New Roman"/>
          <w:sz w:val="28"/>
          <w:szCs w:val="28"/>
          <w:lang w:val="ru-RU"/>
        </w:rPr>
        <w:br/>
        <w:t>и другие);</w:t>
      </w:r>
    </w:p>
    <w:p w14:paraId="20B92D0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14:paraId="7B01FF9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отчетные материалы по проекту (тексты, мультимедийные продукты).</w:t>
      </w:r>
    </w:p>
    <w:p w14:paraId="16B6788E"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2.4.36. </w:t>
      </w:r>
      <w:r w:rsidR="00866D0B" w:rsidRPr="0089135D">
        <w:rPr>
          <w:rFonts w:ascii="Times New Roman" w:eastAsia="SchoolBookSanPin" w:hAnsi="Times New Roman"/>
          <w:sz w:val="28"/>
          <w:szCs w:val="28"/>
          <w:lang w:val="ru-RU"/>
        </w:rPr>
        <w:t xml:space="preserve">При оценивании результатов ПД следует ориентироваться на то, </w:t>
      </w:r>
      <w:r w:rsidR="00866D0B" w:rsidRPr="0089135D">
        <w:rPr>
          <w:rFonts w:ascii="Times New Roman" w:eastAsia="SchoolBookSanPin" w:hAnsi="Times New Roman"/>
          <w:sz w:val="28"/>
          <w:szCs w:val="28"/>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713BA471"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2.4.37. </w:t>
      </w:r>
      <w:r w:rsidR="00866D0B" w:rsidRPr="0089135D">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820807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понимание проблемы, связанных с нею цели и задач;</w:t>
      </w:r>
    </w:p>
    <w:p w14:paraId="31EDCB39"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умение определить оптимальный путь решения проблемы;</w:t>
      </w:r>
    </w:p>
    <w:p w14:paraId="0A9A09B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умение планировать и работать по плану;</w:t>
      </w:r>
    </w:p>
    <w:p w14:paraId="5272D026"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14:paraId="19A81D8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умение осуществлять самооценку деятельности и результата, </w:t>
      </w:r>
      <w:proofErr w:type="spellStart"/>
      <w:r w:rsidRPr="0089135D">
        <w:rPr>
          <w:rFonts w:ascii="Times New Roman" w:eastAsia="SchoolBookSanPin" w:hAnsi="Times New Roman"/>
          <w:sz w:val="28"/>
          <w:szCs w:val="28"/>
          <w:lang w:val="ru-RU"/>
        </w:rPr>
        <w:t>взаимоценку</w:t>
      </w:r>
      <w:proofErr w:type="spellEnd"/>
      <w:r w:rsidRPr="0089135D">
        <w:rPr>
          <w:rFonts w:ascii="Times New Roman" w:eastAsia="SchoolBookSanPin" w:hAnsi="Times New Roman"/>
          <w:sz w:val="28"/>
          <w:szCs w:val="28"/>
          <w:lang w:val="ru-RU"/>
        </w:rPr>
        <w:t xml:space="preserve"> деятельности в группе.</w:t>
      </w:r>
    </w:p>
    <w:p w14:paraId="61813761"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hAnsi="Times New Roman"/>
          <w:sz w:val="28"/>
          <w:szCs w:val="28"/>
          <w:lang w:val="ru-RU"/>
        </w:rPr>
        <w:t>164.</w:t>
      </w:r>
      <w:r w:rsidR="00866D0B" w:rsidRPr="0089135D">
        <w:rPr>
          <w:rFonts w:ascii="Times New Roman" w:hAnsi="Times New Roman"/>
          <w:sz w:val="28"/>
          <w:szCs w:val="28"/>
          <w:lang w:val="ru-RU"/>
        </w:rPr>
        <w:t>2.4.38. </w:t>
      </w:r>
      <w:r w:rsidR="00866D0B" w:rsidRPr="0089135D">
        <w:rPr>
          <w:rFonts w:ascii="Times New Roman" w:eastAsia="SchoolBookSanPin" w:hAnsi="Times New Roman"/>
          <w:sz w:val="28"/>
          <w:szCs w:val="28"/>
          <w:lang w:val="ru-RU"/>
        </w:rPr>
        <w:t>В процессе публичной презентации результатов проекта оценивается:</w:t>
      </w:r>
    </w:p>
    <w:p w14:paraId="353669B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89135D">
        <w:rPr>
          <w:rFonts w:ascii="Times New Roman" w:eastAsia="SchoolBookSanPin" w:hAnsi="Times New Roman"/>
          <w:sz w:val="28"/>
          <w:szCs w:val="28"/>
          <w:lang w:val="ru-RU"/>
        </w:rPr>
        <w:br/>
        <w:t>и оригинальность);</w:t>
      </w:r>
    </w:p>
    <w:p w14:paraId="038182E5"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1A874BA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качество письменного текста (соответствие плану, оформление работы, </w:t>
      </w:r>
      <w:r w:rsidRPr="0089135D">
        <w:rPr>
          <w:rFonts w:ascii="Times New Roman" w:eastAsia="SchoolBookSanPin" w:hAnsi="Times New Roman"/>
          <w:sz w:val="28"/>
          <w:szCs w:val="28"/>
          <w:lang w:val="ru-RU"/>
        </w:rPr>
        <w:lastRenderedPageBreak/>
        <w:t>грамотность изложения);</w:t>
      </w:r>
    </w:p>
    <w:p w14:paraId="694A4004" w14:textId="55DD013E" w:rsidR="00E84295"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89135D">
        <w:rPr>
          <w:rFonts w:ascii="Times New Roman" w:eastAsia="SchoolBookSanPin" w:hAnsi="Times New Roman"/>
          <w:sz w:val="28"/>
          <w:szCs w:val="28"/>
          <w:lang w:val="ru-RU"/>
        </w:rPr>
        <w:br/>
        <w:t>в дискуссии).</w:t>
      </w:r>
    </w:p>
    <w:p w14:paraId="6086D023" w14:textId="77777777" w:rsidR="00866D0B" w:rsidRPr="0089135D" w:rsidRDefault="00866D0B" w:rsidP="0089135D">
      <w:pPr>
        <w:spacing w:after="0" w:line="240" w:lineRule="auto"/>
        <w:ind w:firstLine="709"/>
        <w:jc w:val="both"/>
        <w:rPr>
          <w:rFonts w:ascii="Times New Roman" w:eastAsia="SchoolBookSanPin" w:hAnsi="Times New Roman"/>
          <w:b/>
          <w:sz w:val="28"/>
          <w:szCs w:val="28"/>
          <w:lang w:val="ru-RU"/>
        </w:rPr>
      </w:pPr>
      <w:r w:rsidRPr="0089135D">
        <w:rPr>
          <w:rFonts w:ascii="Times New Roman" w:eastAsia="SchoolBookSanPin" w:hAnsi="Times New Roman"/>
          <w:b/>
          <w:sz w:val="28"/>
          <w:szCs w:val="28"/>
          <w:lang w:val="ru-RU"/>
        </w:rPr>
        <w:t>Организационный раздел.</w:t>
      </w:r>
    </w:p>
    <w:p w14:paraId="2EEBC421"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164.</w:t>
      </w:r>
      <w:r w:rsidR="00866D0B" w:rsidRPr="0089135D">
        <w:rPr>
          <w:rFonts w:ascii="Times New Roman" w:eastAsia="SchoolBookSanPin" w:hAnsi="Times New Roman"/>
          <w:sz w:val="28"/>
          <w:szCs w:val="28"/>
          <w:lang w:val="ru-RU"/>
        </w:rPr>
        <w:t xml:space="preserve">3.1. Формы взаимодействия участников образовательного процесса </w:t>
      </w:r>
      <w:r w:rsidR="00866D0B" w:rsidRPr="0089135D">
        <w:rPr>
          <w:rFonts w:ascii="Times New Roman" w:eastAsia="SchoolBookSanPin" w:hAnsi="Times New Roman"/>
          <w:sz w:val="28"/>
          <w:szCs w:val="28"/>
          <w:lang w:val="ru-RU"/>
        </w:rPr>
        <w:br/>
        <w:t>при создании и реализации программы формирования УУД.</w:t>
      </w:r>
    </w:p>
    <w:p w14:paraId="25CFF1AB"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164.</w:t>
      </w:r>
      <w:r w:rsidR="00866D0B" w:rsidRPr="0089135D">
        <w:rPr>
          <w:rFonts w:ascii="Times New Roman" w:eastAsia="SchoolBookSanPin" w:hAnsi="Times New Roman"/>
          <w:sz w:val="28"/>
          <w:szCs w:val="28"/>
          <w:lang w:val="ru-RU"/>
        </w:rPr>
        <w:t xml:space="preserve">3.1.1. C целью разработки и реализации программы формирования УУД </w:t>
      </w:r>
      <w:r w:rsidR="00866D0B" w:rsidRPr="0089135D">
        <w:rPr>
          <w:rFonts w:ascii="Times New Roman" w:eastAsia="SchoolBookSanPin" w:hAnsi="Times New Roman"/>
          <w:sz w:val="28"/>
          <w:szCs w:val="28"/>
          <w:lang w:val="ru-RU"/>
        </w:rPr>
        <w:br/>
        <w:t>в образовательной организации может быть создана рабочая группа, реализующая свою деятельность по следующим направлениям:</w:t>
      </w:r>
    </w:p>
    <w:p w14:paraId="3576F22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89135D">
        <w:rPr>
          <w:rFonts w:ascii="Times New Roman" w:eastAsia="SchoolBookSanPin" w:hAnsi="Times New Roman"/>
          <w:sz w:val="28"/>
          <w:szCs w:val="28"/>
          <w:lang w:val="ru-RU"/>
        </w:rPr>
        <w:br/>
        <w:t>по развитию УУД;</w:t>
      </w:r>
    </w:p>
    <w:p w14:paraId="2F33C0F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6F7FA46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определение этапов и форм постепенного усложнения деятельности учащихся по овладению УУД;</w:t>
      </w:r>
    </w:p>
    <w:p w14:paraId="0ED3760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разработка общего алгоритма (технологической схемы) урока, имеющего </w:t>
      </w:r>
      <w:r w:rsidRPr="0089135D">
        <w:rPr>
          <w:rFonts w:ascii="Times New Roman" w:eastAsia="SchoolBookSanPin" w:hAnsi="Times New Roman"/>
          <w:sz w:val="28"/>
          <w:szCs w:val="28"/>
          <w:lang w:val="ru-RU"/>
        </w:rPr>
        <w:br/>
        <w:t>два целевых фокуса (предметный и метапредметный);</w:t>
      </w:r>
    </w:p>
    <w:p w14:paraId="6164171A"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разработка основных подходов к конструированию задач на применение УУД;</w:t>
      </w:r>
    </w:p>
    <w:p w14:paraId="57D7267F"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конкретизация основных подходов к организации учебно-исследовательской </w:t>
      </w:r>
      <w:r w:rsidRPr="0089135D">
        <w:rPr>
          <w:rFonts w:ascii="Times New Roman" w:eastAsia="SchoolBookSanPin" w:hAnsi="Times New Roman"/>
          <w:sz w:val="28"/>
          <w:szCs w:val="28"/>
          <w:lang w:val="ru-RU"/>
        </w:rPr>
        <w:br/>
        <w:t>и проектной деятельности обучающихся в рамках урочной и внеурочной деятельности;</w:t>
      </w:r>
    </w:p>
    <w:p w14:paraId="73ECBF1C"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разработка основных подходов к организации учебной деятельности </w:t>
      </w:r>
      <w:r w:rsidRPr="0089135D">
        <w:rPr>
          <w:rFonts w:ascii="Times New Roman" w:eastAsia="SchoolBookSanPin" w:hAnsi="Times New Roman"/>
          <w:sz w:val="28"/>
          <w:szCs w:val="28"/>
          <w:lang w:val="ru-RU"/>
        </w:rPr>
        <w:br/>
        <w:t>по формированию и развитию ИКТ-компетенций;</w:t>
      </w:r>
    </w:p>
    <w:p w14:paraId="5C6C815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49ABD814"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разработка методики и инструментария мониторинга успешности освоения </w:t>
      </w:r>
      <w:r w:rsidRPr="0089135D">
        <w:rPr>
          <w:rFonts w:ascii="Times New Roman" w:eastAsia="SchoolBookSanPin" w:hAnsi="Times New Roman"/>
          <w:sz w:val="28"/>
          <w:szCs w:val="28"/>
          <w:lang w:val="ru-RU"/>
        </w:rPr>
        <w:br/>
        <w:t>и применения обучающимися УУД;</w:t>
      </w:r>
    </w:p>
    <w:p w14:paraId="608D4471"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организация и проведение серии семинаров с учителями, работающими </w:t>
      </w:r>
      <w:r w:rsidRPr="0089135D">
        <w:rPr>
          <w:rFonts w:ascii="Times New Roman" w:eastAsia="SchoolBookSanPin" w:hAnsi="Times New Roman"/>
          <w:sz w:val="28"/>
          <w:szCs w:val="28"/>
          <w:lang w:val="ru-RU"/>
        </w:rPr>
        <w:br/>
        <w:t>на уровне начального общего образования в целях реализации принципа преемственности в плане развития УУД;</w:t>
      </w:r>
    </w:p>
    <w:p w14:paraId="2687805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3753428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102CF6DD"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организация разъяснительной (просветительской работы) с родителями </w:t>
      </w:r>
      <w:r w:rsidRPr="0089135D">
        <w:rPr>
          <w:rFonts w:ascii="Times New Roman" w:eastAsia="SchoolBookSanPin" w:hAnsi="Times New Roman"/>
          <w:sz w:val="28"/>
          <w:szCs w:val="28"/>
          <w:lang w:val="ru-RU"/>
        </w:rPr>
        <w:br/>
        <w:t>по проблемам развития УУД у обучающихся;</w:t>
      </w:r>
    </w:p>
    <w:p w14:paraId="2807356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организация отражения аналитических материалов о результатах работы </w:t>
      </w:r>
      <w:r w:rsidRPr="0089135D">
        <w:rPr>
          <w:rFonts w:ascii="Times New Roman" w:eastAsia="SchoolBookSanPin" w:hAnsi="Times New Roman"/>
          <w:sz w:val="28"/>
          <w:szCs w:val="28"/>
          <w:lang w:val="ru-RU"/>
        </w:rPr>
        <w:br/>
        <w:t xml:space="preserve">по формированию УУД у обучающихся на сайте образовательной организации. </w:t>
      </w:r>
    </w:p>
    <w:p w14:paraId="3797B3D0" w14:textId="77777777" w:rsidR="00866D0B"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164.</w:t>
      </w:r>
      <w:r w:rsidR="00866D0B" w:rsidRPr="0089135D">
        <w:rPr>
          <w:rFonts w:ascii="Times New Roman" w:eastAsia="SchoolBookSanPin" w:hAnsi="Times New Roman"/>
          <w:sz w:val="28"/>
          <w:szCs w:val="28"/>
          <w:lang w:val="ru-RU"/>
        </w:rPr>
        <w:t xml:space="preserve">3.1.2. Рабочей группой может быть реализовано несколько этапов </w:t>
      </w:r>
      <w:r w:rsidR="00866D0B" w:rsidRPr="0089135D">
        <w:rPr>
          <w:rFonts w:ascii="Times New Roman" w:eastAsia="SchoolBookSanPin" w:hAnsi="Times New Roman"/>
          <w:sz w:val="28"/>
          <w:szCs w:val="28"/>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1DA09C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14:paraId="34B6019E"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89135D">
        <w:rPr>
          <w:rFonts w:ascii="Times New Roman" w:eastAsia="SchoolBookSanPin" w:hAnsi="Times New Roman"/>
          <w:sz w:val="28"/>
          <w:szCs w:val="28"/>
          <w:lang w:val="ru-RU"/>
        </w:rPr>
        <w:br/>
        <w:t>для наиболее эффективного выполнения задач программы формирования УУД;</w:t>
      </w:r>
    </w:p>
    <w:p w14:paraId="4568DA9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295FA83"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результаты учащихся по линии развития УУД на предыдущем уровне;</w:t>
      </w:r>
    </w:p>
    <w:p w14:paraId="2EB86DE0"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745BEEA2"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05DEA8E7" w14:textId="77777777" w:rsidR="00866D0B" w:rsidRPr="0089135D" w:rsidRDefault="00866D0B"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4A0256B2" w14:textId="77777777" w:rsidR="00151146" w:rsidRPr="0089135D" w:rsidRDefault="00113FC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164.</w:t>
      </w:r>
      <w:r w:rsidR="00866D0B" w:rsidRPr="0089135D">
        <w:rPr>
          <w:rFonts w:ascii="Times New Roman" w:eastAsia="SchoolBookSanPin" w:hAnsi="Times New Roman"/>
          <w:sz w:val="28"/>
          <w:szCs w:val="28"/>
          <w:lang w:val="ru-RU"/>
        </w:rPr>
        <w:t xml:space="preserve">3.1.3. В целях соотнесения формирования метапредметных результатов </w:t>
      </w:r>
      <w:r w:rsidR="00866D0B" w:rsidRPr="0089135D">
        <w:rPr>
          <w:rFonts w:ascii="Times New Roman" w:eastAsia="SchoolBookSanPin" w:hAnsi="Times New Roman"/>
          <w:sz w:val="28"/>
          <w:szCs w:val="28"/>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00866D0B" w:rsidRPr="0089135D">
        <w:rPr>
          <w:rFonts w:ascii="Times New Roman" w:eastAsia="SchoolBookSanPin" w:hAnsi="Times New Roman"/>
          <w:sz w:val="28"/>
          <w:szCs w:val="28"/>
          <w:lang w:val="ru-RU"/>
        </w:rPr>
        <w:br/>
        <w:t xml:space="preserve">для определения, как с учетом используемой базы образовательных технологий, </w:t>
      </w:r>
      <w:r w:rsidR="00866D0B" w:rsidRPr="0089135D">
        <w:rPr>
          <w:rFonts w:ascii="Times New Roman" w:eastAsia="SchoolBookSanPin" w:hAnsi="Times New Roman"/>
          <w:sz w:val="28"/>
          <w:szCs w:val="28"/>
          <w:lang w:val="ru-RU"/>
        </w:rPr>
        <w:br/>
        <w:t>так и методик, возможности обеспечения формирования УУД, аккумулируя потенциал разных специалистов-предметников.</w:t>
      </w:r>
    </w:p>
    <w:p w14:paraId="56C4CE05" w14:textId="77777777" w:rsidR="007539E0" w:rsidRDefault="007539E0" w:rsidP="0089135D">
      <w:pPr>
        <w:spacing w:after="0" w:line="240" w:lineRule="auto"/>
        <w:ind w:firstLine="709"/>
        <w:jc w:val="both"/>
        <w:rPr>
          <w:rFonts w:ascii="Times New Roman" w:eastAsia="SchoolBookSanPin" w:hAnsi="Times New Roman"/>
          <w:sz w:val="28"/>
          <w:szCs w:val="28"/>
          <w:lang w:val="ru-RU"/>
        </w:rPr>
      </w:pPr>
    </w:p>
    <w:p w14:paraId="076CFDA8" w14:textId="3536205D" w:rsidR="005072C2" w:rsidRPr="005072C2" w:rsidRDefault="005072C2" w:rsidP="005072C2">
      <w:pPr>
        <w:spacing w:before="120" w:after="0" w:line="240" w:lineRule="auto"/>
        <w:ind w:firstLine="709"/>
        <w:jc w:val="both"/>
        <w:outlineLvl w:val="0"/>
        <w:rPr>
          <w:rFonts w:ascii="Times New Roman" w:eastAsia="Times New Roman" w:hAnsi="Times New Roman"/>
          <w:b/>
          <w:bCs/>
          <w:color w:val="333333"/>
          <w:kern w:val="36"/>
          <w:sz w:val="28"/>
          <w:szCs w:val="28"/>
          <w:lang w:val="ru-RU"/>
        </w:rPr>
      </w:pPr>
      <w:r w:rsidRPr="005072C2">
        <w:rPr>
          <w:rFonts w:ascii="Times New Roman" w:eastAsia="Times New Roman" w:hAnsi="Times New Roman"/>
          <w:b/>
          <w:color w:val="000000"/>
          <w:sz w:val="28"/>
          <w:szCs w:val="28"/>
          <w:lang w:val="ru-RU"/>
        </w:rPr>
        <w:t xml:space="preserve">166. Рабочая программа воспитания ООП ООО МБОУ СОШ №40 </w:t>
      </w:r>
      <w:proofErr w:type="spellStart"/>
      <w:r w:rsidRPr="005072C2">
        <w:rPr>
          <w:rFonts w:ascii="Times New Roman" w:eastAsia="Times New Roman" w:hAnsi="Times New Roman"/>
          <w:b/>
          <w:color w:val="000000"/>
          <w:sz w:val="28"/>
          <w:szCs w:val="28"/>
          <w:lang w:val="ru-RU"/>
        </w:rPr>
        <w:t>г.Липецка</w:t>
      </w:r>
      <w:proofErr w:type="spellEnd"/>
    </w:p>
    <w:p w14:paraId="24843D27" w14:textId="78844FC5" w:rsidR="005072C2" w:rsidRPr="005072C2" w:rsidRDefault="005072C2" w:rsidP="005072C2">
      <w:pPr>
        <w:spacing w:before="120" w:after="0" w:line="240" w:lineRule="auto"/>
        <w:ind w:firstLine="709"/>
        <w:jc w:val="both"/>
        <w:outlineLvl w:val="0"/>
        <w:rPr>
          <w:rFonts w:ascii="Times New Roman" w:eastAsia="Times New Roman" w:hAnsi="Times New Roman"/>
          <w:b/>
          <w:bCs/>
          <w:color w:val="333333"/>
          <w:kern w:val="36"/>
          <w:sz w:val="28"/>
          <w:szCs w:val="28"/>
          <w:lang w:val="ru-RU"/>
        </w:rPr>
      </w:pPr>
      <w:r w:rsidRPr="005072C2">
        <w:rPr>
          <w:rFonts w:ascii="Times New Roman" w:eastAsia="Times New Roman" w:hAnsi="Times New Roman"/>
          <w:b/>
          <w:bCs/>
          <w:color w:val="333333"/>
          <w:kern w:val="36"/>
          <w:sz w:val="28"/>
          <w:szCs w:val="28"/>
          <w:lang w:val="ru-RU"/>
        </w:rPr>
        <w:t>166.1. Пояснительная записка</w:t>
      </w:r>
      <w:bookmarkStart w:id="72" w:name="170855"/>
      <w:bookmarkStart w:id="73" w:name="170856"/>
      <w:bookmarkEnd w:id="72"/>
      <w:bookmarkEnd w:id="73"/>
    </w:p>
    <w:p w14:paraId="002AC189"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r w:rsidRPr="005072C2">
        <w:rPr>
          <w:rFonts w:ascii="Times New Roman" w:eastAsia="Times New Roman" w:hAnsi="Times New Roman"/>
          <w:color w:val="000000"/>
          <w:sz w:val="28"/>
          <w:szCs w:val="28"/>
          <w:lang w:val="ru-RU"/>
        </w:rPr>
        <w:t xml:space="preserve">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МБОУ СОШ №40 </w:t>
      </w:r>
      <w:proofErr w:type="spellStart"/>
      <w:r w:rsidRPr="005072C2">
        <w:rPr>
          <w:rFonts w:ascii="Times New Roman" w:eastAsia="Times New Roman" w:hAnsi="Times New Roman"/>
          <w:color w:val="000000"/>
          <w:sz w:val="28"/>
          <w:szCs w:val="28"/>
          <w:lang w:val="ru-RU"/>
        </w:rPr>
        <w:t>г.Липецка</w:t>
      </w:r>
      <w:proofErr w:type="spellEnd"/>
      <w:r w:rsidRPr="005072C2">
        <w:rPr>
          <w:rFonts w:ascii="Times New Roman" w:eastAsia="Times New Roman" w:hAnsi="Times New Roman"/>
          <w:color w:val="000000"/>
          <w:sz w:val="28"/>
          <w:szCs w:val="28"/>
          <w:lang w:val="ru-RU"/>
        </w:rPr>
        <w:t>.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34F5960" w14:textId="77777777" w:rsidR="005072C2" w:rsidRPr="0077422C" w:rsidRDefault="005072C2" w:rsidP="005072C2">
      <w:pPr>
        <w:spacing w:before="120" w:after="0" w:line="240" w:lineRule="auto"/>
        <w:ind w:firstLine="709"/>
        <w:jc w:val="both"/>
        <w:rPr>
          <w:rFonts w:ascii="Times New Roman" w:eastAsia="Times New Roman" w:hAnsi="Times New Roman"/>
          <w:color w:val="000000"/>
          <w:sz w:val="28"/>
          <w:szCs w:val="28"/>
        </w:rPr>
      </w:pPr>
      <w:bookmarkStart w:id="74" w:name="170857"/>
      <w:bookmarkEnd w:id="74"/>
      <w:r w:rsidRPr="0077422C">
        <w:rPr>
          <w:rFonts w:ascii="Times New Roman" w:eastAsia="Times New Roman" w:hAnsi="Times New Roman"/>
          <w:color w:val="000000"/>
          <w:sz w:val="28"/>
          <w:szCs w:val="28"/>
        </w:rPr>
        <w:t xml:space="preserve">166.1.2. </w:t>
      </w:r>
      <w:proofErr w:type="spellStart"/>
      <w:r w:rsidRPr="0077422C">
        <w:rPr>
          <w:rFonts w:ascii="Times New Roman" w:eastAsia="Times New Roman" w:hAnsi="Times New Roman"/>
          <w:color w:val="000000"/>
          <w:sz w:val="28"/>
          <w:szCs w:val="28"/>
        </w:rPr>
        <w:t>Программа</w:t>
      </w:r>
      <w:proofErr w:type="spellEnd"/>
      <w:r w:rsidRPr="0077422C">
        <w:rPr>
          <w:rFonts w:ascii="Times New Roman" w:eastAsia="Times New Roman" w:hAnsi="Times New Roman"/>
          <w:color w:val="000000"/>
          <w:sz w:val="28"/>
          <w:szCs w:val="28"/>
        </w:rPr>
        <w:t xml:space="preserve"> </w:t>
      </w:r>
      <w:proofErr w:type="spellStart"/>
      <w:r w:rsidRPr="0077422C">
        <w:rPr>
          <w:rFonts w:ascii="Times New Roman" w:eastAsia="Times New Roman" w:hAnsi="Times New Roman"/>
          <w:color w:val="000000"/>
          <w:sz w:val="28"/>
          <w:szCs w:val="28"/>
        </w:rPr>
        <w:t>воспитания</w:t>
      </w:r>
      <w:proofErr w:type="spellEnd"/>
      <w:r w:rsidRPr="0077422C">
        <w:rPr>
          <w:rFonts w:ascii="Times New Roman" w:eastAsia="Times New Roman" w:hAnsi="Times New Roman"/>
          <w:color w:val="000000"/>
          <w:sz w:val="28"/>
          <w:szCs w:val="28"/>
        </w:rPr>
        <w:t>:</w:t>
      </w:r>
    </w:p>
    <w:p w14:paraId="1624589F" w14:textId="77777777" w:rsidR="005072C2" w:rsidRPr="005072C2" w:rsidRDefault="005072C2" w:rsidP="005072C2">
      <w:pPr>
        <w:pStyle w:val="a5"/>
        <w:widowControl/>
        <w:numPr>
          <w:ilvl w:val="0"/>
          <w:numId w:val="52"/>
        </w:numPr>
        <w:spacing w:before="120" w:after="0" w:line="240" w:lineRule="auto"/>
        <w:jc w:val="both"/>
        <w:rPr>
          <w:rFonts w:ascii="Times New Roman" w:eastAsia="Times New Roman" w:hAnsi="Times New Roman"/>
          <w:color w:val="000000"/>
          <w:sz w:val="28"/>
          <w:szCs w:val="28"/>
          <w:lang w:val="ru-RU"/>
        </w:rPr>
      </w:pPr>
      <w:bookmarkStart w:id="75" w:name="170858"/>
      <w:bookmarkEnd w:id="75"/>
      <w:r w:rsidRPr="005072C2">
        <w:rPr>
          <w:rFonts w:ascii="Times New Roman" w:eastAsia="Times New Roman" w:hAnsi="Times New Roman"/>
          <w:color w:val="000000"/>
          <w:sz w:val="28"/>
          <w:szCs w:val="28"/>
          <w:lang w:val="ru-RU"/>
        </w:rPr>
        <w:t>предназначена для планирования и организации системной воспитательной деятельности в образовательной организации;</w:t>
      </w:r>
    </w:p>
    <w:p w14:paraId="0B689C14" w14:textId="77777777" w:rsidR="005072C2" w:rsidRPr="005072C2" w:rsidRDefault="005072C2" w:rsidP="005072C2">
      <w:pPr>
        <w:pStyle w:val="a5"/>
        <w:widowControl/>
        <w:numPr>
          <w:ilvl w:val="0"/>
          <w:numId w:val="52"/>
        </w:numPr>
        <w:spacing w:before="120" w:after="0" w:line="240" w:lineRule="auto"/>
        <w:jc w:val="both"/>
        <w:rPr>
          <w:rFonts w:ascii="Times New Roman" w:eastAsia="Times New Roman" w:hAnsi="Times New Roman"/>
          <w:color w:val="000000"/>
          <w:sz w:val="28"/>
          <w:szCs w:val="28"/>
          <w:lang w:val="ru-RU"/>
        </w:rPr>
      </w:pPr>
      <w:bookmarkStart w:id="76" w:name="170859"/>
      <w:bookmarkEnd w:id="76"/>
      <w:r w:rsidRPr="005072C2">
        <w:rPr>
          <w:rFonts w:ascii="Times New Roman" w:eastAsia="Times New Roman" w:hAnsi="Times New Roman"/>
          <w:color w:val="000000"/>
          <w:sz w:val="28"/>
          <w:szCs w:val="28"/>
          <w:lang w:val="ru-RU"/>
        </w:rPr>
        <w:lastRenderedPageBreak/>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47385410" w14:textId="77777777" w:rsidR="005072C2" w:rsidRPr="005072C2" w:rsidRDefault="005072C2" w:rsidP="005072C2">
      <w:pPr>
        <w:pStyle w:val="a5"/>
        <w:widowControl/>
        <w:numPr>
          <w:ilvl w:val="0"/>
          <w:numId w:val="52"/>
        </w:numPr>
        <w:spacing w:before="120" w:after="0" w:line="240" w:lineRule="auto"/>
        <w:jc w:val="both"/>
        <w:rPr>
          <w:rFonts w:ascii="Times New Roman" w:eastAsia="Times New Roman" w:hAnsi="Times New Roman"/>
          <w:color w:val="000000"/>
          <w:sz w:val="28"/>
          <w:szCs w:val="28"/>
          <w:lang w:val="ru-RU"/>
        </w:rPr>
      </w:pPr>
      <w:bookmarkStart w:id="77" w:name="170860"/>
      <w:bookmarkEnd w:id="77"/>
      <w:r w:rsidRPr="005072C2">
        <w:rPr>
          <w:rFonts w:ascii="Times New Roman" w:eastAsia="Times New Roman" w:hAnsi="Times New Roman"/>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56FDD320" w14:textId="77777777" w:rsidR="005072C2" w:rsidRPr="005072C2" w:rsidRDefault="005072C2" w:rsidP="005072C2">
      <w:pPr>
        <w:pStyle w:val="a5"/>
        <w:widowControl/>
        <w:numPr>
          <w:ilvl w:val="0"/>
          <w:numId w:val="52"/>
        </w:numPr>
        <w:spacing w:before="120" w:after="0" w:line="240" w:lineRule="auto"/>
        <w:jc w:val="both"/>
        <w:rPr>
          <w:rFonts w:ascii="Times New Roman" w:eastAsia="Times New Roman" w:hAnsi="Times New Roman"/>
          <w:color w:val="000000"/>
          <w:sz w:val="28"/>
          <w:szCs w:val="28"/>
          <w:lang w:val="ru-RU"/>
        </w:rPr>
      </w:pPr>
      <w:bookmarkStart w:id="78" w:name="170861"/>
      <w:bookmarkEnd w:id="78"/>
      <w:r w:rsidRPr="005072C2">
        <w:rPr>
          <w:rFonts w:ascii="Times New Roman" w:eastAsia="Times New Roman" w:hAnsi="Times New Roman"/>
          <w:color w:val="000000"/>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62994498" w14:textId="77777777" w:rsidR="005072C2" w:rsidRPr="005072C2" w:rsidRDefault="005072C2" w:rsidP="005072C2">
      <w:pPr>
        <w:pStyle w:val="a5"/>
        <w:widowControl/>
        <w:numPr>
          <w:ilvl w:val="0"/>
          <w:numId w:val="52"/>
        </w:numPr>
        <w:spacing w:before="120" w:after="0" w:line="240" w:lineRule="auto"/>
        <w:jc w:val="both"/>
        <w:rPr>
          <w:rFonts w:ascii="Times New Roman" w:eastAsia="Times New Roman" w:hAnsi="Times New Roman"/>
          <w:color w:val="000000"/>
          <w:sz w:val="28"/>
          <w:szCs w:val="28"/>
          <w:lang w:val="ru-RU"/>
        </w:rPr>
      </w:pPr>
      <w:bookmarkStart w:id="79" w:name="170862"/>
      <w:bookmarkEnd w:id="79"/>
      <w:r w:rsidRPr="005072C2">
        <w:rPr>
          <w:rFonts w:ascii="Times New Roman" w:eastAsia="Times New Roman" w:hAnsi="Times New Roman"/>
          <w:color w:val="000000"/>
          <w:sz w:val="28"/>
          <w:szCs w:val="28"/>
          <w:lang w:val="ru-RU"/>
        </w:rPr>
        <w:t>предусматривает историческое просвещение, формирование российской культурной и гражданской идентичности обучающихся.</w:t>
      </w:r>
    </w:p>
    <w:p w14:paraId="2CE9707C"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80" w:name="170863"/>
      <w:bookmarkEnd w:id="80"/>
      <w:r w:rsidRPr="005072C2">
        <w:rPr>
          <w:rFonts w:ascii="Times New Roman" w:eastAsia="Times New Roman" w:hAnsi="Times New Roman"/>
          <w:color w:val="000000"/>
          <w:sz w:val="28"/>
          <w:szCs w:val="28"/>
          <w:lang w:val="ru-RU"/>
        </w:rPr>
        <w:t>166.1.3. Программа воспитания включает три раздела: целевой, содержательный, организационный.</w:t>
      </w:r>
    </w:p>
    <w:p w14:paraId="128D02CA"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81" w:name="170864"/>
      <w:bookmarkEnd w:id="81"/>
      <w:r w:rsidRPr="005072C2">
        <w:rPr>
          <w:rFonts w:ascii="Times New Roman" w:eastAsia="Times New Roman" w:hAnsi="Times New Roman"/>
          <w:color w:val="000000"/>
          <w:sz w:val="28"/>
          <w:szCs w:val="28"/>
          <w:lang w:val="ru-RU"/>
        </w:rPr>
        <w:t>166.1.4.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46B0CCA2" w14:textId="77777777" w:rsidR="005072C2" w:rsidRPr="005072C2" w:rsidRDefault="005072C2" w:rsidP="005072C2">
      <w:pPr>
        <w:spacing w:before="120" w:line="240" w:lineRule="auto"/>
        <w:ind w:firstLine="709"/>
        <w:jc w:val="both"/>
        <w:rPr>
          <w:rFonts w:ascii="Times New Roman" w:hAnsi="Times New Roman"/>
          <w:sz w:val="28"/>
          <w:szCs w:val="28"/>
          <w:lang w:val="ru-RU"/>
        </w:rPr>
      </w:pPr>
    </w:p>
    <w:p w14:paraId="07A7471C" w14:textId="77777777" w:rsidR="005072C2" w:rsidRPr="0077422C" w:rsidRDefault="005072C2" w:rsidP="005072C2">
      <w:pPr>
        <w:pStyle w:val="1"/>
        <w:spacing w:before="120"/>
        <w:ind w:firstLine="709"/>
        <w:jc w:val="both"/>
        <w:rPr>
          <w:color w:val="333333"/>
          <w:szCs w:val="28"/>
        </w:rPr>
      </w:pPr>
      <w:r w:rsidRPr="0077422C">
        <w:rPr>
          <w:color w:val="333333"/>
          <w:szCs w:val="28"/>
        </w:rPr>
        <w:t>166.2. Целевой раздел</w:t>
      </w:r>
    </w:p>
    <w:p w14:paraId="375FB1FF" w14:textId="77777777" w:rsidR="005072C2" w:rsidRPr="005072C2" w:rsidRDefault="005072C2" w:rsidP="005072C2">
      <w:pPr>
        <w:spacing w:before="120" w:line="240" w:lineRule="auto"/>
        <w:ind w:firstLine="709"/>
        <w:jc w:val="both"/>
        <w:rPr>
          <w:rFonts w:ascii="Times New Roman" w:hAnsi="Times New Roman"/>
          <w:color w:val="000000"/>
          <w:sz w:val="28"/>
          <w:szCs w:val="28"/>
          <w:lang w:val="ru-RU"/>
        </w:rPr>
      </w:pPr>
      <w:bookmarkStart w:id="82" w:name="170865"/>
      <w:bookmarkStart w:id="83" w:name="170866"/>
      <w:bookmarkEnd w:id="82"/>
      <w:bookmarkEnd w:id="83"/>
    </w:p>
    <w:p w14:paraId="6D3C5FA5" w14:textId="77777777" w:rsidR="005072C2" w:rsidRPr="005072C2" w:rsidRDefault="005072C2" w:rsidP="005072C2">
      <w:pPr>
        <w:spacing w:before="120" w:line="240" w:lineRule="auto"/>
        <w:ind w:firstLine="709"/>
        <w:jc w:val="both"/>
        <w:rPr>
          <w:rFonts w:ascii="Times New Roman" w:hAnsi="Times New Roman"/>
          <w:color w:val="000000"/>
          <w:sz w:val="28"/>
          <w:szCs w:val="28"/>
          <w:lang w:val="ru-RU"/>
        </w:rPr>
      </w:pPr>
      <w:r w:rsidRPr="005072C2">
        <w:rPr>
          <w:rFonts w:ascii="Times New Roman" w:hAnsi="Times New Roman"/>
          <w:color w:val="000000"/>
          <w:sz w:val="28"/>
          <w:szCs w:val="28"/>
          <w:lang w:val="ru-RU"/>
        </w:rPr>
        <w:t>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w:t>
      </w:r>
      <w:r w:rsidRPr="0077422C">
        <w:rPr>
          <w:rFonts w:ascii="Times New Roman" w:hAnsi="Times New Roman"/>
          <w:color w:val="000000"/>
          <w:sz w:val="28"/>
          <w:szCs w:val="28"/>
        </w:rPr>
        <w:t> </w:t>
      </w:r>
      <w:hyperlink r:id="rId8" w:history="1">
        <w:r w:rsidRPr="0077422C">
          <w:rPr>
            <w:rStyle w:val="a4"/>
            <w:color w:val="3C5F87"/>
            <w:sz w:val="28"/>
            <w:szCs w:val="28"/>
            <w:bdr w:val="none" w:sz="0" w:space="0" w:color="auto" w:frame="1"/>
          </w:rPr>
          <w:t>Конституции</w:t>
        </w:r>
      </w:hyperlink>
      <w:r w:rsidRPr="0077422C">
        <w:rPr>
          <w:rFonts w:ascii="Times New Roman" w:hAnsi="Times New Roman"/>
          <w:color w:val="000000"/>
          <w:sz w:val="28"/>
          <w:szCs w:val="28"/>
        </w:rPr>
        <w:t> </w:t>
      </w:r>
      <w:r w:rsidRPr="005072C2">
        <w:rPr>
          <w:rFonts w:ascii="Times New Roman" w:hAnsi="Times New Roman"/>
          <w:color w:val="000000"/>
          <w:sz w:val="28"/>
          <w:szCs w:val="28"/>
          <w:lang w:val="ru-RU"/>
        </w:rPr>
        <w:t>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02E3F3E"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84" w:name="170867"/>
      <w:bookmarkEnd w:id="84"/>
      <w:r w:rsidRPr="0077422C">
        <w:rPr>
          <w:color w:val="000000"/>
          <w:sz w:val="28"/>
          <w:szCs w:val="28"/>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93D0291"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85" w:name="170868"/>
      <w:bookmarkEnd w:id="85"/>
      <w:r w:rsidRPr="0077422C">
        <w:rPr>
          <w:color w:val="000000"/>
          <w:sz w:val="28"/>
          <w:szCs w:val="28"/>
        </w:rPr>
        <w:t>166.2.3. Цель и задачи воспитания обучающихся.</w:t>
      </w:r>
    </w:p>
    <w:p w14:paraId="449854BC"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86" w:name="170869"/>
      <w:bookmarkEnd w:id="86"/>
      <w:r w:rsidRPr="0077422C">
        <w:rPr>
          <w:color w:val="000000"/>
          <w:sz w:val="28"/>
          <w:szCs w:val="28"/>
        </w:rPr>
        <w:t>166.2.3.1. Цель воспитания обучающихся в образовательной организации:</w:t>
      </w:r>
    </w:p>
    <w:p w14:paraId="22F784E5" w14:textId="77777777" w:rsidR="005072C2" w:rsidRPr="0077422C" w:rsidRDefault="005072C2" w:rsidP="005072C2">
      <w:pPr>
        <w:pStyle w:val="pboth"/>
        <w:numPr>
          <w:ilvl w:val="0"/>
          <w:numId w:val="53"/>
        </w:numPr>
        <w:spacing w:before="120" w:beforeAutospacing="0" w:after="0" w:afterAutospacing="0"/>
        <w:jc w:val="both"/>
        <w:rPr>
          <w:color w:val="000000"/>
          <w:sz w:val="28"/>
          <w:szCs w:val="28"/>
        </w:rPr>
      </w:pPr>
      <w:bookmarkStart w:id="87" w:name="170870"/>
      <w:bookmarkEnd w:id="87"/>
      <w:r w:rsidRPr="0077422C">
        <w:rPr>
          <w:color w:val="000000"/>
          <w:sz w:val="28"/>
          <w:szCs w:val="28"/>
        </w:rPr>
        <w:t xml:space="preserve">развитие личности, создание условий для самоопределения и социализации на основе социокультурных, духовно-нравственных </w:t>
      </w:r>
      <w:r w:rsidRPr="0077422C">
        <w:rPr>
          <w:color w:val="000000"/>
          <w:sz w:val="28"/>
          <w:szCs w:val="28"/>
        </w:rPr>
        <w:lastRenderedPageBreak/>
        <w:t>ценностей и принятых в российском обществе правил и норм поведения в интересах человека, семьи, общества и государства;</w:t>
      </w:r>
    </w:p>
    <w:p w14:paraId="0CB1FB71" w14:textId="77777777" w:rsidR="005072C2" w:rsidRPr="0077422C" w:rsidRDefault="005072C2" w:rsidP="005072C2">
      <w:pPr>
        <w:pStyle w:val="pboth"/>
        <w:numPr>
          <w:ilvl w:val="0"/>
          <w:numId w:val="53"/>
        </w:numPr>
        <w:spacing w:before="120" w:beforeAutospacing="0" w:after="0" w:afterAutospacing="0"/>
        <w:jc w:val="both"/>
        <w:rPr>
          <w:color w:val="000000"/>
          <w:sz w:val="28"/>
          <w:szCs w:val="28"/>
        </w:rPr>
      </w:pPr>
      <w:bookmarkStart w:id="88" w:name="170871"/>
      <w:bookmarkEnd w:id="88"/>
      <w:r w:rsidRPr="0077422C">
        <w:rPr>
          <w:color w:val="000000"/>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307E503"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89" w:name="170872"/>
      <w:bookmarkEnd w:id="89"/>
      <w:r w:rsidRPr="0077422C">
        <w:rPr>
          <w:color w:val="000000"/>
          <w:sz w:val="28"/>
          <w:szCs w:val="28"/>
        </w:rPr>
        <w:t>166.2.3.2. Задачи воспитания обучающихся в образовательной организации:</w:t>
      </w:r>
    </w:p>
    <w:p w14:paraId="00E95818" w14:textId="77777777" w:rsidR="005072C2" w:rsidRPr="0077422C" w:rsidRDefault="005072C2" w:rsidP="005072C2">
      <w:pPr>
        <w:pStyle w:val="pboth"/>
        <w:numPr>
          <w:ilvl w:val="0"/>
          <w:numId w:val="54"/>
        </w:numPr>
        <w:spacing w:before="120" w:beforeAutospacing="0" w:after="0" w:afterAutospacing="0"/>
        <w:jc w:val="both"/>
        <w:rPr>
          <w:color w:val="000000"/>
          <w:sz w:val="28"/>
          <w:szCs w:val="28"/>
        </w:rPr>
      </w:pPr>
      <w:bookmarkStart w:id="90" w:name="170873"/>
      <w:bookmarkEnd w:id="90"/>
      <w:r w:rsidRPr="0077422C">
        <w:rPr>
          <w:color w:val="000000"/>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12E54672" w14:textId="77777777" w:rsidR="005072C2" w:rsidRPr="0077422C" w:rsidRDefault="005072C2" w:rsidP="005072C2">
      <w:pPr>
        <w:pStyle w:val="pboth"/>
        <w:numPr>
          <w:ilvl w:val="0"/>
          <w:numId w:val="54"/>
        </w:numPr>
        <w:spacing w:before="120" w:beforeAutospacing="0" w:after="0" w:afterAutospacing="0"/>
        <w:jc w:val="both"/>
        <w:rPr>
          <w:color w:val="000000"/>
          <w:sz w:val="28"/>
          <w:szCs w:val="28"/>
        </w:rPr>
      </w:pPr>
      <w:bookmarkStart w:id="91" w:name="170874"/>
      <w:bookmarkEnd w:id="91"/>
      <w:r w:rsidRPr="0077422C">
        <w:rPr>
          <w:color w:val="000000"/>
          <w:sz w:val="28"/>
          <w:szCs w:val="28"/>
        </w:rPr>
        <w:t>формирование и развитие личностных отношений к этим нормам, ценностям, традициям (их освоение, принятие);</w:t>
      </w:r>
    </w:p>
    <w:p w14:paraId="00CC3FF6" w14:textId="77777777" w:rsidR="005072C2" w:rsidRPr="0077422C" w:rsidRDefault="005072C2" w:rsidP="005072C2">
      <w:pPr>
        <w:pStyle w:val="pboth"/>
        <w:numPr>
          <w:ilvl w:val="0"/>
          <w:numId w:val="54"/>
        </w:numPr>
        <w:spacing w:before="120" w:beforeAutospacing="0" w:after="0" w:afterAutospacing="0"/>
        <w:jc w:val="both"/>
        <w:rPr>
          <w:color w:val="000000"/>
          <w:sz w:val="28"/>
          <w:szCs w:val="28"/>
        </w:rPr>
      </w:pPr>
      <w:bookmarkStart w:id="92" w:name="170875"/>
      <w:bookmarkEnd w:id="92"/>
      <w:r w:rsidRPr="0077422C">
        <w:rPr>
          <w:color w:val="000000"/>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36BE765B" w14:textId="77777777" w:rsidR="005072C2" w:rsidRPr="0077422C" w:rsidRDefault="005072C2" w:rsidP="005072C2">
      <w:pPr>
        <w:pStyle w:val="pboth"/>
        <w:numPr>
          <w:ilvl w:val="0"/>
          <w:numId w:val="54"/>
        </w:numPr>
        <w:spacing w:before="120" w:beforeAutospacing="0" w:after="0" w:afterAutospacing="0"/>
        <w:jc w:val="both"/>
        <w:rPr>
          <w:color w:val="000000"/>
          <w:sz w:val="28"/>
          <w:szCs w:val="28"/>
        </w:rPr>
      </w:pPr>
      <w:bookmarkStart w:id="93" w:name="170876"/>
      <w:bookmarkEnd w:id="93"/>
      <w:r w:rsidRPr="0077422C">
        <w:rPr>
          <w:color w:val="000000"/>
          <w:sz w:val="28"/>
          <w:szCs w:val="28"/>
        </w:rPr>
        <w:t>достижение личностных результатов освоения общеобразовательных программ в соответствии с ФГОС ООО.</w:t>
      </w:r>
    </w:p>
    <w:p w14:paraId="43CF42CF"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94" w:name="170877"/>
      <w:bookmarkEnd w:id="94"/>
      <w:r w:rsidRPr="0077422C">
        <w:rPr>
          <w:color w:val="000000"/>
          <w:sz w:val="28"/>
          <w:szCs w:val="28"/>
        </w:rPr>
        <w:t>166.2.3.3. Личностные результаты освоения обучающимися образовательных программ включают:</w:t>
      </w:r>
    </w:p>
    <w:p w14:paraId="0142E04F" w14:textId="77777777" w:rsidR="005072C2" w:rsidRPr="0077422C" w:rsidRDefault="005072C2" w:rsidP="005072C2">
      <w:pPr>
        <w:pStyle w:val="pboth"/>
        <w:numPr>
          <w:ilvl w:val="0"/>
          <w:numId w:val="55"/>
        </w:numPr>
        <w:spacing w:before="120" w:beforeAutospacing="0" w:after="0" w:afterAutospacing="0"/>
        <w:jc w:val="both"/>
        <w:rPr>
          <w:color w:val="000000"/>
          <w:sz w:val="28"/>
          <w:szCs w:val="28"/>
        </w:rPr>
      </w:pPr>
      <w:bookmarkStart w:id="95" w:name="170878"/>
      <w:bookmarkEnd w:id="95"/>
      <w:r w:rsidRPr="0077422C">
        <w:rPr>
          <w:color w:val="000000"/>
          <w:sz w:val="28"/>
          <w:szCs w:val="28"/>
        </w:rPr>
        <w:t>осознание российской гражданской идентичности;</w:t>
      </w:r>
    </w:p>
    <w:p w14:paraId="7DA3F9C2" w14:textId="77777777" w:rsidR="005072C2" w:rsidRPr="0077422C" w:rsidRDefault="005072C2" w:rsidP="005072C2">
      <w:pPr>
        <w:pStyle w:val="pboth"/>
        <w:numPr>
          <w:ilvl w:val="0"/>
          <w:numId w:val="55"/>
        </w:numPr>
        <w:spacing w:before="120" w:beforeAutospacing="0" w:after="0" w:afterAutospacing="0"/>
        <w:jc w:val="both"/>
        <w:rPr>
          <w:color w:val="000000"/>
          <w:sz w:val="28"/>
          <w:szCs w:val="28"/>
        </w:rPr>
      </w:pPr>
      <w:bookmarkStart w:id="96" w:name="170879"/>
      <w:bookmarkEnd w:id="96"/>
      <w:r w:rsidRPr="0077422C">
        <w:rPr>
          <w:color w:val="000000"/>
          <w:sz w:val="28"/>
          <w:szCs w:val="28"/>
        </w:rPr>
        <w:t>сформированность ценностей самостоятельности и инициативы;</w:t>
      </w:r>
    </w:p>
    <w:p w14:paraId="16B17720" w14:textId="77777777" w:rsidR="005072C2" w:rsidRPr="0077422C" w:rsidRDefault="005072C2" w:rsidP="005072C2">
      <w:pPr>
        <w:pStyle w:val="pboth"/>
        <w:numPr>
          <w:ilvl w:val="0"/>
          <w:numId w:val="55"/>
        </w:numPr>
        <w:spacing w:before="120" w:beforeAutospacing="0" w:after="0" w:afterAutospacing="0"/>
        <w:jc w:val="both"/>
        <w:rPr>
          <w:color w:val="000000"/>
          <w:sz w:val="28"/>
          <w:szCs w:val="28"/>
        </w:rPr>
      </w:pPr>
      <w:bookmarkStart w:id="97" w:name="170880"/>
      <w:bookmarkEnd w:id="97"/>
      <w:r w:rsidRPr="0077422C">
        <w:rPr>
          <w:color w:val="000000"/>
          <w:sz w:val="28"/>
          <w:szCs w:val="28"/>
        </w:rPr>
        <w:t>готовность обучающихся к саморазвитию, самостоятельности и личностному самоопределению;</w:t>
      </w:r>
    </w:p>
    <w:p w14:paraId="3133B801" w14:textId="77777777" w:rsidR="005072C2" w:rsidRPr="0077422C" w:rsidRDefault="005072C2" w:rsidP="005072C2">
      <w:pPr>
        <w:pStyle w:val="pboth"/>
        <w:numPr>
          <w:ilvl w:val="0"/>
          <w:numId w:val="55"/>
        </w:numPr>
        <w:spacing w:before="120" w:beforeAutospacing="0" w:after="0" w:afterAutospacing="0"/>
        <w:jc w:val="both"/>
        <w:rPr>
          <w:color w:val="000000"/>
          <w:sz w:val="28"/>
          <w:szCs w:val="28"/>
        </w:rPr>
      </w:pPr>
      <w:bookmarkStart w:id="98" w:name="170881"/>
      <w:bookmarkEnd w:id="98"/>
      <w:r w:rsidRPr="0077422C">
        <w:rPr>
          <w:color w:val="000000"/>
          <w:sz w:val="28"/>
          <w:szCs w:val="28"/>
        </w:rPr>
        <w:t>наличие мотивации к целенаправленной социально значимой деятельности;</w:t>
      </w:r>
    </w:p>
    <w:p w14:paraId="2826CCBD" w14:textId="77777777" w:rsidR="005072C2" w:rsidRPr="0077422C" w:rsidRDefault="005072C2" w:rsidP="005072C2">
      <w:pPr>
        <w:pStyle w:val="pboth"/>
        <w:numPr>
          <w:ilvl w:val="0"/>
          <w:numId w:val="55"/>
        </w:numPr>
        <w:spacing w:before="120" w:beforeAutospacing="0" w:after="0" w:afterAutospacing="0"/>
        <w:jc w:val="both"/>
        <w:rPr>
          <w:color w:val="000000"/>
          <w:sz w:val="28"/>
          <w:szCs w:val="28"/>
        </w:rPr>
      </w:pPr>
      <w:bookmarkStart w:id="99" w:name="170882"/>
      <w:bookmarkEnd w:id="99"/>
      <w:r w:rsidRPr="0077422C">
        <w:rPr>
          <w:color w:val="000000"/>
          <w:sz w:val="28"/>
          <w:szCs w:val="28"/>
        </w:rPr>
        <w:t>сформированность внутренней позиции личности как особого ценностного отношения к себе, окружающим людям и жизни в целом.</w:t>
      </w:r>
    </w:p>
    <w:p w14:paraId="73894859"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00" w:name="170883"/>
      <w:bookmarkEnd w:id="100"/>
      <w:r w:rsidRPr="0077422C">
        <w:rPr>
          <w:color w:val="000000"/>
          <w:sz w:val="28"/>
          <w:szCs w:val="28"/>
        </w:rPr>
        <w:t xml:space="preserve">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77422C">
        <w:rPr>
          <w:color w:val="000000"/>
          <w:sz w:val="28"/>
          <w:szCs w:val="28"/>
        </w:rPr>
        <w:t>возрастосообразности</w:t>
      </w:r>
      <w:proofErr w:type="spellEnd"/>
      <w:r w:rsidRPr="0077422C">
        <w:rPr>
          <w:color w:val="000000"/>
          <w:sz w:val="28"/>
          <w:szCs w:val="28"/>
        </w:rPr>
        <w:t>.</w:t>
      </w:r>
    </w:p>
    <w:p w14:paraId="74A9686D"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01" w:name="170884"/>
      <w:bookmarkEnd w:id="101"/>
      <w:r w:rsidRPr="0077422C">
        <w:rPr>
          <w:color w:val="000000"/>
          <w:sz w:val="28"/>
          <w:szCs w:val="28"/>
        </w:rPr>
        <w:t>166.2.4. Направления воспитания.</w:t>
      </w:r>
    </w:p>
    <w:p w14:paraId="22182598"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02" w:name="170885"/>
      <w:bookmarkEnd w:id="102"/>
      <w:r w:rsidRPr="0077422C">
        <w:rPr>
          <w:color w:val="000000"/>
          <w:sz w:val="28"/>
          <w:szCs w:val="28"/>
        </w:rPr>
        <w:t xml:space="preserve">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w:t>
      </w:r>
      <w:r w:rsidRPr="0077422C">
        <w:rPr>
          <w:color w:val="000000"/>
          <w:sz w:val="28"/>
          <w:szCs w:val="28"/>
        </w:rPr>
        <w:lastRenderedPageBreak/>
        <w:t>обучающихся руководствоваться ценностями и приобретать первоначальный опыт деятельности на их основе, в том числе в части:</w:t>
      </w:r>
    </w:p>
    <w:p w14:paraId="136705C6" w14:textId="77777777" w:rsidR="005072C2" w:rsidRPr="0077422C" w:rsidRDefault="005072C2" w:rsidP="005072C2">
      <w:pPr>
        <w:pStyle w:val="pboth"/>
        <w:numPr>
          <w:ilvl w:val="0"/>
          <w:numId w:val="56"/>
        </w:numPr>
        <w:spacing w:before="120" w:beforeAutospacing="0" w:after="0" w:afterAutospacing="0"/>
        <w:jc w:val="both"/>
        <w:rPr>
          <w:color w:val="000000"/>
          <w:sz w:val="28"/>
          <w:szCs w:val="28"/>
        </w:rPr>
      </w:pPr>
      <w:bookmarkStart w:id="103" w:name="170886"/>
      <w:bookmarkEnd w:id="103"/>
      <w:r w:rsidRPr="0077422C">
        <w:rPr>
          <w:color w:val="000000"/>
          <w:sz w:val="28"/>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2553054" w14:textId="77777777" w:rsidR="005072C2" w:rsidRPr="0077422C" w:rsidRDefault="005072C2" w:rsidP="005072C2">
      <w:pPr>
        <w:pStyle w:val="pboth"/>
        <w:numPr>
          <w:ilvl w:val="0"/>
          <w:numId w:val="56"/>
        </w:numPr>
        <w:spacing w:before="120" w:beforeAutospacing="0" w:after="0" w:afterAutospacing="0"/>
        <w:jc w:val="both"/>
        <w:rPr>
          <w:color w:val="000000"/>
          <w:sz w:val="28"/>
          <w:szCs w:val="28"/>
        </w:rPr>
      </w:pPr>
      <w:bookmarkStart w:id="104" w:name="170887"/>
      <w:bookmarkEnd w:id="104"/>
      <w:r w:rsidRPr="0077422C">
        <w:rPr>
          <w:color w:val="000000"/>
          <w:sz w:val="28"/>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92BF795" w14:textId="77777777" w:rsidR="005072C2" w:rsidRPr="0077422C" w:rsidRDefault="005072C2" w:rsidP="005072C2">
      <w:pPr>
        <w:pStyle w:val="pboth"/>
        <w:numPr>
          <w:ilvl w:val="0"/>
          <w:numId w:val="56"/>
        </w:numPr>
        <w:spacing w:before="120" w:beforeAutospacing="0" w:after="0" w:afterAutospacing="0"/>
        <w:jc w:val="both"/>
        <w:rPr>
          <w:color w:val="000000"/>
          <w:sz w:val="28"/>
          <w:szCs w:val="28"/>
        </w:rPr>
      </w:pPr>
      <w:bookmarkStart w:id="105" w:name="170888"/>
      <w:bookmarkEnd w:id="105"/>
      <w:r w:rsidRPr="0077422C">
        <w:rPr>
          <w:color w:val="000000"/>
          <w:sz w:val="28"/>
          <w:szCs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6C5ECB7" w14:textId="77777777" w:rsidR="005072C2" w:rsidRPr="0077422C" w:rsidRDefault="005072C2" w:rsidP="005072C2">
      <w:pPr>
        <w:pStyle w:val="pboth"/>
        <w:numPr>
          <w:ilvl w:val="0"/>
          <w:numId w:val="56"/>
        </w:numPr>
        <w:spacing w:before="120" w:beforeAutospacing="0" w:after="0" w:afterAutospacing="0"/>
        <w:jc w:val="both"/>
        <w:rPr>
          <w:color w:val="000000"/>
          <w:sz w:val="28"/>
          <w:szCs w:val="28"/>
        </w:rPr>
      </w:pPr>
      <w:bookmarkStart w:id="106" w:name="170889"/>
      <w:bookmarkEnd w:id="106"/>
      <w:r w:rsidRPr="0077422C">
        <w:rPr>
          <w:color w:val="000000"/>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216FD4C" w14:textId="77777777" w:rsidR="005072C2" w:rsidRPr="0077422C" w:rsidRDefault="005072C2" w:rsidP="005072C2">
      <w:pPr>
        <w:pStyle w:val="pboth"/>
        <w:numPr>
          <w:ilvl w:val="0"/>
          <w:numId w:val="56"/>
        </w:numPr>
        <w:spacing w:before="120" w:beforeAutospacing="0" w:after="0" w:afterAutospacing="0"/>
        <w:jc w:val="both"/>
        <w:rPr>
          <w:color w:val="000000"/>
          <w:sz w:val="28"/>
          <w:szCs w:val="28"/>
        </w:rPr>
      </w:pPr>
      <w:bookmarkStart w:id="107" w:name="170890"/>
      <w:bookmarkEnd w:id="107"/>
      <w:r w:rsidRPr="0077422C">
        <w:rPr>
          <w:color w:val="000000"/>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7003E21" w14:textId="77777777" w:rsidR="005072C2" w:rsidRPr="0077422C" w:rsidRDefault="005072C2" w:rsidP="005072C2">
      <w:pPr>
        <w:pStyle w:val="pboth"/>
        <w:numPr>
          <w:ilvl w:val="0"/>
          <w:numId w:val="56"/>
        </w:numPr>
        <w:spacing w:before="120" w:beforeAutospacing="0" w:after="0" w:afterAutospacing="0"/>
        <w:jc w:val="both"/>
        <w:rPr>
          <w:color w:val="000000"/>
          <w:sz w:val="28"/>
          <w:szCs w:val="28"/>
        </w:rPr>
      </w:pPr>
      <w:bookmarkStart w:id="108" w:name="170891"/>
      <w:bookmarkEnd w:id="108"/>
      <w:r w:rsidRPr="0077422C">
        <w:rPr>
          <w:color w:val="000000"/>
          <w:sz w:val="28"/>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F5C3295" w14:textId="77777777" w:rsidR="005072C2" w:rsidRPr="0077422C" w:rsidRDefault="005072C2" w:rsidP="005072C2">
      <w:pPr>
        <w:pStyle w:val="pboth"/>
        <w:numPr>
          <w:ilvl w:val="0"/>
          <w:numId w:val="56"/>
        </w:numPr>
        <w:spacing w:before="120" w:beforeAutospacing="0" w:after="0" w:afterAutospacing="0"/>
        <w:jc w:val="both"/>
        <w:rPr>
          <w:color w:val="000000"/>
          <w:sz w:val="28"/>
          <w:szCs w:val="28"/>
        </w:rPr>
      </w:pPr>
      <w:bookmarkStart w:id="109" w:name="170892"/>
      <w:bookmarkEnd w:id="109"/>
      <w:r w:rsidRPr="0077422C">
        <w:rPr>
          <w:color w:val="000000"/>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F0D599E" w14:textId="77777777" w:rsidR="005072C2" w:rsidRPr="0077422C" w:rsidRDefault="005072C2" w:rsidP="005072C2">
      <w:pPr>
        <w:pStyle w:val="pboth"/>
        <w:numPr>
          <w:ilvl w:val="0"/>
          <w:numId w:val="56"/>
        </w:numPr>
        <w:spacing w:before="120" w:beforeAutospacing="0" w:after="0" w:afterAutospacing="0"/>
        <w:jc w:val="both"/>
        <w:rPr>
          <w:color w:val="000000"/>
          <w:sz w:val="28"/>
          <w:szCs w:val="28"/>
        </w:rPr>
      </w:pPr>
      <w:bookmarkStart w:id="110" w:name="170893"/>
      <w:bookmarkEnd w:id="110"/>
      <w:r w:rsidRPr="0077422C">
        <w:rPr>
          <w:color w:val="000000"/>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5E33D3EB"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11" w:name="170894"/>
      <w:bookmarkEnd w:id="111"/>
      <w:r w:rsidRPr="0077422C">
        <w:rPr>
          <w:color w:val="000000"/>
          <w:sz w:val="28"/>
          <w:szCs w:val="28"/>
        </w:rPr>
        <w:lastRenderedPageBreak/>
        <w:t>166.2.5. Целевые ориентиры результатов воспитания.</w:t>
      </w:r>
    </w:p>
    <w:p w14:paraId="0555D031"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12" w:name="170895"/>
      <w:bookmarkEnd w:id="112"/>
      <w:r w:rsidRPr="0077422C">
        <w:rPr>
          <w:color w:val="000000"/>
          <w:sz w:val="28"/>
          <w:szCs w:val="28"/>
        </w:rPr>
        <w:t>166.2.5.1. Требования к личностным результатам освоения обучающимися ООП ООО установлены ФГОС ООО.</w:t>
      </w:r>
    </w:p>
    <w:p w14:paraId="482097E8"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13" w:name="170896"/>
      <w:bookmarkEnd w:id="113"/>
      <w:r w:rsidRPr="0077422C">
        <w:rPr>
          <w:color w:val="000000"/>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25706A49"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14" w:name="170897"/>
      <w:bookmarkEnd w:id="114"/>
      <w:r w:rsidRPr="0077422C">
        <w:rPr>
          <w:color w:val="000000"/>
          <w:sz w:val="28"/>
          <w:szCs w:val="28"/>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4AA458A"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15" w:name="170898"/>
      <w:bookmarkEnd w:id="115"/>
      <w:r w:rsidRPr="0077422C">
        <w:rPr>
          <w:color w:val="000000"/>
          <w:sz w:val="28"/>
          <w:szCs w:val="28"/>
        </w:rPr>
        <w:t>166.2.5.3. Целевые ориентиры результатов воспитания на уровне основного общего образования.</w:t>
      </w:r>
    </w:p>
    <w:p w14:paraId="733AA2DC"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16" w:name="170899"/>
      <w:bookmarkEnd w:id="116"/>
      <w:r w:rsidRPr="0077422C">
        <w:rPr>
          <w:color w:val="000000"/>
          <w:sz w:val="28"/>
          <w:szCs w:val="28"/>
        </w:rPr>
        <w:t>166.2.5.3.1. Гражданское воспитание:</w:t>
      </w:r>
    </w:p>
    <w:p w14:paraId="2B86C90F" w14:textId="77777777" w:rsidR="005072C2" w:rsidRPr="0077422C" w:rsidRDefault="005072C2" w:rsidP="005072C2">
      <w:pPr>
        <w:pStyle w:val="pboth"/>
        <w:numPr>
          <w:ilvl w:val="0"/>
          <w:numId w:val="57"/>
        </w:numPr>
        <w:spacing w:before="120" w:beforeAutospacing="0" w:after="0" w:afterAutospacing="0"/>
        <w:jc w:val="both"/>
        <w:rPr>
          <w:color w:val="000000"/>
          <w:sz w:val="28"/>
          <w:szCs w:val="28"/>
        </w:rPr>
      </w:pPr>
      <w:bookmarkStart w:id="117" w:name="170900"/>
      <w:bookmarkEnd w:id="117"/>
      <w:r w:rsidRPr="0077422C">
        <w:rPr>
          <w:color w:val="000000"/>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CDC1718" w14:textId="77777777" w:rsidR="005072C2" w:rsidRPr="0077422C" w:rsidRDefault="005072C2" w:rsidP="005072C2">
      <w:pPr>
        <w:pStyle w:val="pboth"/>
        <w:numPr>
          <w:ilvl w:val="0"/>
          <w:numId w:val="57"/>
        </w:numPr>
        <w:spacing w:before="120" w:beforeAutospacing="0" w:after="0" w:afterAutospacing="0"/>
        <w:jc w:val="both"/>
        <w:rPr>
          <w:color w:val="000000"/>
          <w:sz w:val="28"/>
          <w:szCs w:val="28"/>
        </w:rPr>
      </w:pPr>
      <w:bookmarkStart w:id="118" w:name="170901"/>
      <w:bookmarkEnd w:id="118"/>
      <w:r w:rsidRPr="0077422C">
        <w:rPr>
          <w:color w:val="000000"/>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526EDAF8" w14:textId="77777777" w:rsidR="005072C2" w:rsidRPr="0077422C" w:rsidRDefault="005072C2" w:rsidP="005072C2">
      <w:pPr>
        <w:pStyle w:val="pboth"/>
        <w:numPr>
          <w:ilvl w:val="0"/>
          <w:numId w:val="57"/>
        </w:numPr>
        <w:spacing w:before="120" w:beforeAutospacing="0" w:after="0" w:afterAutospacing="0"/>
        <w:jc w:val="both"/>
        <w:rPr>
          <w:color w:val="000000"/>
          <w:sz w:val="28"/>
          <w:szCs w:val="28"/>
        </w:rPr>
      </w:pPr>
      <w:bookmarkStart w:id="119" w:name="170902"/>
      <w:bookmarkEnd w:id="119"/>
      <w:r w:rsidRPr="0077422C">
        <w:rPr>
          <w:color w:val="000000"/>
          <w:sz w:val="28"/>
          <w:szCs w:val="28"/>
        </w:rPr>
        <w:t>проявляющий уважение к государственным символам России, праздникам;</w:t>
      </w:r>
    </w:p>
    <w:p w14:paraId="01D341A0" w14:textId="77777777" w:rsidR="005072C2" w:rsidRPr="0077422C" w:rsidRDefault="005072C2" w:rsidP="005072C2">
      <w:pPr>
        <w:pStyle w:val="pboth"/>
        <w:numPr>
          <w:ilvl w:val="0"/>
          <w:numId w:val="57"/>
        </w:numPr>
        <w:spacing w:before="120" w:beforeAutospacing="0" w:after="0" w:afterAutospacing="0"/>
        <w:jc w:val="both"/>
        <w:rPr>
          <w:color w:val="000000"/>
          <w:sz w:val="28"/>
          <w:szCs w:val="28"/>
        </w:rPr>
      </w:pPr>
      <w:bookmarkStart w:id="120" w:name="170903"/>
      <w:bookmarkEnd w:id="120"/>
      <w:r w:rsidRPr="0077422C">
        <w:rPr>
          <w:color w:val="000000"/>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20894F53" w14:textId="77777777" w:rsidR="005072C2" w:rsidRPr="0077422C" w:rsidRDefault="005072C2" w:rsidP="005072C2">
      <w:pPr>
        <w:pStyle w:val="pboth"/>
        <w:numPr>
          <w:ilvl w:val="0"/>
          <w:numId w:val="57"/>
        </w:numPr>
        <w:spacing w:before="120" w:beforeAutospacing="0" w:after="0" w:afterAutospacing="0"/>
        <w:jc w:val="both"/>
        <w:rPr>
          <w:color w:val="000000"/>
          <w:sz w:val="28"/>
          <w:szCs w:val="28"/>
        </w:rPr>
      </w:pPr>
      <w:bookmarkStart w:id="121" w:name="170904"/>
      <w:bookmarkEnd w:id="121"/>
      <w:r w:rsidRPr="0077422C">
        <w:rPr>
          <w:color w:val="000000"/>
          <w:sz w:val="28"/>
          <w:szCs w:val="28"/>
        </w:rPr>
        <w:t>выражающий неприятие любой дискриминации граждан, проявлений экстремизма, терроризма, коррупции в обществе;</w:t>
      </w:r>
    </w:p>
    <w:p w14:paraId="4EB4DF79" w14:textId="77777777" w:rsidR="005072C2" w:rsidRPr="0077422C" w:rsidRDefault="005072C2" w:rsidP="005072C2">
      <w:pPr>
        <w:pStyle w:val="pboth"/>
        <w:numPr>
          <w:ilvl w:val="0"/>
          <w:numId w:val="57"/>
        </w:numPr>
        <w:spacing w:before="120" w:beforeAutospacing="0" w:after="0" w:afterAutospacing="0"/>
        <w:jc w:val="both"/>
        <w:rPr>
          <w:color w:val="000000"/>
          <w:sz w:val="28"/>
          <w:szCs w:val="28"/>
        </w:rPr>
      </w:pPr>
      <w:bookmarkStart w:id="122" w:name="170905"/>
      <w:bookmarkEnd w:id="122"/>
      <w:r w:rsidRPr="0077422C">
        <w:rPr>
          <w:color w:val="000000"/>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0BEDF7E8"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23" w:name="170906"/>
      <w:bookmarkEnd w:id="123"/>
      <w:r w:rsidRPr="0077422C">
        <w:rPr>
          <w:color w:val="000000"/>
          <w:sz w:val="28"/>
          <w:szCs w:val="28"/>
        </w:rPr>
        <w:t>166.2.5.3.2. Патриотическое воспитание:</w:t>
      </w:r>
    </w:p>
    <w:p w14:paraId="434C35AE" w14:textId="77777777" w:rsidR="005072C2" w:rsidRPr="0077422C" w:rsidRDefault="005072C2" w:rsidP="005072C2">
      <w:pPr>
        <w:pStyle w:val="pboth"/>
        <w:numPr>
          <w:ilvl w:val="0"/>
          <w:numId w:val="58"/>
        </w:numPr>
        <w:spacing w:before="120" w:beforeAutospacing="0" w:after="0" w:afterAutospacing="0"/>
        <w:jc w:val="both"/>
        <w:rPr>
          <w:color w:val="000000"/>
          <w:sz w:val="28"/>
          <w:szCs w:val="28"/>
        </w:rPr>
      </w:pPr>
      <w:bookmarkStart w:id="124" w:name="170907"/>
      <w:bookmarkEnd w:id="124"/>
      <w:r w:rsidRPr="0077422C">
        <w:rPr>
          <w:color w:val="000000"/>
          <w:sz w:val="28"/>
          <w:szCs w:val="28"/>
        </w:rPr>
        <w:t>сознающий свою национальную, этническую принадлежность, любящий свой народ, его традиции, культуру;</w:t>
      </w:r>
    </w:p>
    <w:p w14:paraId="5DB4291A" w14:textId="77777777" w:rsidR="005072C2" w:rsidRPr="0077422C" w:rsidRDefault="005072C2" w:rsidP="005072C2">
      <w:pPr>
        <w:pStyle w:val="pboth"/>
        <w:numPr>
          <w:ilvl w:val="0"/>
          <w:numId w:val="58"/>
        </w:numPr>
        <w:spacing w:before="120" w:beforeAutospacing="0" w:after="0" w:afterAutospacing="0"/>
        <w:jc w:val="both"/>
        <w:rPr>
          <w:color w:val="000000"/>
          <w:sz w:val="28"/>
          <w:szCs w:val="28"/>
        </w:rPr>
      </w:pPr>
      <w:bookmarkStart w:id="125" w:name="170908"/>
      <w:bookmarkEnd w:id="125"/>
      <w:r w:rsidRPr="0077422C">
        <w:rPr>
          <w:color w:val="000000"/>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399C2EE" w14:textId="77777777" w:rsidR="005072C2" w:rsidRPr="0077422C" w:rsidRDefault="005072C2" w:rsidP="005072C2">
      <w:pPr>
        <w:pStyle w:val="pboth"/>
        <w:numPr>
          <w:ilvl w:val="0"/>
          <w:numId w:val="58"/>
        </w:numPr>
        <w:spacing w:before="120" w:beforeAutospacing="0" w:after="0" w:afterAutospacing="0"/>
        <w:jc w:val="both"/>
        <w:rPr>
          <w:color w:val="000000"/>
          <w:sz w:val="28"/>
          <w:szCs w:val="28"/>
        </w:rPr>
      </w:pPr>
      <w:bookmarkStart w:id="126" w:name="170909"/>
      <w:bookmarkEnd w:id="126"/>
      <w:r w:rsidRPr="0077422C">
        <w:rPr>
          <w:color w:val="000000"/>
          <w:sz w:val="28"/>
          <w:szCs w:val="28"/>
        </w:rPr>
        <w:t>проявляющий интерес к познанию родного языка, истории и культуры своего края, своего народа, других народов России;</w:t>
      </w:r>
    </w:p>
    <w:p w14:paraId="1CD8014D" w14:textId="77777777" w:rsidR="005072C2" w:rsidRPr="0077422C" w:rsidRDefault="005072C2" w:rsidP="005072C2">
      <w:pPr>
        <w:pStyle w:val="pboth"/>
        <w:numPr>
          <w:ilvl w:val="0"/>
          <w:numId w:val="58"/>
        </w:numPr>
        <w:spacing w:before="120" w:beforeAutospacing="0" w:after="0" w:afterAutospacing="0"/>
        <w:jc w:val="both"/>
        <w:rPr>
          <w:color w:val="000000"/>
          <w:sz w:val="28"/>
          <w:szCs w:val="28"/>
        </w:rPr>
      </w:pPr>
      <w:bookmarkStart w:id="127" w:name="170910"/>
      <w:bookmarkEnd w:id="127"/>
      <w:r w:rsidRPr="0077422C">
        <w:rPr>
          <w:color w:val="000000"/>
          <w:sz w:val="28"/>
          <w:szCs w:val="28"/>
        </w:rPr>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25B69C79" w14:textId="77777777" w:rsidR="005072C2" w:rsidRPr="0077422C" w:rsidRDefault="005072C2" w:rsidP="005072C2">
      <w:pPr>
        <w:pStyle w:val="pboth"/>
        <w:numPr>
          <w:ilvl w:val="0"/>
          <w:numId w:val="58"/>
        </w:numPr>
        <w:spacing w:before="120" w:beforeAutospacing="0" w:after="0" w:afterAutospacing="0"/>
        <w:jc w:val="both"/>
        <w:rPr>
          <w:color w:val="000000"/>
          <w:sz w:val="28"/>
          <w:szCs w:val="28"/>
        </w:rPr>
      </w:pPr>
      <w:bookmarkStart w:id="128" w:name="170911"/>
      <w:bookmarkEnd w:id="128"/>
      <w:r w:rsidRPr="0077422C">
        <w:rPr>
          <w:color w:val="000000"/>
          <w:sz w:val="28"/>
          <w:szCs w:val="28"/>
        </w:rPr>
        <w:t>принимающий участие в мероприятиях патриотической направленности.</w:t>
      </w:r>
    </w:p>
    <w:p w14:paraId="699D9BF5"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29" w:name="170912"/>
      <w:bookmarkEnd w:id="129"/>
      <w:r w:rsidRPr="0077422C">
        <w:rPr>
          <w:color w:val="000000"/>
          <w:sz w:val="28"/>
          <w:szCs w:val="28"/>
        </w:rPr>
        <w:t>166.2.5.3.3. Духовно-нравственное воспитание:</w:t>
      </w:r>
    </w:p>
    <w:p w14:paraId="5E74E337" w14:textId="77777777" w:rsidR="005072C2" w:rsidRPr="0077422C" w:rsidRDefault="005072C2" w:rsidP="005072C2">
      <w:pPr>
        <w:pStyle w:val="pboth"/>
        <w:numPr>
          <w:ilvl w:val="0"/>
          <w:numId w:val="59"/>
        </w:numPr>
        <w:spacing w:before="120" w:beforeAutospacing="0" w:after="0" w:afterAutospacing="0"/>
        <w:jc w:val="both"/>
        <w:rPr>
          <w:color w:val="000000"/>
          <w:sz w:val="28"/>
          <w:szCs w:val="28"/>
        </w:rPr>
      </w:pPr>
      <w:bookmarkStart w:id="130" w:name="170913"/>
      <w:bookmarkEnd w:id="130"/>
      <w:r w:rsidRPr="0077422C">
        <w:rPr>
          <w:color w:val="000000"/>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453D8D52" w14:textId="77777777" w:rsidR="005072C2" w:rsidRPr="0077422C" w:rsidRDefault="005072C2" w:rsidP="005072C2">
      <w:pPr>
        <w:pStyle w:val="pboth"/>
        <w:numPr>
          <w:ilvl w:val="0"/>
          <w:numId w:val="59"/>
        </w:numPr>
        <w:spacing w:before="120" w:beforeAutospacing="0" w:after="0" w:afterAutospacing="0"/>
        <w:jc w:val="both"/>
        <w:rPr>
          <w:color w:val="000000"/>
          <w:sz w:val="28"/>
          <w:szCs w:val="28"/>
        </w:rPr>
      </w:pPr>
      <w:bookmarkStart w:id="131" w:name="170914"/>
      <w:bookmarkEnd w:id="131"/>
      <w:r w:rsidRPr="0077422C">
        <w:rPr>
          <w:color w:val="000000"/>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6563628C" w14:textId="77777777" w:rsidR="005072C2" w:rsidRPr="0077422C" w:rsidRDefault="005072C2" w:rsidP="005072C2">
      <w:pPr>
        <w:pStyle w:val="pboth"/>
        <w:numPr>
          <w:ilvl w:val="0"/>
          <w:numId w:val="59"/>
        </w:numPr>
        <w:spacing w:before="120" w:beforeAutospacing="0" w:after="0" w:afterAutospacing="0"/>
        <w:jc w:val="both"/>
        <w:rPr>
          <w:color w:val="000000"/>
          <w:sz w:val="28"/>
          <w:szCs w:val="28"/>
        </w:rPr>
      </w:pPr>
      <w:bookmarkStart w:id="132" w:name="170915"/>
      <w:bookmarkEnd w:id="132"/>
      <w:r w:rsidRPr="0077422C">
        <w:rPr>
          <w:color w:val="000000"/>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30C873F2" w14:textId="77777777" w:rsidR="005072C2" w:rsidRPr="0077422C" w:rsidRDefault="005072C2" w:rsidP="005072C2">
      <w:pPr>
        <w:pStyle w:val="pboth"/>
        <w:numPr>
          <w:ilvl w:val="0"/>
          <w:numId w:val="59"/>
        </w:numPr>
        <w:spacing w:before="120" w:beforeAutospacing="0" w:after="0" w:afterAutospacing="0"/>
        <w:jc w:val="both"/>
        <w:rPr>
          <w:color w:val="000000"/>
          <w:sz w:val="28"/>
          <w:szCs w:val="28"/>
        </w:rPr>
      </w:pPr>
      <w:bookmarkStart w:id="133" w:name="170916"/>
      <w:bookmarkEnd w:id="133"/>
      <w:r w:rsidRPr="0077422C">
        <w:rPr>
          <w:color w:val="000000"/>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1514D1A6" w14:textId="77777777" w:rsidR="005072C2" w:rsidRPr="0077422C" w:rsidRDefault="005072C2" w:rsidP="005072C2">
      <w:pPr>
        <w:pStyle w:val="pboth"/>
        <w:numPr>
          <w:ilvl w:val="0"/>
          <w:numId w:val="59"/>
        </w:numPr>
        <w:spacing w:before="120" w:beforeAutospacing="0" w:after="0" w:afterAutospacing="0"/>
        <w:jc w:val="both"/>
        <w:rPr>
          <w:color w:val="000000"/>
          <w:sz w:val="28"/>
          <w:szCs w:val="28"/>
        </w:rPr>
      </w:pPr>
      <w:bookmarkStart w:id="134" w:name="170917"/>
      <w:bookmarkEnd w:id="134"/>
      <w:r w:rsidRPr="0077422C">
        <w:rPr>
          <w:color w:val="00000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ABB92C3" w14:textId="77777777" w:rsidR="005072C2" w:rsidRPr="0077422C" w:rsidRDefault="005072C2" w:rsidP="005072C2">
      <w:pPr>
        <w:pStyle w:val="pboth"/>
        <w:numPr>
          <w:ilvl w:val="0"/>
          <w:numId w:val="59"/>
        </w:numPr>
        <w:spacing w:before="120" w:beforeAutospacing="0" w:after="0" w:afterAutospacing="0"/>
        <w:jc w:val="both"/>
        <w:rPr>
          <w:color w:val="000000"/>
          <w:sz w:val="28"/>
          <w:szCs w:val="28"/>
        </w:rPr>
      </w:pPr>
      <w:bookmarkStart w:id="135" w:name="170918"/>
      <w:bookmarkEnd w:id="135"/>
      <w:r w:rsidRPr="0077422C">
        <w:rPr>
          <w:color w:val="000000"/>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68FA2B4A"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36" w:name="170919"/>
      <w:bookmarkEnd w:id="136"/>
      <w:r w:rsidRPr="0077422C">
        <w:rPr>
          <w:color w:val="000000"/>
          <w:sz w:val="28"/>
          <w:szCs w:val="28"/>
        </w:rPr>
        <w:t>166.2.5.3.4. Эстетическое воспитание:</w:t>
      </w:r>
    </w:p>
    <w:p w14:paraId="605B97AA" w14:textId="77777777" w:rsidR="005072C2" w:rsidRPr="0077422C" w:rsidRDefault="005072C2" w:rsidP="005072C2">
      <w:pPr>
        <w:pStyle w:val="pboth"/>
        <w:numPr>
          <w:ilvl w:val="0"/>
          <w:numId w:val="60"/>
        </w:numPr>
        <w:spacing w:before="120" w:beforeAutospacing="0" w:after="0" w:afterAutospacing="0"/>
        <w:jc w:val="both"/>
        <w:rPr>
          <w:color w:val="000000"/>
          <w:sz w:val="28"/>
          <w:szCs w:val="28"/>
        </w:rPr>
      </w:pPr>
      <w:bookmarkStart w:id="137" w:name="170920"/>
      <w:bookmarkEnd w:id="137"/>
      <w:r w:rsidRPr="0077422C">
        <w:rPr>
          <w:color w:val="000000"/>
          <w:sz w:val="28"/>
          <w:szCs w:val="28"/>
        </w:rPr>
        <w:t>выражающий понимание ценности отечественного и мирового искусства, народных традиций и народного творчества в искусстве;</w:t>
      </w:r>
    </w:p>
    <w:p w14:paraId="34D6302C" w14:textId="77777777" w:rsidR="005072C2" w:rsidRPr="0077422C" w:rsidRDefault="005072C2" w:rsidP="005072C2">
      <w:pPr>
        <w:pStyle w:val="pboth"/>
        <w:numPr>
          <w:ilvl w:val="0"/>
          <w:numId w:val="60"/>
        </w:numPr>
        <w:spacing w:before="120" w:beforeAutospacing="0" w:after="0" w:afterAutospacing="0"/>
        <w:jc w:val="both"/>
        <w:rPr>
          <w:color w:val="000000"/>
          <w:sz w:val="28"/>
          <w:szCs w:val="28"/>
        </w:rPr>
      </w:pPr>
      <w:bookmarkStart w:id="138" w:name="170921"/>
      <w:bookmarkEnd w:id="138"/>
      <w:r w:rsidRPr="0077422C">
        <w:rPr>
          <w:color w:val="000000"/>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1802D28A" w14:textId="77777777" w:rsidR="005072C2" w:rsidRPr="0077422C" w:rsidRDefault="005072C2" w:rsidP="005072C2">
      <w:pPr>
        <w:pStyle w:val="pboth"/>
        <w:numPr>
          <w:ilvl w:val="0"/>
          <w:numId w:val="60"/>
        </w:numPr>
        <w:spacing w:before="120" w:beforeAutospacing="0" w:after="0" w:afterAutospacing="0"/>
        <w:jc w:val="both"/>
        <w:rPr>
          <w:color w:val="000000"/>
          <w:sz w:val="28"/>
          <w:szCs w:val="28"/>
        </w:rPr>
      </w:pPr>
      <w:bookmarkStart w:id="139" w:name="170922"/>
      <w:bookmarkEnd w:id="139"/>
      <w:r w:rsidRPr="0077422C">
        <w:rPr>
          <w:color w:val="000000"/>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F53C7B5" w14:textId="77777777" w:rsidR="005072C2" w:rsidRPr="0077422C" w:rsidRDefault="005072C2" w:rsidP="005072C2">
      <w:pPr>
        <w:pStyle w:val="pboth"/>
        <w:numPr>
          <w:ilvl w:val="0"/>
          <w:numId w:val="60"/>
        </w:numPr>
        <w:spacing w:before="120" w:beforeAutospacing="0" w:after="0" w:afterAutospacing="0"/>
        <w:jc w:val="both"/>
        <w:rPr>
          <w:color w:val="000000"/>
          <w:sz w:val="28"/>
          <w:szCs w:val="28"/>
        </w:rPr>
      </w:pPr>
      <w:bookmarkStart w:id="140" w:name="170923"/>
      <w:bookmarkEnd w:id="140"/>
      <w:r w:rsidRPr="0077422C">
        <w:rPr>
          <w:color w:val="000000"/>
          <w:sz w:val="28"/>
          <w:szCs w:val="28"/>
        </w:rPr>
        <w:t>ориентированный на самовыражение в разных видах искусства, в художественном творчестве.</w:t>
      </w:r>
    </w:p>
    <w:p w14:paraId="0C2140DA"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41" w:name="170924"/>
      <w:bookmarkEnd w:id="141"/>
      <w:r w:rsidRPr="0077422C">
        <w:rPr>
          <w:color w:val="000000"/>
          <w:sz w:val="28"/>
          <w:szCs w:val="28"/>
        </w:rPr>
        <w:t>166.2.5.3.5. Физическое воспитание, формирование культуры здоровья и эмоционального благополучия:</w:t>
      </w:r>
    </w:p>
    <w:p w14:paraId="72C1935B" w14:textId="77777777" w:rsidR="005072C2" w:rsidRPr="0077422C" w:rsidRDefault="005072C2" w:rsidP="005072C2">
      <w:pPr>
        <w:pStyle w:val="pboth"/>
        <w:numPr>
          <w:ilvl w:val="0"/>
          <w:numId w:val="61"/>
        </w:numPr>
        <w:spacing w:before="120" w:beforeAutospacing="0" w:after="0" w:afterAutospacing="0"/>
        <w:jc w:val="both"/>
        <w:rPr>
          <w:color w:val="000000"/>
          <w:sz w:val="28"/>
          <w:szCs w:val="28"/>
        </w:rPr>
      </w:pPr>
      <w:bookmarkStart w:id="142" w:name="170925"/>
      <w:bookmarkEnd w:id="142"/>
      <w:r w:rsidRPr="0077422C">
        <w:rPr>
          <w:color w:val="000000"/>
          <w:sz w:val="28"/>
          <w:szCs w:val="28"/>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73EF1B0" w14:textId="77777777" w:rsidR="005072C2" w:rsidRPr="0077422C" w:rsidRDefault="005072C2" w:rsidP="005072C2">
      <w:pPr>
        <w:pStyle w:val="pboth"/>
        <w:numPr>
          <w:ilvl w:val="0"/>
          <w:numId w:val="61"/>
        </w:numPr>
        <w:spacing w:before="120" w:beforeAutospacing="0" w:after="0" w:afterAutospacing="0"/>
        <w:jc w:val="both"/>
        <w:rPr>
          <w:color w:val="000000"/>
          <w:sz w:val="28"/>
          <w:szCs w:val="28"/>
        </w:rPr>
      </w:pPr>
      <w:bookmarkStart w:id="143" w:name="170926"/>
      <w:bookmarkEnd w:id="143"/>
      <w:r w:rsidRPr="0077422C">
        <w:rPr>
          <w:color w:val="000000"/>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14CAA882" w14:textId="77777777" w:rsidR="005072C2" w:rsidRPr="0077422C" w:rsidRDefault="005072C2" w:rsidP="005072C2">
      <w:pPr>
        <w:pStyle w:val="pboth"/>
        <w:numPr>
          <w:ilvl w:val="0"/>
          <w:numId w:val="61"/>
        </w:numPr>
        <w:spacing w:before="120" w:beforeAutospacing="0" w:after="0" w:afterAutospacing="0"/>
        <w:jc w:val="both"/>
        <w:rPr>
          <w:color w:val="000000"/>
          <w:sz w:val="28"/>
          <w:szCs w:val="28"/>
        </w:rPr>
      </w:pPr>
      <w:bookmarkStart w:id="144" w:name="170927"/>
      <w:bookmarkEnd w:id="144"/>
      <w:r w:rsidRPr="0077422C">
        <w:rPr>
          <w:color w:val="000000"/>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DAF4637" w14:textId="77777777" w:rsidR="005072C2" w:rsidRPr="0077422C" w:rsidRDefault="005072C2" w:rsidP="005072C2">
      <w:pPr>
        <w:pStyle w:val="pboth"/>
        <w:numPr>
          <w:ilvl w:val="0"/>
          <w:numId w:val="61"/>
        </w:numPr>
        <w:spacing w:before="120" w:beforeAutospacing="0" w:after="0" w:afterAutospacing="0"/>
        <w:jc w:val="both"/>
        <w:rPr>
          <w:color w:val="000000"/>
          <w:sz w:val="28"/>
          <w:szCs w:val="28"/>
        </w:rPr>
      </w:pPr>
      <w:bookmarkStart w:id="145" w:name="170928"/>
      <w:bookmarkEnd w:id="145"/>
      <w:r w:rsidRPr="0077422C">
        <w:rPr>
          <w:color w:val="000000"/>
          <w:sz w:val="28"/>
          <w:szCs w:val="28"/>
        </w:rPr>
        <w:t>умеющий осознавать физическое и эмоциональное состояние (свое и других людей), стремящийся управлять собственным эмоциональным состоянием;</w:t>
      </w:r>
    </w:p>
    <w:p w14:paraId="08256E4C" w14:textId="77777777" w:rsidR="005072C2" w:rsidRPr="0077422C" w:rsidRDefault="005072C2" w:rsidP="005072C2">
      <w:pPr>
        <w:pStyle w:val="pboth"/>
        <w:numPr>
          <w:ilvl w:val="0"/>
          <w:numId w:val="61"/>
        </w:numPr>
        <w:spacing w:before="120" w:beforeAutospacing="0" w:after="0" w:afterAutospacing="0"/>
        <w:jc w:val="both"/>
        <w:rPr>
          <w:color w:val="000000"/>
          <w:sz w:val="28"/>
          <w:szCs w:val="28"/>
        </w:rPr>
      </w:pPr>
      <w:bookmarkStart w:id="146" w:name="170929"/>
      <w:bookmarkEnd w:id="146"/>
      <w:r w:rsidRPr="0077422C">
        <w:rPr>
          <w:color w:val="000000"/>
          <w:sz w:val="28"/>
          <w:szCs w:val="28"/>
        </w:rPr>
        <w:t>способный адаптироваться к меняющимся социальным, информационным и природным условиям, стрессовым ситуациям.</w:t>
      </w:r>
    </w:p>
    <w:p w14:paraId="1F050392"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47" w:name="170930"/>
      <w:bookmarkEnd w:id="147"/>
      <w:r w:rsidRPr="0077422C">
        <w:rPr>
          <w:color w:val="000000"/>
          <w:sz w:val="28"/>
          <w:szCs w:val="28"/>
        </w:rPr>
        <w:t>166.2.5.3.6. Трудовое воспитание:</w:t>
      </w:r>
    </w:p>
    <w:p w14:paraId="1E66C717" w14:textId="77777777" w:rsidR="005072C2" w:rsidRPr="0077422C" w:rsidRDefault="005072C2" w:rsidP="005072C2">
      <w:pPr>
        <w:pStyle w:val="pboth"/>
        <w:numPr>
          <w:ilvl w:val="0"/>
          <w:numId w:val="62"/>
        </w:numPr>
        <w:spacing w:before="120" w:beforeAutospacing="0" w:after="0" w:afterAutospacing="0"/>
        <w:jc w:val="both"/>
        <w:rPr>
          <w:color w:val="000000"/>
          <w:sz w:val="28"/>
          <w:szCs w:val="28"/>
        </w:rPr>
      </w:pPr>
      <w:bookmarkStart w:id="148" w:name="170931"/>
      <w:bookmarkEnd w:id="148"/>
      <w:r w:rsidRPr="0077422C">
        <w:rPr>
          <w:color w:val="000000"/>
          <w:sz w:val="28"/>
          <w:szCs w:val="28"/>
        </w:rPr>
        <w:t>уважающий труд, результаты своего труда, труда других людей;</w:t>
      </w:r>
    </w:p>
    <w:p w14:paraId="67F08908" w14:textId="77777777" w:rsidR="005072C2" w:rsidRPr="0077422C" w:rsidRDefault="005072C2" w:rsidP="005072C2">
      <w:pPr>
        <w:pStyle w:val="pboth"/>
        <w:numPr>
          <w:ilvl w:val="0"/>
          <w:numId w:val="62"/>
        </w:numPr>
        <w:spacing w:before="120" w:beforeAutospacing="0" w:after="0" w:afterAutospacing="0"/>
        <w:jc w:val="both"/>
        <w:rPr>
          <w:color w:val="000000"/>
          <w:sz w:val="28"/>
          <w:szCs w:val="28"/>
        </w:rPr>
      </w:pPr>
      <w:bookmarkStart w:id="149" w:name="170932"/>
      <w:bookmarkEnd w:id="149"/>
      <w:r w:rsidRPr="0077422C">
        <w:rPr>
          <w:color w:val="000000"/>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14:paraId="11C5E348" w14:textId="77777777" w:rsidR="005072C2" w:rsidRPr="0077422C" w:rsidRDefault="005072C2" w:rsidP="005072C2">
      <w:pPr>
        <w:pStyle w:val="pboth"/>
        <w:numPr>
          <w:ilvl w:val="0"/>
          <w:numId w:val="62"/>
        </w:numPr>
        <w:spacing w:before="120" w:beforeAutospacing="0" w:after="0" w:afterAutospacing="0"/>
        <w:jc w:val="both"/>
        <w:rPr>
          <w:color w:val="000000"/>
          <w:sz w:val="28"/>
          <w:szCs w:val="28"/>
        </w:rPr>
      </w:pPr>
      <w:bookmarkStart w:id="150" w:name="170933"/>
      <w:bookmarkEnd w:id="150"/>
      <w:r w:rsidRPr="0077422C">
        <w:rPr>
          <w:color w:val="000000"/>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FACFFCB" w14:textId="77777777" w:rsidR="005072C2" w:rsidRPr="0077422C" w:rsidRDefault="005072C2" w:rsidP="005072C2">
      <w:pPr>
        <w:pStyle w:val="pboth"/>
        <w:numPr>
          <w:ilvl w:val="0"/>
          <w:numId w:val="62"/>
        </w:numPr>
        <w:spacing w:before="120" w:beforeAutospacing="0" w:after="0" w:afterAutospacing="0"/>
        <w:jc w:val="both"/>
        <w:rPr>
          <w:color w:val="000000"/>
          <w:sz w:val="28"/>
          <w:szCs w:val="28"/>
        </w:rPr>
      </w:pPr>
      <w:bookmarkStart w:id="151" w:name="170934"/>
      <w:bookmarkEnd w:id="151"/>
      <w:r w:rsidRPr="0077422C">
        <w:rPr>
          <w:color w:val="000000"/>
          <w:sz w:val="28"/>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5ADE0941" w14:textId="77777777" w:rsidR="005072C2" w:rsidRPr="0077422C" w:rsidRDefault="005072C2" w:rsidP="005072C2">
      <w:pPr>
        <w:pStyle w:val="pboth"/>
        <w:numPr>
          <w:ilvl w:val="0"/>
          <w:numId w:val="62"/>
        </w:numPr>
        <w:spacing w:before="120" w:beforeAutospacing="0" w:after="0" w:afterAutospacing="0"/>
        <w:jc w:val="both"/>
        <w:rPr>
          <w:color w:val="000000"/>
          <w:sz w:val="28"/>
          <w:szCs w:val="28"/>
        </w:rPr>
      </w:pPr>
      <w:bookmarkStart w:id="152" w:name="170935"/>
      <w:bookmarkEnd w:id="152"/>
      <w:r w:rsidRPr="0077422C">
        <w:rPr>
          <w:color w:val="000000"/>
          <w:sz w:val="28"/>
          <w:szCs w:val="28"/>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14:paraId="1315DBDB"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53" w:name="170936"/>
      <w:bookmarkEnd w:id="153"/>
      <w:r w:rsidRPr="0077422C">
        <w:rPr>
          <w:color w:val="000000"/>
          <w:sz w:val="28"/>
          <w:szCs w:val="28"/>
        </w:rPr>
        <w:t>166.2.5.3.7. Экологическое воспитание:</w:t>
      </w:r>
    </w:p>
    <w:p w14:paraId="48A020D9" w14:textId="77777777" w:rsidR="005072C2" w:rsidRPr="0077422C" w:rsidRDefault="005072C2" w:rsidP="005072C2">
      <w:pPr>
        <w:pStyle w:val="pboth"/>
        <w:numPr>
          <w:ilvl w:val="0"/>
          <w:numId w:val="63"/>
        </w:numPr>
        <w:spacing w:before="120" w:beforeAutospacing="0" w:after="0" w:afterAutospacing="0"/>
        <w:jc w:val="both"/>
        <w:rPr>
          <w:color w:val="000000"/>
          <w:sz w:val="28"/>
          <w:szCs w:val="28"/>
        </w:rPr>
      </w:pPr>
      <w:bookmarkStart w:id="154" w:name="170937"/>
      <w:bookmarkEnd w:id="154"/>
      <w:r w:rsidRPr="0077422C">
        <w:rPr>
          <w:color w:val="000000"/>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14:paraId="4218F8D4" w14:textId="77777777" w:rsidR="005072C2" w:rsidRPr="0077422C" w:rsidRDefault="005072C2" w:rsidP="005072C2">
      <w:pPr>
        <w:pStyle w:val="pboth"/>
        <w:numPr>
          <w:ilvl w:val="0"/>
          <w:numId w:val="63"/>
        </w:numPr>
        <w:spacing w:before="120" w:beforeAutospacing="0" w:after="0" w:afterAutospacing="0"/>
        <w:jc w:val="both"/>
        <w:rPr>
          <w:color w:val="000000"/>
          <w:sz w:val="28"/>
          <w:szCs w:val="28"/>
        </w:rPr>
      </w:pPr>
      <w:bookmarkStart w:id="155" w:name="170938"/>
      <w:bookmarkEnd w:id="155"/>
      <w:r w:rsidRPr="0077422C">
        <w:rPr>
          <w:color w:val="000000"/>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14:paraId="530EA83E" w14:textId="77777777" w:rsidR="005072C2" w:rsidRPr="0077422C" w:rsidRDefault="005072C2" w:rsidP="005072C2">
      <w:pPr>
        <w:pStyle w:val="pboth"/>
        <w:numPr>
          <w:ilvl w:val="0"/>
          <w:numId w:val="63"/>
        </w:numPr>
        <w:spacing w:before="120" w:beforeAutospacing="0" w:after="0" w:afterAutospacing="0"/>
        <w:jc w:val="both"/>
        <w:rPr>
          <w:color w:val="000000"/>
          <w:sz w:val="28"/>
          <w:szCs w:val="28"/>
        </w:rPr>
      </w:pPr>
      <w:bookmarkStart w:id="156" w:name="170939"/>
      <w:bookmarkEnd w:id="156"/>
      <w:r w:rsidRPr="0077422C">
        <w:rPr>
          <w:color w:val="000000"/>
          <w:sz w:val="28"/>
          <w:szCs w:val="28"/>
        </w:rPr>
        <w:t>выражающий активное неприятие действий, приносящих вред природе;</w:t>
      </w:r>
    </w:p>
    <w:p w14:paraId="74593A72" w14:textId="77777777" w:rsidR="005072C2" w:rsidRPr="0077422C" w:rsidRDefault="005072C2" w:rsidP="005072C2">
      <w:pPr>
        <w:pStyle w:val="pboth"/>
        <w:numPr>
          <w:ilvl w:val="0"/>
          <w:numId w:val="63"/>
        </w:numPr>
        <w:spacing w:before="120" w:beforeAutospacing="0" w:after="0" w:afterAutospacing="0"/>
        <w:jc w:val="both"/>
        <w:rPr>
          <w:color w:val="000000"/>
          <w:sz w:val="28"/>
          <w:szCs w:val="28"/>
        </w:rPr>
      </w:pPr>
      <w:bookmarkStart w:id="157" w:name="170940"/>
      <w:bookmarkEnd w:id="157"/>
      <w:r w:rsidRPr="0077422C">
        <w:rPr>
          <w:color w:val="000000"/>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E242525" w14:textId="77777777" w:rsidR="005072C2" w:rsidRPr="0077422C" w:rsidRDefault="005072C2" w:rsidP="005072C2">
      <w:pPr>
        <w:pStyle w:val="pboth"/>
        <w:numPr>
          <w:ilvl w:val="0"/>
          <w:numId w:val="63"/>
        </w:numPr>
        <w:spacing w:before="120" w:beforeAutospacing="0" w:after="0" w:afterAutospacing="0"/>
        <w:jc w:val="both"/>
        <w:rPr>
          <w:color w:val="000000"/>
          <w:sz w:val="28"/>
          <w:szCs w:val="28"/>
        </w:rPr>
      </w:pPr>
      <w:bookmarkStart w:id="158" w:name="170941"/>
      <w:bookmarkEnd w:id="158"/>
      <w:r w:rsidRPr="0077422C">
        <w:rPr>
          <w:color w:val="000000"/>
          <w:sz w:val="28"/>
          <w:szCs w:val="28"/>
        </w:rPr>
        <w:lastRenderedPageBreak/>
        <w:t>участвующий в практической деятельности экологической, природоохранной направленности.</w:t>
      </w:r>
    </w:p>
    <w:p w14:paraId="6BB1CE7C"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159" w:name="170942"/>
      <w:bookmarkEnd w:id="159"/>
      <w:r w:rsidRPr="0077422C">
        <w:rPr>
          <w:color w:val="000000"/>
          <w:sz w:val="28"/>
          <w:szCs w:val="28"/>
        </w:rPr>
        <w:t>166.2.5.3.8. Ценности научного познания:</w:t>
      </w:r>
    </w:p>
    <w:p w14:paraId="1F4B6748" w14:textId="77777777" w:rsidR="005072C2" w:rsidRPr="0077422C" w:rsidRDefault="005072C2" w:rsidP="005072C2">
      <w:pPr>
        <w:pStyle w:val="pboth"/>
        <w:numPr>
          <w:ilvl w:val="0"/>
          <w:numId w:val="63"/>
        </w:numPr>
        <w:spacing w:before="120" w:beforeAutospacing="0" w:after="0" w:afterAutospacing="0"/>
        <w:jc w:val="both"/>
        <w:rPr>
          <w:color w:val="000000"/>
          <w:sz w:val="28"/>
          <w:szCs w:val="28"/>
        </w:rPr>
      </w:pPr>
      <w:bookmarkStart w:id="160" w:name="170943"/>
      <w:bookmarkEnd w:id="160"/>
      <w:r w:rsidRPr="0077422C">
        <w:rPr>
          <w:color w:val="000000"/>
          <w:sz w:val="28"/>
          <w:szCs w:val="28"/>
        </w:rPr>
        <w:t>выражающий познавательные интересы в разных предметных областях с учетом индивидуальных интересов, способностей, достижений;</w:t>
      </w:r>
    </w:p>
    <w:p w14:paraId="2AC5EEED" w14:textId="77777777" w:rsidR="005072C2" w:rsidRPr="0077422C" w:rsidRDefault="005072C2" w:rsidP="005072C2">
      <w:pPr>
        <w:pStyle w:val="pboth"/>
        <w:numPr>
          <w:ilvl w:val="0"/>
          <w:numId w:val="63"/>
        </w:numPr>
        <w:spacing w:before="120" w:beforeAutospacing="0" w:after="0" w:afterAutospacing="0"/>
        <w:jc w:val="both"/>
        <w:rPr>
          <w:color w:val="000000"/>
          <w:sz w:val="28"/>
          <w:szCs w:val="28"/>
        </w:rPr>
      </w:pPr>
      <w:bookmarkStart w:id="161" w:name="170944"/>
      <w:bookmarkEnd w:id="161"/>
      <w:r w:rsidRPr="0077422C">
        <w:rPr>
          <w:color w:val="000000"/>
          <w:sz w:val="28"/>
          <w:szCs w:val="28"/>
        </w:rPr>
        <w:t>ориентированный в деятельности на научные знания о природе и обществе, взаимосвязях человека с природной и социальной средой;</w:t>
      </w:r>
    </w:p>
    <w:p w14:paraId="066BD5AA" w14:textId="77777777" w:rsidR="005072C2" w:rsidRPr="0077422C" w:rsidRDefault="005072C2" w:rsidP="005072C2">
      <w:pPr>
        <w:pStyle w:val="pboth"/>
        <w:numPr>
          <w:ilvl w:val="0"/>
          <w:numId w:val="63"/>
        </w:numPr>
        <w:spacing w:before="120" w:beforeAutospacing="0" w:after="0" w:afterAutospacing="0"/>
        <w:jc w:val="both"/>
        <w:rPr>
          <w:color w:val="000000"/>
          <w:sz w:val="28"/>
          <w:szCs w:val="28"/>
        </w:rPr>
      </w:pPr>
      <w:bookmarkStart w:id="162" w:name="170945"/>
      <w:bookmarkEnd w:id="162"/>
      <w:r w:rsidRPr="0077422C">
        <w:rPr>
          <w:color w:val="000000"/>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1F08CE2" w14:textId="77777777" w:rsidR="005072C2" w:rsidRPr="0077422C" w:rsidRDefault="005072C2" w:rsidP="005072C2">
      <w:pPr>
        <w:pStyle w:val="pboth"/>
        <w:numPr>
          <w:ilvl w:val="0"/>
          <w:numId w:val="63"/>
        </w:numPr>
        <w:spacing w:before="120" w:beforeAutospacing="0" w:after="0" w:afterAutospacing="0"/>
        <w:jc w:val="both"/>
        <w:rPr>
          <w:color w:val="000000"/>
          <w:sz w:val="28"/>
          <w:szCs w:val="28"/>
        </w:rPr>
      </w:pPr>
      <w:bookmarkStart w:id="163" w:name="170946"/>
      <w:bookmarkEnd w:id="163"/>
      <w:r w:rsidRPr="0077422C">
        <w:rPr>
          <w:color w:val="000000"/>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3459A7CC" w14:textId="77777777" w:rsidR="005072C2" w:rsidRPr="005072C2" w:rsidRDefault="005072C2" w:rsidP="005072C2">
      <w:pPr>
        <w:spacing w:before="120" w:line="240" w:lineRule="auto"/>
        <w:ind w:firstLine="709"/>
        <w:jc w:val="both"/>
        <w:rPr>
          <w:rFonts w:ascii="Times New Roman" w:hAnsi="Times New Roman"/>
          <w:sz w:val="28"/>
          <w:szCs w:val="28"/>
          <w:lang w:val="ru-RU"/>
        </w:rPr>
      </w:pPr>
    </w:p>
    <w:p w14:paraId="6E8713F3" w14:textId="77777777" w:rsidR="005072C2" w:rsidRPr="005072C2" w:rsidRDefault="005072C2" w:rsidP="005072C2">
      <w:pPr>
        <w:spacing w:before="120" w:after="0" w:line="240" w:lineRule="auto"/>
        <w:ind w:firstLine="709"/>
        <w:jc w:val="both"/>
        <w:outlineLvl w:val="0"/>
        <w:rPr>
          <w:rFonts w:ascii="Times New Roman" w:eastAsia="Times New Roman" w:hAnsi="Times New Roman"/>
          <w:b/>
          <w:bCs/>
          <w:color w:val="333333"/>
          <w:kern w:val="36"/>
          <w:sz w:val="28"/>
          <w:szCs w:val="28"/>
          <w:lang w:val="ru-RU"/>
        </w:rPr>
      </w:pPr>
      <w:r w:rsidRPr="005072C2">
        <w:rPr>
          <w:rFonts w:ascii="Times New Roman" w:eastAsia="Times New Roman" w:hAnsi="Times New Roman"/>
          <w:b/>
          <w:bCs/>
          <w:color w:val="333333"/>
          <w:kern w:val="36"/>
          <w:sz w:val="28"/>
          <w:szCs w:val="28"/>
          <w:lang w:val="ru-RU"/>
        </w:rPr>
        <w:t>166.3. Содержательный раздел</w:t>
      </w:r>
    </w:p>
    <w:p w14:paraId="4F153F1F"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64" w:name="170947"/>
      <w:bookmarkEnd w:id="164"/>
    </w:p>
    <w:p w14:paraId="7D236D30"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65" w:name="170948"/>
      <w:bookmarkEnd w:id="165"/>
      <w:r w:rsidRPr="005072C2">
        <w:rPr>
          <w:rFonts w:ascii="Times New Roman" w:eastAsia="Times New Roman" w:hAnsi="Times New Roman"/>
          <w:color w:val="000000"/>
          <w:sz w:val="28"/>
          <w:szCs w:val="28"/>
          <w:lang w:val="ru-RU"/>
        </w:rPr>
        <w:t>166.3.1. Уклад образовательной организации.</w:t>
      </w:r>
    </w:p>
    <w:p w14:paraId="5320BDFA"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66" w:name="170949"/>
      <w:bookmarkEnd w:id="166"/>
      <w:r w:rsidRPr="005072C2">
        <w:rPr>
          <w:rFonts w:ascii="Times New Roman" w:eastAsia="Times New Roman" w:hAnsi="Times New Roman"/>
          <w:color w:val="000000"/>
          <w:sz w:val="28"/>
          <w:szCs w:val="28"/>
          <w:lang w:val="ru-RU"/>
        </w:rPr>
        <w:t>166.3.1.1. В данном разделе раскрываются основные особенности уклада образовательной организации.</w:t>
      </w:r>
    </w:p>
    <w:p w14:paraId="2A24FD42"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67" w:name="170950"/>
      <w:bookmarkEnd w:id="167"/>
      <w:r w:rsidRPr="005072C2">
        <w:rPr>
          <w:rFonts w:ascii="Times New Roman" w:eastAsia="Times New Roman" w:hAnsi="Times New Roman"/>
          <w:color w:val="000000"/>
          <w:sz w:val="28"/>
          <w:szCs w:val="28"/>
          <w:lang w:val="ru-RU"/>
        </w:rPr>
        <w:t>166.3.1.2.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681493DB"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68" w:name="170951"/>
      <w:bookmarkEnd w:id="168"/>
      <w:r w:rsidRPr="005072C2">
        <w:rPr>
          <w:rFonts w:ascii="Times New Roman" w:eastAsia="Times New Roman" w:hAnsi="Times New Roman"/>
          <w:color w:val="000000"/>
          <w:sz w:val="28"/>
          <w:szCs w:val="28"/>
          <w:lang w:val="ru-RU"/>
        </w:rPr>
        <w:t>166.3.1.3.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78793250"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69" w:name="170952"/>
      <w:bookmarkEnd w:id="169"/>
      <w:r w:rsidRPr="005072C2">
        <w:rPr>
          <w:rFonts w:ascii="Times New Roman" w:eastAsia="Times New Roman" w:hAnsi="Times New Roman"/>
          <w:color w:val="000000"/>
          <w:sz w:val="28"/>
          <w:szCs w:val="28"/>
          <w:lang w:val="ru-RU"/>
        </w:rPr>
        <w:t>166.3.1.4. Основные характеристики (целесообразно учитывать в описании):</w:t>
      </w:r>
    </w:p>
    <w:p w14:paraId="5C8C2DA2" w14:textId="77777777" w:rsidR="005072C2" w:rsidRPr="005072C2" w:rsidRDefault="005072C2" w:rsidP="005072C2">
      <w:pPr>
        <w:pStyle w:val="a5"/>
        <w:widowControl/>
        <w:numPr>
          <w:ilvl w:val="0"/>
          <w:numId w:val="64"/>
        </w:numPr>
        <w:spacing w:before="120" w:after="0" w:line="240" w:lineRule="auto"/>
        <w:jc w:val="both"/>
        <w:rPr>
          <w:rFonts w:ascii="Times New Roman" w:eastAsia="Times New Roman" w:hAnsi="Times New Roman"/>
          <w:color w:val="000000"/>
          <w:sz w:val="28"/>
          <w:szCs w:val="28"/>
          <w:lang w:val="ru-RU"/>
        </w:rPr>
      </w:pPr>
      <w:bookmarkStart w:id="170" w:name="170953"/>
      <w:bookmarkEnd w:id="170"/>
      <w:r w:rsidRPr="005072C2">
        <w:rPr>
          <w:rFonts w:ascii="Times New Roman" w:eastAsia="Times New Roman" w:hAnsi="Times New Roman"/>
          <w:color w:val="000000"/>
          <w:sz w:val="28"/>
          <w:szCs w:val="28"/>
          <w:lang w:val="ru-RU"/>
        </w:rPr>
        <w:t>основные вехи истории образовательной организации, выдающиеся события, деятели в ее истории;</w:t>
      </w:r>
    </w:p>
    <w:p w14:paraId="08BF8263" w14:textId="77777777" w:rsidR="005072C2" w:rsidRPr="005072C2" w:rsidRDefault="005072C2" w:rsidP="005072C2">
      <w:pPr>
        <w:pStyle w:val="a5"/>
        <w:widowControl/>
        <w:numPr>
          <w:ilvl w:val="0"/>
          <w:numId w:val="64"/>
        </w:numPr>
        <w:spacing w:before="120" w:after="0" w:line="240" w:lineRule="auto"/>
        <w:jc w:val="both"/>
        <w:rPr>
          <w:rFonts w:ascii="Times New Roman" w:eastAsia="Times New Roman" w:hAnsi="Times New Roman"/>
          <w:color w:val="000000"/>
          <w:sz w:val="28"/>
          <w:szCs w:val="28"/>
          <w:lang w:val="ru-RU"/>
        </w:rPr>
      </w:pPr>
      <w:bookmarkStart w:id="171" w:name="170954"/>
      <w:bookmarkEnd w:id="171"/>
      <w:r w:rsidRPr="005072C2">
        <w:rPr>
          <w:rFonts w:ascii="Times New Roman" w:eastAsia="Times New Roman" w:hAnsi="Times New Roman"/>
          <w:color w:val="000000"/>
          <w:sz w:val="28"/>
          <w:szCs w:val="28"/>
          <w:lang w:val="ru-RU"/>
        </w:rPr>
        <w:t>цель образовательной организации в самосознании ее педагогического коллектива;</w:t>
      </w:r>
    </w:p>
    <w:p w14:paraId="35F9BDF9" w14:textId="77777777" w:rsidR="005072C2" w:rsidRPr="005072C2" w:rsidRDefault="005072C2" w:rsidP="005072C2">
      <w:pPr>
        <w:pStyle w:val="a5"/>
        <w:widowControl/>
        <w:numPr>
          <w:ilvl w:val="0"/>
          <w:numId w:val="64"/>
        </w:numPr>
        <w:spacing w:before="120" w:after="0" w:line="240" w:lineRule="auto"/>
        <w:jc w:val="both"/>
        <w:rPr>
          <w:rFonts w:ascii="Times New Roman" w:eastAsia="Times New Roman" w:hAnsi="Times New Roman"/>
          <w:color w:val="000000"/>
          <w:sz w:val="28"/>
          <w:szCs w:val="28"/>
          <w:lang w:val="ru-RU"/>
        </w:rPr>
      </w:pPr>
      <w:bookmarkStart w:id="172" w:name="170955"/>
      <w:bookmarkEnd w:id="172"/>
      <w:r w:rsidRPr="005072C2">
        <w:rPr>
          <w:rFonts w:ascii="Times New Roman" w:eastAsia="Times New Roman" w:hAnsi="Times New Roman"/>
          <w:color w:val="000000"/>
          <w:sz w:val="28"/>
          <w:szCs w:val="28"/>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14:paraId="48F9C12A" w14:textId="77777777" w:rsidR="005072C2" w:rsidRPr="005072C2" w:rsidRDefault="005072C2" w:rsidP="005072C2">
      <w:pPr>
        <w:pStyle w:val="a5"/>
        <w:widowControl/>
        <w:numPr>
          <w:ilvl w:val="0"/>
          <w:numId w:val="64"/>
        </w:numPr>
        <w:spacing w:before="120" w:after="0" w:line="240" w:lineRule="auto"/>
        <w:jc w:val="both"/>
        <w:rPr>
          <w:rFonts w:ascii="Times New Roman" w:eastAsia="Times New Roman" w:hAnsi="Times New Roman"/>
          <w:color w:val="000000"/>
          <w:sz w:val="28"/>
          <w:szCs w:val="28"/>
          <w:lang w:val="ru-RU"/>
        </w:rPr>
      </w:pPr>
      <w:bookmarkStart w:id="173" w:name="170956"/>
      <w:bookmarkEnd w:id="173"/>
      <w:r w:rsidRPr="005072C2">
        <w:rPr>
          <w:rFonts w:ascii="Times New Roman" w:eastAsia="Times New Roman" w:hAnsi="Times New Roman"/>
          <w:color w:val="000000"/>
          <w:sz w:val="28"/>
          <w:szCs w:val="28"/>
          <w:lang w:val="ru-RU"/>
        </w:rPr>
        <w:t>традиции и ритуалы, символика, особые нормы этикета в образовательной организации;</w:t>
      </w:r>
    </w:p>
    <w:p w14:paraId="30743B94" w14:textId="77777777" w:rsidR="005072C2" w:rsidRPr="005072C2" w:rsidRDefault="005072C2" w:rsidP="005072C2">
      <w:pPr>
        <w:pStyle w:val="a5"/>
        <w:widowControl/>
        <w:numPr>
          <w:ilvl w:val="0"/>
          <w:numId w:val="64"/>
        </w:numPr>
        <w:spacing w:before="120" w:after="0" w:line="240" w:lineRule="auto"/>
        <w:jc w:val="both"/>
        <w:rPr>
          <w:rFonts w:ascii="Times New Roman" w:eastAsia="Times New Roman" w:hAnsi="Times New Roman"/>
          <w:color w:val="000000"/>
          <w:sz w:val="28"/>
          <w:szCs w:val="28"/>
          <w:lang w:val="ru-RU"/>
        </w:rPr>
      </w:pPr>
      <w:bookmarkStart w:id="174" w:name="170957"/>
      <w:bookmarkEnd w:id="174"/>
      <w:r w:rsidRPr="005072C2">
        <w:rPr>
          <w:rFonts w:ascii="Times New Roman" w:eastAsia="Times New Roman" w:hAnsi="Times New Roman"/>
          <w:color w:val="000000"/>
          <w:sz w:val="28"/>
          <w:szCs w:val="28"/>
          <w:lang w:val="ru-RU"/>
        </w:rPr>
        <w:lastRenderedPageBreak/>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14:paraId="761E7601" w14:textId="77777777" w:rsidR="005072C2" w:rsidRPr="005072C2" w:rsidRDefault="005072C2" w:rsidP="005072C2">
      <w:pPr>
        <w:pStyle w:val="a5"/>
        <w:widowControl/>
        <w:numPr>
          <w:ilvl w:val="0"/>
          <w:numId w:val="64"/>
        </w:numPr>
        <w:spacing w:before="120" w:after="0" w:line="240" w:lineRule="auto"/>
        <w:jc w:val="both"/>
        <w:rPr>
          <w:rFonts w:ascii="Times New Roman" w:eastAsia="Times New Roman" w:hAnsi="Times New Roman"/>
          <w:color w:val="000000"/>
          <w:sz w:val="28"/>
          <w:szCs w:val="28"/>
          <w:lang w:val="ru-RU"/>
        </w:rPr>
      </w:pPr>
      <w:bookmarkStart w:id="175" w:name="170958"/>
      <w:bookmarkEnd w:id="175"/>
      <w:r w:rsidRPr="005072C2">
        <w:rPr>
          <w:rFonts w:ascii="Times New Roman" w:eastAsia="Times New Roman" w:hAnsi="Times New Roman"/>
          <w:color w:val="000000"/>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09A1EB05" w14:textId="77777777" w:rsidR="005072C2" w:rsidRPr="005072C2" w:rsidRDefault="005072C2" w:rsidP="005072C2">
      <w:pPr>
        <w:pStyle w:val="a5"/>
        <w:widowControl/>
        <w:numPr>
          <w:ilvl w:val="0"/>
          <w:numId w:val="64"/>
        </w:numPr>
        <w:spacing w:before="120" w:after="0" w:line="240" w:lineRule="auto"/>
        <w:jc w:val="both"/>
        <w:rPr>
          <w:rFonts w:ascii="Times New Roman" w:eastAsia="Times New Roman" w:hAnsi="Times New Roman"/>
          <w:color w:val="000000"/>
          <w:sz w:val="28"/>
          <w:szCs w:val="28"/>
          <w:lang w:val="ru-RU"/>
        </w:rPr>
      </w:pPr>
      <w:bookmarkStart w:id="176" w:name="170959"/>
      <w:bookmarkEnd w:id="176"/>
      <w:r w:rsidRPr="005072C2">
        <w:rPr>
          <w:rFonts w:ascii="Times New Roman" w:eastAsia="Times New Roman" w:hAnsi="Times New Roman"/>
          <w:color w:val="000000"/>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23C1CC9A" w14:textId="77777777" w:rsidR="005072C2" w:rsidRPr="005072C2" w:rsidRDefault="005072C2" w:rsidP="005072C2">
      <w:pPr>
        <w:pStyle w:val="a5"/>
        <w:widowControl/>
        <w:numPr>
          <w:ilvl w:val="0"/>
          <w:numId w:val="64"/>
        </w:numPr>
        <w:spacing w:before="120" w:after="0" w:line="240" w:lineRule="auto"/>
        <w:jc w:val="both"/>
        <w:rPr>
          <w:rFonts w:ascii="Times New Roman" w:eastAsia="Times New Roman" w:hAnsi="Times New Roman"/>
          <w:color w:val="000000"/>
          <w:sz w:val="28"/>
          <w:szCs w:val="28"/>
          <w:lang w:val="ru-RU"/>
        </w:rPr>
      </w:pPr>
      <w:bookmarkStart w:id="177" w:name="170960"/>
      <w:bookmarkEnd w:id="177"/>
      <w:r w:rsidRPr="005072C2">
        <w:rPr>
          <w:rFonts w:ascii="Times New Roman" w:eastAsia="Times New Roman" w:hAnsi="Times New Roman"/>
          <w:color w:val="000000"/>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5CD2E2BF"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78" w:name="170961"/>
      <w:bookmarkEnd w:id="178"/>
      <w:r w:rsidRPr="005072C2">
        <w:rPr>
          <w:rFonts w:ascii="Times New Roman" w:eastAsia="Times New Roman" w:hAnsi="Times New Roman"/>
          <w:color w:val="000000"/>
          <w:sz w:val="28"/>
          <w:szCs w:val="28"/>
          <w:lang w:val="ru-RU"/>
        </w:rPr>
        <w:t>166.3.1.5. Дополнительные характеристики (могут учитываться в описании):</w:t>
      </w:r>
    </w:p>
    <w:p w14:paraId="21519913" w14:textId="77777777" w:rsidR="005072C2" w:rsidRPr="005072C2" w:rsidRDefault="005072C2" w:rsidP="005072C2">
      <w:pPr>
        <w:pStyle w:val="a5"/>
        <w:widowControl/>
        <w:numPr>
          <w:ilvl w:val="0"/>
          <w:numId w:val="65"/>
        </w:numPr>
        <w:spacing w:before="120" w:after="0" w:line="240" w:lineRule="auto"/>
        <w:jc w:val="both"/>
        <w:rPr>
          <w:rFonts w:ascii="Times New Roman" w:eastAsia="Times New Roman" w:hAnsi="Times New Roman"/>
          <w:color w:val="000000"/>
          <w:sz w:val="28"/>
          <w:szCs w:val="28"/>
          <w:lang w:val="ru-RU"/>
        </w:rPr>
      </w:pPr>
      <w:bookmarkStart w:id="179" w:name="170962"/>
      <w:bookmarkEnd w:id="179"/>
      <w:r w:rsidRPr="005072C2">
        <w:rPr>
          <w:rFonts w:ascii="Times New Roman" w:eastAsia="Times New Roman" w:hAnsi="Times New Roman"/>
          <w:color w:val="000000"/>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14:paraId="526A1FA7" w14:textId="77777777" w:rsidR="005072C2" w:rsidRPr="005072C2" w:rsidRDefault="005072C2" w:rsidP="005072C2">
      <w:pPr>
        <w:pStyle w:val="a5"/>
        <w:widowControl/>
        <w:numPr>
          <w:ilvl w:val="0"/>
          <w:numId w:val="65"/>
        </w:numPr>
        <w:spacing w:before="120" w:after="0" w:line="240" w:lineRule="auto"/>
        <w:jc w:val="both"/>
        <w:rPr>
          <w:rFonts w:ascii="Times New Roman" w:eastAsia="Times New Roman" w:hAnsi="Times New Roman"/>
          <w:color w:val="000000"/>
          <w:sz w:val="28"/>
          <w:szCs w:val="28"/>
          <w:lang w:val="ru-RU"/>
        </w:rPr>
      </w:pPr>
      <w:bookmarkStart w:id="180" w:name="170963"/>
      <w:bookmarkEnd w:id="180"/>
      <w:r w:rsidRPr="005072C2">
        <w:rPr>
          <w:rFonts w:ascii="Times New Roman" w:eastAsia="Times New Roman" w:hAnsi="Times New Roman"/>
          <w:color w:val="000000"/>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4C4D3AE2" w14:textId="77777777" w:rsidR="005072C2" w:rsidRPr="005072C2" w:rsidRDefault="005072C2" w:rsidP="005072C2">
      <w:pPr>
        <w:pStyle w:val="a5"/>
        <w:widowControl/>
        <w:numPr>
          <w:ilvl w:val="0"/>
          <w:numId w:val="65"/>
        </w:numPr>
        <w:spacing w:before="120" w:after="0" w:line="240" w:lineRule="auto"/>
        <w:jc w:val="both"/>
        <w:rPr>
          <w:rFonts w:ascii="Times New Roman" w:eastAsia="Times New Roman" w:hAnsi="Times New Roman"/>
          <w:color w:val="000000"/>
          <w:sz w:val="28"/>
          <w:szCs w:val="28"/>
          <w:lang w:val="ru-RU"/>
        </w:rPr>
      </w:pPr>
      <w:bookmarkStart w:id="181" w:name="170964"/>
      <w:bookmarkEnd w:id="181"/>
      <w:r w:rsidRPr="005072C2">
        <w:rPr>
          <w:rFonts w:ascii="Times New Roman" w:eastAsia="Times New Roman" w:hAnsi="Times New Roman"/>
          <w:color w:val="000000"/>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49D8DB8C" w14:textId="77777777" w:rsidR="005072C2" w:rsidRPr="005072C2" w:rsidRDefault="005072C2" w:rsidP="005072C2">
      <w:pPr>
        <w:pStyle w:val="a5"/>
        <w:widowControl/>
        <w:numPr>
          <w:ilvl w:val="0"/>
          <w:numId w:val="65"/>
        </w:numPr>
        <w:spacing w:before="120" w:after="0" w:line="240" w:lineRule="auto"/>
        <w:jc w:val="both"/>
        <w:rPr>
          <w:rFonts w:ascii="Times New Roman" w:eastAsia="Times New Roman" w:hAnsi="Times New Roman"/>
          <w:color w:val="000000"/>
          <w:sz w:val="28"/>
          <w:szCs w:val="28"/>
          <w:lang w:val="ru-RU"/>
        </w:rPr>
      </w:pPr>
      <w:bookmarkStart w:id="182" w:name="170965"/>
      <w:bookmarkEnd w:id="182"/>
      <w:r w:rsidRPr="005072C2">
        <w:rPr>
          <w:rFonts w:ascii="Times New Roman" w:eastAsia="Times New Roman" w:hAnsi="Times New Roman"/>
          <w:color w:val="000000"/>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1F6B75D5" w14:textId="77777777" w:rsidR="005072C2" w:rsidRPr="005072C2" w:rsidRDefault="005072C2" w:rsidP="005072C2">
      <w:pPr>
        <w:pStyle w:val="a5"/>
        <w:widowControl/>
        <w:numPr>
          <w:ilvl w:val="0"/>
          <w:numId w:val="65"/>
        </w:numPr>
        <w:spacing w:before="120" w:after="0" w:line="240" w:lineRule="auto"/>
        <w:jc w:val="both"/>
        <w:rPr>
          <w:rFonts w:ascii="Times New Roman" w:eastAsia="Times New Roman" w:hAnsi="Times New Roman"/>
          <w:color w:val="000000"/>
          <w:sz w:val="28"/>
          <w:szCs w:val="28"/>
          <w:lang w:val="ru-RU"/>
        </w:rPr>
      </w:pPr>
      <w:bookmarkStart w:id="183" w:name="170966"/>
      <w:bookmarkEnd w:id="183"/>
      <w:r w:rsidRPr="005072C2">
        <w:rPr>
          <w:rFonts w:ascii="Times New Roman" w:eastAsia="Times New Roman" w:hAnsi="Times New Roman"/>
          <w:color w:val="000000"/>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78943C66"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84" w:name="170967"/>
      <w:bookmarkEnd w:id="184"/>
      <w:r w:rsidRPr="005072C2">
        <w:rPr>
          <w:rFonts w:ascii="Times New Roman" w:eastAsia="Times New Roman" w:hAnsi="Times New Roman"/>
          <w:color w:val="000000"/>
          <w:sz w:val="28"/>
          <w:szCs w:val="28"/>
          <w:lang w:val="ru-RU"/>
        </w:rPr>
        <w:t>166.3.2. Виды, формы и содержание воспитательной деятельности.</w:t>
      </w:r>
    </w:p>
    <w:p w14:paraId="69DE14F4"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85" w:name="170968"/>
      <w:bookmarkEnd w:id="185"/>
      <w:r w:rsidRPr="005072C2">
        <w:rPr>
          <w:rFonts w:ascii="Times New Roman" w:eastAsia="Times New Roman" w:hAnsi="Times New Roman"/>
          <w:color w:val="000000"/>
          <w:sz w:val="28"/>
          <w:szCs w:val="28"/>
          <w:lang w:val="ru-RU"/>
        </w:rPr>
        <w:t>166.3.2.1. Виды, формы и содержание воспитательной деятельности в этом разделе планируются, представляются по модулям.</w:t>
      </w:r>
    </w:p>
    <w:p w14:paraId="07D6D73F"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86" w:name="170969"/>
      <w:bookmarkEnd w:id="186"/>
      <w:r w:rsidRPr="005072C2">
        <w:rPr>
          <w:rFonts w:ascii="Times New Roman" w:eastAsia="Times New Roman" w:hAnsi="Times New Roman"/>
          <w:color w:val="000000"/>
          <w:sz w:val="28"/>
          <w:szCs w:val="28"/>
          <w:lang w:val="ru-RU"/>
        </w:rPr>
        <w:t xml:space="preserve">В модуле описываются виды, формы и содержание воспитательной работы в учебном году в рамках определенного направления деятельности в образовательной </w:t>
      </w:r>
      <w:r w:rsidRPr="005072C2">
        <w:rPr>
          <w:rFonts w:ascii="Times New Roman" w:eastAsia="Times New Roman" w:hAnsi="Times New Roman"/>
          <w:color w:val="000000"/>
          <w:sz w:val="28"/>
          <w:szCs w:val="28"/>
          <w:lang w:val="ru-RU"/>
        </w:rPr>
        <w:lastRenderedPageBreak/>
        <w:t>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580C3000"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87" w:name="170970"/>
      <w:bookmarkEnd w:id="187"/>
      <w:r w:rsidRPr="005072C2">
        <w:rPr>
          <w:rFonts w:ascii="Times New Roman" w:eastAsia="Times New Roman" w:hAnsi="Times New Roman"/>
          <w:color w:val="000000"/>
          <w:sz w:val="28"/>
          <w:szCs w:val="28"/>
          <w:lang w:val="ru-RU"/>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669A5EF7"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88" w:name="170971"/>
      <w:bookmarkEnd w:id="188"/>
      <w:r w:rsidRPr="005072C2">
        <w:rPr>
          <w:rFonts w:ascii="Times New Roman" w:eastAsia="Times New Roman" w:hAnsi="Times New Roman"/>
          <w:color w:val="000000"/>
          <w:sz w:val="28"/>
          <w:szCs w:val="28"/>
          <w:lang w:val="ru-RU"/>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B3A2A4F"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89" w:name="170972"/>
      <w:bookmarkEnd w:id="189"/>
      <w:r w:rsidRPr="005072C2">
        <w:rPr>
          <w:rFonts w:ascii="Times New Roman" w:eastAsia="Times New Roman" w:hAnsi="Times New Roman"/>
          <w:color w:val="000000"/>
          <w:sz w:val="28"/>
          <w:szCs w:val="28"/>
          <w:lang w:val="ru-RU"/>
        </w:rPr>
        <w:t>166.3.2.4. Модуль "Урочная деятельность".</w:t>
      </w:r>
    </w:p>
    <w:p w14:paraId="1175E6DA"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190" w:name="170973"/>
      <w:bookmarkEnd w:id="190"/>
      <w:r w:rsidRPr="005072C2">
        <w:rPr>
          <w:rFonts w:ascii="Times New Roman" w:eastAsia="Times New Roman" w:hAnsi="Times New Roman"/>
          <w:color w:val="000000"/>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325FDFA" w14:textId="77777777" w:rsidR="005072C2" w:rsidRPr="005072C2" w:rsidRDefault="005072C2" w:rsidP="005072C2">
      <w:pPr>
        <w:pStyle w:val="a5"/>
        <w:widowControl/>
        <w:numPr>
          <w:ilvl w:val="0"/>
          <w:numId w:val="66"/>
        </w:numPr>
        <w:spacing w:before="120" w:after="0" w:line="240" w:lineRule="auto"/>
        <w:jc w:val="both"/>
        <w:rPr>
          <w:rFonts w:ascii="Times New Roman" w:eastAsia="Times New Roman" w:hAnsi="Times New Roman"/>
          <w:color w:val="000000"/>
          <w:sz w:val="28"/>
          <w:szCs w:val="28"/>
          <w:lang w:val="ru-RU"/>
        </w:rPr>
      </w:pPr>
      <w:bookmarkStart w:id="191" w:name="170974"/>
      <w:bookmarkEnd w:id="191"/>
      <w:r w:rsidRPr="005072C2">
        <w:rPr>
          <w:rFonts w:ascii="Times New Roman" w:eastAsia="Times New Roman" w:hAnsi="Times New Roman"/>
          <w:color w:val="000000"/>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38D5649" w14:textId="77777777" w:rsidR="005072C2" w:rsidRPr="005072C2" w:rsidRDefault="005072C2" w:rsidP="005072C2">
      <w:pPr>
        <w:pStyle w:val="a5"/>
        <w:widowControl/>
        <w:numPr>
          <w:ilvl w:val="0"/>
          <w:numId w:val="66"/>
        </w:numPr>
        <w:spacing w:before="120" w:after="0" w:line="240" w:lineRule="auto"/>
        <w:jc w:val="both"/>
        <w:rPr>
          <w:rFonts w:ascii="Times New Roman" w:eastAsia="Times New Roman" w:hAnsi="Times New Roman"/>
          <w:color w:val="000000"/>
          <w:sz w:val="28"/>
          <w:szCs w:val="28"/>
          <w:lang w:val="ru-RU"/>
        </w:rPr>
      </w:pPr>
      <w:bookmarkStart w:id="192" w:name="170975"/>
      <w:bookmarkEnd w:id="192"/>
      <w:r w:rsidRPr="005072C2">
        <w:rPr>
          <w:rFonts w:ascii="Times New Roman" w:eastAsia="Times New Roman" w:hAnsi="Times New Roman"/>
          <w:color w:val="000000"/>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3033E8BD" w14:textId="77777777" w:rsidR="005072C2" w:rsidRPr="005072C2" w:rsidRDefault="005072C2" w:rsidP="005072C2">
      <w:pPr>
        <w:pStyle w:val="a5"/>
        <w:widowControl/>
        <w:numPr>
          <w:ilvl w:val="0"/>
          <w:numId w:val="66"/>
        </w:numPr>
        <w:spacing w:before="120" w:after="0" w:line="240" w:lineRule="auto"/>
        <w:jc w:val="both"/>
        <w:rPr>
          <w:rFonts w:ascii="Times New Roman" w:eastAsia="Times New Roman" w:hAnsi="Times New Roman"/>
          <w:color w:val="000000"/>
          <w:sz w:val="28"/>
          <w:szCs w:val="28"/>
          <w:lang w:val="ru-RU"/>
        </w:rPr>
      </w:pPr>
      <w:bookmarkStart w:id="193" w:name="170976"/>
      <w:bookmarkEnd w:id="193"/>
      <w:r w:rsidRPr="005072C2">
        <w:rPr>
          <w:rFonts w:ascii="Times New Roman" w:eastAsia="Times New Roman" w:hAnsi="Times New Roman"/>
          <w:color w:val="000000"/>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27479AB" w14:textId="77777777" w:rsidR="005072C2" w:rsidRPr="005072C2" w:rsidRDefault="005072C2" w:rsidP="005072C2">
      <w:pPr>
        <w:pStyle w:val="a5"/>
        <w:widowControl/>
        <w:numPr>
          <w:ilvl w:val="0"/>
          <w:numId w:val="66"/>
        </w:numPr>
        <w:spacing w:before="120" w:after="0" w:line="240" w:lineRule="auto"/>
        <w:jc w:val="both"/>
        <w:rPr>
          <w:rFonts w:ascii="Times New Roman" w:eastAsia="Times New Roman" w:hAnsi="Times New Roman"/>
          <w:color w:val="000000"/>
          <w:sz w:val="28"/>
          <w:szCs w:val="28"/>
          <w:lang w:val="ru-RU"/>
        </w:rPr>
      </w:pPr>
      <w:bookmarkStart w:id="194" w:name="170977"/>
      <w:bookmarkEnd w:id="194"/>
      <w:r w:rsidRPr="005072C2">
        <w:rPr>
          <w:rFonts w:ascii="Times New Roman" w:eastAsia="Times New Roman" w:hAnsi="Times New Roman"/>
          <w:color w:val="000000"/>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96C7B3F" w14:textId="77777777" w:rsidR="005072C2" w:rsidRPr="005072C2" w:rsidRDefault="005072C2" w:rsidP="005072C2">
      <w:pPr>
        <w:pStyle w:val="a5"/>
        <w:widowControl/>
        <w:numPr>
          <w:ilvl w:val="0"/>
          <w:numId w:val="66"/>
        </w:numPr>
        <w:spacing w:before="120" w:after="0" w:line="240" w:lineRule="auto"/>
        <w:jc w:val="both"/>
        <w:rPr>
          <w:rFonts w:ascii="Times New Roman" w:eastAsia="Times New Roman" w:hAnsi="Times New Roman"/>
          <w:color w:val="000000"/>
          <w:sz w:val="28"/>
          <w:szCs w:val="28"/>
          <w:lang w:val="ru-RU"/>
        </w:rPr>
      </w:pPr>
      <w:bookmarkStart w:id="195" w:name="170978"/>
      <w:bookmarkEnd w:id="195"/>
      <w:r w:rsidRPr="005072C2">
        <w:rPr>
          <w:rFonts w:ascii="Times New Roman" w:eastAsia="Times New Roman" w:hAnsi="Times New Roman"/>
          <w:color w:val="000000"/>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1C10FD5" w14:textId="77777777" w:rsidR="005072C2" w:rsidRPr="005072C2" w:rsidRDefault="005072C2" w:rsidP="005072C2">
      <w:pPr>
        <w:pStyle w:val="a5"/>
        <w:widowControl/>
        <w:numPr>
          <w:ilvl w:val="0"/>
          <w:numId w:val="66"/>
        </w:numPr>
        <w:spacing w:before="120" w:after="0" w:line="240" w:lineRule="auto"/>
        <w:jc w:val="both"/>
        <w:rPr>
          <w:rFonts w:ascii="Times New Roman" w:eastAsia="Times New Roman" w:hAnsi="Times New Roman"/>
          <w:color w:val="000000"/>
          <w:sz w:val="28"/>
          <w:szCs w:val="28"/>
          <w:lang w:val="ru-RU"/>
        </w:rPr>
      </w:pPr>
      <w:bookmarkStart w:id="196" w:name="170979"/>
      <w:bookmarkEnd w:id="196"/>
      <w:r w:rsidRPr="005072C2">
        <w:rPr>
          <w:rFonts w:ascii="Times New Roman" w:eastAsia="Times New Roman" w:hAnsi="Times New Roman"/>
          <w:color w:val="000000"/>
          <w:sz w:val="28"/>
          <w:szCs w:val="28"/>
          <w:lang w:val="ru-RU"/>
        </w:rPr>
        <w:t xml:space="preserve">применение интерактивных форм учебной работы - интеллектуальных, стимулирующих познавательную мотивацию, игровых методик, </w:t>
      </w:r>
      <w:r w:rsidRPr="005072C2">
        <w:rPr>
          <w:rFonts w:ascii="Times New Roman" w:eastAsia="Times New Roman" w:hAnsi="Times New Roman"/>
          <w:color w:val="000000"/>
          <w:sz w:val="28"/>
          <w:szCs w:val="28"/>
          <w:lang w:val="ru-RU"/>
        </w:rPr>
        <w:lastRenderedPageBreak/>
        <w:t>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6892017" w14:textId="77777777" w:rsidR="005072C2" w:rsidRPr="005072C2" w:rsidRDefault="005072C2" w:rsidP="005072C2">
      <w:pPr>
        <w:pStyle w:val="a5"/>
        <w:widowControl/>
        <w:numPr>
          <w:ilvl w:val="0"/>
          <w:numId w:val="66"/>
        </w:numPr>
        <w:spacing w:before="120" w:after="0" w:line="240" w:lineRule="auto"/>
        <w:jc w:val="both"/>
        <w:rPr>
          <w:rFonts w:ascii="Times New Roman" w:eastAsia="Times New Roman" w:hAnsi="Times New Roman"/>
          <w:color w:val="000000"/>
          <w:sz w:val="28"/>
          <w:szCs w:val="28"/>
          <w:lang w:val="ru-RU"/>
        </w:rPr>
      </w:pPr>
      <w:bookmarkStart w:id="197" w:name="170980"/>
      <w:bookmarkEnd w:id="197"/>
      <w:r w:rsidRPr="005072C2">
        <w:rPr>
          <w:rFonts w:ascii="Times New Roman" w:eastAsia="Times New Roman" w:hAnsi="Times New Roman"/>
          <w:color w:val="000000"/>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65A0F7A8" w14:textId="77777777" w:rsidR="005072C2" w:rsidRPr="005072C2" w:rsidRDefault="005072C2" w:rsidP="005072C2">
      <w:pPr>
        <w:pStyle w:val="a5"/>
        <w:widowControl/>
        <w:numPr>
          <w:ilvl w:val="0"/>
          <w:numId w:val="66"/>
        </w:numPr>
        <w:spacing w:before="120" w:after="0" w:line="240" w:lineRule="auto"/>
        <w:jc w:val="both"/>
        <w:rPr>
          <w:rFonts w:ascii="Times New Roman" w:eastAsia="Times New Roman" w:hAnsi="Times New Roman"/>
          <w:color w:val="000000"/>
          <w:sz w:val="28"/>
          <w:szCs w:val="28"/>
          <w:lang w:val="ru-RU"/>
        </w:rPr>
      </w:pPr>
      <w:bookmarkStart w:id="198" w:name="170981"/>
      <w:bookmarkEnd w:id="198"/>
      <w:r w:rsidRPr="005072C2">
        <w:rPr>
          <w:rFonts w:ascii="Times New Roman" w:eastAsia="Times New Roman" w:hAnsi="Times New Roman"/>
          <w:color w:val="000000"/>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B49D80C" w14:textId="77777777" w:rsidR="005072C2" w:rsidRPr="005072C2" w:rsidRDefault="005072C2" w:rsidP="005072C2">
      <w:pPr>
        <w:pStyle w:val="a5"/>
        <w:widowControl/>
        <w:numPr>
          <w:ilvl w:val="0"/>
          <w:numId w:val="66"/>
        </w:numPr>
        <w:spacing w:before="120" w:after="0" w:line="240" w:lineRule="auto"/>
        <w:jc w:val="both"/>
        <w:rPr>
          <w:rFonts w:ascii="Times New Roman" w:eastAsia="Times New Roman" w:hAnsi="Times New Roman"/>
          <w:color w:val="000000"/>
          <w:sz w:val="28"/>
          <w:szCs w:val="28"/>
          <w:lang w:val="ru-RU"/>
        </w:rPr>
      </w:pPr>
      <w:bookmarkStart w:id="199" w:name="170982"/>
      <w:bookmarkEnd w:id="199"/>
      <w:r w:rsidRPr="005072C2">
        <w:rPr>
          <w:rFonts w:ascii="Times New Roman" w:eastAsia="Times New Roman" w:hAnsi="Times New Roman"/>
          <w:color w:val="000000"/>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AF23368"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00" w:name="170983"/>
      <w:bookmarkEnd w:id="200"/>
      <w:r w:rsidRPr="005072C2">
        <w:rPr>
          <w:rFonts w:ascii="Times New Roman" w:eastAsia="Times New Roman" w:hAnsi="Times New Roman"/>
          <w:color w:val="000000"/>
          <w:sz w:val="28"/>
          <w:szCs w:val="28"/>
          <w:lang w:val="ru-RU"/>
        </w:rPr>
        <w:t>166.3.2.5. Модуль "Внеурочная деятельность".</w:t>
      </w:r>
    </w:p>
    <w:p w14:paraId="08AAD7C1"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01" w:name="170984"/>
      <w:bookmarkEnd w:id="201"/>
      <w:r w:rsidRPr="005072C2">
        <w:rPr>
          <w:rFonts w:ascii="Times New Roman" w:eastAsia="Times New Roman" w:hAnsi="Times New Roman"/>
          <w:color w:val="000000"/>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1D23B8B8" w14:textId="77777777" w:rsidR="005072C2" w:rsidRPr="005072C2" w:rsidRDefault="005072C2" w:rsidP="005072C2">
      <w:pPr>
        <w:pStyle w:val="a5"/>
        <w:widowControl/>
        <w:numPr>
          <w:ilvl w:val="0"/>
          <w:numId w:val="67"/>
        </w:numPr>
        <w:spacing w:before="120" w:after="0" w:line="240" w:lineRule="auto"/>
        <w:jc w:val="both"/>
        <w:rPr>
          <w:rFonts w:ascii="Times New Roman" w:eastAsia="Times New Roman" w:hAnsi="Times New Roman"/>
          <w:color w:val="000000"/>
          <w:sz w:val="28"/>
          <w:szCs w:val="28"/>
          <w:lang w:val="ru-RU"/>
        </w:rPr>
      </w:pPr>
      <w:bookmarkStart w:id="202" w:name="170985"/>
      <w:bookmarkEnd w:id="202"/>
      <w:r w:rsidRPr="005072C2">
        <w:rPr>
          <w:rFonts w:ascii="Times New Roman" w:eastAsia="Times New Roman" w:hAnsi="Times New Roman"/>
          <w:color w:val="000000"/>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14:paraId="7E7227C2" w14:textId="77777777" w:rsidR="005072C2" w:rsidRPr="005072C2" w:rsidRDefault="005072C2" w:rsidP="005072C2">
      <w:pPr>
        <w:pStyle w:val="a5"/>
        <w:widowControl/>
        <w:numPr>
          <w:ilvl w:val="0"/>
          <w:numId w:val="67"/>
        </w:numPr>
        <w:spacing w:before="120" w:after="0" w:line="240" w:lineRule="auto"/>
        <w:jc w:val="both"/>
        <w:rPr>
          <w:rFonts w:ascii="Times New Roman" w:eastAsia="Times New Roman" w:hAnsi="Times New Roman"/>
          <w:color w:val="000000"/>
          <w:sz w:val="28"/>
          <w:szCs w:val="28"/>
          <w:lang w:val="ru-RU"/>
        </w:rPr>
      </w:pPr>
      <w:bookmarkStart w:id="203" w:name="170986"/>
      <w:bookmarkEnd w:id="203"/>
      <w:r w:rsidRPr="005072C2">
        <w:rPr>
          <w:rFonts w:ascii="Times New Roman" w:eastAsia="Times New Roman" w:hAnsi="Times New Roman"/>
          <w:color w:val="000000"/>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C6C312A" w14:textId="77777777" w:rsidR="005072C2" w:rsidRPr="005072C2" w:rsidRDefault="005072C2" w:rsidP="005072C2">
      <w:pPr>
        <w:pStyle w:val="a5"/>
        <w:widowControl/>
        <w:numPr>
          <w:ilvl w:val="0"/>
          <w:numId w:val="67"/>
        </w:numPr>
        <w:spacing w:before="120" w:after="0" w:line="240" w:lineRule="auto"/>
        <w:jc w:val="both"/>
        <w:rPr>
          <w:rFonts w:ascii="Times New Roman" w:eastAsia="Times New Roman" w:hAnsi="Times New Roman"/>
          <w:color w:val="000000"/>
          <w:sz w:val="28"/>
          <w:szCs w:val="28"/>
          <w:lang w:val="ru-RU"/>
        </w:rPr>
      </w:pPr>
      <w:bookmarkStart w:id="204" w:name="170987"/>
      <w:bookmarkEnd w:id="204"/>
      <w:r w:rsidRPr="005072C2">
        <w:rPr>
          <w:rFonts w:ascii="Times New Roman" w:eastAsia="Times New Roman" w:hAnsi="Times New Roman"/>
          <w:color w:val="000000"/>
          <w:sz w:val="28"/>
          <w:szCs w:val="28"/>
          <w:lang w:val="ru-RU"/>
        </w:rPr>
        <w:t>курсы, занятия познавательной, научной, исследовательской, просветительской направленности;</w:t>
      </w:r>
    </w:p>
    <w:p w14:paraId="5DA7037B" w14:textId="77777777" w:rsidR="005072C2" w:rsidRPr="005072C2" w:rsidRDefault="005072C2" w:rsidP="005072C2">
      <w:pPr>
        <w:pStyle w:val="a5"/>
        <w:widowControl/>
        <w:numPr>
          <w:ilvl w:val="0"/>
          <w:numId w:val="67"/>
        </w:numPr>
        <w:spacing w:before="120" w:after="0" w:line="240" w:lineRule="auto"/>
        <w:jc w:val="both"/>
        <w:rPr>
          <w:rFonts w:ascii="Times New Roman" w:eastAsia="Times New Roman" w:hAnsi="Times New Roman"/>
          <w:color w:val="000000"/>
          <w:sz w:val="28"/>
          <w:szCs w:val="28"/>
          <w:lang w:val="ru-RU"/>
        </w:rPr>
      </w:pPr>
      <w:bookmarkStart w:id="205" w:name="170988"/>
      <w:bookmarkEnd w:id="205"/>
      <w:r w:rsidRPr="005072C2">
        <w:rPr>
          <w:rFonts w:ascii="Times New Roman" w:eastAsia="Times New Roman" w:hAnsi="Times New Roman"/>
          <w:color w:val="000000"/>
          <w:sz w:val="28"/>
          <w:szCs w:val="28"/>
          <w:lang w:val="ru-RU"/>
        </w:rPr>
        <w:t>курсы, занятия экологической, природоохранной направленности;</w:t>
      </w:r>
    </w:p>
    <w:p w14:paraId="6B3D5CD3" w14:textId="77777777" w:rsidR="005072C2" w:rsidRPr="005072C2" w:rsidRDefault="005072C2" w:rsidP="005072C2">
      <w:pPr>
        <w:pStyle w:val="a5"/>
        <w:widowControl/>
        <w:numPr>
          <w:ilvl w:val="0"/>
          <w:numId w:val="67"/>
        </w:numPr>
        <w:spacing w:before="120" w:after="0" w:line="240" w:lineRule="auto"/>
        <w:jc w:val="both"/>
        <w:rPr>
          <w:rFonts w:ascii="Times New Roman" w:eastAsia="Times New Roman" w:hAnsi="Times New Roman"/>
          <w:color w:val="000000"/>
          <w:sz w:val="28"/>
          <w:szCs w:val="28"/>
          <w:lang w:val="ru-RU"/>
        </w:rPr>
      </w:pPr>
      <w:bookmarkStart w:id="206" w:name="170989"/>
      <w:bookmarkEnd w:id="206"/>
      <w:r w:rsidRPr="005072C2">
        <w:rPr>
          <w:rFonts w:ascii="Times New Roman" w:eastAsia="Times New Roman" w:hAnsi="Times New Roman"/>
          <w:color w:val="000000"/>
          <w:sz w:val="28"/>
          <w:szCs w:val="28"/>
          <w:lang w:val="ru-RU"/>
        </w:rPr>
        <w:t>курсы, занятия в области искусств, художественного творчества разных видов и жанров;</w:t>
      </w:r>
    </w:p>
    <w:p w14:paraId="2C1EEE02" w14:textId="77777777" w:rsidR="005072C2" w:rsidRPr="005072C2" w:rsidRDefault="005072C2" w:rsidP="005072C2">
      <w:pPr>
        <w:pStyle w:val="a5"/>
        <w:widowControl/>
        <w:numPr>
          <w:ilvl w:val="0"/>
          <w:numId w:val="67"/>
        </w:numPr>
        <w:spacing w:before="120" w:after="0" w:line="240" w:lineRule="auto"/>
        <w:jc w:val="both"/>
        <w:rPr>
          <w:rFonts w:ascii="Times New Roman" w:eastAsia="Times New Roman" w:hAnsi="Times New Roman"/>
          <w:color w:val="000000"/>
          <w:sz w:val="28"/>
          <w:szCs w:val="28"/>
          <w:lang w:val="ru-RU"/>
        </w:rPr>
      </w:pPr>
      <w:bookmarkStart w:id="207" w:name="170990"/>
      <w:bookmarkEnd w:id="207"/>
      <w:r w:rsidRPr="005072C2">
        <w:rPr>
          <w:rFonts w:ascii="Times New Roman" w:eastAsia="Times New Roman" w:hAnsi="Times New Roman"/>
          <w:color w:val="000000"/>
          <w:sz w:val="28"/>
          <w:szCs w:val="28"/>
          <w:lang w:val="ru-RU"/>
        </w:rPr>
        <w:t>курсы, занятия туристско-краеведческой направленности;</w:t>
      </w:r>
    </w:p>
    <w:p w14:paraId="399D972C" w14:textId="77777777" w:rsidR="005072C2" w:rsidRPr="005072C2" w:rsidRDefault="005072C2" w:rsidP="005072C2">
      <w:pPr>
        <w:pStyle w:val="a5"/>
        <w:widowControl/>
        <w:numPr>
          <w:ilvl w:val="0"/>
          <w:numId w:val="67"/>
        </w:numPr>
        <w:spacing w:before="120" w:after="0" w:line="240" w:lineRule="auto"/>
        <w:jc w:val="both"/>
        <w:rPr>
          <w:rFonts w:ascii="Times New Roman" w:eastAsia="Times New Roman" w:hAnsi="Times New Roman"/>
          <w:color w:val="000000"/>
          <w:sz w:val="28"/>
          <w:szCs w:val="28"/>
          <w:lang w:val="ru-RU"/>
        </w:rPr>
      </w:pPr>
      <w:bookmarkStart w:id="208" w:name="170991"/>
      <w:bookmarkEnd w:id="208"/>
      <w:r w:rsidRPr="005072C2">
        <w:rPr>
          <w:rFonts w:ascii="Times New Roman" w:eastAsia="Times New Roman" w:hAnsi="Times New Roman"/>
          <w:color w:val="000000"/>
          <w:sz w:val="28"/>
          <w:szCs w:val="28"/>
          <w:lang w:val="ru-RU"/>
        </w:rPr>
        <w:t>курсы, занятия оздоровительной и спортивной направленности.</w:t>
      </w:r>
    </w:p>
    <w:p w14:paraId="6DBD41A8"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09" w:name="170992"/>
      <w:bookmarkEnd w:id="209"/>
      <w:r w:rsidRPr="005072C2">
        <w:rPr>
          <w:rFonts w:ascii="Times New Roman" w:eastAsia="Times New Roman" w:hAnsi="Times New Roman"/>
          <w:color w:val="000000"/>
          <w:sz w:val="28"/>
          <w:szCs w:val="28"/>
          <w:lang w:val="ru-RU"/>
        </w:rPr>
        <w:t>166.3.2.6. Модуль "Классное руководство".</w:t>
      </w:r>
    </w:p>
    <w:p w14:paraId="108CBF99"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10" w:name="170993"/>
      <w:bookmarkEnd w:id="210"/>
      <w:r w:rsidRPr="005072C2">
        <w:rPr>
          <w:rFonts w:ascii="Times New Roman" w:eastAsia="Times New Roman" w:hAnsi="Times New Roman"/>
          <w:color w:val="000000"/>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029F03E9"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11" w:name="170994"/>
      <w:bookmarkEnd w:id="211"/>
      <w:r w:rsidRPr="005072C2">
        <w:rPr>
          <w:rFonts w:ascii="Times New Roman" w:eastAsia="Times New Roman" w:hAnsi="Times New Roman"/>
          <w:color w:val="000000"/>
          <w:sz w:val="28"/>
          <w:szCs w:val="28"/>
          <w:lang w:val="ru-RU"/>
        </w:rPr>
        <w:t>планирование и проведение классных часов целевой воспитательной тематической направленности;</w:t>
      </w:r>
    </w:p>
    <w:p w14:paraId="2965C562"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12" w:name="170995"/>
      <w:bookmarkEnd w:id="212"/>
      <w:r w:rsidRPr="005072C2">
        <w:rPr>
          <w:rFonts w:ascii="Times New Roman" w:eastAsia="Times New Roman" w:hAnsi="Times New Roman"/>
          <w:color w:val="000000"/>
          <w:sz w:val="28"/>
          <w:szCs w:val="28"/>
          <w:lang w:val="ru-RU"/>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051FBDF"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13" w:name="170996"/>
      <w:bookmarkEnd w:id="213"/>
      <w:r w:rsidRPr="005072C2">
        <w:rPr>
          <w:rFonts w:ascii="Times New Roman" w:eastAsia="Times New Roman" w:hAnsi="Times New Roman"/>
          <w:color w:val="000000"/>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4387E7E"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14" w:name="170997"/>
      <w:bookmarkEnd w:id="214"/>
      <w:r w:rsidRPr="005072C2">
        <w:rPr>
          <w:rFonts w:ascii="Times New Roman" w:eastAsia="Times New Roman" w:hAnsi="Times New Roman"/>
          <w:color w:val="000000"/>
          <w:sz w:val="28"/>
          <w:szCs w:val="28"/>
          <w:lang w:val="ru-RU"/>
        </w:rPr>
        <w:t xml:space="preserve">сплочение коллектива класса через игры и тренинги на </w:t>
      </w:r>
      <w:proofErr w:type="spellStart"/>
      <w:r w:rsidRPr="005072C2">
        <w:rPr>
          <w:rFonts w:ascii="Times New Roman" w:eastAsia="Times New Roman" w:hAnsi="Times New Roman"/>
          <w:color w:val="000000"/>
          <w:sz w:val="28"/>
          <w:szCs w:val="28"/>
          <w:lang w:val="ru-RU"/>
        </w:rPr>
        <w:t>командообразование</w:t>
      </w:r>
      <w:proofErr w:type="spellEnd"/>
      <w:r w:rsidRPr="005072C2">
        <w:rPr>
          <w:rFonts w:ascii="Times New Roman" w:eastAsia="Times New Roman" w:hAnsi="Times New Roman"/>
          <w:color w:val="000000"/>
          <w:sz w:val="28"/>
          <w:szCs w:val="28"/>
          <w:lang w:val="ru-RU"/>
        </w:rPr>
        <w:t>, внеучебные и внешкольные мероприятия, походы, экскурсии, празднования дней рождения обучающихся, классные вечера;</w:t>
      </w:r>
    </w:p>
    <w:p w14:paraId="26597181"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15" w:name="170998"/>
      <w:bookmarkEnd w:id="215"/>
      <w:r w:rsidRPr="005072C2">
        <w:rPr>
          <w:rFonts w:ascii="Times New Roman" w:eastAsia="Times New Roman" w:hAnsi="Times New Roman"/>
          <w:color w:val="000000"/>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50643183"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16" w:name="170999"/>
      <w:bookmarkEnd w:id="216"/>
      <w:r w:rsidRPr="005072C2">
        <w:rPr>
          <w:rFonts w:ascii="Times New Roman" w:eastAsia="Times New Roman" w:hAnsi="Times New Roman"/>
          <w:color w:val="000000"/>
          <w:sz w:val="28"/>
          <w:szCs w:val="28"/>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2ECC4BA7"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17" w:name="171000"/>
      <w:bookmarkEnd w:id="217"/>
      <w:r w:rsidRPr="005072C2">
        <w:rPr>
          <w:rFonts w:ascii="Times New Roman" w:eastAsia="Times New Roman" w:hAnsi="Times New Roman"/>
          <w:color w:val="000000"/>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6E7F1012"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18" w:name="171001"/>
      <w:bookmarkEnd w:id="218"/>
      <w:r w:rsidRPr="005072C2">
        <w:rPr>
          <w:rFonts w:ascii="Times New Roman" w:eastAsia="Times New Roman" w:hAnsi="Times New Roman"/>
          <w:color w:val="000000"/>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B986A8B"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19" w:name="171002"/>
      <w:bookmarkEnd w:id="219"/>
      <w:r w:rsidRPr="005072C2">
        <w:rPr>
          <w:rFonts w:ascii="Times New Roman" w:eastAsia="Times New Roman" w:hAnsi="Times New Roman"/>
          <w:color w:val="000000"/>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13C0E78"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20" w:name="171003"/>
      <w:bookmarkEnd w:id="220"/>
      <w:r w:rsidRPr="005072C2">
        <w:rPr>
          <w:rFonts w:ascii="Times New Roman" w:eastAsia="Times New Roman" w:hAnsi="Times New Roman"/>
          <w:color w:val="000000"/>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803DF5F"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21" w:name="171004"/>
      <w:bookmarkEnd w:id="221"/>
      <w:r w:rsidRPr="005072C2">
        <w:rPr>
          <w:rFonts w:ascii="Times New Roman" w:eastAsia="Times New Roman" w:hAnsi="Times New Roman"/>
          <w:color w:val="000000"/>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079D07D2"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22" w:name="171005"/>
      <w:bookmarkEnd w:id="222"/>
      <w:r w:rsidRPr="005072C2">
        <w:rPr>
          <w:rFonts w:ascii="Times New Roman" w:eastAsia="Times New Roman" w:hAnsi="Times New Roman"/>
          <w:color w:val="000000"/>
          <w:sz w:val="28"/>
          <w:szCs w:val="28"/>
          <w:lang w:val="ru-RU"/>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E41C1A1"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23" w:name="171006"/>
      <w:bookmarkEnd w:id="223"/>
      <w:r w:rsidRPr="005072C2">
        <w:rPr>
          <w:rFonts w:ascii="Times New Roman" w:eastAsia="Times New Roman" w:hAnsi="Times New Roman"/>
          <w:color w:val="000000"/>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BAE1C20" w14:textId="77777777" w:rsidR="005072C2" w:rsidRPr="005072C2" w:rsidRDefault="005072C2" w:rsidP="005072C2">
      <w:pPr>
        <w:pStyle w:val="a5"/>
        <w:widowControl/>
        <w:numPr>
          <w:ilvl w:val="0"/>
          <w:numId w:val="68"/>
        </w:numPr>
        <w:spacing w:before="120" w:after="0" w:line="240" w:lineRule="auto"/>
        <w:jc w:val="both"/>
        <w:rPr>
          <w:rFonts w:ascii="Times New Roman" w:eastAsia="Times New Roman" w:hAnsi="Times New Roman"/>
          <w:color w:val="000000"/>
          <w:sz w:val="28"/>
          <w:szCs w:val="28"/>
          <w:lang w:val="ru-RU"/>
        </w:rPr>
      </w:pPr>
      <w:bookmarkStart w:id="224" w:name="171007"/>
      <w:bookmarkEnd w:id="224"/>
      <w:r w:rsidRPr="005072C2">
        <w:rPr>
          <w:rFonts w:ascii="Times New Roman" w:eastAsia="Times New Roman" w:hAnsi="Times New Roman"/>
          <w:color w:val="000000"/>
          <w:sz w:val="28"/>
          <w:szCs w:val="28"/>
          <w:lang w:val="ru-RU"/>
        </w:rPr>
        <w:t>проведение в классе праздников, конкурсов, соревнований и других мероприятий.</w:t>
      </w:r>
    </w:p>
    <w:p w14:paraId="5179BAE9"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25" w:name="171008"/>
      <w:bookmarkEnd w:id="225"/>
      <w:r w:rsidRPr="005072C2">
        <w:rPr>
          <w:rFonts w:ascii="Times New Roman" w:eastAsia="Times New Roman" w:hAnsi="Times New Roman"/>
          <w:color w:val="000000"/>
          <w:sz w:val="28"/>
          <w:szCs w:val="28"/>
          <w:lang w:val="ru-RU"/>
        </w:rPr>
        <w:t>166.3.2.7. Модуль "Основные школьные дела".</w:t>
      </w:r>
    </w:p>
    <w:p w14:paraId="46045AD4"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26" w:name="171009"/>
      <w:bookmarkEnd w:id="226"/>
      <w:r w:rsidRPr="005072C2">
        <w:rPr>
          <w:rFonts w:ascii="Times New Roman" w:eastAsia="Times New Roman" w:hAnsi="Times New Roman"/>
          <w:color w:val="000000"/>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301D5D38" w14:textId="77777777" w:rsidR="005072C2" w:rsidRPr="005072C2" w:rsidRDefault="005072C2" w:rsidP="005072C2">
      <w:pPr>
        <w:pStyle w:val="a5"/>
        <w:widowControl/>
        <w:numPr>
          <w:ilvl w:val="0"/>
          <w:numId w:val="69"/>
        </w:numPr>
        <w:spacing w:before="120" w:after="0" w:line="240" w:lineRule="auto"/>
        <w:jc w:val="both"/>
        <w:rPr>
          <w:rFonts w:ascii="Times New Roman" w:eastAsia="Times New Roman" w:hAnsi="Times New Roman"/>
          <w:color w:val="000000"/>
          <w:sz w:val="28"/>
          <w:szCs w:val="28"/>
          <w:lang w:val="ru-RU"/>
        </w:rPr>
      </w:pPr>
      <w:bookmarkStart w:id="227" w:name="171010"/>
      <w:bookmarkEnd w:id="227"/>
      <w:r w:rsidRPr="005072C2">
        <w:rPr>
          <w:rFonts w:ascii="Times New Roman" w:eastAsia="Times New Roman" w:hAnsi="Times New Roman"/>
          <w:color w:val="000000"/>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718DFDE4" w14:textId="77777777" w:rsidR="005072C2" w:rsidRPr="005072C2" w:rsidRDefault="005072C2" w:rsidP="005072C2">
      <w:pPr>
        <w:pStyle w:val="a5"/>
        <w:widowControl/>
        <w:numPr>
          <w:ilvl w:val="0"/>
          <w:numId w:val="69"/>
        </w:numPr>
        <w:spacing w:before="120" w:after="0" w:line="240" w:lineRule="auto"/>
        <w:jc w:val="both"/>
        <w:rPr>
          <w:rFonts w:ascii="Times New Roman" w:eastAsia="Times New Roman" w:hAnsi="Times New Roman"/>
          <w:color w:val="000000"/>
          <w:sz w:val="28"/>
          <w:szCs w:val="28"/>
          <w:lang w:val="ru-RU"/>
        </w:rPr>
      </w:pPr>
      <w:bookmarkStart w:id="228" w:name="171011"/>
      <w:bookmarkEnd w:id="228"/>
      <w:r w:rsidRPr="005072C2">
        <w:rPr>
          <w:rFonts w:ascii="Times New Roman" w:eastAsia="Times New Roman" w:hAnsi="Times New Roman"/>
          <w:color w:val="000000"/>
          <w:sz w:val="28"/>
          <w:szCs w:val="28"/>
          <w:lang w:val="ru-RU"/>
        </w:rPr>
        <w:t>участие во всероссийских акциях, посвященных значимым событиям в России, мире;</w:t>
      </w:r>
    </w:p>
    <w:p w14:paraId="6F51F7C8" w14:textId="77777777" w:rsidR="005072C2" w:rsidRPr="005072C2" w:rsidRDefault="005072C2" w:rsidP="005072C2">
      <w:pPr>
        <w:pStyle w:val="a5"/>
        <w:widowControl/>
        <w:numPr>
          <w:ilvl w:val="0"/>
          <w:numId w:val="69"/>
        </w:numPr>
        <w:spacing w:before="120" w:after="0" w:line="240" w:lineRule="auto"/>
        <w:jc w:val="both"/>
        <w:rPr>
          <w:rFonts w:ascii="Times New Roman" w:eastAsia="Times New Roman" w:hAnsi="Times New Roman"/>
          <w:color w:val="000000"/>
          <w:sz w:val="28"/>
          <w:szCs w:val="28"/>
          <w:lang w:val="ru-RU"/>
        </w:rPr>
      </w:pPr>
      <w:bookmarkStart w:id="229" w:name="171012"/>
      <w:bookmarkEnd w:id="229"/>
      <w:r w:rsidRPr="005072C2">
        <w:rPr>
          <w:rFonts w:ascii="Times New Roman" w:eastAsia="Times New Roman" w:hAnsi="Times New Roman"/>
          <w:color w:val="000000"/>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69B997C" w14:textId="77777777" w:rsidR="005072C2" w:rsidRPr="005072C2" w:rsidRDefault="005072C2" w:rsidP="005072C2">
      <w:pPr>
        <w:pStyle w:val="a5"/>
        <w:widowControl/>
        <w:numPr>
          <w:ilvl w:val="0"/>
          <w:numId w:val="69"/>
        </w:numPr>
        <w:spacing w:before="120" w:after="0" w:line="240" w:lineRule="auto"/>
        <w:jc w:val="both"/>
        <w:rPr>
          <w:rFonts w:ascii="Times New Roman" w:eastAsia="Times New Roman" w:hAnsi="Times New Roman"/>
          <w:color w:val="000000"/>
          <w:sz w:val="28"/>
          <w:szCs w:val="28"/>
          <w:lang w:val="ru-RU"/>
        </w:rPr>
      </w:pPr>
      <w:bookmarkStart w:id="230" w:name="171013"/>
      <w:bookmarkEnd w:id="230"/>
      <w:r w:rsidRPr="005072C2">
        <w:rPr>
          <w:rFonts w:ascii="Times New Roman" w:eastAsia="Times New Roman" w:hAnsi="Times New Roman"/>
          <w:color w:val="000000"/>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0A5BFE32" w14:textId="77777777" w:rsidR="005072C2" w:rsidRPr="005072C2" w:rsidRDefault="005072C2" w:rsidP="005072C2">
      <w:pPr>
        <w:pStyle w:val="a5"/>
        <w:widowControl/>
        <w:numPr>
          <w:ilvl w:val="0"/>
          <w:numId w:val="69"/>
        </w:numPr>
        <w:spacing w:before="120" w:after="0" w:line="240" w:lineRule="auto"/>
        <w:jc w:val="both"/>
        <w:rPr>
          <w:rFonts w:ascii="Times New Roman" w:eastAsia="Times New Roman" w:hAnsi="Times New Roman"/>
          <w:color w:val="000000"/>
          <w:sz w:val="28"/>
          <w:szCs w:val="28"/>
          <w:lang w:val="ru-RU"/>
        </w:rPr>
      </w:pPr>
      <w:bookmarkStart w:id="231" w:name="171014"/>
      <w:bookmarkEnd w:id="231"/>
      <w:r w:rsidRPr="005072C2">
        <w:rPr>
          <w:rFonts w:ascii="Times New Roman" w:eastAsia="Times New Roman" w:hAnsi="Times New Roman"/>
          <w:color w:val="000000"/>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063376F8" w14:textId="77777777" w:rsidR="005072C2" w:rsidRPr="005072C2" w:rsidRDefault="005072C2" w:rsidP="005072C2">
      <w:pPr>
        <w:pStyle w:val="a5"/>
        <w:widowControl/>
        <w:numPr>
          <w:ilvl w:val="0"/>
          <w:numId w:val="69"/>
        </w:numPr>
        <w:spacing w:before="120" w:after="0" w:line="240" w:lineRule="auto"/>
        <w:jc w:val="both"/>
        <w:rPr>
          <w:rFonts w:ascii="Times New Roman" w:eastAsia="Times New Roman" w:hAnsi="Times New Roman"/>
          <w:color w:val="000000"/>
          <w:sz w:val="28"/>
          <w:szCs w:val="28"/>
          <w:lang w:val="ru-RU"/>
        </w:rPr>
      </w:pPr>
      <w:bookmarkStart w:id="232" w:name="171015"/>
      <w:bookmarkEnd w:id="232"/>
      <w:r w:rsidRPr="005072C2">
        <w:rPr>
          <w:rFonts w:ascii="Times New Roman" w:eastAsia="Times New Roman" w:hAnsi="Times New Roman"/>
          <w:color w:val="000000"/>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F67C169" w14:textId="77777777" w:rsidR="005072C2" w:rsidRPr="005072C2" w:rsidRDefault="005072C2" w:rsidP="005072C2">
      <w:pPr>
        <w:pStyle w:val="a5"/>
        <w:widowControl/>
        <w:numPr>
          <w:ilvl w:val="0"/>
          <w:numId w:val="69"/>
        </w:numPr>
        <w:spacing w:before="120" w:after="0" w:line="240" w:lineRule="auto"/>
        <w:jc w:val="both"/>
        <w:rPr>
          <w:rFonts w:ascii="Times New Roman" w:eastAsia="Times New Roman" w:hAnsi="Times New Roman"/>
          <w:color w:val="000000"/>
          <w:sz w:val="28"/>
          <w:szCs w:val="28"/>
          <w:lang w:val="ru-RU"/>
        </w:rPr>
      </w:pPr>
      <w:bookmarkStart w:id="233" w:name="171016"/>
      <w:bookmarkEnd w:id="233"/>
      <w:r w:rsidRPr="005072C2">
        <w:rPr>
          <w:rFonts w:ascii="Times New Roman" w:eastAsia="Times New Roman" w:hAnsi="Times New Roman"/>
          <w:color w:val="000000"/>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4A73D7A0" w14:textId="77777777" w:rsidR="005072C2" w:rsidRPr="005072C2" w:rsidRDefault="005072C2" w:rsidP="005072C2">
      <w:pPr>
        <w:pStyle w:val="a5"/>
        <w:widowControl/>
        <w:numPr>
          <w:ilvl w:val="0"/>
          <w:numId w:val="69"/>
        </w:numPr>
        <w:spacing w:before="120" w:after="0" w:line="240" w:lineRule="auto"/>
        <w:jc w:val="both"/>
        <w:rPr>
          <w:rFonts w:ascii="Times New Roman" w:eastAsia="Times New Roman" w:hAnsi="Times New Roman"/>
          <w:color w:val="000000"/>
          <w:sz w:val="28"/>
          <w:szCs w:val="28"/>
          <w:lang w:val="ru-RU"/>
        </w:rPr>
      </w:pPr>
      <w:bookmarkStart w:id="234" w:name="171017"/>
      <w:bookmarkEnd w:id="234"/>
      <w:r w:rsidRPr="005072C2">
        <w:rPr>
          <w:rFonts w:ascii="Times New Roman" w:eastAsia="Times New Roman" w:hAnsi="Times New Roman"/>
          <w:color w:val="000000"/>
          <w:sz w:val="28"/>
          <w:szCs w:val="28"/>
          <w:lang w:val="ru-RU"/>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w:t>
      </w:r>
      <w:r w:rsidRPr="005072C2">
        <w:rPr>
          <w:rFonts w:ascii="Times New Roman" w:eastAsia="Times New Roman" w:hAnsi="Times New Roman"/>
          <w:color w:val="000000"/>
          <w:sz w:val="28"/>
          <w:szCs w:val="28"/>
          <w:lang w:val="ru-RU"/>
        </w:rPr>
        <w:lastRenderedPageBreak/>
        <w:t>гостей и других), помощь обучающимся в освоении навыков подготовки, проведения, анализа общешкольных дел;</w:t>
      </w:r>
    </w:p>
    <w:p w14:paraId="5923DFFA" w14:textId="77777777" w:rsidR="005072C2" w:rsidRPr="005072C2" w:rsidRDefault="005072C2" w:rsidP="005072C2">
      <w:pPr>
        <w:pStyle w:val="a5"/>
        <w:widowControl/>
        <w:numPr>
          <w:ilvl w:val="0"/>
          <w:numId w:val="69"/>
        </w:numPr>
        <w:spacing w:before="120" w:after="0" w:line="240" w:lineRule="auto"/>
        <w:jc w:val="both"/>
        <w:rPr>
          <w:rFonts w:ascii="Times New Roman" w:eastAsia="Times New Roman" w:hAnsi="Times New Roman"/>
          <w:color w:val="000000"/>
          <w:sz w:val="28"/>
          <w:szCs w:val="28"/>
          <w:lang w:val="ru-RU"/>
        </w:rPr>
      </w:pPr>
      <w:bookmarkStart w:id="235" w:name="171018"/>
      <w:bookmarkEnd w:id="235"/>
      <w:r w:rsidRPr="005072C2">
        <w:rPr>
          <w:rFonts w:ascii="Times New Roman" w:eastAsia="Times New Roman" w:hAnsi="Times New Roman"/>
          <w:color w:val="000000"/>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50546544"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36" w:name="171019"/>
      <w:bookmarkEnd w:id="236"/>
      <w:r w:rsidRPr="005072C2">
        <w:rPr>
          <w:rFonts w:ascii="Times New Roman" w:eastAsia="Times New Roman" w:hAnsi="Times New Roman"/>
          <w:color w:val="000000"/>
          <w:sz w:val="28"/>
          <w:szCs w:val="28"/>
          <w:lang w:val="ru-RU"/>
        </w:rPr>
        <w:t>166.3.2.8. Модуль "Внешкольные мероприятия".</w:t>
      </w:r>
    </w:p>
    <w:p w14:paraId="50BDCDAD"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37" w:name="171020"/>
      <w:bookmarkEnd w:id="237"/>
      <w:r w:rsidRPr="005072C2">
        <w:rPr>
          <w:rFonts w:ascii="Times New Roman" w:eastAsia="Times New Roman" w:hAnsi="Times New Roman"/>
          <w:color w:val="000000"/>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1C8835E0" w14:textId="77777777" w:rsidR="005072C2" w:rsidRPr="005072C2" w:rsidRDefault="005072C2" w:rsidP="005072C2">
      <w:pPr>
        <w:pStyle w:val="a5"/>
        <w:widowControl/>
        <w:numPr>
          <w:ilvl w:val="0"/>
          <w:numId w:val="70"/>
        </w:numPr>
        <w:spacing w:before="120" w:after="0" w:line="240" w:lineRule="auto"/>
        <w:jc w:val="both"/>
        <w:rPr>
          <w:rFonts w:ascii="Times New Roman" w:eastAsia="Times New Roman" w:hAnsi="Times New Roman"/>
          <w:color w:val="000000"/>
          <w:sz w:val="28"/>
          <w:szCs w:val="28"/>
          <w:lang w:val="ru-RU"/>
        </w:rPr>
      </w:pPr>
      <w:bookmarkStart w:id="238" w:name="171021"/>
      <w:bookmarkEnd w:id="238"/>
      <w:r w:rsidRPr="005072C2">
        <w:rPr>
          <w:rFonts w:ascii="Times New Roman" w:eastAsia="Times New Roman" w:hAnsi="Times New Roman"/>
          <w:color w:val="000000"/>
          <w:sz w:val="28"/>
          <w:szCs w:val="28"/>
          <w:lang w:val="ru-RU"/>
        </w:rPr>
        <w:t>общие внешкольные мероприятия, в том числе организуемые совместно с социальными партнерами образовательной организации;</w:t>
      </w:r>
    </w:p>
    <w:p w14:paraId="3087858D" w14:textId="77777777" w:rsidR="005072C2" w:rsidRPr="005072C2" w:rsidRDefault="005072C2" w:rsidP="005072C2">
      <w:pPr>
        <w:pStyle w:val="a5"/>
        <w:widowControl/>
        <w:numPr>
          <w:ilvl w:val="0"/>
          <w:numId w:val="70"/>
        </w:numPr>
        <w:spacing w:before="120" w:after="0" w:line="240" w:lineRule="auto"/>
        <w:jc w:val="both"/>
        <w:rPr>
          <w:rFonts w:ascii="Times New Roman" w:eastAsia="Times New Roman" w:hAnsi="Times New Roman"/>
          <w:color w:val="000000"/>
          <w:sz w:val="28"/>
          <w:szCs w:val="28"/>
          <w:lang w:val="ru-RU"/>
        </w:rPr>
      </w:pPr>
      <w:bookmarkStart w:id="239" w:name="171022"/>
      <w:bookmarkEnd w:id="239"/>
      <w:r w:rsidRPr="005072C2">
        <w:rPr>
          <w:rFonts w:ascii="Times New Roman" w:eastAsia="Times New Roman" w:hAnsi="Times New Roman"/>
          <w:color w:val="000000"/>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5A1B4E62" w14:textId="77777777" w:rsidR="005072C2" w:rsidRPr="005072C2" w:rsidRDefault="005072C2" w:rsidP="005072C2">
      <w:pPr>
        <w:pStyle w:val="a5"/>
        <w:widowControl/>
        <w:numPr>
          <w:ilvl w:val="0"/>
          <w:numId w:val="70"/>
        </w:numPr>
        <w:spacing w:before="120" w:after="0" w:line="240" w:lineRule="auto"/>
        <w:jc w:val="both"/>
        <w:rPr>
          <w:rFonts w:ascii="Times New Roman" w:eastAsia="Times New Roman" w:hAnsi="Times New Roman"/>
          <w:color w:val="000000"/>
          <w:sz w:val="28"/>
          <w:szCs w:val="28"/>
          <w:lang w:val="ru-RU"/>
        </w:rPr>
      </w:pPr>
      <w:bookmarkStart w:id="240" w:name="171023"/>
      <w:bookmarkEnd w:id="240"/>
      <w:r w:rsidRPr="005072C2">
        <w:rPr>
          <w:rFonts w:ascii="Times New Roman" w:eastAsia="Times New Roman" w:hAnsi="Times New Roman"/>
          <w:color w:val="000000"/>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49AEF79" w14:textId="77777777" w:rsidR="005072C2" w:rsidRPr="005072C2" w:rsidRDefault="005072C2" w:rsidP="005072C2">
      <w:pPr>
        <w:pStyle w:val="a5"/>
        <w:widowControl/>
        <w:numPr>
          <w:ilvl w:val="0"/>
          <w:numId w:val="70"/>
        </w:numPr>
        <w:spacing w:before="120" w:after="0" w:line="240" w:lineRule="auto"/>
        <w:jc w:val="both"/>
        <w:rPr>
          <w:rFonts w:ascii="Times New Roman" w:eastAsia="Times New Roman" w:hAnsi="Times New Roman"/>
          <w:color w:val="000000"/>
          <w:sz w:val="28"/>
          <w:szCs w:val="28"/>
          <w:lang w:val="ru-RU"/>
        </w:rPr>
      </w:pPr>
      <w:bookmarkStart w:id="241" w:name="171024"/>
      <w:bookmarkEnd w:id="241"/>
      <w:r w:rsidRPr="005072C2">
        <w:rPr>
          <w:rFonts w:ascii="Times New Roman" w:eastAsia="Times New Roman" w:hAnsi="Times New Roman"/>
          <w:color w:val="000000"/>
          <w:sz w:val="28"/>
          <w:szCs w:val="28"/>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14:paraId="26E1E80C" w14:textId="77777777" w:rsidR="005072C2" w:rsidRPr="005072C2" w:rsidRDefault="005072C2" w:rsidP="005072C2">
      <w:pPr>
        <w:pStyle w:val="a5"/>
        <w:widowControl/>
        <w:numPr>
          <w:ilvl w:val="0"/>
          <w:numId w:val="70"/>
        </w:numPr>
        <w:spacing w:before="120" w:after="0" w:line="240" w:lineRule="auto"/>
        <w:jc w:val="both"/>
        <w:rPr>
          <w:rFonts w:ascii="Times New Roman" w:eastAsia="Times New Roman" w:hAnsi="Times New Roman"/>
          <w:color w:val="000000"/>
          <w:sz w:val="28"/>
          <w:szCs w:val="28"/>
          <w:lang w:val="ru-RU"/>
        </w:rPr>
      </w:pPr>
      <w:bookmarkStart w:id="242" w:name="171025"/>
      <w:bookmarkEnd w:id="242"/>
      <w:r w:rsidRPr="005072C2">
        <w:rPr>
          <w:rFonts w:ascii="Times New Roman" w:eastAsia="Times New Roman" w:hAnsi="Times New Roman"/>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38FEE33"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43" w:name="171026"/>
      <w:bookmarkEnd w:id="243"/>
      <w:r w:rsidRPr="005072C2">
        <w:rPr>
          <w:rFonts w:ascii="Times New Roman" w:eastAsia="Times New Roman" w:hAnsi="Times New Roman"/>
          <w:color w:val="000000"/>
          <w:sz w:val="28"/>
          <w:szCs w:val="28"/>
          <w:lang w:val="ru-RU"/>
        </w:rPr>
        <w:t>166.3.2.9. Модуль "Организация предметно-пространственной среды".</w:t>
      </w:r>
    </w:p>
    <w:p w14:paraId="03B1EC34"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44" w:name="171027"/>
      <w:bookmarkEnd w:id="244"/>
      <w:r w:rsidRPr="005072C2">
        <w:rPr>
          <w:rFonts w:ascii="Times New Roman" w:eastAsia="Times New Roman" w:hAnsi="Times New Roman"/>
          <w:color w:val="000000"/>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5BBF39EA"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45" w:name="171028"/>
      <w:bookmarkEnd w:id="245"/>
      <w:r w:rsidRPr="005072C2">
        <w:rPr>
          <w:rFonts w:ascii="Times New Roman" w:eastAsia="Times New Roman" w:hAnsi="Times New Roman"/>
          <w:color w:val="000000"/>
          <w:sz w:val="28"/>
          <w:szCs w:val="28"/>
          <w:lang w:val="ru-RU"/>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w:t>
      </w:r>
      <w:r w:rsidRPr="005072C2">
        <w:rPr>
          <w:rFonts w:ascii="Times New Roman" w:eastAsia="Times New Roman" w:hAnsi="Times New Roman"/>
          <w:color w:val="000000"/>
          <w:sz w:val="28"/>
          <w:szCs w:val="28"/>
          <w:lang w:val="ru-RU"/>
        </w:rPr>
        <w:lastRenderedPageBreak/>
        <w:t>государства в разные периоды тысячелетней истории, исторической символики региона;</w:t>
      </w:r>
    </w:p>
    <w:p w14:paraId="521DBA98"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46" w:name="171029"/>
      <w:bookmarkEnd w:id="246"/>
      <w:r w:rsidRPr="005072C2">
        <w:rPr>
          <w:rFonts w:ascii="Times New Roman" w:eastAsia="Times New Roman" w:hAnsi="Times New Roman"/>
          <w:color w:val="000000"/>
          <w:sz w:val="28"/>
          <w:szCs w:val="28"/>
          <w:lang w:val="ru-RU"/>
        </w:rPr>
        <w:t>организация и проведение церемоний поднятия (спуска) государственного флага Российской Федерации;</w:t>
      </w:r>
    </w:p>
    <w:p w14:paraId="598C4B55"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47" w:name="171030"/>
      <w:bookmarkEnd w:id="247"/>
      <w:r w:rsidRPr="005072C2">
        <w:rPr>
          <w:rFonts w:ascii="Times New Roman" w:eastAsia="Times New Roman" w:hAnsi="Times New Roman"/>
          <w:color w:val="000000"/>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632EE37"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48" w:name="171031"/>
      <w:bookmarkEnd w:id="248"/>
      <w:r w:rsidRPr="005072C2">
        <w:rPr>
          <w:rFonts w:ascii="Times New Roman" w:eastAsia="Times New Roman" w:hAnsi="Times New Roman"/>
          <w:color w:val="000000"/>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AE9BB3B"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49" w:name="171032"/>
      <w:bookmarkEnd w:id="249"/>
      <w:r w:rsidRPr="005072C2">
        <w:rPr>
          <w:rFonts w:ascii="Times New Roman" w:eastAsia="Times New Roman" w:hAnsi="Times New Roman"/>
          <w:color w:val="000000"/>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13C074AB"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50" w:name="171033"/>
      <w:bookmarkEnd w:id="250"/>
      <w:r w:rsidRPr="005072C2">
        <w:rPr>
          <w:rFonts w:ascii="Times New Roman" w:eastAsia="Times New Roman" w:hAnsi="Times New Roman"/>
          <w:color w:val="000000"/>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9487A5E"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51" w:name="171034"/>
      <w:bookmarkEnd w:id="251"/>
      <w:r w:rsidRPr="005072C2">
        <w:rPr>
          <w:rFonts w:ascii="Times New Roman" w:eastAsia="Times New Roman" w:hAnsi="Times New Roman"/>
          <w:color w:val="000000"/>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C8B5578"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52" w:name="171035"/>
      <w:bookmarkEnd w:id="252"/>
      <w:r w:rsidRPr="005072C2">
        <w:rPr>
          <w:rFonts w:ascii="Times New Roman" w:eastAsia="Times New Roman" w:hAnsi="Times New Roman"/>
          <w:color w:val="000000"/>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185AB6F6"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53" w:name="171036"/>
      <w:bookmarkEnd w:id="253"/>
      <w:r w:rsidRPr="005072C2">
        <w:rPr>
          <w:rFonts w:ascii="Times New Roman" w:eastAsia="Times New Roman" w:hAnsi="Times New Roman"/>
          <w:color w:val="000000"/>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B29B117"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54" w:name="171037"/>
      <w:bookmarkEnd w:id="254"/>
      <w:r w:rsidRPr="005072C2">
        <w:rPr>
          <w:rFonts w:ascii="Times New Roman" w:eastAsia="Times New Roman" w:hAnsi="Times New Roman"/>
          <w:color w:val="000000"/>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14:paraId="397BA243"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55" w:name="171038"/>
      <w:bookmarkEnd w:id="255"/>
      <w:r w:rsidRPr="005072C2">
        <w:rPr>
          <w:rFonts w:ascii="Times New Roman" w:eastAsia="Times New Roman" w:hAnsi="Times New Roman"/>
          <w:color w:val="000000"/>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70CB530"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56" w:name="171039"/>
      <w:bookmarkEnd w:id="256"/>
      <w:r w:rsidRPr="005072C2">
        <w:rPr>
          <w:rFonts w:ascii="Times New Roman" w:eastAsia="Times New Roman" w:hAnsi="Times New Roman"/>
          <w:color w:val="000000"/>
          <w:sz w:val="28"/>
          <w:szCs w:val="28"/>
          <w:lang w:val="ru-RU"/>
        </w:rPr>
        <w:lastRenderedPageBreak/>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D8FCBE8"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57" w:name="171040"/>
      <w:bookmarkEnd w:id="257"/>
      <w:r w:rsidRPr="005072C2">
        <w:rPr>
          <w:rFonts w:ascii="Times New Roman" w:eastAsia="Times New Roman" w:hAnsi="Times New Roman"/>
          <w:color w:val="000000"/>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08E321D" w14:textId="77777777" w:rsidR="005072C2" w:rsidRPr="005072C2" w:rsidRDefault="005072C2" w:rsidP="005072C2">
      <w:pPr>
        <w:pStyle w:val="a5"/>
        <w:widowControl/>
        <w:numPr>
          <w:ilvl w:val="0"/>
          <w:numId w:val="71"/>
        </w:numPr>
        <w:spacing w:before="120" w:after="0" w:line="240" w:lineRule="auto"/>
        <w:jc w:val="both"/>
        <w:rPr>
          <w:rFonts w:ascii="Times New Roman" w:eastAsia="Times New Roman" w:hAnsi="Times New Roman"/>
          <w:color w:val="000000"/>
          <w:sz w:val="28"/>
          <w:szCs w:val="28"/>
          <w:lang w:val="ru-RU"/>
        </w:rPr>
      </w:pPr>
      <w:bookmarkStart w:id="258" w:name="171041"/>
      <w:bookmarkEnd w:id="258"/>
      <w:r w:rsidRPr="005072C2">
        <w:rPr>
          <w:rFonts w:ascii="Times New Roman" w:eastAsia="Times New Roman" w:hAnsi="Times New Roman"/>
          <w:color w:val="000000"/>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A254A2A"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59" w:name="171042"/>
      <w:bookmarkEnd w:id="259"/>
      <w:r w:rsidRPr="005072C2">
        <w:rPr>
          <w:rFonts w:ascii="Times New Roman" w:eastAsia="Times New Roman" w:hAnsi="Times New Roman"/>
          <w:color w:val="000000"/>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14:paraId="639B1FF9"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60" w:name="171043"/>
      <w:bookmarkEnd w:id="260"/>
      <w:r w:rsidRPr="005072C2">
        <w:rPr>
          <w:rFonts w:ascii="Times New Roman" w:eastAsia="Times New Roman" w:hAnsi="Times New Roman"/>
          <w:color w:val="000000"/>
          <w:sz w:val="28"/>
          <w:szCs w:val="28"/>
          <w:lang w:val="ru-RU"/>
        </w:rPr>
        <w:t>166.3.2.10. Модуль "Взаимодействие с родителями (законными представителями)".</w:t>
      </w:r>
    </w:p>
    <w:p w14:paraId="512670D1"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61" w:name="171044"/>
      <w:bookmarkEnd w:id="261"/>
      <w:r w:rsidRPr="005072C2">
        <w:rPr>
          <w:rFonts w:ascii="Times New Roman" w:eastAsia="Times New Roman" w:hAnsi="Times New Roman"/>
          <w:color w:val="000000"/>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4AC2E834" w14:textId="77777777" w:rsidR="005072C2" w:rsidRPr="005072C2" w:rsidRDefault="005072C2" w:rsidP="005072C2">
      <w:pPr>
        <w:pStyle w:val="a5"/>
        <w:widowControl/>
        <w:numPr>
          <w:ilvl w:val="0"/>
          <w:numId w:val="72"/>
        </w:numPr>
        <w:spacing w:before="120" w:after="0" w:line="240" w:lineRule="auto"/>
        <w:jc w:val="both"/>
        <w:rPr>
          <w:rFonts w:ascii="Times New Roman" w:eastAsia="Times New Roman" w:hAnsi="Times New Roman"/>
          <w:color w:val="000000"/>
          <w:sz w:val="28"/>
          <w:szCs w:val="28"/>
          <w:lang w:val="ru-RU"/>
        </w:rPr>
      </w:pPr>
      <w:bookmarkStart w:id="262" w:name="171045"/>
      <w:bookmarkEnd w:id="262"/>
      <w:r w:rsidRPr="005072C2">
        <w:rPr>
          <w:rFonts w:ascii="Times New Roman" w:eastAsia="Times New Roman" w:hAnsi="Times New Roman"/>
          <w:color w:val="000000"/>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3252EA68" w14:textId="77777777" w:rsidR="005072C2" w:rsidRPr="005072C2" w:rsidRDefault="005072C2" w:rsidP="005072C2">
      <w:pPr>
        <w:pStyle w:val="a5"/>
        <w:widowControl/>
        <w:numPr>
          <w:ilvl w:val="0"/>
          <w:numId w:val="72"/>
        </w:numPr>
        <w:spacing w:before="120" w:after="0" w:line="240" w:lineRule="auto"/>
        <w:jc w:val="both"/>
        <w:rPr>
          <w:rFonts w:ascii="Times New Roman" w:eastAsia="Times New Roman" w:hAnsi="Times New Roman"/>
          <w:color w:val="000000"/>
          <w:sz w:val="28"/>
          <w:szCs w:val="28"/>
          <w:lang w:val="ru-RU"/>
        </w:rPr>
      </w:pPr>
      <w:bookmarkStart w:id="263" w:name="171046"/>
      <w:bookmarkEnd w:id="263"/>
      <w:r w:rsidRPr="005072C2">
        <w:rPr>
          <w:rFonts w:ascii="Times New Roman" w:eastAsia="Times New Roman" w:hAnsi="Times New Roman"/>
          <w:color w:val="000000"/>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1F7779E" w14:textId="77777777" w:rsidR="005072C2" w:rsidRPr="005072C2" w:rsidRDefault="005072C2" w:rsidP="005072C2">
      <w:pPr>
        <w:pStyle w:val="a5"/>
        <w:widowControl/>
        <w:numPr>
          <w:ilvl w:val="0"/>
          <w:numId w:val="72"/>
        </w:numPr>
        <w:spacing w:before="120" w:after="0" w:line="240" w:lineRule="auto"/>
        <w:jc w:val="both"/>
        <w:rPr>
          <w:rFonts w:ascii="Times New Roman" w:eastAsia="Times New Roman" w:hAnsi="Times New Roman"/>
          <w:color w:val="000000"/>
          <w:sz w:val="28"/>
          <w:szCs w:val="28"/>
          <w:lang w:val="ru-RU"/>
        </w:rPr>
      </w:pPr>
      <w:bookmarkStart w:id="264" w:name="171047"/>
      <w:bookmarkEnd w:id="264"/>
      <w:r w:rsidRPr="005072C2">
        <w:rPr>
          <w:rFonts w:ascii="Times New Roman" w:eastAsia="Times New Roman" w:hAnsi="Times New Roman"/>
          <w:color w:val="000000"/>
          <w:sz w:val="28"/>
          <w:szCs w:val="28"/>
          <w:lang w:val="ru-RU"/>
        </w:rPr>
        <w:t>родительские дни, в которые родители (законные представители) могут посещать уроки и внеурочные занятия;</w:t>
      </w:r>
    </w:p>
    <w:p w14:paraId="7DB4A816" w14:textId="77777777" w:rsidR="005072C2" w:rsidRPr="005072C2" w:rsidRDefault="005072C2" w:rsidP="005072C2">
      <w:pPr>
        <w:pStyle w:val="a5"/>
        <w:widowControl/>
        <w:numPr>
          <w:ilvl w:val="0"/>
          <w:numId w:val="72"/>
        </w:numPr>
        <w:spacing w:before="120" w:after="0" w:line="240" w:lineRule="auto"/>
        <w:jc w:val="both"/>
        <w:rPr>
          <w:rFonts w:ascii="Times New Roman" w:eastAsia="Times New Roman" w:hAnsi="Times New Roman"/>
          <w:color w:val="000000"/>
          <w:sz w:val="28"/>
          <w:szCs w:val="28"/>
          <w:lang w:val="ru-RU"/>
        </w:rPr>
      </w:pPr>
      <w:bookmarkStart w:id="265" w:name="171048"/>
      <w:bookmarkEnd w:id="265"/>
      <w:r w:rsidRPr="005072C2">
        <w:rPr>
          <w:rFonts w:ascii="Times New Roman" w:eastAsia="Times New Roman" w:hAnsi="Times New Roman"/>
          <w:color w:val="000000"/>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14:paraId="16A13CF8" w14:textId="77777777" w:rsidR="005072C2" w:rsidRPr="005072C2" w:rsidRDefault="005072C2" w:rsidP="005072C2">
      <w:pPr>
        <w:pStyle w:val="a5"/>
        <w:widowControl/>
        <w:numPr>
          <w:ilvl w:val="0"/>
          <w:numId w:val="72"/>
        </w:numPr>
        <w:spacing w:before="120" w:after="0" w:line="240" w:lineRule="auto"/>
        <w:jc w:val="both"/>
        <w:rPr>
          <w:rFonts w:ascii="Times New Roman" w:eastAsia="Times New Roman" w:hAnsi="Times New Roman"/>
          <w:color w:val="000000"/>
          <w:sz w:val="28"/>
          <w:szCs w:val="28"/>
          <w:lang w:val="ru-RU"/>
        </w:rPr>
      </w:pPr>
      <w:bookmarkStart w:id="266" w:name="171049"/>
      <w:bookmarkEnd w:id="266"/>
      <w:r w:rsidRPr="005072C2">
        <w:rPr>
          <w:rFonts w:ascii="Times New Roman" w:eastAsia="Times New Roman" w:hAnsi="Times New Roman"/>
          <w:color w:val="000000"/>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42ACBC01" w14:textId="77777777" w:rsidR="005072C2" w:rsidRPr="005072C2" w:rsidRDefault="005072C2" w:rsidP="005072C2">
      <w:pPr>
        <w:pStyle w:val="a5"/>
        <w:widowControl/>
        <w:numPr>
          <w:ilvl w:val="0"/>
          <w:numId w:val="72"/>
        </w:numPr>
        <w:spacing w:before="120" w:after="0" w:line="240" w:lineRule="auto"/>
        <w:jc w:val="both"/>
        <w:rPr>
          <w:rFonts w:ascii="Times New Roman" w:eastAsia="Times New Roman" w:hAnsi="Times New Roman"/>
          <w:color w:val="000000"/>
          <w:sz w:val="28"/>
          <w:szCs w:val="28"/>
          <w:lang w:val="ru-RU"/>
        </w:rPr>
      </w:pPr>
      <w:bookmarkStart w:id="267" w:name="171050"/>
      <w:bookmarkEnd w:id="267"/>
      <w:r w:rsidRPr="005072C2">
        <w:rPr>
          <w:rFonts w:ascii="Times New Roman" w:eastAsia="Times New Roman" w:hAnsi="Times New Roman"/>
          <w:color w:val="000000"/>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77B537E5" w14:textId="77777777" w:rsidR="005072C2" w:rsidRPr="005072C2" w:rsidRDefault="005072C2" w:rsidP="005072C2">
      <w:pPr>
        <w:pStyle w:val="a5"/>
        <w:widowControl/>
        <w:numPr>
          <w:ilvl w:val="0"/>
          <w:numId w:val="72"/>
        </w:numPr>
        <w:spacing w:before="120" w:after="0" w:line="240" w:lineRule="auto"/>
        <w:jc w:val="both"/>
        <w:rPr>
          <w:rFonts w:ascii="Times New Roman" w:eastAsia="Times New Roman" w:hAnsi="Times New Roman"/>
          <w:color w:val="000000"/>
          <w:sz w:val="28"/>
          <w:szCs w:val="28"/>
          <w:lang w:val="ru-RU"/>
        </w:rPr>
      </w:pPr>
      <w:bookmarkStart w:id="268" w:name="171051"/>
      <w:bookmarkEnd w:id="268"/>
      <w:r w:rsidRPr="005072C2">
        <w:rPr>
          <w:rFonts w:ascii="Times New Roman" w:eastAsia="Times New Roman" w:hAnsi="Times New Roman"/>
          <w:color w:val="000000"/>
          <w:sz w:val="28"/>
          <w:szCs w:val="28"/>
          <w:lang w:val="ru-RU"/>
        </w:rPr>
        <w:lastRenderedPageBreak/>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E2E3B9B" w14:textId="77777777" w:rsidR="005072C2" w:rsidRPr="005072C2" w:rsidRDefault="005072C2" w:rsidP="005072C2">
      <w:pPr>
        <w:pStyle w:val="a5"/>
        <w:widowControl/>
        <w:numPr>
          <w:ilvl w:val="0"/>
          <w:numId w:val="72"/>
        </w:numPr>
        <w:spacing w:before="120" w:after="0" w:line="240" w:lineRule="auto"/>
        <w:jc w:val="both"/>
        <w:rPr>
          <w:rFonts w:ascii="Times New Roman" w:eastAsia="Times New Roman" w:hAnsi="Times New Roman"/>
          <w:color w:val="000000"/>
          <w:sz w:val="28"/>
          <w:szCs w:val="28"/>
          <w:lang w:val="ru-RU"/>
        </w:rPr>
      </w:pPr>
      <w:bookmarkStart w:id="269" w:name="171052"/>
      <w:bookmarkEnd w:id="269"/>
      <w:r w:rsidRPr="005072C2">
        <w:rPr>
          <w:rFonts w:ascii="Times New Roman" w:eastAsia="Times New Roman" w:hAnsi="Times New Roman"/>
          <w:color w:val="000000"/>
          <w:sz w:val="28"/>
          <w:szCs w:val="28"/>
          <w:lang w:val="ru-RU"/>
        </w:rPr>
        <w:t>привлечение родителей (законных представителей) к подготовке и проведению классных и общешкольных мероприятий;</w:t>
      </w:r>
    </w:p>
    <w:p w14:paraId="4EB1AD68" w14:textId="77777777" w:rsidR="005072C2" w:rsidRPr="005072C2" w:rsidRDefault="005072C2" w:rsidP="005072C2">
      <w:pPr>
        <w:pStyle w:val="a5"/>
        <w:widowControl/>
        <w:numPr>
          <w:ilvl w:val="0"/>
          <w:numId w:val="72"/>
        </w:numPr>
        <w:spacing w:before="120" w:after="0" w:line="240" w:lineRule="auto"/>
        <w:jc w:val="both"/>
        <w:rPr>
          <w:rFonts w:ascii="Times New Roman" w:eastAsia="Times New Roman" w:hAnsi="Times New Roman"/>
          <w:color w:val="000000"/>
          <w:sz w:val="28"/>
          <w:szCs w:val="28"/>
          <w:lang w:val="ru-RU"/>
        </w:rPr>
      </w:pPr>
      <w:bookmarkStart w:id="270" w:name="171053"/>
      <w:bookmarkEnd w:id="270"/>
      <w:r w:rsidRPr="005072C2">
        <w:rPr>
          <w:rFonts w:ascii="Times New Roman" w:eastAsia="Times New Roman" w:hAnsi="Times New Roman"/>
          <w:color w:val="000000"/>
          <w:sz w:val="28"/>
          <w:szCs w:val="28"/>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156519D"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71" w:name="171054"/>
      <w:bookmarkEnd w:id="271"/>
      <w:r w:rsidRPr="005072C2">
        <w:rPr>
          <w:rFonts w:ascii="Times New Roman" w:eastAsia="Times New Roman" w:hAnsi="Times New Roman"/>
          <w:color w:val="000000"/>
          <w:sz w:val="28"/>
          <w:szCs w:val="28"/>
          <w:lang w:val="ru-RU"/>
        </w:rPr>
        <w:t>166.3.2.11. Модуль "Самоуправление".</w:t>
      </w:r>
    </w:p>
    <w:p w14:paraId="3785BDEA"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72" w:name="171055"/>
      <w:bookmarkEnd w:id="272"/>
      <w:r w:rsidRPr="005072C2">
        <w:rPr>
          <w:rFonts w:ascii="Times New Roman" w:eastAsia="Times New Roman" w:hAnsi="Times New Roman"/>
          <w:color w:val="000000"/>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0D39798" w14:textId="77777777" w:rsidR="005072C2" w:rsidRPr="005072C2" w:rsidRDefault="005072C2" w:rsidP="005072C2">
      <w:pPr>
        <w:pStyle w:val="a5"/>
        <w:widowControl/>
        <w:numPr>
          <w:ilvl w:val="0"/>
          <w:numId w:val="73"/>
        </w:numPr>
        <w:spacing w:before="120" w:after="0" w:line="240" w:lineRule="auto"/>
        <w:jc w:val="both"/>
        <w:rPr>
          <w:rFonts w:ascii="Times New Roman" w:eastAsia="Times New Roman" w:hAnsi="Times New Roman"/>
          <w:color w:val="000000"/>
          <w:sz w:val="28"/>
          <w:szCs w:val="28"/>
          <w:lang w:val="ru-RU"/>
        </w:rPr>
      </w:pPr>
      <w:bookmarkStart w:id="273" w:name="171056"/>
      <w:bookmarkEnd w:id="273"/>
      <w:r w:rsidRPr="005072C2">
        <w:rPr>
          <w:rFonts w:ascii="Times New Roman" w:eastAsia="Times New Roman" w:hAnsi="Times New Roman"/>
          <w:color w:val="000000"/>
          <w:sz w:val="28"/>
          <w:szCs w:val="28"/>
          <w:lang w:val="ru-RU"/>
        </w:rPr>
        <w:t>организацию и деятельность органов ученического самоуправления (совет обучающихся или других), избранных обучающимися;</w:t>
      </w:r>
    </w:p>
    <w:p w14:paraId="706B7709" w14:textId="77777777" w:rsidR="005072C2" w:rsidRPr="005072C2" w:rsidRDefault="005072C2" w:rsidP="005072C2">
      <w:pPr>
        <w:pStyle w:val="a5"/>
        <w:widowControl/>
        <w:numPr>
          <w:ilvl w:val="0"/>
          <w:numId w:val="73"/>
        </w:numPr>
        <w:spacing w:before="120" w:after="0" w:line="240" w:lineRule="auto"/>
        <w:jc w:val="both"/>
        <w:rPr>
          <w:rFonts w:ascii="Times New Roman" w:eastAsia="Times New Roman" w:hAnsi="Times New Roman"/>
          <w:color w:val="000000"/>
          <w:sz w:val="28"/>
          <w:szCs w:val="28"/>
          <w:lang w:val="ru-RU"/>
        </w:rPr>
      </w:pPr>
      <w:bookmarkStart w:id="274" w:name="171057"/>
      <w:bookmarkEnd w:id="274"/>
      <w:r w:rsidRPr="005072C2">
        <w:rPr>
          <w:rFonts w:ascii="Times New Roman" w:eastAsia="Times New Roman" w:hAnsi="Times New Roman"/>
          <w:color w:val="000000"/>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14:paraId="65C285C9" w14:textId="77777777" w:rsidR="005072C2" w:rsidRPr="005072C2" w:rsidRDefault="005072C2" w:rsidP="005072C2">
      <w:pPr>
        <w:pStyle w:val="a5"/>
        <w:widowControl/>
        <w:numPr>
          <w:ilvl w:val="0"/>
          <w:numId w:val="73"/>
        </w:numPr>
        <w:spacing w:before="120" w:after="0" w:line="240" w:lineRule="auto"/>
        <w:jc w:val="both"/>
        <w:rPr>
          <w:rFonts w:ascii="Times New Roman" w:eastAsia="Times New Roman" w:hAnsi="Times New Roman"/>
          <w:color w:val="000000"/>
          <w:sz w:val="28"/>
          <w:szCs w:val="28"/>
          <w:lang w:val="ru-RU"/>
        </w:rPr>
      </w:pPr>
      <w:bookmarkStart w:id="275" w:name="171058"/>
      <w:bookmarkEnd w:id="275"/>
      <w:r w:rsidRPr="005072C2">
        <w:rPr>
          <w:rFonts w:ascii="Times New Roman" w:eastAsia="Times New Roman" w:hAnsi="Times New Roman"/>
          <w:color w:val="000000"/>
          <w:sz w:val="28"/>
          <w:szCs w:val="28"/>
          <w:lang w:val="ru-RU"/>
        </w:rPr>
        <w:t>защиту органами ученического самоуправления законных интересов и прав обучающихся;</w:t>
      </w:r>
    </w:p>
    <w:p w14:paraId="7293510D" w14:textId="77777777" w:rsidR="005072C2" w:rsidRPr="005072C2" w:rsidRDefault="005072C2" w:rsidP="005072C2">
      <w:pPr>
        <w:pStyle w:val="a5"/>
        <w:widowControl/>
        <w:numPr>
          <w:ilvl w:val="0"/>
          <w:numId w:val="73"/>
        </w:numPr>
        <w:spacing w:before="120" w:after="0" w:line="240" w:lineRule="auto"/>
        <w:jc w:val="both"/>
        <w:rPr>
          <w:rFonts w:ascii="Times New Roman" w:eastAsia="Times New Roman" w:hAnsi="Times New Roman"/>
          <w:color w:val="000000"/>
          <w:sz w:val="28"/>
          <w:szCs w:val="28"/>
          <w:lang w:val="ru-RU"/>
        </w:rPr>
      </w:pPr>
      <w:bookmarkStart w:id="276" w:name="171059"/>
      <w:bookmarkEnd w:id="276"/>
      <w:r w:rsidRPr="005072C2">
        <w:rPr>
          <w:rFonts w:ascii="Times New Roman" w:eastAsia="Times New Roman" w:hAnsi="Times New Roman"/>
          <w:color w:val="000000"/>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1899422E"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77" w:name="171060"/>
      <w:bookmarkEnd w:id="277"/>
      <w:r w:rsidRPr="005072C2">
        <w:rPr>
          <w:rFonts w:ascii="Times New Roman" w:eastAsia="Times New Roman" w:hAnsi="Times New Roman"/>
          <w:color w:val="000000"/>
          <w:sz w:val="28"/>
          <w:szCs w:val="28"/>
          <w:lang w:val="ru-RU"/>
        </w:rPr>
        <w:t>166.3.2.12. Модуль "Профилактика и безопасность".</w:t>
      </w:r>
    </w:p>
    <w:p w14:paraId="4A8CAC43"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78" w:name="171061"/>
      <w:bookmarkEnd w:id="278"/>
      <w:r w:rsidRPr="005072C2">
        <w:rPr>
          <w:rFonts w:ascii="Times New Roman" w:eastAsia="Times New Roman" w:hAnsi="Times New Roman"/>
          <w:color w:val="000000"/>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1B9601B" w14:textId="77777777" w:rsidR="005072C2" w:rsidRPr="005072C2" w:rsidRDefault="005072C2" w:rsidP="005072C2">
      <w:pPr>
        <w:pStyle w:val="a5"/>
        <w:widowControl/>
        <w:numPr>
          <w:ilvl w:val="0"/>
          <w:numId w:val="74"/>
        </w:numPr>
        <w:spacing w:before="120" w:after="0" w:line="240" w:lineRule="auto"/>
        <w:jc w:val="both"/>
        <w:rPr>
          <w:rFonts w:ascii="Times New Roman" w:eastAsia="Times New Roman" w:hAnsi="Times New Roman"/>
          <w:color w:val="000000"/>
          <w:sz w:val="28"/>
          <w:szCs w:val="28"/>
          <w:lang w:val="ru-RU"/>
        </w:rPr>
      </w:pPr>
      <w:bookmarkStart w:id="279" w:name="171062"/>
      <w:bookmarkEnd w:id="279"/>
      <w:r w:rsidRPr="005072C2">
        <w:rPr>
          <w:rFonts w:ascii="Times New Roman" w:eastAsia="Times New Roman" w:hAnsi="Times New Roman"/>
          <w:color w:val="000000"/>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0FA8B684" w14:textId="77777777" w:rsidR="005072C2" w:rsidRPr="005072C2" w:rsidRDefault="005072C2" w:rsidP="005072C2">
      <w:pPr>
        <w:pStyle w:val="a5"/>
        <w:widowControl/>
        <w:numPr>
          <w:ilvl w:val="0"/>
          <w:numId w:val="74"/>
        </w:numPr>
        <w:spacing w:before="120" w:after="0" w:line="240" w:lineRule="auto"/>
        <w:jc w:val="both"/>
        <w:rPr>
          <w:rFonts w:ascii="Times New Roman" w:eastAsia="Times New Roman" w:hAnsi="Times New Roman"/>
          <w:color w:val="000000"/>
          <w:sz w:val="28"/>
          <w:szCs w:val="28"/>
          <w:lang w:val="ru-RU"/>
        </w:rPr>
      </w:pPr>
      <w:bookmarkStart w:id="280" w:name="171063"/>
      <w:bookmarkEnd w:id="280"/>
      <w:r w:rsidRPr="005072C2">
        <w:rPr>
          <w:rFonts w:ascii="Times New Roman" w:eastAsia="Times New Roman" w:hAnsi="Times New Roman"/>
          <w:color w:val="000000"/>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66E9D19" w14:textId="77777777" w:rsidR="005072C2" w:rsidRPr="005072C2" w:rsidRDefault="005072C2" w:rsidP="005072C2">
      <w:pPr>
        <w:pStyle w:val="a5"/>
        <w:widowControl/>
        <w:numPr>
          <w:ilvl w:val="0"/>
          <w:numId w:val="74"/>
        </w:numPr>
        <w:spacing w:before="120" w:after="0" w:line="240" w:lineRule="auto"/>
        <w:jc w:val="both"/>
        <w:rPr>
          <w:rFonts w:ascii="Times New Roman" w:eastAsia="Times New Roman" w:hAnsi="Times New Roman"/>
          <w:color w:val="000000"/>
          <w:sz w:val="28"/>
          <w:szCs w:val="28"/>
          <w:lang w:val="ru-RU"/>
        </w:rPr>
      </w:pPr>
      <w:bookmarkStart w:id="281" w:name="171064"/>
      <w:bookmarkEnd w:id="281"/>
      <w:r w:rsidRPr="005072C2">
        <w:rPr>
          <w:rFonts w:ascii="Times New Roman" w:eastAsia="Times New Roman" w:hAnsi="Times New Roman"/>
          <w:color w:val="000000"/>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6C8DBC4B" w14:textId="77777777" w:rsidR="005072C2" w:rsidRPr="005072C2" w:rsidRDefault="005072C2" w:rsidP="005072C2">
      <w:pPr>
        <w:pStyle w:val="a5"/>
        <w:widowControl/>
        <w:numPr>
          <w:ilvl w:val="0"/>
          <w:numId w:val="74"/>
        </w:numPr>
        <w:spacing w:before="120" w:after="0" w:line="240" w:lineRule="auto"/>
        <w:jc w:val="both"/>
        <w:rPr>
          <w:rFonts w:ascii="Times New Roman" w:eastAsia="Times New Roman" w:hAnsi="Times New Roman"/>
          <w:color w:val="000000"/>
          <w:sz w:val="28"/>
          <w:szCs w:val="28"/>
          <w:lang w:val="ru-RU"/>
        </w:rPr>
      </w:pPr>
      <w:bookmarkStart w:id="282" w:name="171065"/>
      <w:bookmarkEnd w:id="282"/>
      <w:r w:rsidRPr="005072C2">
        <w:rPr>
          <w:rFonts w:ascii="Times New Roman" w:eastAsia="Times New Roman" w:hAnsi="Times New Roman"/>
          <w:color w:val="000000"/>
          <w:sz w:val="28"/>
          <w:szCs w:val="28"/>
          <w:lang w:val="ru-RU"/>
        </w:rP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47D7EE3" w14:textId="77777777" w:rsidR="005072C2" w:rsidRPr="005072C2" w:rsidRDefault="005072C2" w:rsidP="005072C2">
      <w:pPr>
        <w:pStyle w:val="a5"/>
        <w:widowControl/>
        <w:numPr>
          <w:ilvl w:val="0"/>
          <w:numId w:val="74"/>
        </w:numPr>
        <w:spacing w:before="120" w:after="0" w:line="240" w:lineRule="auto"/>
        <w:jc w:val="both"/>
        <w:rPr>
          <w:rFonts w:ascii="Times New Roman" w:eastAsia="Times New Roman" w:hAnsi="Times New Roman"/>
          <w:color w:val="000000"/>
          <w:sz w:val="28"/>
          <w:szCs w:val="28"/>
          <w:lang w:val="ru-RU"/>
        </w:rPr>
      </w:pPr>
      <w:bookmarkStart w:id="283" w:name="171066"/>
      <w:bookmarkEnd w:id="283"/>
      <w:r w:rsidRPr="005072C2">
        <w:rPr>
          <w:rFonts w:ascii="Times New Roman" w:eastAsia="Times New Roman" w:hAnsi="Times New Roman"/>
          <w:color w:val="000000"/>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2D7984D6" w14:textId="77777777" w:rsidR="005072C2" w:rsidRPr="005072C2" w:rsidRDefault="005072C2" w:rsidP="005072C2">
      <w:pPr>
        <w:pStyle w:val="a5"/>
        <w:widowControl/>
        <w:numPr>
          <w:ilvl w:val="0"/>
          <w:numId w:val="74"/>
        </w:numPr>
        <w:spacing w:before="120" w:after="0" w:line="240" w:lineRule="auto"/>
        <w:jc w:val="both"/>
        <w:rPr>
          <w:rFonts w:ascii="Times New Roman" w:eastAsia="Times New Roman" w:hAnsi="Times New Roman"/>
          <w:color w:val="000000"/>
          <w:sz w:val="28"/>
          <w:szCs w:val="28"/>
          <w:lang w:val="ru-RU"/>
        </w:rPr>
      </w:pPr>
      <w:bookmarkStart w:id="284" w:name="171067"/>
      <w:bookmarkEnd w:id="284"/>
      <w:r w:rsidRPr="005072C2">
        <w:rPr>
          <w:rFonts w:ascii="Times New Roman" w:eastAsia="Times New Roman" w:hAnsi="Times New Roman"/>
          <w:color w:val="000000"/>
          <w:sz w:val="28"/>
          <w:szCs w:val="28"/>
          <w:lang w:val="ru-RU"/>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5072C2">
        <w:rPr>
          <w:rFonts w:ascii="Times New Roman" w:eastAsia="Times New Roman" w:hAnsi="Times New Roman"/>
          <w:color w:val="000000"/>
          <w:sz w:val="28"/>
          <w:szCs w:val="28"/>
          <w:lang w:val="ru-RU"/>
        </w:rPr>
        <w:t>саморефлексии</w:t>
      </w:r>
      <w:proofErr w:type="spellEnd"/>
      <w:r w:rsidRPr="005072C2">
        <w:rPr>
          <w:rFonts w:ascii="Times New Roman" w:eastAsia="Times New Roman" w:hAnsi="Times New Roman"/>
          <w:color w:val="000000"/>
          <w:sz w:val="28"/>
          <w:szCs w:val="28"/>
          <w:lang w:val="ru-RU"/>
        </w:rPr>
        <w:t>, самоконтроля, устойчивости к негативным воздействиям, групповому давлению;</w:t>
      </w:r>
    </w:p>
    <w:p w14:paraId="29E9CC54" w14:textId="77777777" w:rsidR="005072C2" w:rsidRPr="005072C2" w:rsidRDefault="005072C2" w:rsidP="005072C2">
      <w:pPr>
        <w:pStyle w:val="a5"/>
        <w:widowControl/>
        <w:numPr>
          <w:ilvl w:val="0"/>
          <w:numId w:val="74"/>
        </w:numPr>
        <w:spacing w:before="120" w:after="0" w:line="240" w:lineRule="auto"/>
        <w:jc w:val="both"/>
        <w:rPr>
          <w:rFonts w:ascii="Times New Roman" w:eastAsia="Times New Roman" w:hAnsi="Times New Roman"/>
          <w:color w:val="000000"/>
          <w:sz w:val="28"/>
          <w:szCs w:val="28"/>
          <w:lang w:val="ru-RU"/>
        </w:rPr>
      </w:pPr>
      <w:bookmarkStart w:id="285" w:name="171068"/>
      <w:bookmarkEnd w:id="285"/>
      <w:r w:rsidRPr="005072C2">
        <w:rPr>
          <w:rFonts w:ascii="Times New Roman" w:eastAsia="Times New Roman" w:hAnsi="Times New Roman"/>
          <w:color w:val="000000"/>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9506A0B" w14:textId="77777777" w:rsidR="005072C2" w:rsidRPr="005072C2" w:rsidRDefault="005072C2" w:rsidP="005072C2">
      <w:pPr>
        <w:pStyle w:val="a5"/>
        <w:widowControl/>
        <w:numPr>
          <w:ilvl w:val="0"/>
          <w:numId w:val="74"/>
        </w:numPr>
        <w:spacing w:before="120" w:after="0" w:line="240" w:lineRule="auto"/>
        <w:jc w:val="both"/>
        <w:rPr>
          <w:rFonts w:ascii="Times New Roman" w:eastAsia="Times New Roman" w:hAnsi="Times New Roman"/>
          <w:color w:val="000000"/>
          <w:sz w:val="28"/>
          <w:szCs w:val="28"/>
          <w:lang w:val="ru-RU"/>
        </w:rPr>
      </w:pPr>
      <w:bookmarkStart w:id="286" w:name="171069"/>
      <w:bookmarkEnd w:id="286"/>
      <w:r w:rsidRPr="005072C2">
        <w:rPr>
          <w:rFonts w:ascii="Times New Roman" w:eastAsia="Times New Roman" w:hAnsi="Times New Roman"/>
          <w:color w:val="000000"/>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D00CBF6" w14:textId="77777777" w:rsidR="005072C2" w:rsidRPr="005072C2" w:rsidRDefault="005072C2" w:rsidP="005072C2">
      <w:pPr>
        <w:pStyle w:val="a5"/>
        <w:widowControl/>
        <w:numPr>
          <w:ilvl w:val="0"/>
          <w:numId w:val="74"/>
        </w:numPr>
        <w:spacing w:before="120" w:after="0" w:line="240" w:lineRule="auto"/>
        <w:jc w:val="both"/>
        <w:rPr>
          <w:rFonts w:ascii="Times New Roman" w:eastAsia="Times New Roman" w:hAnsi="Times New Roman"/>
          <w:color w:val="000000"/>
          <w:sz w:val="28"/>
          <w:szCs w:val="28"/>
          <w:lang w:val="ru-RU"/>
        </w:rPr>
      </w:pPr>
      <w:bookmarkStart w:id="287" w:name="171070"/>
      <w:bookmarkEnd w:id="287"/>
      <w:r w:rsidRPr="005072C2">
        <w:rPr>
          <w:rFonts w:ascii="Times New Roman" w:eastAsia="Times New Roman" w:hAnsi="Times New Roman"/>
          <w:color w:val="000000"/>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529D7D66"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88" w:name="171071"/>
      <w:bookmarkEnd w:id="288"/>
      <w:r w:rsidRPr="005072C2">
        <w:rPr>
          <w:rFonts w:ascii="Times New Roman" w:eastAsia="Times New Roman" w:hAnsi="Times New Roman"/>
          <w:color w:val="000000"/>
          <w:sz w:val="28"/>
          <w:szCs w:val="28"/>
          <w:lang w:val="ru-RU"/>
        </w:rPr>
        <w:t>166.3.2.13. Модуль "Социальное партнерство".</w:t>
      </w:r>
    </w:p>
    <w:p w14:paraId="7EE09495"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89" w:name="171072"/>
      <w:bookmarkEnd w:id="289"/>
      <w:r w:rsidRPr="005072C2">
        <w:rPr>
          <w:rFonts w:ascii="Times New Roman" w:eastAsia="Times New Roman" w:hAnsi="Times New Roman"/>
          <w:color w:val="000000"/>
          <w:sz w:val="28"/>
          <w:szCs w:val="28"/>
          <w:lang w:val="ru-RU"/>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08B112DD" w14:textId="77777777" w:rsidR="005072C2" w:rsidRPr="005072C2" w:rsidRDefault="005072C2" w:rsidP="005072C2">
      <w:pPr>
        <w:pStyle w:val="a5"/>
        <w:widowControl/>
        <w:numPr>
          <w:ilvl w:val="0"/>
          <w:numId w:val="75"/>
        </w:numPr>
        <w:spacing w:before="120" w:after="0" w:line="240" w:lineRule="auto"/>
        <w:jc w:val="both"/>
        <w:rPr>
          <w:rFonts w:ascii="Times New Roman" w:eastAsia="Times New Roman" w:hAnsi="Times New Roman"/>
          <w:color w:val="000000"/>
          <w:sz w:val="28"/>
          <w:szCs w:val="28"/>
          <w:lang w:val="ru-RU"/>
        </w:rPr>
      </w:pPr>
      <w:bookmarkStart w:id="290" w:name="171073"/>
      <w:bookmarkEnd w:id="290"/>
      <w:r w:rsidRPr="005072C2">
        <w:rPr>
          <w:rFonts w:ascii="Times New Roman" w:eastAsia="Times New Roman" w:hAnsi="Times New Roman"/>
          <w:color w:val="000000"/>
          <w:sz w:val="28"/>
          <w:szCs w:val="28"/>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0C2D7025" w14:textId="77777777" w:rsidR="005072C2" w:rsidRPr="005072C2" w:rsidRDefault="005072C2" w:rsidP="005072C2">
      <w:pPr>
        <w:pStyle w:val="a5"/>
        <w:widowControl/>
        <w:numPr>
          <w:ilvl w:val="0"/>
          <w:numId w:val="75"/>
        </w:numPr>
        <w:spacing w:before="120" w:after="0" w:line="240" w:lineRule="auto"/>
        <w:jc w:val="both"/>
        <w:rPr>
          <w:rFonts w:ascii="Times New Roman" w:eastAsia="Times New Roman" w:hAnsi="Times New Roman"/>
          <w:color w:val="000000"/>
          <w:sz w:val="28"/>
          <w:szCs w:val="28"/>
          <w:lang w:val="ru-RU"/>
        </w:rPr>
      </w:pPr>
      <w:bookmarkStart w:id="291" w:name="171074"/>
      <w:bookmarkEnd w:id="291"/>
      <w:r w:rsidRPr="005072C2">
        <w:rPr>
          <w:rFonts w:ascii="Times New Roman" w:eastAsia="Times New Roman" w:hAnsi="Times New Roman"/>
          <w:color w:val="000000"/>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4633F656" w14:textId="77777777" w:rsidR="005072C2" w:rsidRPr="005072C2" w:rsidRDefault="005072C2" w:rsidP="005072C2">
      <w:pPr>
        <w:pStyle w:val="a5"/>
        <w:widowControl/>
        <w:numPr>
          <w:ilvl w:val="0"/>
          <w:numId w:val="75"/>
        </w:numPr>
        <w:spacing w:before="120" w:after="0" w:line="240" w:lineRule="auto"/>
        <w:jc w:val="both"/>
        <w:rPr>
          <w:rFonts w:ascii="Times New Roman" w:eastAsia="Times New Roman" w:hAnsi="Times New Roman"/>
          <w:color w:val="000000"/>
          <w:sz w:val="28"/>
          <w:szCs w:val="28"/>
          <w:lang w:val="ru-RU"/>
        </w:rPr>
      </w:pPr>
      <w:bookmarkStart w:id="292" w:name="171075"/>
      <w:bookmarkEnd w:id="292"/>
      <w:r w:rsidRPr="005072C2">
        <w:rPr>
          <w:rFonts w:ascii="Times New Roman" w:eastAsia="Times New Roman" w:hAnsi="Times New Roman"/>
          <w:color w:val="000000"/>
          <w:sz w:val="28"/>
          <w:szCs w:val="28"/>
          <w:lang w:val="ru-RU"/>
        </w:rPr>
        <w:lastRenderedPageBreak/>
        <w:t>проведение на базе организаций-партнеров отдельных уроков, занятий, внешкольных мероприятий, акций воспитательной направленности;</w:t>
      </w:r>
    </w:p>
    <w:p w14:paraId="527E123D" w14:textId="77777777" w:rsidR="005072C2" w:rsidRPr="005072C2" w:rsidRDefault="005072C2" w:rsidP="005072C2">
      <w:pPr>
        <w:pStyle w:val="a5"/>
        <w:widowControl/>
        <w:numPr>
          <w:ilvl w:val="0"/>
          <w:numId w:val="75"/>
        </w:numPr>
        <w:spacing w:before="120" w:after="0" w:line="240" w:lineRule="auto"/>
        <w:jc w:val="both"/>
        <w:rPr>
          <w:rFonts w:ascii="Times New Roman" w:eastAsia="Times New Roman" w:hAnsi="Times New Roman"/>
          <w:color w:val="000000"/>
          <w:sz w:val="28"/>
          <w:szCs w:val="28"/>
          <w:lang w:val="ru-RU"/>
        </w:rPr>
      </w:pPr>
      <w:bookmarkStart w:id="293" w:name="171076"/>
      <w:bookmarkEnd w:id="293"/>
      <w:r w:rsidRPr="005072C2">
        <w:rPr>
          <w:rFonts w:ascii="Times New Roman" w:eastAsia="Times New Roman" w:hAnsi="Times New Roman"/>
          <w:color w:val="000000"/>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498E9590" w14:textId="77777777" w:rsidR="005072C2" w:rsidRPr="005072C2" w:rsidRDefault="005072C2" w:rsidP="005072C2">
      <w:pPr>
        <w:pStyle w:val="a5"/>
        <w:widowControl/>
        <w:numPr>
          <w:ilvl w:val="0"/>
          <w:numId w:val="75"/>
        </w:numPr>
        <w:spacing w:before="120" w:after="0" w:line="240" w:lineRule="auto"/>
        <w:jc w:val="both"/>
        <w:rPr>
          <w:rFonts w:ascii="Times New Roman" w:eastAsia="Times New Roman" w:hAnsi="Times New Roman"/>
          <w:color w:val="000000"/>
          <w:sz w:val="28"/>
          <w:szCs w:val="28"/>
          <w:lang w:val="ru-RU"/>
        </w:rPr>
      </w:pPr>
      <w:bookmarkStart w:id="294" w:name="171077"/>
      <w:bookmarkEnd w:id="294"/>
      <w:r w:rsidRPr="005072C2">
        <w:rPr>
          <w:rFonts w:ascii="Times New Roman" w:eastAsia="Times New Roman" w:hAnsi="Times New Roman"/>
          <w:color w:val="000000"/>
          <w:sz w:val="28"/>
          <w:szCs w:val="28"/>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E0C8243"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95" w:name="171078"/>
      <w:bookmarkEnd w:id="295"/>
      <w:r w:rsidRPr="005072C2">
        <w:rPr>
          <w:rFonts w:ascii="Times New Roman" w:eastAsia="Times New Roman" w:hAnsi="Times New Roman"/>
          <w:color w:val="000000"/>
          <w:sz w:val="28"/>
          <w:szCs w:val="28"/>
          <w:lang w:val="ru-RU"/>
        </w:rPr>
        <w:t>166.3.2.14. Модуль "Профориентация".</w:t>
      </w:r>
    </w:p>
    <w:p w14:paraId="40EE3316" w14:textId="77777777" w:rsidR="005072C2" w:rsidRPr="005072C2" w:rsidRDefault="005072C2" w:rsidP="005072C2">
      <w:pPr>
        <w:spacing w:before="120" w:after="0" w:line="240" w:lineRule="auto"/>
        <w:ind w:firstLine="709"/>
        <w:jc w:val="both"/>
        <w:rPr>
          <w:rFonts w:ascii="Times New Roman" w:eastAsia="Times New Roman" w:hAnsi="Times New Roman"/>
          <w:color w:val="000000"/>
          <w:sz w:val="28"/>
          <w:szCs w:val="28"/>
          <w:lang w:val="ru-RU"/>
        </w:rPr>
      </w:pPr>
      <w:bookmarkStart w:id="296" w:name="171079"/>
      <w:bookmarkEnd w:id="296"/>
      <w:r w:rsidRPr="005072C2">
        <w:rPr>
          <w:rFonts w:ascii="Times New Roman" w:eastAsia="Times New Roman" w:hAnsi="Times New Roman"/>
          <w:color w:val="000000"/>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0D2A9874" w14:textId="77777777" w:rsidR="005072C2" w:rsidRPr="005072C2" w:rsidRDefault="005072C2" w:rsidP="005072C2">
      <w:pPr>
        <w:pStyle w:val="a5"/>
        <w:widowControl/>
        <w:numPr>
          <w:ilvl w:val="0"/>
          <w:numId w:val="76"/>
        </w:numPr>
        <w:spacing w:before="120" w:after="0" w:line="240" w:lineRule="auto"/>
        <w:jc w:val="both"/>
        <w:rPr>
          <w:rFonts w:ascii="Times New Roman" w:eastAsia="Times New Roman" w:hAnsi="Times New Roman"/>
          <w:color w:val="000000"/>
          <w:sz w:val="28"/>
          <w:szCs w:val="28"/>
          <w:lang w:val="ru-RU"/>
        </w:rPr>
      </w:pPr>
      <w:bookmarkStart w:id="297" w:name="171080"/>
      <w:bookmarkEnd w:id="297"/>
      <w:r w:rsidRPr="005072C2">
        <w:rPr>
          <w:rFonts w:ascii="Times New Roman" w:eastAsia="Times New Roman" w:hAnsi="Times New Roman"/>
          <w:color w:val="000000"/>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6275C3A" w14:textId="77777777" w:rsidR="005072C2" w:rsidRPr="005072C2" w:rsidRDefault="005072C2" w:rsidP="005072C2">
      <w:pPr>
        <w:pStyle w:val="a5"/>
        <w:widowControl/>
        <w:numPr>
          <w:ilvl w:val="0"/>
          <w:numId w:val="76"/>
        </w:numPr>
        <w:spacing w:before="120" w:after="0" w:line="240" w:lineRule="auto"/>
        <w:jc w:val="both"/>
        <w:rPr>
          <w:rFonts w:ascii="Times New Roman" w:eastAsia="Times New Roman" w:hAnsi="Times New Roman"/>
          <w:color w:val="000000"/>
          <w:sz w:val="28"/>
          <w:szCs w:val="28"/>
          <w:lang w:val="ru-RU"/>
        </w:rPr>
      </w:pPr>
      <w:bookmarkStart w:id="298" w:name="171081"/>
      <w:bookmarkEnd w:id="298"/>
      <w:r w:rsidRPr="005072C2">
        <w:rPr>
          <w:rFonts w:ascii="Times New Roman" w:eastAsia="Times New Roman" w:hAnsi="Times New Roman"/>
          <w:color w:val="000000"/>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F09FEDB" w14:textId="77777777" w:rsidR="005072C2" w:rsidRPr="005072C2" w:rsidRDefault="005072C2" w:rsidP="005072C2">
      <w:pPr>
        <w:pStyle w:val="a5"/>
        <w:widowControl/>
        <w:numPr>
          <w:ilvl w:val="0"/>
          <w:numId w:val="76"/>
        </w:numPr>
        <w:spacing w:before="120" w:after="0" w:line="240" w:lineRule="auto"/>
        <w:jc w:val="both"/>
        <w:rPr>
          <w:rFonts w:ascii="Times New Roman" w:eastAsia="Times New Roman" w:hAnsi="Times New Roman"/>
          <w:color w:val="000000"/>
          <w:sz w:val="28"/>
          <w:szCs w:val="28"/>
          <w:lang w:val="ru-RU"/>
        </w:rPr>
      </w:pPr>
      <w:bookmarkStart w:id="299" w:name="171082"/>
      <w:bookmarkEnd w:id="299"/>
      <w:r w:rsidRPr="005072C2">
        <w:rPr>
          <w:rFonts w:ascii="Times New Roman" w:eastAsia="Times New Roman" w:hAnsi="Times New Roman"/>
          <w:color w:val="000000"/>
          <w:sz w:val="28"/>
          <w:szCs w:val="28"/>
          <w:lang w:val="ru-RU"/>
        </w:rPr>
        <w:t>экскурсии на предприятия, в организации, дающие начальные представления о существующих профессиях и условиях работы;</w:t>
      </w:r>
    </w:p>
    <w:p w14:paraId="5D82CC9B" w14:textId="77777777" w:rsidR="005072C2" w:rsidRPr="005072C2" w:rsidRDefault="005072C2" w:rsidP="005072C2">
      <w:pPr>
        <w:pStyle w:val="a5"/>
        <w:widowControl/>
        <w:numPr>
          <w:ilvl w:val="0"/>
          <w:numId w:val="76"/>
        </w:numPr>
        <w:spacing w:before="120" w:after="0" w:line="240" w:lineRule="auto"/>
        <w:jc w:val="both"/>
        <w:rPr>
          <w:rFonts w:ascii="Times New Roman" w:eastAsia="Times New Roman" w:hAnsi="Times New Roman"/>
          <w:color w:val="000000"/>
          <w:sz w:val="28"/>
          <w:szCs w:val="28"/>
          <w:lang w:val="ru-RU"/>
        </w:rPr>
      </w:pPr>
      <w:bookmarkStart w:id="300" w:name="171083"/>
      <w:bookmarkEnd w:id="300"/>
      <w:r w:rsidRPr="005072C2">
        <w:rPr>
          <w:rFonts w:ascii="Times New Roman" w:eastAsia="Times New Roman" w:hAnsi="Times New Roman"/>
          <w:color w:val="000000"/>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DF04739" w14:textId="77777777" w:rsidR="005072C2" w:rsidRPr="005072C2" w:rsidRDefault="005072C2" w:rsidP="005072C2">
      <w:pPr>
        <w:pStyle w:val="a5"/>
        <w:widowControl/>
        <w:numPr>
          <w:ilvl w:val="0"/>
          <w:numId w:val="76"/>
        </w:numPr>
        <w:spacing w:before="120" w:after="0" w:line="240" w:lineRule="auto"/>
        <w:jc w:val="both"/>
        <w:rPr>
          <w:rFonts w:ascii="Times New Roman" w:eastAsia="Times New Roman" w:hAnsi="Times New Roman"/>
          <w:color w:val="000000"/>
          <w:sz w:val="28"/>
          <w:szCs w:val="28"/>
          <w:lang w:val="ru-RU"/>
        </w:rPr>
      </w:pPr>
      <w:bookmarkStart w:id="301" w:name="171084"/>
      <w:bookmarkEnd w:id="301"/>
      <w:r w:rsidRPr="005072C2">
        <w:rPr>
          <w:rFonts w:ascii="Times New Roman" w:eastAsia="Times New Roman" w:hAnsi="Times New Roman"/>
          <w:color w:val="000000"/>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05E94BA6" w14:textId="77777777" w:rsidR="005072C2" w:rsidRPr="005072C2" w:rsidRDefault="005072C2" w:rsidP="005072C2">
      <w:pPr>
        <w:pStyle w:val="a5"/>
        <w:widowControl/>
        <w:numPr>
          <w:ilvl w:val="0"/>
          <w:numId w:val="76"/>
        </w:numPr>
        <w:spacing w:before="120" w:after="0" w:line="240" w:lineRule="auto"/>
        <w:jc w:val="both"/>
        <w:rPr>
          <w:rFonts w:ascii="Times New Roman" w:eastAsia="Times New Roman" w:hAnsi="Times New Roman"/>
          <w:color w:val="000000"/>
          <w:sz w:val="28"/>
          <w:szCs w:val="28"/>
          <w:lang w:val="ru-RU"/>
        </w:rPr>
      </w:pPr>
      <w:bookmarkStart w:id="302" w:name="171085"/>
      <w:bookmarkEnd w:id="302"/>
      <w:r w:rsidRPr="005072C2">
        <w:rPr>
          <w:rFonts w:ascii="Times New Roman" w:eastAsia="Times New Roman" w:hAnsi="Times New Roman"/>
          <w:color w:val="000000"/>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207CF2F" w14:textId="77777777" w:rsidR="005072C2" w:rsidRPr="005072C2" w:rsidRDefault="005072C2" w:rsidP="005072C2">
      <w:pPr>
        <w:pStyle w:val="a5"/>
        <w:widowControl/>
        <w:numPr>
          <w:ilvl w:val="0"/>
          <w:numId w:val="76"/>
        </w:numPr>
        <w:spacing w:before="120" w:after="0" w:line="240" w:lineRule="auto"/>
        <w:jc w:val="both"/>
        <w:rPr>
          <w:rFonts w:ascii="Times New Roman" w:eastAsia="Times New Roman" w:hAnsi="Times New Roman"/>
          <w:color w:val="000000"/>
          <w:sz w:val="28"/>
          <w:szCs w:val="28"/>
          <w:lang w:val="ru-RU"/>
        </w:rPr>
      </w:pPr>
      <w:bookmarkStart w:id="303" w:name="171086"/>
      <w:bookmarkEnd w:id="303"/>
      <w:r w:rsidRPr="005072C2">
        <w:rPr>
          <w:rFonts w:ascii="Times New Roman" w:eastAsia="Times New Roman" w:hAnsi="Times New Roman"/>
          <w:color w:val="000000"/>
          <w:sz w:val="28"/>
          <w:szCs w:val="28"/>
          <w:lang w:val="ru-RU"/>
        </w:rPr>
        <w:t>участие в работе всероссийских профориентационных проектов;</w:t>
      </w:r>
    </w:p>
    <w:p w14:paraId="60A41A89" w14:textId="77777777" w:rsidR="005072C2" w:rsidRPr="005072C2" w:rsidRDefault="005072C2" w:rsidP="005072C2">
      <w:pPr>
        <w:pStyle w:val="a5"/>
        <w:widowControl/>
        <w:numPr>
          <w:ilvl w:val="0"/>
          <w:numId w:val="76"/>
        </w:numPr>
        <w:spacing w:before="120" w:after="0" w:line="240" w:lineRule="auto"/>
        <w:jc w:val="both"/>
        <w:rPr>
          <w:rFonts w:ascii="Times New Roman" w:eastAsia="Times New Roman" w:hAnsi="Times New Roman"/>
          <w:color w:val="000000"/>
          <w:sz w:val="28"/>
          <w:szCs w:val="28"/>
          <w:lang w:val="ru-RU"/>
        </w:rPr>
      </w:pPr>
      <w:bookmarkStart w:id="304" w:name="171087"/>
      <w:bookmarkEnd w:id="304"/>
      <w:r w:rsidRPr="005072C2">
        <w:rPr>
          <w:rFonts w:ascii="Times New Roman" w:eastAsia="Times New Roman" w:hAnsi="Times New Roman"/>
          <w:color w:val="000000"/>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29AD928" w14:textId="77777777" w:rsidR="005072C2" w:rsidRPr="005072C2" w:rsidRDefault="005072C2" w:rsidP="005072C2">
      <w:pPr>
        <w:pStyle w:val="a5"/>
        <w:widowControl/>
        <w:numPr>
          <w:ilvl w:val="0"/>
          <w:numId w:val="76"/>
        </w:numPr>
        <w:spacing w:before="120" w:after="0" w:line="240" w:lineRule="auto"/>
        <w:jc w:val="both"/>
        <w:rPr>
          <w:rFonts w:ascii="Times New Roman" w:eastAsia="Times New Roman" w:hAnsi="Times New Roman"/>
          <w:color w:val="000000"/>
          <w:sz w:val="28"/>
          <w:szCs w:val="28"/>
          <w:lang w:val="ru-RU"/>
        </w:rPr>
      </w:pPr>
      <w:bookmarkStart w:id="305" w:name="171088"/>
      <w:bookmarkEnd w:id="305"/>
      <w:r w:rsidRPr="005072C2">
        <w:rPr>
          <w:rFonts w:ascii="Times New Roman" w:eastAsia="Times New Roman" w:hAnsi="Times New Roman"/>
          <w:color w:val="000000"/>
          <w:sz w:val="28"/>
          <w:szCs w:val="28"/>
          <w:lang w:val="ru-RU"/>
        </w:rPr>
        <w:t xml:space="preserve">освоение обучающимися основ профессии в рамках различных курсов, включенных в обязательную часть образовательной программы, в рамках </w:t>
      </w:r>
      <w:r w:rsidRPr="005072C2">
        <w:rPr>
          <w:rFonts w:ascii="Times New Roman" w:eastAsia="Times New Roman" w:hAnsi="Times New Roman"/>
          <w:color w:val="000000"/>
          <w:sz w:val="28"/>
          <w:szCs w:val="28"/>
          <w:lang w:val="ru-RU"/>
        </w:rPr>
        <w:lastRenderedPageBreak/>
        <w:t>компонента участников образовательных отношений, внеурочной деятельности, дополнительного образования.</w:t>
      </w:r>
    </w:p>
    <w:p w14:paraId="59898FC6" w14:textId="77777777" w:rsidR="005072C2" w:rsidRPr="005072C2" w:rsidRDefault="005072C2" w:rsidP="005072C2">
      <w:pPr>
        <w:spacing w:before="120" w:line="240" w:lineRule="auto"/>
        <w:ind w:firstLine="709"/>
        <w:jc w:val="both"/>
        <w:rPr>
          <w:rFonts w:ascii="Times New Roman" w:hAnsi="Times New Roman"/>
          <w:sz w:val="28"/>
          <w:szCs w:val="28"/>
          <w:lang w:val="ru-RU"/>
        </w:rPr>
      </w:pPr>
    </w:p>
    <w:p w14:paraId="0D5D7A45" w14:textId="77777777" w:rsidR="005072C2" w:rsidRPr="0077422C" w:rsidRDefault="005072C2" w:rsidP="005072C2">
      <w:pPr>
        <w:pStyle w:val="1"/>
        <w:spacing w:before="120"/>
        <w:ind w:firstLine="709"/>
        <w:jc w:val="both"/>
        <w:rPr>
          <w:color w:val="333333"/>
          <w:szCs w:val="28"/>
        </w:rPr>
      </w:pPr>
      <w:r w:rsidRPr="0077422C">
        <w:rPr>
          <w:color w:val="333333"/>
          <w:szCs w:val="28"/>
        </w:rPr>
        <w:t>166.4. Организационный раздел</w:t>
      </w:r>
    </w:p>
    <w:p w14:paraId="56286CA7" w14:textId="77777777" w:rsidR="005072C2" w:rsidRPr="005072C2" w:rsidRDefault="005072C2" w:rsidP="005072C2">
      <w:pPr>
        <w:spacing w:before="120" w:line="240" w:lineRule="auto"/>
        <w:ind w:firstLine="709"/>
        <w:jc w:val="both"/>
        <w:rPr>
          <w:rFonts w:ascii="Times New Roman" w:hAnsi="Times New Roman"/>
          <w:color w:val="000000"/>
          <w:sz w:val="28"/>
          <w:szCs w:val="28"/>
          <w:lang w:val="ru-RU"/>
        </w:rPr>
      </w:pPr>
      <w:bookmarkStart w:id="306" w:name="171089"/>
      <w:bookmarkStart w:id="307" w:name="171090"/>
      <w:bookmarkEnd w:id="306"/>
      <w:bookmarkEnd w:id="307"/>
    </w:p>
    <w:p w14:paraId="67DD165C" w14:textId="77777777" w:rsidR="005072C2" w:rsidRPr="005072C2" w:rsidRDefault="005072C2" w:rsidP="005072C2">
      <w:pPr>
        <w:spacing w:before="120" w:line="240" w:lineRule="auto"/>
        <w:ind w:firstLine="709"/>
        <w:jc w:val="both"/>
        <w:rPr>
          <w:rFonts w:ascii="Times New Roman" w:hAnsi="Times New Roman"/>
          <w:color w:val="000000"/>
          <w:sz w:val="28"/>
          <w:szCs w:val="28"/>
          <w:lang w:val="ru-RU"/>
        </w:rPr>
      </w:pPr>
      <w:r w:rsidRPr="005072C2">
        <w:rPr>
          <w:rFonts w:ascii="Times New Roman" w:hAnsi="Times New Roman"/>
          <w:color w:val="000000"/>
          <w:sz w:val="28"/>
          <w:szCs w:val="28"/>
          <w:lang w:val="ru-RU"/>
        </w:rPr>
        <w:t>166.4.1. Кадровое обеспечение.</w:t>
      </w:r>
    </w:p>
    <w:p w14:paraId="27AFC381"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08" w:name="171091"/>
      <w:bookmarkEnd w:id="308"/>
      <w:r w:rsidRPr="0077422C">
        <w:rPr>
          <w:color w:val="000000"/>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1CEBFDEA"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09" w:name="171092"/>
      <w:bookmarkEnd w:id="309"/>
      <w:r w:rsidRPr="0077422C">
        <w:rPr>
          <w:color w:val="000000"/>
          <w:sz w:val="28"/>
          <w:szCs w:val="28"/>
        </w:rPr>
        <w:t>166.4.2. Нормативно-методическое обеспечение.</w:t>
      </w:r>
    </w:p>
    <w:p w14:paraId="2478A984"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10" w:name="171093"/>
      <w:bookmarkEnd w:id="310"/>
      <w:r w:rsidRPr="0077422C">
        <w:rPr>
          <w:color w:val="000000"/>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440BE693"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11" w:name="171094"/>
      <w:bookmarkEnd w:id="311"/>
      <w:r w:rsidRPr="0077422C">
        <w:rPr>
          <w:color w:val="000000"/>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14:paraId="17996308"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12" w:name="171095"/>
      <w:bookmarkEnd w:id="312"/>
      <w:r w:rsidRPr="0077422C">
        <w:rPr>
          <w:color w:val="000000"/>
          <w:sz w:val="28"/>
          <w:szCs w:val="28"/>
        </w:rPr>
        <w:t>166.4.3. Требования к условиям работы с обучающимися с особыми образовательными потребностями.</w:t>
      </w:r>
    </w:p>
    <w:p w14:paraId="7278E446"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13" w:name="171096"/>
      <w:bookmarkEnd w:id="313"/>
      <w:r w:rsidRPr="0077422C">
        <w:rPr>
          <w:color w:val="000000"/>
          <w:sz w:val="28"/>
          <w:szCs w:val="28"/>
        </w:rPr>
        <w:t>166.4.3.1.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22DA3E61"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14" w:name="171097"/>
      <w:bookmarkEnd w:id="314"/>
      <w:r w:rsidRPr="0077422C">
        <w:rPr>
          <w:color w:val="000000"/>
          <w:sz w:val="28"/>
          <w:szCs w:val="28"/>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14:paraId="2997C6E9"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15" w:name="171098"/>
      <w:bookmarkEnd w:id="315"/>
      <w:r w:rsidRPr="0077422C">
        <w:rPr>
          <w:color w:val="000000"/>
          <w:sz w:val="28"/>
          <w:szCs w:val="28"/>
        </w:rPr>
        <w:t>166.4.3.3. Особыми задачами воспитания обучающихся с особыми образовательными потребностями являются:</w:t>
      </w:r>
    </w:p>
    <w:p w14:paraId="3EB6B0E9" w14:textId="77777777" w:rsidR="005072C2" w:rsidRPr="0077422C" w:rsidRDefault="005072C2" w:rsidP="005072C2">
      <w:pPr>
        <w:pStyle w:val="pboth"/>
        <w:numPr>
          <w:ilvl w:val="0"/>
          <w:numId w:val="77"/>
        </w:numPr>
        <w:spacing w:before="120" w:beforeAutospacing="0" w:after="0" w:afterAutospacing="0"/>
        <w:jc w:val="both"/>
        <w:rPr>
          <w:color w:val="000000"/>
          <w:sz w:val="28"/>
          <w:szCs w:val="28"/>
        </w:rPr>
      </w:pPr>
      <w:bookmarkStart w:id="316" w:name="171099"/>
      <w:bookmarkEnd w:id="316"/>
      <w:r w:rsidRPr="0077422C">
        <w:rPr>
          <w:color w:val="000000"/>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1ADB370" w14:textId="77777777" w:rsidR="005072C2" w:rsidRPr="0077422C" w:rsidRDefault="005072C2" w:rsidP="005072C2">
      <w:pPr>
        <w:pStyle w:val="pboth"/>
        <w:numPr>
          <w:ilvl w:val="0"/>
          <w:numId w:val="77"/>
        </w:numPr>
        <w:spacing w:before="120" w:beforeAutospacing="0" w:after="0" w:afterAutospacing="0"/>
        <w:jc w:val="both"/>
        <w:rPr>
          <w:color w:val="000000"/>
          <w:sz w:val="28"/>
          <w:szCs w:val="28"/>
        </w:rPr>
      </w:pPr>
      <w:bookmarkStart w:id="317" w:name="171100"/>
      <w:bookmarkEnd w:id="317"/>
      <w:r w:rsidRPr="0077422C">
        <w:rPr>
          <w:color w:val="000000"/>
          <w:sz w:val="28"/>
          <w:szCs w:val="28"/>
        </w:rPr>
        <w:lastRenderedPageBreak/>
        <w:t>формирование доброжелательного отношения к обучающимся и их семьям со стороны всех участников образовательных отношений;</w:t>
      </w:r>
    </w:p>
    <w:p w14:paraId="7FC98C87" w14:textId="77777777" w:rsidR="005072C2" w:rsidRPr="0077422C" w:rsidRDefault="005072C2" w:rsidP="005072C2">
      <w:pPr>
        <w:pStyle w:val="pboth"/>
        <w:numPr>
          <w:ilvl w:val="0"/>
          <w:numId w:val="77"/>
        </w:numPr>
        <w:spacing w:before="120" w:beforeAutospacing="0" w:after="0" w:afterAutospacing="0"/>
        <w:jc w:val="both"/>
        <w:rPr>
          <w:color w:val="000000"/>
          <w:sz w:val="28"/>
          <w:szCs w:val="28"/>
        </w:rPr>
      </w:pPr>
      <w:bookmarkStart w:id="318" w:name="171101"/>
      <w:bookmarkEnd w:id="318"/>
      <w:r w:rsidRPr="0077422C">
        <w:rPr>
          <w:color w:val="000000"/>
          <w:sz w:val="28"/>
          <w:szCs w:val="28"/>
        </w:rPr>
        <w:t>построение воспитательной деятельности с учетом индивидуальных особенностей и возможностей каждого обучающегося;</w:t>
      </w:r>
    </w:p>
    <w:p w14:paraId="722103C3" w14:textId="77777777" w:rsidR="005072C2" w:rsidRPr="0077422C" w:rsidRDefault="005072C2" w:rsidP="005072C2">
      <w:pPr>
        <w:pStyle w:val="pboth"/>
        <w:numPr>
          <w:ilvl w:val="0"/>
          <w:numId w:val="77"/>
        </w:numPr>
        <w:spacing w:before="120" w:beforeAutospacing="0" w:after="0" w:afterAutospacing="0"/>
        <w:jc w:val="both"/>
        <w:rPr>
          <w:color w:val="000000"/>
          <w:sz w:val="28"/>
          <w:szCs w:val="28"/>
        </w:rPr>
      </w:pPr>
      <w:bookmarkStart w:id="319" w:name="171102"/>
      <w:bookmarkEnd w:id="319"/>
      <w:r w:rsidRPr="0077422C">
        <w:rPr>
          <w:color w:val="000000"/>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79A562F"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20" w:name="171103"/>
      <w:bookmarkEnd w:id="320"/>
      <w:r w:rsidRPr="0077422C">
        <w:rPr>
          <w:color w:val="000000"/>
          <w:sz w:val="28"/>
          <w:szCs w:val="28"/>
        </w:rPr>
        <w:t>166.4.3.4. При организации воспитания обучающихся с особыми образовательными потребностями необходимо ориентироваться на:</w:t>
      </w:r>
    </w:p>
    <w:p w14:paraId="76E93D23" w14:textId="77777777" w:rsidR="005072C2" w:rsidRPr="0077422C" w:rsidRDefault="005072C2" w:rsidP="005072C2">
      <w:pPr>
        <w:pStyle w:val="pboth"/>
        <w:numPr>
          <w:ilvl w:val="0"/>
          <w:numId w:val="78"/>
        </w:numPr>
        <w:spacing w:before="120" w:beforeAutospacing="0" w:after="0" w:afterAutospacing="0"/>
        <w:jc w:val="both"/>
        <w:rPr>
          <w:color w:val="000000"/>
          <w:sz w:val="28"/>
          <w:szCs w:val="28"/>
        </w:rPr>
      </w:pPr>
      <w:bookmarkStart w:id="321" w:name="171104"/>
      <w:bookmarkEnd w:id="321"/>
      <w:r w:rsidRPr="0077422C">
        <w:rPr>
          <w:color w:val="000000"/>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6CDB4F7D" w14:textId="77777777" w:rsidR="005072C2" w:rsidRPr="0077422C" w:rsidRDefault="005072C2" w:rsidP="005072C2">
      <w:pPr>
        <w:pStyle w:val="pboth"/>
        <w:numPr>
          <w:ilvl w:val="0"/>
          <w:numId w:val="78"/>
        </w:numPr>
        <w:spacing w:before="120" w:beforeAutospacing="0" w:after="0" w:afterAutospacing="0"/>
        <w:jc w:val="both"/>
        <w:rPr>
          <w:color w:val="000000"/>
          <w:sz w:val="28"/>
          <w:szCs w:val="28"/>
        </w:rPr>
      </w:pPr>
      <w:bookmarkStart w:id="322" w:name="171105"/>
      <w:bookmarkEnd w:id="322"/>
      <w:r w:rsidRPr="0077422C">
        <w:rPr>
          <w:color w:val="000000"/>
          <w:sz w:val="28"/>
          <w:szCs w:val="28"/>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4855E47" w14:textId="77777777" w:rsidR="005072C2" w:rsidRPr="0077422C" w:rsidRDefault="005072C2" w:rsidP="005072C2">
      <w:pPr>
        <w:pStyle w:val="pboth"/>
        <w:numPr>
          <w:ilvl w:val="0"/>
          <w:numId w:val="78"/>
        </w:numPr>
        <w:spacing w:before="120" w:beforeAutospacing="0" w:after="0" w:afterAutospacing="0"/>
        <w:jc w:val="both"/>
        <w:rPr>
          <w:color w:val="000000"/>
          <w:sz w:val="28"/>
          <w:szCs w:val="28"/>
        </w:rPr>
      </w:pPr>
      <w:bookmarkStart w:id="323" w:name="171106"/>
      <w:bookmarkEnd w:id="323"/>
      <w:r w:rsidRPr="0077422C">
        <w:rPr>
          <w:color w:val="000000"/>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7B7EAAF9"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24" w:name="171107"/>
      <w:bookmarkEnd w:id="324"/>
      <w:r w:rsidRPr="0077422C">
        <w:rPr>
          <w:color w:val="000000"/>
          <w:sz w:val="28"/>
          <w:szCs w:val="28"/>
        </w:rPr>
        <w:t>166.4.4. Система поощрения социальной успешности и проявлений активной жизненной позиции обучающихся.</w:t>
      </w:r>
    </w:p>
    <w:p w14:paraId="457202D9"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25" w:name="171108"/>
      <w:bookmarkEnd w:id="325"/>
      <w:r w:rsidRPr="0077422C">
        <w:rPr>
          <w:color w:val="000000"/>
          <w:sz w:val="28"/>
          <w:szCs w:val="28"/>
        </w:rPr>
        <w:t>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1E42A5B"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26" w:name="171109"/>
      <w:bookmarkEnd w:id="326"/>
      <w:r w:rsidRPr="0077422C">
        <w:rPr>
          <w:color w:val="000000"/>
          <w:sz w:val="28"/>
          <w:szCs w:val="28"/>
        </w:rPr>
        <w:t>166.4.4.2. Система проявлений активной жизненной позиции и поощрения социальной успешности обучающихся строится на принципах:</w:t>
      </w:r>
    </w:p>
    <w:p w14:paraId="6939B1A2" w14:textId="77777777" w:rsidR="005072C2" w:rsidRPr="0077422C" w:rsidRDefault="005072C2" w:rsidP="005072C2">
      <w:pPr>
        <w:pStyle w:val="pboth"/>
        <w:numPr>
          <w:ilvl w:val="0"/>
          <w:numId w:val="79"/>
        </w:numPr>
        <w:spacing w:before="120" w:beforeAutospacing="0" w:after="0" w:afterAutospacing="0"/>
        <w:jc w:val="both"/>
        <w:rPr>
          <w:color w:val="000000"/>
          <w:sz w:val="28"/>
          <w:szCs w:val="28"/>
        </w:rPr>
      </w:pPr>
      <w:bookmarkStart w:id="327" w:name="171110"/>
      <w:bookmarkEnd w:id="327"/>
      <w:r w:rsidRPr="0077422C">
        <w:rPr>
          <w:color w:val="000000"/>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560861E" w14:textId="77777777" w:rsidR="005072C2" w:rsidRPr="0077422C" w:rsidRDefault="005072C2" w:rsidP="005072C2">
      <w:pPr>
        <w:pStyle w:val="pboth"/>
        <w:numPr>
          <w:ilvl w:val="0"/>
          <w:numId w:val="79"/>
        </w:numPr>
        <w:spacing w:before="120" w:beforeAutospacing="0" w:after="0" w:afterAutospacing="0"/>
        <w:jc w:val="both"/>
        <w:rPr>
          <w:color w:val="000000"/>
          <w:sz w:val="28"/>
          <w:szCs w:val="28"/>
        </w:rPr>
      </w:pPr>
      <w:bookmarkStart w:id="328" w:name="171111"/>
      <w:bookmarkEnd w:id="328"/>
      <w:r w:rsidRPr="0077422C">
        <w:rPr>
          <w:color w:val="000000"/>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430606D0" w14:textId="77777777" w:rsidR="005072C2" w:rsidRPr="0077422C" w:rsidRDefault="005072C2" w:rsidP="005072C2">
      <w:pPr>
        <w:pStyle w:val="pboth"/>
        <w:numPr>
          <w:ilvl w:val="0"/>
          <w:numId w:val="79"/>
        </w:numPr>
        <w:spacing w:before="120" w:beforeAutospacing="0" w:after="0" w:afterAutospacing="0"/>
        <w:jc w:val="both"/>
        <w:rPr>
          <w:color w:val="000000"/>
          <w:sz w:val="28"/>
          <w:szCs w:val="28"/>
        </w:rPr>
      </w:pPr>
      <w:bookmarkStart w:id="329" w:name="171112"/>
      <w:bookmarkEnd w:id="329"/>
      <w:r w:rsidRPr="0077422C">
        <w:rPr>
          <w:color w:val="000000"/>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9403234" w14:textId="77777777" w:rsidR="005072C2" w:rsidRPr="0077422C" w:rsidRDefault="005072C2" w:rsidP="005072C2">
      <w:pPr>
        <w:pStyle w:val="pboth"/>
        <w:numPr>
          <w:ilvl w:val="0"/>
          <w:numId w:val="79"/>
        </w:numPr>
        <w:spacing w:before="120" w:beforeAutospacing="0" w:after="0" w:afterAutospacing="0"/>
        <w:jc w:val="both"/>
        <w:rPr>
          <w:color w:val="000000"/>
          <w:sz w:val="28"/>
          <w:szCs w:val="28"/>
        </w:rPr>
      </w:pPr>
      <w:bookmarkStart w:id="330" w:name="171113"/>
      <w:bookmarkEnd w:id="330"/>
      <w:r w:rsidRPr="0077422C">
        <w:rPr>
          <w:color w:val="000000"/>
          <w:sz w:val="28"/>
          <w:szCs w:val="28"/>
        </w:rPr>
        <w:t>регулирования частоты награждений (недопущение избыточности в поощрениях, чрезмерно больших групп поощряемых и другое);</w:t>
      </w:r>
    </w:p>
    <w:p w14:paraId="0ED2CA2A" w14:textId="77777777" w:rsidR="005072C2" w:rsidRPr="0077422C" w:rsidRDefault="005072C2" w:rsidP="005072C2">
      <w:pPr>
        <w:pStyle w:val="pboth"/>
        <w:numPr>
          <w:ilvl w:val="0"/>
          <w:numId w:val="79"/>
        </w:numPr>
        <w:spacing w:before="120" w:beforeAutospacing="0" w:after="0" w:afterAutospacing="0"/>
        <w:jc w:val="both"/>
        <w:rPr>
          <w:color w:val="000000"/>
          <w:sz w:val="28"/>
          <w:szCs w:val="28"/>
        </w:rPr>
      </w:pPr>
      <w:bookmarkStart w:id="331" w:name="171114"/>
      <w:bookmarkEnd w:id="331"/>
      <w:r w:rsidRPr="0077422C">
        <w:rPr>
          <w:color w:val="000000"/>
          <w:sz w:val="28"/>
          <w:szCs w:val="28"/>
        </w:rPr>
        <w:lastRenderedPageBreak/>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7A2557F" w14:textId="77777777" w:rsidR="005072C2" w:rsidRPr="0077422C" w:rsidRDefault="005072C2" w:rsidP="005072C2">
      <w:pPr>
        <w:pStyle w:val="pboth"/>
        <w:numPr>
          <w:ilvl w:val="0"/>
          <w:numId w:val="79"/>
        </w:numPr>
        <w:spacing w:before="120" w:beforeAutospacing="0" w:after="0" w:afterAutospacing="0"/>
        <w:jc w:val="both"/>
        <w:rPr>
          <w:color w:val="000000"/>
          <w:sz w:val="28"/>
          <w:szCs w:val="28"/>
        </w:rPr>
      </w:pPr>
      <w:bookmarkStart w:id="332" w:name="171115"/>
      <w:bookmarkEnd w:id="332"/>
      <w:r w:rsidRPr="0077422C">
        <w:rPr>
          <w:color w:val="000000"/>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w:t>
      </w:r>
    </w:p>
    <w:p w14:paraId="39B6B15E" w14:textId="77777777" w:rsidR="005072C2" w:rsidRPr="0077422C" w:rsidRDefault="005072C2" w:rsidP="005072C2">
      <w:pPr>
        <w:pStyle w:val="pboth"/>
        <w:numPr>
          <w:ilvl w:val="0"/>
          <w:numId w:val="79"/>
        </w:numPr>
        <w:spacing w:before="120" w:beforeAutospacing="0" w:after="0" w:afterAutospacing="0"/>
        <w:jc w:val="both"/>
        <w:rPr>
          <w:color w:val="000000"/>
          <w:sz w:val="28"/>
          <w:szCs w:val="28"/>
        </w:rPr>
      </w:pPr>
      <w:bookmarkStart w:id="333" w:name="171116"/>
      <w:bookmarkEnd w:id="333"/>
      <w:r w:rsidRPr="0077422C">
        <w:rPr>
          <w:color w:val="000000"/>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30BF40E3"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34" w:name="171117"/>
      <w:bookmarkEnd w:id="334"/>
      <w:r w:rsidRPr="0077422C">
        <w:rPr>
          <w:color w:val="000000"/>
          <w:sz w:val="28"/>
          <w:szCs w:val="28"/>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342900DC"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35" w:name="171118"/>
      <w:bookmarkEnd w:id="335"/>
      <w:r w:rsidRPr="0077422C">
        <w:rPr>
          <w:color w:val="000000"/>
          <w:sz w:val="28"/>
          <w:szCs w:val="28"/>
        </w:rPr>
        <w:t>166.4.4.4.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2412BAD6"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36" w:name="171119"/>
      <w:bookmarkEnd w:id="336"/>
      <w:r w:rsidRPr="0077422C">
        <w:rPr>
          <w:color w:val="000000"/>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D965F15"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37" w:name="171120"/>
      <w:bookmarkEnd w:id="337"/>
      <w:r w:rsidRPr="0077422C">
        <w:rPr>
          <w:color w:val="000000"/>
          <w:sz w:val="28"/>
          <w:szCs w:val="28"/>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0CCAA371"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38" w:name="171121"/>
      <w:bookmarkEnd w:id="338"/>
      <w:r w:rsidRPr="0077422C">
        <w:rPr>
          <w:color w:val="000000"/>
          <w:sz w:val="28"/>
          <w:szCs w:val="28"/>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54ECCE70"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39" w:name="171122"/>
      <w:bookmarkEnd w:id="339"/>
      <w:r w:rsidRPr="0077422C">
        <w:rPr>
          <w:color w:val="000000"/>
          <w:sz w:val="28"/>
          <w:szCs w:val="28"/>
        </w:rPr>
        <w:t>Благотворительность предусматривает публичную презентацию благотворителей и их деятельности.</w:t>
      </w:r>
    </w:p>
    <w:p w14:paraId="1BB874DC"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40" w:name="171123"/>
      <w:bookmarkEnd w:id="340"/>
      <w:r w:rsidRPr="0077422C">
        <w:rPr>
          <w:color w:val="000000"/>
          <w:sz w:val="28"/>
          <w:szCs w:val="28"/>
        </w:rPr>
        <w:t>166.4.4.7.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0E67CB0E"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41" w:name="171124"/>
      <w:bookmarkEnd w:id="341"/>
      <w:r w:rsidRPr="0077422C">
        <w:rPr>
          <w:color w:val="000000"/>
          <w:sz w:val="28"/>
          <w:szCs w:val="28"/>
        </w:rPr>
        <w:t xml:space="preserve">166.4.5. Анализ воспитательного процесса осуществляется в соответствии с целевыми ориентирами результатов воспитания, личностными результатами </w:t>
      </w:r>
      <w:r w:rsidRPr="0077422C">
        <w:rPr>
          <w:color w:val="000000"/>
          <w:sz w:val="28"/>
          <w:szCs w:val="28"/>
        </w:rPr>
        <w:lastRenderedPageBreak/>
        <w:t>обучающихся на уровне основного общего образования, установленными </w:t>
      </w:r>
      <w:hyperlink r:id="rId9" w:anchor="8ON4xqo8XSHT" w:history="1">
        <w:r w:rsidRPr="0077422C">
          <w:rPr>
            <w:rStyle w:val="a4"/>
            <w:rFonts w:eastAsia="OfficinaSansBoldITC"/>
            <w:color w:val="3C5F87"/>
            <w:sz w:val="28"/>
            <w:szCs w:val="28"/>
            <w:bdr w:val="none" w:sz="0" w:space="0" w:color="auto" w:frame="1"/>
          </w:rPr>
          <w:t>ФГОС ООО</w:t>
        </w:r>
      </w:hyperlink>
      <w:r w:rsidRPr="0077422C">
        <w:rPr>
          <w:color w:val="000000"/>
          <w:sz w:val="28"/>
          <w:szCs w:val="28"/>
        </w:rPr>
        <w:t>.</w:t>
      </w:r>
    </w:p>
    <w:p w14:paraId="3EE5953A"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42" w:name="171125"/>
      <w:bookmarkEnd w:id="342"/>
      <w:r w:rsidRPr="0077422C">
        <w:rPr>
          <w:color w:val="000000"/>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089AB44E"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43" w:name="171126"/>
      <w:bookmarkEnd w:id="343"/>
      <w:r w:rsidRPr="0077422C">
        <w:rPr>
          <w:color w:val="000000"/>
          <w:sz w:val="28"/>
          <w:szCs w:val="28"/>
        </w:rPr>
        <w:t>Планирование анализа воспитательного процесса включается в календарный план воспитательной работы.</w:t>
      </w:r>
    </w:p>
    <w:p w14:paraId="3203CCD5"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44" w:name="171127"/>
      <w:bookmarkEnd w:id="344"/>
      <w:r w:rsidRPr="0077422C">
        <w:rPr>
          <w:color w:val="000000"/>
          <w:sz w:val="28"/>
          <w:szCs w:val="28"/>
        </w:rPr>
        <w:t>166.4.6. Основные принципы самоанализа воспитательной работы:</w:t>
      </w:r>
    </w:p>
    <w:p w14:paraId="56D5DF92" w14:textId="77777777" w:rsidR="005072C2" w:rsidRPr="0077422C" w:rsidRDefault="005072C2" w:rsidP="005072C2">
      <w:pPr>
        <w:pStyle w:val="pboth"/>
        <w:numPr>
          <w:ilvl w:val="0"/>
          <w:numId w:val="80"/>
        </w:numPr>
        <w:spacing w:before="120" w:beforeAutospacing="0" w:after="0" w:afterAutospacing="0"/>
        <w:jc w:val="both"/>
        <w:rPr>
          <w:color w:val="000000"/>
          <w:sz w:val="28"/>
          <w:szCs w:val="28"/>
        </w:rPr>
      </w:pPr>
      <w:bookmarkStart w:id="345" w:name="171128"/>
      <w:bookmarkEnd w:id="345"/>
      <w:r w:rsidRPr="0077422C">
        <w:rPr>
          <w:color w:val="000000"/>
          <w:sz w:val="28"/>
          <w:szCs w:val="28"/>
        </w:rPr>
        <w:t>взаимное уважение всех участников образовательных отношений;</w:t>
      </w:r>
    </w:p>
    <w:p w14:paraId="65EEB5DC" w14:textId="77777777" w:rsidR="005072C2" w:rsidRPr="0077422C" w:rsidRDefault="005072C2" w:rsidP="005072C2">
      <w:pPr>
        <w:pStyle w:val="pboth"/>
        <w:numPr>
          <w:ilvl w:val="0"/>
          <w:numId w:val="80"/>
        </w:numPr>
        <w:spacing w:before="120" w:beforeAutospacing="0" w:after="0" w:afterAutospacing="0"/>
        <w:jc w:val="both"/>
        <w:rPr>
          <w:color w:val="000000"/>
          <w:sz w:val="28"/>
          <w:szCs w:val="28"/>
        </w:rPr>
      </w:pPr>
      <w:bookmarkStart w:id="346" w:name="171129"/>
      <w:bookmarkEnd w:id="346"/>
      <w:r w:rsidRPr="0077422C">
        <w:rPr>
          <w:color w:val="000000"/>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1C3A040" w14:textId="77777777" w:rsidR="005072C2" w:rsidRPr="0077422C" w:rsidRDefault="005072C2" w:rsidP="005072C2">
      <w:pPr>
        <w:pStyle w:val="pboth"/>
        <w:numPr>
          <w:ilvl w:val="0"/>
          <w:numId w:val="80"/>
        </w:numPr>
        <w:spacing w:before="120" w:beforeAutospacing="0" w:after="0" w:afterAutospacing="0"/>
        <w:jc w:val="both"/>
        <w:rPr>
          <w:color w:val="000000"/>
          <w:sz w:val="28"/>
          <w:szCs w:val="28"/>
        </w:rPr>
      </w:pPr>
      <w:bookmarkStart w:id="347" w:name="171130"/>
      <w:bookmarkEnd w:id="347"/>
      <w:r w:rsidRPr="0077422C">
        <w:rPr>
          <w:color w:val="000000"/>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14:paraId="18E77D3C" w14:textId="77777777" w:rsidR="005072C2" w:rsidRPr="0077422C" w:rsidRDefault="005072C2" w:rsidP="005072C2">
      <w:pPr>
        <w:pStyle w:val="pboth"/>
        <w:numPr>
          <w:ilvl w:val="0"/>
          <w:numId w:val="80"/>
        </w:numPr>
        <w:spacing w:before="120" w:beforeAutospacing="0" w:after="0" w:afterAutospacing="0"/>
        <w:jc w:val="both"/>
        <w:rPr>
          <w:color w:val="000000"/>
          <w:sz w:val="28"/>
          <w:szCs w:val="28"/>
        </w:rPr>
      </w:pPr>
      <w:bookmarkStart w:id="348" w:name="171131"/>
      <w:bookmarkEnd w:id="348"/>
      <w:r w:rsidRPr="0077422C">
        <w:rPr>
          <w:color w:val="000000"/>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3BC334D"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49" w:name="171132"/>
      <w:bookmarkEnd w:id="349"/>
      <w:r w:rsidRPr="0077422C">
        <w:rPr>
          <w:color w:val="000000"/>
          <w:sz w:val="28"/>
          <w:szCs w:val="28"/>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6608D5E8"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50" w:name="171133"/>
      <w:bookmarkEnd w:id="350"/>
      <w:r w:rsidRPr="0077422C">
        <w:rPr>
          <w:color w:val="000000"/>
          <w:sz w:val="28"/>
          <w:szCs w:val="28"/>
        </w:rPr>
        <w:t>166.4.7.1. Результаты воспитания, социализации и саморазвития обучающихся.</w:t>
      </w:r>
    </w:p>
    <w:p w14:paraId="7C030350"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51" w:name="171134"/>
      <w:bookmarkEnd w:id="351"/>
      <w:r w:rsidRPr="0077422C">
        <w:rPr>
          <w:color w:val="000000"/>
          <w:sz w:val="28"/>
          <w:szCs w:val="28"/>
        </w:rPr>
        <w:t>Критерием, на основе которого осуществляется данный анализ, является динамика личностного развития обучающихся в каждом классе.</w:t>
      </w:r>
    </w:p>
    <w:p w14:paraId="1AA312B2"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52" w:name="171135"/>
      <w:bookmarkEnd w:id="352"/>
      <w:r w:rsidRPr="0077422C">
        <w:rPr>
          <w:color w:val="000000"/>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D10E93D"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53" w:name="171136"/>
      <w:bookmarkEnd w:id="353"/>
      <w:r w:rsidRPr="0077422C">
        <w:rPr>
          <w:color w:val="000000"/>
          <w:sz w:val="28"/>
          <w:szCs w:val="28"/>
        </w:rPr>
        <w:t>166.4.7.1.2.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0CD0BA4E"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54" w:name="171137"/>
      <w:bookmarkEnd w:id="354"/>
      <w:r w:rsidRPr="0077422C">
        <w:rPr>
          <w:color w:val="000000"/>
          <w:sz w:val="28"/>
          <w:szCs w:val="28"/>
        </w:rPr>
        <w:lastRenderedPageBreak/>
        <w:t>166.4.7.1.3. Внимание педагогических работников сосредоточивается на решение вопросов:</w:t>
      </w:r>
    </w:p>
    <w:p w14:paraId="3E88009A" w14:textId="77777777" w:rsidR="005072C2" w:rsidRPr="0077422C" w:rsidRDefault="005072C2" w:rsidP="005072C2">
      <w:pPr>
        <w:pStyle w:val="pboth"/>
        <w:numPr>
          <w:ilvl w:val="0"/>
          <w:numId w:val="81"/>
        </w:numPr>
        <w:spacing w:before="120" w:beforeAutospacing="0" w:after="0" w:afterAutospacing="0"/>
        <w:jc w:val="both"/>
        <w:rPr>
          <w:color w:val="000000"/>
          <w:sz w:val="28"/>
          <w:szCs w:val="28"/>
        </w:rPr>
      </w:pPr>
      <w:bookmarkStart w:id="355" w:name="171138"/>
      <w:bookmarkEnd w:id="355"/>
      <w:r w:rsidRPr="0077422C">
        <w:rPr>
          <w:color w:val="000000"/>
          <w:sz w:val="28"/>
          <w:szCs w:val="28"/>
        </w:rPr>
        <w:t>проблемы, затруднения в личностном развитии обучающихся удалось решить за прошедший учебный год;</w:t>
      </w:r>
    </w:p>
    <w:p w14:paraId="028BEB9E" w14:textId="77777777" w:rsidR="005072C2" w:rsidRPr="0077422C" w:rsidRDefault="005072C2" w:rsidP="005072C2">
      <w:pPr>
        <w:pStyle w:val="pboth"/>
        <w:numPr>
          <w:ilvl w:val="0"/>
          <w:numId w:val="81"/>
        </w:numPr>
        <w:spacing w:before="120" w:beforeAutospacing="0" w:after="0" w:afterAutospacing="0"/>
        <w:jc w:val="both"/>
        <w:rPr>
          <w:color w:val="000000"/>
          <w:sz w:val="28"/>
          <w:szCs w:val="28"/>
        </w:rPr>
      </w:pPr>
      <w:bookmarkStart w:id="356" w:name="171139"/>
      <w:bookmarkEnd w:id="356"/>
      <w:r w:rsidRPr="0077422C">
        <w:rPr>
          <w:color w:val="000000"/>
          <w:sz w:val="28"/>
          <w:szCs w:val="28"/>
        </w:rPr>
        <w:t>проблемы, затруднения решить не удалось и почему;</w:t>
      </w:r>
    </w:p>
    <w:p w14:paraId="4CDAAD71" w14:textId="77777777" w:rsidR="005072C2" w:rsidRPr="0077422C" w:rsidRDefault="005072C2" w:rsidP="005072C2">
      <w:pPr>
        <w:pStyle w:val="pboth"/>
        <w:numPr>
          <w:ilvl w:val="0"/>
          <w:numId w:val="81"/>
        </w:numPr>
        <w:spacing w:before="120" w:beforeAutospacing="0" w:after="0" w:afterAutospacing="0"/>
        <w:jc w:val="both"/>
        <w:rPr>
          <w:color w:val="000000"/>
          <w:sz w:val="28"/>
          <w:szCs w:val="28"/>
        </w:rPr>
      </w:pPr>
      <w:bookmarkStart w:id="357" w:name="171140"/>
      <w:bookmarkEnd w:id="357"/>
      <w:r w:rsidRPr="0077422C">
        <w:rPr>
          <w:color w:val="000000"/>
          <w:sz w:val="28"/>
          <w:szCs w:val="28"/>
        </w:rPr>
        <w:t>новые проблемы, трудности, над которыми предстоит работать педагогическому коллективу.</w:t>
      </w:r>
    </w:p>
    <w:p w14:paraId="7C3CA5DC"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58" w:name="171141"/>
      <w:bookmarkEnd w:id="358"/>
      <w:r w:rsidRPr="0077422C">
        <w:rPr>
          <w:color w:val="000000"/>
          <w:sz w:val="28"/>
          <w:szCs w:val="28"/>
        </w:rPr>
        <w:t>166.4.7.2. Состояние совместной деятельности обучающихся и взрослых.</w:t>
      </w:r>
    </w:p>
    <w:p w14:paraId="3DB3E9A6"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59" w:name="171142"/>
      <w:bookmarkEnd w:id="359"/>
      <w:r w:rsidRPr="0077422C">
        <w:rPr>
          <w:color w:val="000000"/>
          <w:sz w:val="28"/>
          <w:szCs w:val="28"/>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3A17618B"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60" w:name="171143"/>
      <w:bookmarkEnd w:id="360"/>
      <w:r w:rsidRPr="0077422C">
        <w:rPr>
          <w:color w:val="000000"/>
          <w:sz w:val="28"/>
          <w:szCs w:val="28"/>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2E05DBFA"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61" w:name="171144"/>
      <w:bookmarkEnd w:id="361"/>
      <w:r w:rsidRPr="0077422C">
        <w:rPr>
          <w:color w:val="000000"/>
          <w:sz w:val="28"/>
          <w:szCs w:val="28"/>
        </w:rPr>
        <w:t>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31D4CE6D"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62" w:name="171145"/>
      <w:bookmarkEnd w:id="362"/>
      <w:r w:rsidRPr="0077422C">
        <w:rPr>
          <w:color w:val="000000"/>
          <w:sz w:val="28"/>
          <w:szCs w:val="28"/>
        </w:rPr>
        <w:t>166.4.7.2.4. Результаты обсуждаются на заседании методических объединений классных руководителей или педагогическом совете.</w:t>
      </w:r>
    </w:p>
    <w:p w14:paraId="4C0005D0"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63" w:name="171146"/>
      <w:bookmarkEnd w:id="363"/>
      <w:r w:rsidRPr="0077422C">
        <w:rPr>
          <w:color w:val="000000"/>
          <w:sz w:val="28"/>
          <w:szCs w:val="28"/>
        </w:rPr>
        <w:t>166.4.7.2.5. Внимание сосредотачивается на вопросах, связанных с качеством проделанной работы:</w:t>
      </w:r>
    </w:p>
    <w:p w14:paraId="37EBCAB7"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64" w:name="171147"/>
      <w:bookmarkEnd w:id="364"/>
      <w:r w:rsidRPr="0077422C">
        <w:rPr>
          <w:color w:val="000000"/>
          <w:sz w:val="28"/>
          <w:szCs w:val="28"/>
        </w:rPr>
        <w:t>реализации воспитательного потенциала урочной деятельности;</w:t>
      </w:r>
    </w:p>
    <w:p w14:paraId="6BCC9343"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65" w:name="171148"/>
      <w:bookmarkEnd w:id="365"/>
      <w:r w:rsidRPr="0077422C">
        <w:rPr>
          <w:color w:val="000000"/>
          <w:sz w:val="28"/>
          <w:szCs w:val="28"/>
        </w:rPr>
        <w:t>организуемой внеурочной деятельности обучающихся;</w:t>
      </w:r>
    </w:p>
    <w:p w14:paraId="223A67CE"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66" w:name="171149"/>
      <w:bookmarkEnd w:id="366"/>
      <w:r w:rsidRPr="0077422C">
        <w:rPr>
          <w:color w:val="000000"/>
          <w:sz w:val="28"/>
          <w:szCs w:val="28"/>
        </w:rPr>
        <w:t>деятельности классных руководителей и их классов;</w:t>
      </w:r>
    </w:p>
    <w:p w14:paraId="35AD040E"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67" w:name="171150"/>
      <w:bookmarkEnd w:id="367"/>
      <w:r w:rsidRPr="0077422C">
        <w:rPr>
          <w:color w:val="000000"/>
          <w:sz w:val="28"/>
          <w:szCs w:val="28"/>
        </w:rPr>
        <w:t>проводимых общешкольных основных дел, мероприятий;</w:t>
      </w:r>
    </w:p>
    <w:p w14:paraId="49816C18"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68" w:name="171151"/>
      <w:bookmarkEnd w:id="368"/>
      <w:r w:rsidRPr="0077422C">
        <w:rPr>
          <w:color w:val="000000"/>
          <w:sz w:val="28"/>
          <w:szCs w:val="28"/>
        </w:rPr>
        <w:t>внешкольных мероприятий;</w:t>
      </w:r>
    </w:p>
    <w:p w14:paraId="051CBADA"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69" w:name="171152"/>
      <w:bookmarkEnd w:id="369"/>
      <w:r w:rsidRPr="0077422C">
        <w:rPr>
          <w:color w:val="000000"/>
          <w:sz w:val="28"/>
          <w:szCs w:val="28"/>
        </w:rPr>
        <w:t>создания и поддержки предметно-пространственной среды;</w:t>
      </w:r>
    </w:p>
    <w:p w14:paraId="3A38E06A"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70" w:name="171153"/>
      <w:bookmarkEnd w:id="370"/>
      <w:r w:rsidRPr="0077422C">
        <w:rPr>
          <w:color w:val="000000"/>
          <w:sz w:val="28"/>
          <w:szCs w:val="28"/>
        </w:rPr>
        <w:t>взаимодействия с родительским сообществом;</w:t>
      </w:r>
    </w:p>
    <w:p w14:paraId="33060439"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71" w:name="171154"/>
      <w:bookmarkEnd w:id="371"/>
      <w:r w:rsidRPr="0077422C">
        <w:rPr>
          <w:color w:val="000000"/>
          <w:sz w:val="28"/>
          <w:szCs w:val="28"/>
        </w:rPr>
        <w:t>деятельности ученического самоуправления;</w:t>
      </w:r>
    </w:p>
    <w:p w14:paraId="08DCBDA7"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72" w:name="171155"/>
      <w:bookmarkEnd w:id="372"/>
      <w:r w:rsidRPr="0077422C">
        <w:rPr>
          <w:color w:val="000000"/>
          <w:sz w:val="28"/>
          <w:szCs w:val="28"/>
        </w:rPr>
        <w:t>деятельности по профилактике и безопасности;</w:t>
      </w:r>
    </w:p>
    <w:p w14:paraId="176452F6"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73" w:name="171156"/>
      <w:bookmarkEnd w:id="373"/>
      <w:r w:rsidRPr="0077422C">
        <w:rPr>
          <w:color w:val="000000"/>
          <w:sz w:val="28"/>
          <w:szCs w:val="28"/>
        </w:rPr>
        <w:t>реализации потенциала социального партнерства;</w:t>
      </w:r>
    </w:p>
    <w:p w14:paraId="7ECF700B"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74" w:name="171157"/>
      <w:bookmarkEnd w:id="374"/>
      <w:r w:rsidRPr="0077422C">
        <w:rPr>
          <w:color w:val="000000"/>
          <w:sz w:val="28"/>
          <w:szCs w:val="28"/>
        </w:rPr>
        <w:t>деятельности по профориентации обучающихся;</w:t>
      </w:r>
    </w:p>
    <w:p w14:paraId="770A5D8A" w14:textId="77777777" w:rsidR="005072C2" w:rsidRPr="0077422C" w:rsidRDefault="005072C2" w:rsidP="005072C2">
      <w:pPr>
        <w:pStyle w:val="pboth"/>
        <w:numPr>
          <w:ilvl w:val="0"/>
          <w:numId w:val="82"/>
        </w:numPr>
        <w:spacing w:before="120" w:beforeAutospacing="0" w:after="0" w:afterAutospacing="0"/>
        <w:jc w:val="both"/>
        <w:rPr>
          <w:color w:val="000000"/>
          <w:sz w:val="28"/>
          <w:szCs w:val="28"/>
        </w:rPr>
      </w:pPr>
      <w:bookmarkStart w:id="375" w:name="171158"/>
      <w:bookmarkEnd w:id="375"/>
      <w:r w:rsidRPr="0077422C">
        <w:rPr>
          <w:color w:val="000000"/>
          <w:sz w:val="28"/>
          <w:szCs w:val="28"/>
        </w:rPr>
        <w:t>и другие по дополнительным модулям.</w:t>
      </w:r>
    </w:p>
    <w:p w14:paraId="63B36799"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76" w:name="171159"/>
      <w:bookmarkEnd w:id="376"/>
      <w:r w:rsidRPr="0077422C">
        <w:rPr>
          <w:color w:val="000000"/>
          <w:sz w:val="28"/>
          <w:szCs w:val="28"/>
        </w:rPr>
        <w:lastRenderedPageBreak/>
        <w:t>166.4.7.2.6. Итогом самоанализа является перечень выявленных проблем, над решением которых предстоит работать педагогическому коллективу.</w:t>
      </w:r>
    </w:p>
    <w:p w14:paraId="749A4B25" w14:textId="77777777" w:rsidR="005072C2" w:rsidRPr="0077422C" w:rsidRDefault="005072C2" w:rsidP="005072C2">
      <w:pPr>
        <w:pStyle w:val="pboth"/>
        <w:spacing w:before="120" w:beforeAutospacing="0" w:after="0" w:afterAutospacing="0"/>
        <w:ind w:firstLine="709"/>
        <w:jc w:val="both"/>
        <w:rPr>
          <w:color w:val="000000"/>
          <w:sz w:val="28"/>
          <w:szCs w:val="28"/>
        </w:rPr>
      </w:pPr>
      <w:bookmarkStart w:id="377" w:name="171160"/>
      <w:bookmarkEnd w:id="377"/>
      <w:r w:rsidRPr="0077422C">
        <w:rPr>
          <w:color w:val="000000"/>
          <w:sz w:val="28"/>
          <w:szCs w:val="28"/>
        </w:rPr>
        <w:t>166.4.7.2.7.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5E41C03A" w14:textId="77777777" w:rsidR="005072C2" w:rsidRPr="005072C2" w:rsidRDefault="005072C2" w:rsidP="005072C2">
      <w:pPr>
        <w:spacing w:before="120" w:after="0" w:line="240" w:lineRule="auto"/>
        <w:ind w:firstLine="709"/>
        <w:jc w:val="both"/>
        <w:rPr>
          <w:rFonts w:ascii="Times New Roman" w:hAnsi="Times New Roman"/>
          <w:sz w:val="28"/>
          <w:szCs w:val="28"/>
          <w:lang w:val="ru-RU"/>
        </w:rPr>
      </w:pPr>
    </w:p>
    <w:p w14:paraId="1B785F98" w14:textId="77777777" w:rsidR="005072C2" w:rsidRPr="00BB60F3" w:rsidRDefault="005072C2" w:rsidP="005072C2">
      <w:pPr>
        <w:pStyle w:val="1"/>
        <w:spacing w:before="120"/>
        <w:ind w:firstLine="709"/>
        <w:jc w:val="both"/>
        <w:rPr>
          <w:color w:val="333333"/>
          <w:szCs w:val="28"/>
        </w:rPr>
      </w:pPr>
      <w:r w:rsidRPr="00BB60F3">
        <w:rPr>
          <w:color w:val="333333"/>
          <w:szCs w:val="28"/>
        </w:rPr>
        <w:t>168. Федеральный календарный учебный график</w:t>
      </w:r>
    </w:p>
    <w:p w14:paraId="73F7FA9F" w14:textId="77777777" w:rsidR="005072C2" w:rsidRPr="005072C2" w:rsidRDefault="005072C2" w:rsidP="005072C2">
      <w:pPr>
        <w:spacing w:before="120" w:after="0" w:line="240" w:lineRule="auto"/>
        <w:ind w:firstLine="709"/>
        <w:jc w:val="both"/>
        <w:rPr>
          <w:rFonts w:ascii="Times New Roman" w:hAnsi="Times New Roman"/>
          <w:color w:val="000000"/>
          <w:sz w:val="28"/>
          <w:szCs w:val="28"/>
          <w:lang w:val="ru-RU"/>
        </w:rPr>
      </w:pPr>
      <w:bookmarkStart w:id="378" w:name="172266"/>
      <w:bookmarkEnd w:id="378"/>
    </w:p>
    <w:p w14:paraId="0B568CA4"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79" w:name="172267"/>
      <w:bookmarkEnd w:id="379"/>
      <w:r w:rsidRPr="00BB60F3">
        <w:rPr>
          <w:color w:val="000000"/>
          <w:sz w:val="28"/>
          <w:szCs w:val="28"/>
        </w:rPr>
        <w:t>168.1.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125E3231"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80" w:name="172268"/>
      <w:bookmarkEnd w:id="380"/>
      <w:r w:rsidRPr="00BB60F3">
        <w:rPr>
          <w:color w:val="000000"/>
          <w:sz w:val="28"/>
          <w:szCs w:val="28"/>
        </w:rPr>
        <w:t>168.2. Продолжительность учебного года при получении основного общего образования составляет 34 недели.</w:t>
      </w:r>
    </w:p>
    <w:p w14:paraId="42B847A2"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81" w:name="172269"/>
      <w:bookmarkEnd w:id="381"/>
      <w:r w:rsidRPr="00BB60F3">
        <w:rPr>
          <w:color w:val="000000"/>
          <w:sz w:val="28"/>
          <w:szCs w:val="28"/>
        </w:rPr>
        <w:t>168.3.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2A0F6C8"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82" w:name="172270"/>
      <w:bookmarkEnd w:id="382"/>
      <w:r w:rsidRPr="00BB60F3">
        <w:rPr>
          <w:color w:val="000000"/>
          <w:sz w:val="28"/>
          <w:szCs w:val="28"/>
        </w:rPr>
        <w:t>168.4.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642823D5"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83" w:name="172271"/>
      <w:bookmarkEnd w:id="383"/>
      <w:r w:rsidRPr="00BB60F3">
        <w:rPr>
          <w:color w:val="000000"/>
          <w:sz w:val="28"/>
          <w:szCs w:val="28"/>
        </w:rPr>
        <w:t>168.5.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2F37FA9"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84" w:name="172272"/>
      <w:bookmarkEnd w:id="384"/>
      <w:r w:rsidRPr="00BB60F3">
        <w:rPr>
          <w:color w:val="000000"/>
          <w:sz w:val="28"/>
          <w:szCs w:val="28"/>
        </w:rPr>
        <w:t>168.6.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14:paraId="02757C12"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85" w:name="172273"/>
      <w:bookmarkEnd w:id="385"/>
      <w:r w:rsidRPr="00BB60F3">
        <w:rPr>
          <w:color w:val="000000"/>
          <w:sz w:val="28"/>
          <w:szCs w:val="28"/>
        </w:rPr>
        <w:t>168.7. Продолжительность каникул составляет:</w:t>
      </w:r>
    </w:p>
    <w:p w14:paraId="702573CF" w14:textId="77777777" w:rsidR="005072C2" w:rsidRPr="00BB60F3" w:rsidRDefault="005072C2" w:rsidP="005072C2">
      <w:pPr>
        <w:pStyle w:val="pboth"/>
        <w:numPr>
          <w:ilvl w:val="0"/>
          <w:numId w:val="83"/>
        </w:numPr>
        <w:spacing w:before="120" w:beforeAutospacing="0" w:after="0" w:afterAutospacing="0"/>
        <w:jc w:val="both"/>
        <w:rPr>
          <w:color w:val="000000"/>
          <w:sz w:val="28"/>
          <w:szCs w:val="28"/>
        </w:rPr>
      </w:pPr>
      <w:bookmarkStart w:id="386" w:name="172274"/>
      <w:bookmarkEnd w:id="386"/>
      <w:r w:rsidRPr="00BB60F3">
        <w:rPr>
          <w:color w:val="000000"/>
          <w:sz w:val="28"/>
          <w:szCs w:val="28"/>
        </w:rPr>
        <w:t>по окончании I четверти (осенние каникулы) - 9 календарных дней (для 5 - 9 классов);</w:t>
      </w:r>
    </w:p>
    <w:p w14:paraId="67D8D205" w14:textId="77777777" w:rsidR="005072C2" w:rsidRPr="00BB60F3" w:rsidRDefault="005072C2" w:rsidP="005072C2">
      <w:pPr>
        <w:pStyle w:val="pboth"/>
        <w:numPr>
          <w:ilvl w:val="0"/>
          <w:numId w:val="83"/>
        </w:numPr>
        <w:spacing w:before="120" w:beforeAutospacing="0" w:after="0" w:afterAutospacing="0"/>
        <w:jc w:val="both"/>
        <w:rPr>
          <w:color w:val="000000"/>
          <w:sz w:val="28"/>
          <w:szCs w:val="28"/>
        </w:rPr>
      </w:pPr>
      <w:bookmarkStart w:id="387" w:name="172275"/>
      <w:bookmarkEnd w:id="387"/>
      <w:r w:rsidRPr="00BB60F3">
        <w:rPr>
          <w:color w:val="000000"/>
          <w:sz w:val="28"/>
          <w:szCs w:val="28"/>
        </w:rPr>
        <w:t>по окончании II четверти (зимние каникулы) - 9 календарных дней (для 5 - 9 классов);</w:t>
      </w:r>
    </w:p>
    <w:p w14:paraId="03FE0A79" w14:textId="77777777" w:rsidR="005072C2" w:rsidRPr="00BB60F3" w:rsidRDefault="005072C2" w:rsidP="005072C2">
      <w:pPr>
        <w:pStyle w:val="pboth"/>
        <w:numPr>
          <w:ilvl w:val="0"/>
          <w:numId w:val="83"/>
        </w:numPr>
        <w:spacing w:before="120" w:beforeAutospacing="0" w:after="0" w:afterAutospacing="0"/>
        <w:jc w:val="both"/>
        <w:rPr>
          <w:color w:val="000000"/>
          <w:sz w:val="28"/>
          <w:szCs w:val="28"/>
        </w:rPr>
      </w:pPr>
      <w:bookmarkStart w:id="388" w:name="172276"/>
      <w:bookmarkEnd w:id="388"/>
      <w:r w:rsidRPr="00BB60F3">
        <w:rPr>
          <w:color w:val="000000"/>
          <w:sz w:val="28"/>
          <w:szCs w:val="28"/>
        </w:rPr>
        <w:t>по окончании III четверти (весенние каникулы) - 9 календарных дней (для 5 - 9 классов);</w:t>
      </w:r>
    </w:p>
    <w:p w14:paraId="43E472B6" w14:textId="77777777" w:rsidR="005072C2" w:rsidRPr="00BB60F3" w:rsidRDefault="005072C2" w:rsidP="005072C2">
      <w:pPr>
        <w:pStyle w:val="pboth"/>
        <w:numPr>
          <w:ilvl w:val="0"/>
          <w:numId w:val="83"/>
        </w:numPr>
        <w:spacing w:before="120" w:beforeAutospacing="0" w:after="0" w:afterAutospacing="0"/>
        <w:jc w:val="both"/>
        <w:rPr>
          <w:color w:val="000000"/>
          <w:sz w:val="28"/>
          <w:szCs w:val="28"/>
        </w:rPr>
      </w:pPr>
      <w:bookmarkStart w:id="389" w:name="172277"/>
      <w:bookmarkEnd w:id="389"/>
      <w:r w:rsidRPr="00BB60F3">
        <w:rPr>
          <w:color w:val="000000"/>
          <w:sz w:val="28"/>
          <w:szCs w:val="28"/>
        </w:rPr>
        <w:t>по окончании учебного года (летние каникулы) - не менее 8 недель.</w:t>
      </w:r>
    </w:p>
    <w:p w14:paraId="2E119725"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90" w:name="172278"/>
      <w:bookmarkEnd w:id="390"/>
      <w:r w:rsidRPr="00BB60F3">
        <w:rPr>
          <w:color w:val="000000"/>
          <w:sz w:val="28"/>
          <w:szCs w:val="28"/>
        </w:rPr>
        <w:lastRenderedPageBreak/>
        <w:t>168.8. Продолжительность урока не должна превышать 45 минут.</w:t>
      </w:r>
    </w:p>
    <w:p w14:paraId="73E036E9"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91" w:name="172279"/>
      <w:bookmarkEnd w:id="391"/>
      <w:r w:rsidRPr="00BB60F3">
        <w:rPr>
          <w:color w:val="000000"/>
          <w:sz w:val="28"/>
          <w:szCs w:val="28"/>
        </w:rPr>
        <w:t>168.9.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7BA78BFE"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92" w:name="172280"/>
      <w:bookmarkEnd w:id="392"/>
      <w:r w:rsidRPr="00BB60F3">
        <w:rPr>
          <w:color w:val="000000"/>
          <w:sz w:val="28"/>
          <w:szCs w:val="28"/>
        </w:rPr>
        <w:t>Продолжительность перемены между урочной и внеурочной деятельностью должна составлять не менее 20 - 30 минут, за исключением обучающихся с ОВЗ, обучение которых осуществляется по специальной индивидуальной программе развития.</w:t>
      </w:r>
    </w:p>
    <w:p w14:paraId="65B27925"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93" w:name="172281"/>
      <w:bookmarkEnd w:id="393"/>
      <w:r w:rsidRPr="00BB60F3">
        <w:rPr>
          <w:color w:val="000000"/>
          <w:sz w:val="28"/>
          <w:szCs w:val="28"/>
        </w:rPr>
        <w:t>168.10.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ADE739C"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94" w:name="172282"/>
      <w:bookmarkEnd w:id="394"/>
      <w:r w:rsidRPr="00BB60F3">
        <w:rPr>
          <w:color w:val="000000"/>
          <w:sz w:val="28"/>
          <w:szCs w:val="28"/>
        </w:rPr>
        <w:t>168.11.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305E21E"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95" w:name="172283"/>
      <w:bookmarkEnd w:id="395"/>
      <w:r w:rsidRPr="00BB60F3">
        <w:rPr>
          <w:color w:val="000000"/>
          <w:sz w:val="28"/>
          <w:szCs w:val="28"/>
        </w:rPr>
        <w:t>для обучающихся 5 и 6 классов - не более 6 уроков, для обучающихся 7 - 9 классов - не более 7 уроков.</w:t>
      </w:r>
    </w:p>
    <w:p w14:paraId="63C06673"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96" w:name="172284"/>
      <w:bookmarkEnd w:id="396"/>
      <w:r w:rsidRPr="00BB60F3">
        <w:rPr>
          <w:color w:val="000000"/>
          <w:sz w:val="28"/>
          <w:szCs w:val="28"/>
        </w:rPr>
        <w:t>168.12. Занятия начинаются не ранее 8 часов утра и заканчиваются не позднее 19 часов.</w:t>
      </w:r>
    </w:p>
    <w:p w14:paraId="6727238A"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97" w:name="172285"/>
      <w:bookmarkEnd w:id="397"/>
      <w:r w:rsidRPr="00BB60F3">
        <w:rPr>
          <w:color w:val="000000"/>
          <w:sz w:val="28"/>
          <w:szCs w:val="28"/>
        </w:rPr>
        <w:t>168.13.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38B5633"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98" w:name="172286"/>
      <w:bookmarkEnd w:id="398"/>
      <w:r w:rsidRPr="00BB60F3">
        <w:rPr>
          <w:color w:val="000000"/>
          <w:sz w:val="28"/>
          <w:szCs w:val="28"/>
        </w:rPr>
        <w:t>168.14.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376C009"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399" w:name="172287"/>
      <w:bookmarkEnd w:id="399"/>
      <w:r w:rsidRPr="00BB60F3">
        <w:rPr>
          <w:color w:val="000000"/>
          <w:sz w:val="28"/>
          <w:szCs w:val="28"/>
        </w:rPr>
        <w:t>168.15.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14:paraId="2DB20D7C" w14:textId="77777777" w:rsidR="005072C2" w:rsidRPr="005072C2" w:rsidRDefault="005072C2" w:rsidP="005072C2">
      <w:pPr>
        <w:spacing w:before="120" w:after="0" w:line="240" w:lineRule="auto"/>
        <w:ind w:firstLine="709"/>
        <w:jc w:val="both"/>
        <w:rPr>
          <w:rFonts w:ascii="Times New Roman" w:hAnsi="Times New Roman"/>
          <w:sz w:val="28"/>
          <w:szCs w:val="28"/>
          <w:lang w:val="ru-RU"/>
        </w:rPr>
      </w:pPr>
    </w:p>
    <w:p w14:paraId="22BC1D66" w14:textId="77777777" w:rsidR="005072C2" w:rsidRPr="00BB60F3" w:rsidRDefault="005072C2" w:rsidP="005072C2">
      <w:pPr>
        <w:pStyle w:val="1"/>
        <w:spacing w:before="120"/>
        <w:ind w:firstLine="709"/>
        <w:jc w:val="both"/>
        <w:rPr>
          <w:color w:val="333333"/>
          <w:szCs w:val="28"/>
        </w:rPr>
      </w:pPr>
      <w:r w:rsidRPr="00BB60F3">
        <w:rPr>
          <w:color w:val="333333"/>
          <w:szCs w:val="28"/>
        </w:rPr>
        <w:t>169. План внеурочной деятельности</w:t>
      </w:r>
    </w:p>
    <w:p w14:paraId="25C0933F" w14:textId="77777777" w:rsidR="005072C2" w:rsidRPr="005072C2" w:rsidRDefault="005072C2" w:rsidP="005072C2">
      <w:pPr>
        <w:spacing w:before="120" w:after="0" w:line="240" w:lineRule="auto"/>
        <w:ind w:firstLine="709"/>
        <w:jc w:val="both"/>
        <w:rPr>
          <w:rFonts w:ascii="Times New Roman" w:hAnsi="Times New Roman"/>
          <w:color w:val="000000"/>
          <w:sz w:val="28"/>
          <w:szCs w:val="28"/>
          <w:lang w:val="ru-RU"/>
        </w:rPr>
      </w:pPr>
      <w:bookmarkStart w:id="400" w:name="172288"/>
      <w:bookmarkEnd w:id="400"/>
    </w:p>
    <w:p w14:paraId="67DD8C69"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01" w:name="172289"/>
      <w:bookmarkEnd w:id="401"/>
      <w:r w:rsidRPr="00BB60F3">
        <w:rPr>
          <w:color w:val="000000"/>
          <w:sz w:val="28"/>
          <w:szCs w:val="28"/>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39607EA6"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02" w:name="172290"/>
      <w:bookmarkEnd w:id="402"/>
      <w:r w:rsidRPr="00BB60F3">
        <w:rPr>
          <w:color w:val="000000"/>
          <w:sz w:val="28"/>
          <w:szCs w:val="28"/>
        </w:rPr>
        <w:lastRenderedPageBreak/>
        <w:t>169.2. Внеурочная деятельность является неотъемлемой и обязательной частью основной общеобразовательной программы.</w:t>
      </w:r>
    </w:p>
    <w:p w14:paraId="45E76C5D"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03" w:name="172291"/>
      <w:bookmarkEnd w:id="403"/>
      <w:r w:rsidRPr="00BB60F3">
        <w:rPr>
          <w:color w:val="000000"/>
          <w:sz w:val="28"/>
          <w:szCs w:val="28"/>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A34FF41"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04" w:name="172292"/>
      <w:bookmarkEnd w:id="404"/>
      <w:r w:rsidRPr="00BB60F3">
        <w:rPr>
          <w:color w:val="000000"/>
          <w:sz w:val="28"/>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E3147CA"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05" w:name="172293"/>
      <w:bookmarkEnd w:id="405"/>
      <w:r w:rsidRPr="00BB60F3">
        <w:rPr>
          <w:color w:val="000000"/>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039BEECC"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06" w:name="172294"/>
      <w:bookmarkEnd w:id="406"/>
      <w:r w:rsidRPr="00BB60F3">
        <w:rPr>
          <w:color w:val="000000"/>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024B67E"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07" w:name="172295"/>
      <w:bookmarkEnd w:id="407"/>
      <w:r w:rsidRPr="00BB60F3">
        <w:rPr>
          <w:color w:val="000000"/>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6B79C3F5"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08" w:name="172296"/>
      <w:bookmarkEnd w:id="408"/>
      <w:r w:rsidRPr="00BB60F3">
        <w:rPr>
          <w:color w:val="000000"/>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395F7315"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09" w:name="172297"/>
      <w:bookmarkEnd w:id="409"/>
      <w:r w:rsidRPr="00BB60F3">
        <w:rPr>
          <w:color w:val="000000"/>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1DCEC7D2"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10" w:name="172298"/>
      <w:bookmarkEnd w:id="410"/>
      <w:r w:rsidRPr="00BB60F3">
        <w:rPr>
          <w:color w:val="000000"/>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0D478F1"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11" w:name="172299"/>
      <w:bookmarkEnd w:id="411"/>
      <w:r w:rsidRPr="00BB60F3">
        <w:rPr>
          <w:color w:val="000000"/>
          <w:sz w:val="28"/>
          <w:szCs w:val="28"/>
        </w:rPr>
        <w:lastRenderedPageBreak/>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12306B21"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12" w:name="172300"/>
      <w:bookmarkEnd w:id="412"/>
      <w:r w:rsidRPr="00BB60F3">
        <w:rPr>
          <w:color w:val="000000"/>
          <w:sz w:val="28"/>
          <w:szCs w:val="28"/>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68A7F97"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13" w:name="172301"/>
      <w:bookmarkEnd w:id="413"/>
      <w:r w:rsidRPr="00BB60F3">
        <w:rPr>
          <w:color w:val="000000"/>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6A4DC34E"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14" w:name="172302"/>
      <w:bookmarkEnd w:id="414"/>
      <w:r w:rsidRPr="00BB60F3">
        <w:rPr>
          <w:color w:val="000000"/>
          <w:sz w:val="28"/>
          <w:szCs w:val="28"/>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444A866A"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15" w:name="172303"/>
      <w:bookmarkEnd w:id="415"/>
      <w:r w:rsidRPr="00BB60F3">
        <w:rPr>
          <w:color w:val="000000"/>
          <w:sz w:val="28"/>
          <w:szCs w:val="28"/>
        </w:rPr>
        <w:t>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7A136CBE"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16" w:name="172304"/>
      <w:bookmarkEnd w:id="416"/>
      <w:r w:rsidRPr="00BB60F3">
        <w:rPr>
          <w:color w:val="000000"/>
          <w:sz w:val="28"/>
          <w:szCs w:val="28"/>
        </w:rPr>
        <w:t>При этом расходы времени на отдельные направления плана внеурочной деятельности могут отличаться:</w:t>
      </w:r>
    </w:p>
    <w:p w14:paraId="563FA5DD" w14:textId="77777777" w:rsidR="005072C2" w:rsidRPr="00BB60F3" w:rsidRDefault="005072C2" w:rsidP="005072C2">
      <w:pPr>
        <w:pStyle w:val="pboth"/>
        <w:numPr>
          <w:ilvl w:val="0"/>
          <w:numId w:val="84"/>
        </w:numPr>
        <w:spacing w:before="120" w:beforeAutospacing="0" w:after="0" w:afterAutospacing="0"/>
        <w:jc w:val="both"/>
        <w:rPr>
          <w:color w:val="000000"/>
          <w:sz w:val="28"/>
          <w:szCs w:val="28"/>
        </w:rPr>
      </w:pPr>
      <w:bookmarkStart w:id="417" w:name="172305"/>
      <w:bookmarkEnd w:id="417"/>
      <w:r w:rsidRPr="00BB60F3">
        <w:rPr>
          <w:color w:val="000000"/>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62CAFE67" w14:textId="77777777" w:rsidR="005072C2" w:rsidRPr="00BB60F3" w:rsidRDefault="005072C2" w:rsidP="005072C2">
      <w:pPr>
        <w:pStyle w:val="pboth"/>
        <w:numPr>
          <w:ilvl w:val="0"/>
          <w:numId w:val="84"/>
        </w:numPr>
        <w:spacing w:before="120" w:beforeAutospacing="0" w:after="0" w:afterAutospacing="0"/>
        <w:jc w:val="both"/>
        <w:rPr>
          <w:color w:val="000000"/>
          <w:sz w:val="28"/>
          <w:szCs w:val="28"/>
        </w:rPr>
      </w:pPr>
      <w:bookmarkStart w:id="418" w:name="172306"/>
      <w:bookmarkEnd w:id="418"/>
      <w:r w:rsidRPr="00BB60F3">
        <w:rPr>
          <w:color w:val="000000"/>
          <w:sz w:val="28"/>
          <w:szCs w:val="28"/>
        </w:rPr>
        <w:t>на внеурочную деятельность по формированию функциональной грамотности - от 1 до 2 часов;</w:t>
      </w:r>
    </w:p>
    <w:p w14:paraId="208E9D92" w14:textId="77777777" w:rsidR="005072C2" w:rsidRPr="00BB60F3" w:rsidRDefault="005072C2" w:rsidP="005072C2">
      <w:pPr>
        <w:pStyle w:val="pboth"/>
        <w:numPr>
          <w:ilvl w:val="0"/>
          <w:numId w:val="84"/>
        </w:numPr>
        <w:spacing w:before="120" w:beforeAutospacing="0" w:after="0" w:afterAutospacing="0"/>
        <w:jc w:val="both"/>
        <w:rPr>
          <w:color w:val="000000"/>
          <w:sz w:val="28"/>
          <w:szCs w:val="28"/>
        </w:rPr>
      </w:pPr>
      <w:bookmarkStart w:id="419" w:name="172307"/>
      <w:bookmarkEnd w:id="419"/>
      <w:r w:rsidRPr="00BB60F3">
        <w:rPr>
          <w:color w:val="000000"/>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1A3FAFF3" w14:textId="77777777" w:rsidR="005072C2" w:rsidRPr="00BB60F3" w:rsidRDefault="005072C2" w:rsidP="005072C2">
      <w:pPr>
        <w:pStyle w:val="pboth"/>
        <w:numPr>
          <w:ilvl w:val="0"/>
          <w:numId w:val="84"/>
        </w:numPr>
        <w:spacing w:before="120" w:beforeAutospacing="0" w:after="0" w:afterAutospacing="0"/>
        <w:jc w:val="both"/>
        <w:rPr>
          <w:color w:val="000000"/>
          <w:sz w:val="28"/>
          <w:szCs w:val="28"/>
        </w:rPr>
      </w:pPr>
      <w:bookmarkStart w:id="420" w:name="172308"/>
      <w:bookmarkEnd w:id="420"/>
      <w:r w:rsidRPr="00BB60F3">
        <w:rPr>
          <w:color w:val="000000"/>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14:paraId="184DC2D0" w14:textId="77777777" w:rsidR="005072C2" w:rsidRPr="00BB60F3" w:rsidRDefault="005072C2" w:rsidP="005072C2">
      <w:pPr>
        <w:pStyle w:val="pboth"/>
        <w:numPr>
          <w:ilvl w:val="0"/>
          <w:numId w:val="84"/>
        </w:numPr>
        <w:spacing w:before="120" w:beforeAutospacing="0" w:after="0" w:afterAutospacing="0"/>
        <w:jc w:val="both"/>
        <w:rPr>
          <w:color w:val="000000"/>
          <w:sz w:val="28"/>
          <w:szCs w:val="28"/>
        </w:rPr>
      </w:pPr>
      <w:bookmarkStart w:id="421" w:name="172309"/>
      <w:bookmarkEnd w:id="421"/>
      <w:r w:rsidRPr="00BB60F3">
        <w:rPr>
          <w:color w:val="000000"/>
          <w:sz w:val="28"/>
          <w:szCs w:val="28"/>
        </w:rP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7A376E9D"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22" w:name="172310"/>
      <w:bookmarkEnd w:id="422"/>
      <w:r w:rsidRPr="00BB60F3">
        <w:rPr>
          <w:color w:val="000000"/>
          <w:sz w:val="28"/>
          <w:szCs w:val="28"/>
        </w:rPr>
        <w:t>169.7. Общий объем внеурочной деятельности не должен превышать 10 часов в неделю.</w:t>
      </w:r>
    </w:p>
    <w:p w14:paraId="3B9B810F"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23" w:name="172311"/>
      <w:bookmarkEnd w:id="423"/>
      <w:r w:rsidRPr="00BB60F3">
        <w:rPr>
          <w:color w:val="000000"/>
          <w:sz w:val="28"/>
          <w:szCs w:val="28"/>
        </w:rPr>
        <w:t>169.7.1. Один час в неделю рекомендуется отводить на внеурочное занятие "Разговоры о важном".</w:t>
      </w:r>
    </w:p>
    <w:p w14:paraId="57B2F863"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24" w:name="172312"/>
      <w:bookmarkEnd w:id="424"/>
      <w:r w:rsidRPr="00BB60F3">
        <w:rPr>
          <w:color w:val="000000"/>
          <w:sz w:val="28"/>
          <w:szCs w:val="28"/>
        </w:rPr>
        <w:t>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7EFC2F0"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25" w:name="172313"/>
      <w:bookmarkEnd w:id="425"/>
      <w:r w:rsidRPr="00BB60F3">
        <w:rPr>
          <w:color w:val="000000"/>
          <w:sz w:val="28"/>
          <w:szCs w:val="28"/>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41623EB"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26" w:name="172314"/>
      <w:bookmarkEnd w:id="426"/>
      <w:r w:rsidRPr="00BB60F3">
        <w:rPr>
          <w:color w:val="000000"/>
          <w:sz w:val="28"/>
          <w:szCs w:val="28"/>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306CA0B9"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27" w:name="172315"/>
      <w:bookmarkEnd w:id="427"/>
      <w:r w:rsidRPr="00BB60F3">
        <w:rPr>
          <w:color w:val="000000"/>
          <w:sz w:val="28"/>
          <w:szCs w:val="28"/>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525EB571"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28" w:name="172316"/>
      <w:bookmarkEnd w:id="428"/>
      <w:r w:rsidRPr="00BB60F3">
        <w:rPr>
          <w:color w:val="000000"/>
          <w:sz w:val="28"/>
          <w:szCs w:val="28"/>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1663A0E5" w14:textId="77777777" w:rsidR="005072C2" w:rsidRPr="00BB60F3" w:rsidRDefault="005072C2" w:rsidP="005072C2">
      <w:pPr>
        <w:pStyle w:val="pboth"/>
        <w:numPr>
          <w:ilvl w:val="0"/>
          <w:numId w:val="85"/>
        </w:numPr>
        <w:spacing w:before="120" w:beforeAutospacing="0" w:after="0" w:afterAutospacing="0"/>
        <w:jc w:val="both"/>
        <w:rPr>
          <w:color w:val="000000"/>
          <w:sz w:val="28"/>
          <w:szCs w:val="28"/>
        </w:rPr>
      </w:pPr>
      <w:bookmarkStart w:id="429" w:name="172317"/>
      <w:bookmarkEnd w:id="429"/>
      <w:r w:rsidRPr="00BB60F3">
        <w:rPr>
          <w:color w:val="000000"/>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72039CD" w14:textId="77777777" w:rsidR="005072C2" w:rsidRPr="00BB60F3" w:rsidRDefault="005072C2" w:rsidP="005072C2">
      <w:pPr>
        <w:pStyle w:val="pboth"/>
        <w:numPr>
          <w:ilvl w:val="0"/>
          <w:numId w:val="85"/>
        </w:numPr>
        <w:spacing w:before="120" w:beforeAutospacing="0" w:after="0" w:afterAutospacing="0"/>
        <w:jc w:val="both"/>
        <w:rPr>
          <w:color w:val="000000"/>
          <w:sz w:val="28"/>
          <w:szCs w:val="28"/>
        </w:rPr>
      </w:pPr>
      <w:bookmarkStart w:id="430" w:name="172318"/>
      <w:bookmarkEnd w:id="430"/>
      <w:r w:rsidRPr="00BB60F3">
        <w:rPr>
          <w:color w:val="000000"/>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7A562152" w14:textId="77777777" w:rsidR="005072C2" w:rsidRPr="00BB60F3" w:rsidRDefault="005072C2" w:rsidP="005072C2">
      <w:pPr>
        <w:pStyle w:val="pboth"/>
        <w:numPr>
          <w:ilvl w:val="0"/>
          <w:numId w:val="85"/>
        </w:numPr>
        <w:spacing w:before="120" w:beforeAutospacing="0" w:after="0" w:afterAutospacing="0"/>
        <w:jc w:val="both"/>
        <w:rPr>
          <w:color w:val="000000"/>
          <w:sz w:val="28"/>
          <w:szCs w:val="28"/>
        </w:rPr>
      </w:pPr>
      <w:bookmarkStart w:id="431" w:name="172319"/>
      <w:bookmarkEnd w:id="431"/>
      <w:r w:rsidRPr="00BB60F3">
        <w:rPr>
          <w:color w:val="000000"/>
          <w:sz w:val="28"/>
          <w:szCs w:val="28"/>
        </w:rPr>
        <w:lastRenderedPageBreak/>
        <w:t>модель плана с преобладанием деятельности ученических сообществ и воспитательных мероприятий.</w:t>
      </w:r>
    </w:p>
    <w:p w14:paraId="55493B4D"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32" w:name="172320"/>
      <w:bookmarkEnd w:id="432"/>
      <w:r w:rsidRPr="00BB60F3">
        <w:rPr>
          <w:color w:val="000000"/>
          <w:sz w:val="28"/>
          <w:szCs w:val="28"/>
        </w:rPr>
        <w:t>169.11. Формы реализации внеурочной деятельности образовательная организация определяет самостоятельно.</w:t>
      </w:r>
    </w:p>
    <w:p w14:paraId="7574E431"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33" w:name="172321"/>
      <w:bookmarkEnd w:id="433"/>
      <w:r w:rsidRPr="00BB60F3">
        <w:rPr>
          <w:color w:val="000000"/>
          <w:sz w:val="28"/>
          <w:szCs w:val="28"/>
        </w:rPr>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2063293C"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34" w:name="172322"/>
      <w:bookmarkEnd w:id="434"/>
      <w:r w:rsidRPr="00BB60F3">
        <w:rPr>
          <w:color w:val="000000"/>
          <w:sz w:val="28"/>
          <w:szCs w:val="28"/>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173198F9"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35" w:name="172323"/>
      <w:bookmarkEnd w:id="435"/>
      <w:r w:rsidRPr="00BB60F3">
        <w:rPr>
          <w:color w:val="000000"/>
          <w:sz w:val="28"/>
          <w:szCs w:val="28"/>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64C64872" w14:textId="77777777" w:rsidR="005072C2" w:rsidRPr="005072C2" w:rsidRDefault="005072C2" w:rsidP="005072C2">
      <w:pPr>
        <w:spacing w:before="120" w:after="0" w:line="240" w:lineRule="auto"/>
        <w:ind w:firstLine="709"/>
        <w:jc w:val="both"/>
        <w:rPr>
          <w:rFonts w:ascii="Times New Roman" w:hAnsi="Times New Roman"/>
          <w:sz w:val="28"/>
          <w:szCs w:val="28"/>
          <w:lang w:val="ru-RU"/>
        </w:rPr>
      </w:pPr>
    </w:p>
    <w:p w14:paraId="25D61BE7" w14:textId="77777777" w:rsidR="005072C2" w:rsidRPr="00BB60F3" w:rsidRDefault="005072C2" w:rsidP="005072C2">
      <w:pPr>
        <w:pStyle w:val="1"/>
        <w:spacing w:before="120"/>
        <w:ind w:firstLine="709"/>
        <w:jc w:val="both"/>
        <w:rPr>
          <w:color w:val="333333"/>
          <w:szCs w:val="28"/>
        </w:rPr>
      </w:pPr>
      <w:r w:rsidRPr="00BB60F3">
        <w:rPr>
          <w:color w:val="333333"/>
          <w:szCs w:val="28"/>
        </w:rPr>
        <w:t>170. Федеральный календарный план воспитательной работы</w:t>
      </w:r>
    </w:p>
    <w:p w14:paraId="21F92245" w14:textId="77777777" w:rsidR="005072C2" w:rsidRPr="005072C2" w:rsidRDefault="005072C2" w:rsidP="005072C2">
      <w:pPr>
        <w:spacing w:before="120" w:after="0" w:line="240" w:lineRule="auto"/>
        <w:ind w:firstLine="709"/>
        <w:jc w:val="both"/>
        <w:rPr>
          <w:rFonts w:ascii="Times New Roman" w:hAnsi="Times New Roman"/>
          <w:color w:val="000000"/>
          <w:sz w:val="28"/>
          <w:szCs w:val="28"/>
          <w:lang w:val="ru-RU"/>
        </w:rPr>
      </w:pPr>
      <w:bookmarkStart w:id="436" w:name="172324"/>
      <w:bookmarkEnd w:id="436"/>
    </w:p>
    <w:p w14:paraId="6DA47121"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37" w:name="172325"/>
      <w:bookmarkEnd w:id="437"/>
      <w:r w:rsidRPr="00BB60F3">
        <w:rPr>
          <w:color w:val="000000"/>
          <w:sz w:val="28"/>
          <w:szCs w:val="28"/>
        </w:rPr>
        <w:t>170.1. Федеральный календарный план воспитательной работы является единым для образовательных организаций.</w:t>
      </w:r>
    </w:p>
    <w:p w14:paraId="5894E471"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38" w:name="172326"/>
      <w:bookmarkEnd w:id="438"/>
      <w:r w:rsidRPr="00BB60F3">
        <w:rPr>
          <w:color w:val="000000"/>
          <w:sz w:val="28"/>
          <w:szCs w:val="28"/>
        </w:rPr>
        <w:t>170.2. Федеральный календарный план воспитательной работы может быть реализован в рамках урочной и внеурочной деятельности.</w:t>
      </w:r>
    </w:p>
    <w:p w14:paraId="630C9ACA"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39" w:name="172327"/>
      <w:bookmarkEnd w:id="439"/>
      <w:r w:rsidRPr="00BB60F3">
        <w:rPr>
          <w:color w:val="000000"/>
          <w:sz w:val="28"/>
          <w:szCs w:val="28"/>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759B2C1E"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40" w:name="172328"/>
      <w:bookmarkEnd w:id="440"/>
      <w:r w:rsidRPr="00BB60F3">
        <w:rPr>
          <w:color w:val="000000"/>
          <w:sz w:val="28"/>
          <w:szCs w:val="28"/>
        </w:rPr>
        <w:t>Сентябрь:</w:t>
      </w:r>
    </w:p>
    <w:p w14:paraId="5CF87AF3" w14:textId="77777777" w:rsidR="005072C2" w:rsidRPr="00BB60F3" w:rsidRDefault="005072C2" w:rsidP="005072C2">
      <w:pPr>
        <w:pStyle w:val="pboth"/>
        <w:numPr>
          <w:ilvl w:val="0"/>
          <w:numId w:val="86"/>
        </w:numPr>
        <w:spacing w:before="120" w:beforeAutospacing="0" w:after="0" w:afterAutospacing="0"/>
        <w:jc w:val="both"/>
        <w:rPr>
          <w:color w:val="000000"/>
          <w:sz w:val="28"/>
          <w:szCs w:val="28"/>
        </w:rPr>
      </w:pPr>
      <w:bookmarkStart w:id="441" w:name="172329"/>
      <w:bookmarkEnd w:id="441"/>
      <w:r w:rsidRPr="00BB60F3">
        <w:rPr>
          <w:color w:val="000000"/>
          <w:sz w:val="28"/>
          <w:szCs w:val="28"/>
        </w:rPr>
        <w:t>1 сентября: День знаний;</w:t>
      </w:r>
    </w:p>
    <w:p w14:paraId="4391A673" w14:textId="77777777" w:rsidR="005072C2" w:rsidRPr="00BB60F3" w:rsidRDefault="005072C2" w:rsidP="005072C2">
      <w:pPr>
        <w:pStyle w:val="pboth"/>
        <w:numPr>
          <w:ilvl w:val="0"/>
          <w:numId w:val="86"/>
        </w:numPr>
        <w:spacing w:before="120" w:beforeAutospacing="0" w:after="0" w:afterAutospacing="0"/>
        <w:jc w:val="both"/>
        <w:rPr>
          <w:color w:val="000000"/>
          <w:sz w:val="28"/>
          <w:szCs w:val="28"/>
        </w:rPr>
      </w:pPr>
      <w:bookmarkStart w:id="442" w:name="172330"/>
      <w:bookmarkEnd w:id="442"/>
      <w:r w:rsidRPr="00BB60F3">
        <w:rPr>
          <w:color w:val="000000"/>
          <w:sz w:val="28"/>
          <w:szCs w:val="28"/>
        </w:rPr>
        <w:t>3 сентября: День окончания Второй мировой войны, День солидарности в борьбе с терроризмом;</w:t>
      </w:r>
    </w:p>
    <w:p w14:paraId="45AB7261" w14:textId="77777777" w:rsidR="005072C2" w:rsidRPr="00BB60F3" w:rsidRDefault="005072C2" w:rsidP="005072C2">
      <w:pPr>
        <w:pStyle w:val="pboth"/>
        <w:numPr>
          <w:ilvl w:val="0"/>
          <w:numId w:val="86"/>
        </w:numPr>
        <w:spacing w:before="120" w:beforeAutospacing="0" w:after="0" w:afterAutospacing="0"/>
        <w:jc w:val="both"/>
        <w:rPr>
          <w:color w:val="000000"/>
          <w:sz w:val="28"/>
          <w:szCs w:val="28"/>
        </w:rPr>
      </w:pPr>
      <w:bookmarkStart w:id="443" w:name="172331"/>
      <w:bookmarkEnd w:id="443"/>
      <w:r w:rsidRPr="00BB60F3">
        <w:rPr>
          <w:color w:val="000000"/>
          <w:sz w:val="28"/>
          <w:szCs w:val="28"/>
        </w:rPr>
        <w:t>8 сентября: Международный день распространения грамотности;</w:t>
      </w:r>
    </w:p>
    <w:p w14:paraId="5D4FBC97" w14:textId="77777777" w:rsidR="005072C2" w:rsidRPr="00BB60F3" w:rsidRDefault="005072C2" w:rsidP="005072C2">
      <w:pPr>
        <w:pStyle w:val="pboth"/>
        <w:numPr>
          <w:ilvl w:val="0"/>
          <w:numId w:val="86"/>
        </w:numPr>
        <w:spacing w:before="120" w:beforeAutospacing="0" w:after="0" w:afterAutospacing="0"/>
        <w:jc w:val="both"/>
        <w:rPr>
          <w:color w:val="000000"/>
          <w:sz w:val="28"/>
          <w:szCs w:val="28"/>
        </w:rPr>
      </w:pPr>
      <w:bookmarkStart w:id="444" w:name="172332"/>
      <w:bookmarkEnd w:id="444"/>
      <w:r w:rsidRPr="00BB60F3">
        <w:rPr>
          <w:color w:val="000000"/>
          <w:sz w:val="28"/>
          <w:szCs w:val="28"/>
        </w:rPr>
        <w:t>10 сентября: Международный день памяти жертв фашизма.</w:t>
      </w:r>
    </w:p>
    <w:p w14:paraId="5702E663"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45" w:name="172333"/>
      <w:bookmarkEnd w:id="445"/>
      <w:r w:rsidRPr="00BB60F3">
        <w:rPr>
          <w:color w:val="000000"/>
          <w:sz w:val="28"/>
          <w:szCs w:val="28"/>
        </w:rPr>
        <w:t>Октябрь:</w:t>
      </w:r>
    </w:p>
    <w:p w14:paraId="254D55A2" w14:textId="77777777" w:rsidR="005072C2" w:rsidRPr="00BB60F3" w:rsidRDefault="005072C2" w:rsidP="005072C2">
      <w:pPr>
        <w:pStyle w:val="pboth"/>
        <w:numPr>
          <w:ilvl w:val="0"/>
          <w:numId w:val="87"/>
        </w:numPr>
        <w:spacing w:before="120" w:beforeAutospacing="0" w:after="0" w:afterAutospacing="0"/>
        <w:jc w:val="both"/>
        <w:rPr>
          <w:color w:val="000000"/>
          <w:sz w:val="28"/>
          <w:szCs w:val="28"/>
        </w:rPr>
      </w:pPr>
      <w:bookmarkStart w:id="446" w:name="172334"/>
      <w:bookmarkEnd w:id="446"/>
      <w:r w:rsidRPr="00BB60F3">
        <w:rPr>
          <w:color w:val="000000"/>
          <w:sz w:val="28"/>
          <w:szCs w:val="28"/>
        </w:rPr>
        <w:lastRenderedPageBreak/>
        <w:t>1 октября: Международный день пожилых людей; Международный день музыки;</w:t>
      </w:r>
    </w:p>
    <w:p w14:paraId="22DAF062" w14:textId="77777777" w:rsidR="005072C2" w:rsidRPr="00BB60F3" w:rsidRDefault="005072C2" w:rsidP="005072C2">
      <w:pPr>
        <w:pStyle w:val="pboth"/>
        <w:numPr>
          <w:ilvl w:val="0"/>
          <w:numId w:val="87"/>
        </w:numPr>
        <w:spacing w:before="120" w:beforeAutospacing="0" w:after="0" w:afterAutospacing="0"/>
        <w:jc w:val="both"/>
        <w:rPr>
          <w:color w:val="000000"/>
          <w:sz w:val="28"/>
          <w:szCs w:val="28"/>
        </w:rPr>
      </w:pPr>
      <w:bookmarkStart w:id="447" w:name="172335"/>
      <w:bookmarkEnd w:id="447"/>
      <w:r w:rsidRPr="00BB60F3">
        <w:rPr>
          <w:color w:val="000000"/>
          <w:sz w:val="28"/>
          <w:szCs w:val="28"/>
        </w:rPr>
        <w:t>4 октября: День защиты животных;</w:t>
      </w:r>
    </w:p>
    <w:p w14:paraId="4444B2D9" w14:textId="77777777" w:rsidR="005072C2" w:rsidRPr="00BB60F3" w:rsidRDefault="005072C2" w:rsidP="005072C2">
      <w:pPr>
        <w:pStyle w:val="pboth"/>
        <w:numPr>
          <w:ilvl w:val="0"/>
          <w:numId w:val="87"/>
        </w:numPr>
        <w:spacing w:before="120" w:beforeAutospacing="0" w:after="0" w:afterAutospacing="0"/>
        <w:jc w:val="both"/>
        <w:rPr>
          <w:color w:val="000000"/>
          <w:sz w:val="28"/>
          <w:szCs w:val="28"/>
        </w:rPr>
      </w:pPr>
      <w:bookmarkStart w:id="448" w:name="172336"/>
      <w:bookmarkEnd w:id="448"/>
      <w:r w:rsidRPr="00BB60F3">
        <w:rPr>
          <w:color w:val="000000"/>
          <w:sz w:val="28"/>
          <w:szCs w:val="28"/>
        </w:rPr>
        <w:t>5 октября: День учителя;</w:t>
      </w:r>
    </w:p>
    <w:p w14:paraId="1A8E011B" w14:textId="77777777" w:rsidR="005072C2" w:rsidRPr="00BB60F3" w:rsidRDefault="005072C2" w:rsidP="005072C2">
      <w:pPr>
        <w:pStyle w:val="pboth"/>
        <w:numPr>
          <w:ilvl w:val="0"/>
          <w:numId w:val="87"/>
        </w:numPr>
        <w:spacing w:before="120" w:beforeAutospacing="0" w:after="0" w:afterAutospacing="0"/>
        <w:jc w:val="both"/>
        <w:rPr>
          <w:color w:val="000000"/>
          <w:sz w:val="28"/>
          <w:szCs w:val="28"/>
        </w:rPr>
      </w:pPr>
      <w:bookmarkStart w:id="449" w:name="172337"/>
      <w:bookmarkEnd w:id="449"/>
      <w:r w:rsidRPr="00BB60F3">
        <w:rPr>
          <w:color w:val="000000"/>
          <w:sz w:val="28"/>
          <w:szCs w:val="28"/>
        </w:rPr>
        <w:t>25 октября: Международный день школьных библиотек;</w:t>
      </w:r>
    </w:p>
    <w:p w14:paraId="54CD2D38" w14:textId="77777777" w:rsidR="005072C2" w:rsidRPr="00BB60F3" w:rsidRDefault="005072C2" w:rsidP="005072C2">
      <w:pPr>
        <w:pStyle w:val="pboth"/>
        <w:numPr>
          <w:ilvl w:val="0"/>
          <w:numId w:val="87"/>
        </w:numPr>
        <w:spacing w:before="120" w:beforeAutospacing="0" w:after="0" w:afterAutospacing="0"/>
        <w:jc w:val="both"/>
        <w:rPr>
          <w:color w:val="000000"/>
          <w:sz w:val="28"/>
          <w:szCs w:val="28"/>
        </w:rPr>
      </w:pPr>
      <w:bookmarkStart w:id="450" w:name="172338"/>
      <w:bookmarkEnd w:id="450"/>
      <w:r w:rsidRPr="00BB60F3">
        <w:rPr>
          <w:color w:val="000000"/>
          <w:sz w:val="28"/>
          <w:szCs w:val="28"/>
        </w:rPr>
        <w:t>Третье воскресенье октября: День отца.</w:t>
      </w:r>
    </w:p>
    <w:p w14:paraId="5E4C90F6"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51" w:name="172339"/>
      <w:bookmarkEnd w:id="451"/>
      <w:r w:rsidRPr="00BB60F3">
        <w:rPr>
          <w:color w:val="000000"/>
          <w:sz w:val="28"/>
          <w:szCs w:val="28"/>
        </w:rPr>
        <w:t>Ноябрь:</w:t>
      </w:r>
    </w:p>
    <w:p w14:paraId="3A62227B"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52" w:name="172340"/>
      <w:bookmarkEnd w:id="452"/>
      <w:r w:rsidRPr="00BB60F3">
        <w:rPr>
          <w:color w:val="000000"/>
          <w:sz w:val="28"/>
          <w:szCs w:val="28"/>
        </w:rPr>
        <w:t>4 ноября: День народного единства;</w:t>
      </w:r>
    </w:p>
    <w:p w14:paraId="61D19ED9"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53" w:name="172341"/>
      <w:bookmarkEnd w:id="453"/>
      <w:r w:rsidRPr="00BB60F3">
        <w:rPr>
          <w:color w:val="000000"/>
          <w:sz w:val="28"/>
          <w:szCs w:val="28"/>
        </w:rPr>
        <w:t>8 ноября: День памяти погибших при исполнении служебных обязанностей сотрудников органов внутренних дел России;</w:t>
      </w:r>
    </w:p>
    <w:p w14:paraId="41C7E6B0"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54" w:name="172342"/>
      <w:bookmarkEnd w:id="454"/>
      <w:r w:rsidRPr="00BB60F3">
        <w:rPr>
          <w:color w:val="000000"/>
          <w:sz w:val="28"/>
          <w:szCs w:val="28"/>
        </w:rPr>
        <w:t>Последнее воскресенье ноября: День Матери;</w:t>
      </w:r>
    </w:p>
    <w:p w14:paraId="2CE9D172"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55" w:name="172343"/>
      <w:bookmarkEnd w:id="455"/>
      <w:r w:rsidRPr="00BB60F3">
        <w:rPr>
          <w:color w:val="000000"/>
          <w:sz w:val="28"/>
          <w:szCs w:val="28"/>
        </w:rPr>
        <w:t>30 ноября: День Государственного герба Российской Федерации.</w:t>
      </w:r>
    </w:p>
    <w:p w14:paraId="2114BE49"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56" w:name="172344"/>
      <w:bookmarkEnd w:id="456"/>
      <w:r w:rsidRPr="00BB60F3">
        <w:rPr>
          <w:color w:val="000000"/>
          <w:sz w:val="28"/>
          <w:szCs w:val="28"/>
        </w:rPr>
        <w:t>Декабрь:</w:t>
      </w:r>
    </w:p>
    <w:p w14:paraId="33D4AF04"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57" w:name="172345"/>
      <w:bookmarkEnd w:id="457"/>
      <w:r w:rsidRPr="00BB60F3">
        <w:rPr>
          <w:color w:val="000000"/>
          <w:sz w:val="28"/>
          <w:szCs w:val="28"/>
        </w:rPr>
        <w:t>3 декабря: День неизвестного солдата; Международный день инвалидов;</w:t>
      </w:r>
    </w:p>
    <w:p w14:paraId="014B04A6"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58" w:name="172346"/>
      <w:bookmarkEnd w:id="458"/>
      <w:r w:rsidRPr="00BB60F3">
        <w:rPr>
          <w:color w:val="000000"/>
          <w:sz w:val="28"/>
          <w:szCs w:val="28"/>
        </w:rPr>
        <w:t>5 декабря: День добровольца (волонтера) в России;</w:t>
      </w:r>
    </w:p>
    <w:p w14:paraId="35FDFFC4"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59" w:name="172347"/>
      <w:bookmarkEnd w:id="459"/>
      <w:r w:rsidRPr="00BB60F3">
        <w:rPr>
          <w:color w:val="000000"/>
          <w:sz w:val="28"/>
          <w:szCs w:val="28"/>
        </w:rPr>
        <w:t>9 декабря: День Героев Отечества;</w:t>
      </w:r>
    </w:p>
    <w:p w14:paraId="6C49C32A"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60" w:name="172348"/>
      <w:bookmarkEnd w:id="460"/>
      <w:r w:rsidRPr="00BB60F3">
        <w:rPr>
          <w:color w:val="000000"/>
          <w:sz w:val="28"/>
          <w:szCs w:val="28"/>
        </w:rPr>
        <w:t>12 декабря: День Конституции Российской Федерации.</w:t>
      </w:r>
    </w:p>
    <w:p w14:paraId="64D11A11"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61" w:name="172349"/>
      <w:bookmarkEnd w:id="461"/>
      <w:r w:rsidRPr="00BB60F3">
        <w:rPr>
          <w:color w:val="000000"/>
          <w:sz w:val="28"/>
          <w:szCs w:val="28"/>
        </w:rPr>
        <w:t>Январь:</w:t>
      </w:r>
    </w:p>
    <w:p w14:paraId="44E1E919"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62" w:name="172350"/>
      <w:bookmarkEnd w:id="462"/>
      <w:r w:rsidRPr="00BB60F3">
        <w:rPr>
          <w:color w:val="000000"/>
          <w:sz w:val="28"/>
          <w:szCs w:val="28"/>
        </w:rPr>
        <w:t>25 января: День российского студенчества;</w:t>
      </w:r>
    </w:p>
    <w:p w14:paraId="29B845A4"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63" w:name="172351"/>
      <w:bookmarkEnd w:id="463"/>
      <w:r w:rsidRPr="00BB60F3">
        <w:rPr>
          <w:color w:val="000000"/>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1D546B17"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64" w:name="172352"/>
      <w:bookmarkEnd w:id="464"/>
      <w:r w:rsidRPr="00BB60F3">
        <w:rPr>
          <w:color w:val="000000"/>
          <w:sz w:val="28"/>
          <w:szCs w:val="28"/>
        </w:rPr>
        <w:t>Февраль:</w:t>
      </w:r>
    </w:p>
    <w:p w14:paraId="4A9D01E9"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65" w:name="172353"/>
      <w:bookmarkEnd w:id="465"/>
      <w:r w:rsidRPr="00BB60F3">
        <w:rPr>
          <w:color w:val="000000"/>
          <w:sz w:val="28"/>
          <w:szCs w:val="28"/>
        </w:rPr>
        <w:t>2 февраля: День разгрома советскими войсками немецко-фашистских войск в Сталинградской битве;</w:t>
      </w:r>
    </w:p>
    <w:p w14:paraId="045F1619"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66" w:name="172354"/>
      <w:bookmarkEnd w:id="466"/>
      <w:r w:rsidRPr="00BB60F3">
        <w:rPr>
          <w:color w:val="000000"/>
          <w:sz w:val="28"/>
          <w:szCs w:val="28"/>
        </w:rPr>
        <w:t>8 февраля: День российской науки;</w:t>
      </w:r>
    </w:p>
    <w:p w14:paraId="4EDF7760"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67" w:name="172355"/>
      <w:bookmarkEnd w:id="467"/>
      <w:r w:rsidRPr="00BB60F3">
        <w:rPr>
          <w:color w:val="000000"/>
          <w:sz w:val="28"/>
          <w:szCs w:val="28"/>
        </w:rPr>
        <w:t>15 февраля: День памяти о россиянах, исполнявших служебный долг за пределами Отечества;</w:t>
      </w:r>
    </w:p>
    <w:p w14:paraId="6DF383DA"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68" w:name="172356"/>
      <w:bookmarkEnd w:id="468"/>
      <w:r w:rsidRPr="00BB60F3">
        <w:rPr>
          <w:color w:val="000000"/>
          <w:sz w:val="28"/>
          <w:szCs w:val="28"/>
        </w:rPr>
        <w:t>21 февраля: Международный день родного языка;</w:t>
      </w:r>
    </w:p>
    <w:p w14:paraId="32162434" w14:textId="77777777" w:rsidR="005072C2" w:rsidRPr="00BB60F3" w:rsidRDefault="005072C2" w:rsidP="005072C2">
      <w:pPr>
        <w:pStyle w:val="pboth"/>
        <w:numPr>
          <w:ilvl w:val="0"/>
          <w:numId w:val="88"/>
        </w:numPr>
        <w:spacing w:before="120" w:beforeAutospacing="0" w:after="0" w:afterAutospacing="0"/>
        <w:jc w:val="both"/>
        <w:rPr>
          <w:color w:val="000000"/>
          <w:sz w:val="28"/>
          <w:szCs w:val="28"/>
        </w:rPr>
      </w:pPr>
      <w:bookmarkStart w:id="469" w:name="172357"/>
      <w:bookmarkEnd w:id="469"/>
      <w:r w:rsidRPr="00BB60F3">
        <w:rPr>
          <w:color w:val="000000"/>
          <w:sz w:val="28"/>
          <w:szCs w:val="28"/>
        </w:rPr>
        <w:t>23 февраля: День защитника Отечества.</w:t>
      </w:r>
    </w:p>
    <w:p w14:paraId="1677A8D9"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70" w:name="172358"/>
      <w:bookmarkEnd w:id="470"/>
      <w:r w:rsidRPr="00BB60F3">
        <w:rPr>
          <w:color w:val="000000"/>
          <w:sz w:val="28"/>
          <w:szCs w:val="28"/>
        </w:rPr>
        <w:t>Март:</w:t>
      </w:r>
    </w:p>
    <w:p w14:paraId="07954B07"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71" w:name="172359"/>
      <w:bookmarkEnd w:id="471"/>
      <w:r w:rsidRPr="00BB60F3">
        <w:rPr>
          <w:color w:val="000000"/>
          <w:sz w:val="28"/>
          <w:szCs w:val="28"/>
        </w:rPr>
        <w:t>8 марта: Международный женский день;</w:t>
      </w:r>
    </w:p>
    <w:p w14:paraId="056BF5E2"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72" w:name="172360"/>
      <w:bookmarkEnd w:id="472"/>
      <w:r w:rsidRPr="00BB60F3">
        <w:rPr>
          <w:color w:val="000000"/>
          <w:sz w:val="28"/>
          <w:szCs w:val="28"/>
        </w:rPr>
        <w:t>18 марта: День воссоединения Крыма с Россией;</w:t>
      </w:r>
    </w:p>
    <w:p w14:paraId="19C48445"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73" w:name="172361"/>
      <w:bookmarkEnd w:id="473"/>
      <w:r w:rsidRPr="00BB60F3">
        <w:rPr>
          <w:color w:val="000000"/>
          <w:sz w:val="28"/>
          <w:szCs w:val="28"/>
        </w:rPr>
        <w:t>27 марта: Всемирный день театра.</w:t>
      </w:r>
    </w:p>
    <w:p w14:paraId="23130224"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74" w:name="172362"/>
      <w:bookmarkEnd w:id="474"/>
      <w:r w:rsidRPr="00BB60F3">
        <w:rPr>
          <w:color w:val="000000"/>
          <w:sz w:val="28"/>
          <w:szCs w:val="28"/>
        </w:rPr>
        <w:lastRenderedPageBreak/>
        <w:t>Апрель:</w:t>
      </w:r>
    </w:p>
    <w:p w14:paraId="2B45E5F6"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75" w:name="172363"/>
      <w:bookmarkEnd w:id="475"/>
      <w:r w:rsidRPr="00BB60F3">
        <w:rPr>
          <w:color w:val="000000"/>
          <w:sz w:val="28"/>
          <w:szCs w:val="28"/>
        </w:rPr>
        <w:t>12 апреля: День космонавтики;</w:t>
      </w:r>
    </w:p>
    <w:p w14:paraId="3393E1C3"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76" w:name="172364"/>
      <w:bookmarkEnd w:id="476"/>
      <w:r w:rsidRPr="00BB60F3">
        <w:rPr>
          <w:color w:val="000000"/>
          <w:sz w:val="28"/>
          <w:szCs w:val="28"/>
        </w:rPr>
        <w:t>19 апреля: День памяти о геноциде советского народа нацистами и их пособниками в годы Великой Отечественной войны.</w:t>
      </w:r>
    </w:p>
    <w:p w14:paraId="4B48D60C"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77" w:name="172365"/>
      <w:bookmarkEnd w:id="477"/>
      <w:r w:rsidRPr="00BB60F3">
        <w:rPr>
          <w:color w:val="000000"/>
          <w:sz w:val="28"/>
          <w:szCs w:val="28"/>
        </w:rPr>
        <w:t>Май:</w:t>
      </w:r>
    </w:p>
    <w:p w14:paraId="44486CE4"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78" w:name="172366"/>
      <w:bookmarkEnd w:id="478"/>
      <w:r w:rsidRPr="00BB60F3">
        <w:rPr>
          <w:color w:val="000000"/>
          <w:sz w:val="28"/>
          <w:szCs w:val="28"/>
        </w:rPr>
        <w:t>1 мая: Праздник Весны и Труда;</w:t>
      </w:r>
    </w:p>
    <w:p w14:paraId="29863B33"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79" w:name="172367"/>
      <w:bookmarkEnd w:id="479"/>
      <w:r w:rsidRPr="00BB60F3">
        <w:rPr>
          <w:color w:val="000000"/>
          <w:sz w:val="28"/>
          <w:szCs w:val="28"/>
        </w:rPr>
        <w:t>9 мая: День Победы;</w:t>
      </w:r>
    </w:p>
    <w:p w14:paraId="1D99DB3C"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80" w:name="172368"/>
      <w:bookmarkEnd w:id="480"/>
      <w:r w:rsidRPr="00BB60F3">
        <w:rPr>
          <w:color w:val="000000"/>
          <w:sz w:val="28"/>
          <w:szCs w:val="28"/>
        </w:rPr>
        <w:t>19 мая: День детских общественных организаций России;</w:t>
      </w:r>
    </w:p>
    <w:p w14:paraId="327C601E"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81" w:name="172369"/>
      <w:bookmarkEnd w:id="481"/>
      <w:r w:rsidRPr="00BB60F3">
        <w:rPr>
          <w:color w:val="000000"/>
          <w:sz w:val="28"/>
          <w:szCs w:val="28"/>
        </w:rPr>
        <w:t>24 мая: День славянской письменности и культуры.</w:t>
      </w:r>
    </w:p>
    <w:p w14:paraId="68803823"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82" w:name="172370"/>
      <w:bookmarkEnd w:id="482"/>
      <w:r w:rsidRPr="00BB60F3">
        <w:rPr>
          <w:color w:val="000000"/>
          <w:sz w:val="28"/>
          <w:szCs w:val="28"/>
        </w:rPr>
        <w:t>Июнь:</w:t>
      </w:r>
    </w:p>
    <w:p w14:paraId="19F67D5F"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83" w:name="172371"/>
      <w:bookmarkEnd w:id="483"/>
      <w:r w:rsidRPr="00BB60F3">
        <w:rPr>
          <w:color w:val="000000"/>
          <w:sz w:val="28"/>
          <w:szCs w:val="28"/>
        </w:rPr>
        <w:t>1 июня: День защиты детей;</w:t>
      </w:r>
    </w:p>
    <w:p w14:paraId="20345325"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84" w:name="172372"/>
      <w:bookmarkEnd w:id="484"/>
      <w:r w:rsidRPr="00BB60F3">
        <w:rPr>
          <w:color w:val="000000"/>
          <w:sz w:val="28"/>
          <w:szCs w:val="28"/>
        </w:rPr>
        <w:t>6 июня: День русского языка;</w:t>
      </w:r>
    </w:p>
    <w:p w14:paraId="12667DAC"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85" w:name="172373"/>
      <w:bookmarkEnd w:id="485"/>
      <w:r w:rsidRPr="00BB60F3">
        <w:rPr>
          <w:color w:val="000000"/>
          <w:sz w:val="28"/>
          <w:szCs w:val="28"/>
        </w:rPr>
        <w:t>12 июня: День России;</w:t>
      </w:r>
    </w:p>
    <w:p w14:paraId="00EFF10D"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86" w:name="172374"/>
      <w:bookmarkEnd w:id="486"/>
      <w:r w:rsidRPr="00BB60F3">
        <w:rPr>
          <w:color w:val="000000"/>
          <w:sz w:val="28"/>
          <w:szCs w:val="28"/>
        </w:rPr>
        <w:t>22 июня: День памяти и скорби;</w:t>
      </w:r>
    </w:p>
    <w:p w14:paraId="0FFF30BB"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87" w:name="172375"/>
      <w:bookmarkEnd w:id="487"/>
      <w:r w:rsidRPr="00BB60F3">
        <w:rPr>
          <w:color w:val="000000"/>
          <w:sz w:val="28"/>
          <w:szCs w:val="28"/>
        </w:rPr>
        <w:t>27 июня: День молодежи.</w:t>
      </w:r>
    </w:p>
    <w:p w14:paraId="4BFD2178"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88" w:name="172376"/>
      <w:bookmarkEnd w:id="488"/>
      <w:r w:rsidRPr="00BB60F3">
        <w:rPr>
          <w:color w:val="000000"/>
          <w:sz w:val="28"/>
          <w:szCs w:val="28"/>
        </w:rPr>
        <w:t>Июль:</w:t>
      </w:r>
    </w:p>
    <w:p w14:paraId="48F9CC07"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89" w:name="172377"/>
      <w:bookmarkEnd w:id="489"/>
      <w:r w:rsidRPr="00BB60F3">
        <w:rPr>
          <w:color w:val="000000"/>
          <w:sz w:val="28"/>
          <w:szCs w:val="28"/>
        </w:rPr>
        <w:t>8 июля: День семьи, любви и верности.</w:t>
      </w:r>
    </w:p>
    <w:p w14:paraId="3214F904" w14:textId="77777777" w:rsidR="005072C2" w:rsidRPr="00BB60F3" w:rsidRDefault="005072C2" w:rsidP="005072C2">
      <w:pPr>
        <w:pStyle w:val="pboth"/>
        <w:spacing w:before="120" w:beforeAutospacing="0" w:after="0" w:afterAutospacing="0"/>
        <w:ind w:firstLine="709"/>
        <w:jc w:val="both"/>
        <w:rPr>
          <w:color w:val="000000"/>
          <w:sz w:val="28"/>
          <w:szCs w:val="28"/>
        </w:rPr>
      </w:pPr>
      <w:bookmarkStart w:id="490" w:name="172378"/>
      <w:bookmarkEnd w:id="490"/>
      <w:r w:rsidRPr="00BB60F3">
        <w:rPr>
          <w:color w:val="000000"/>
          <w:sz w:val="28"/>
          <w:szCs w:val="28"/>
        </w:rPr>
        <w:t>Август:</w:t>
      </w:r>
    </w:p>
    <w:p w14:paraId="69A1EB70"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91" w:name="172379"/>
      <w:bookmarkEnd w:id="491"/>
      <w:r w:rsidRPr="00BB60F3">
        <w:rPr>
          <w:color w:val="000000"/>
          <w:sz w:val="28"/>
          <w:szCs w:val="28"/>
        </w:rPr>
        <w:t>Вторая суббота августа: День физкультурника;</w:t>
      </w:r>
    </w:p>
    <w:p w14:paraId="03D2117E"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92" w:name="172380"/>
      <w:bookmarkEnd w:id="492"/>
      <w:r w:rsidRPr="00BB60F3">
        <w:rPr>
          <w:color w:val="000000"/>
          <w:sz w:val="28"/>
          <w:szCs w:val="28"/>
        </w:rPr>
        <w:t>22 августа: День Государственного флага Российской Федерации;</w:t>
      </w:r>
    </w:p>
    <w:p w14:paraId="2CF5AE2B" w14:textId="77777777" w:rsidR="005072C2" w:rsidRPr="00BB60F3" w:rsidRDefault="005072C2" w:rsidP="005072C2">
      <w:pPr>
        <w:pStyle w:val="pboth"/>
        <w:numPr>
          <w:ilvl w:val="0"/>
          <w:numId w:val="89"/>
        </w:numPr>
        <w:spacing w:before="120" w:beforeAutospacing="0" w:after="0" w:afterAutospacing="0"/>
        <w:jc w:val="both"/>
        <w:rPr>
          <w:color w:val="000000"/>
          <w:sz w:val="28"/>
          <w:szCs w:val="28"/>
        </w:rPr>
      </w:pPr>
      <w:bookmarkStart w:id="493" w:name="172381"/>
      <w:bookmarkEnd w:id="493"/>
      <w:r w:rsidRPr="00BB60F3">
        <w:rPr>
          <w:color w:val="000000"/>
          <w:sz w:val="28"/>
          <w:szCs w:val="28"/>
        </w:rPr>
        <w:t>27 августа: День российского кино.</w:t>
      </w:r>
    </w:p>
    <w:p w14:paraId="68278594" w14:textId="77777777" w:rsidR="005072C2" w:rsidRPr="0077422C" w:rsidRDefault="005072C2" w:rsidP="005072C2"/>
    <w:p w14:paraId="442DF2D1" w14:textId="77777777" w:rsidR="005072C2" w:rsidRPr="005072C2" w:rsidRDefault="005072C2" w:rsidP="005072C2">
      <w:pPr>
        <w:rPr>
          <w:lang w:val="ru-RU" w:eastAsia="x-none"/>
        </w:rPr>
      </w:pPr>
    </w:p>
    <w:p w14:paraId="1197DDBE" w14:textId="77777777" w:rsidR="0089135D" w:rsidRDefault="0089135D" w:rsidP="0089135D">
      <w:pPr>
        <w:spacing w:after="0" w:line="240" w:lineRule="auto"/>
        <w:ind w:firstLine="709"/>
        <w:jc w:val="both"/>
        <w:rPr>
          <w:rFonts w:ascii="Times New Roman" w:eastAsia="SchoolBookSanPin" w:hAnsi="Times New Roman"/>
          <w:sz w:val="28"/>
          <w:szCs w:val="28"/>
          <w:lang w:val="ru-RU"/>
        </w:rPr>
      </w:pPr>
    </w:p>
    <w:p w14:paraId="65EBADB7" w14:textId="77777777" w:rsidR="0089135D" w:rsidRDefault="0089135D" w:rsidP="0089135D">
      <w:pPr>
        <w:spacing w:after="0" w:line="240" w:lineRule="auto"/>
        <w:ind w:firstLine="709"/>
        <w:jc w:val="both"/>
        <w:rPr>
          <w:rFonts w:ascii="Times New Roman" w:eastAsia="SchoolBookSanPin" w:hAnsi="Times New Roman"/>
          <w:sz w:val="28"/>
          <w:szCs w:val="28"/>
          <w:lang w:val="ru-RU"/>
        </w:rPr>
      </w:pPr>
    </w:p>
    <w:p w14:paraId="0D3B236F" w14:textId="77777777" w:rsidR="0089135D" w:rsidRDefault="0089135D" w:rsidP="0089135D">
      <w:pPr>
        <w:spacing w:after="0" w:line="240" w:lineRule="auto"/>
        <w:ind w:firstLine="709"/>
        <w:jc w:val="both"/>
        <w:rPr>
          <w:rFonts w:ascii="Times New Roman" w:eastAsia="SchoolBookSanPin" w:hAnsi="Times New Roman"/>
          <w:sz w:val="28"/>
          <w:szCs w:val="28"/>
          <w:lang w:val="ru-RU"/>
        </w:rPr>
      </w:pPr>
    </w:p>
    <w:p w14:paraId="7BCD6294" w14:textId="77777777" w:rsidR="0089135D" w:rsidRDefault="0089135D" w:rsidP="0089135D">
      <w:pPr>
        <w:spacing w:after="0" w:line="240" w:lineRule="auto"/>
        <w:ind w:firstLine="709"/>
        <w:jc w:val="both"/>
        <w:rPr>
          <w:rFonts w:ascii="Times New Roman" w:eastAsia="SchoolBookSanPin" w:hAnsi="Times New Roman"/>
          <w:sz w:val="28"/>
          <w:szCs w:val="28"/>
          <w:lang w:val="ru-RU"/>
        </w:rPr>
      </w:pPr>
    </w:p>
    <w:p w14:paraId="2015CB5E" w14:textId="77777777" w:rsidR="0089135D" w:rsidRDefault="0089135D" w:rsidP="0089135D">
      <w:pPr>
        <w:spacing w:after="0" w:line="240" w:lineRule="auto"/>
        <w:ind w:firstLine="709"/>
        <w:jc w:val="both"/>
        <w:rPr>
          <w:rFonts w:ascii="Times New Roman" w:eastAsia="SchoolBookSanPin" w:hAnsi="Times New Roman"/>
          <w:sz w:val="28"/>
          <w:szCs w:val="28"/>
          <w:lang w:val="ru-RU"/>
        </w:rPr>
      </w:pPr>
    </w:p>
    <w:p w14:paraId="2CED3A10" w14:textId="77777777" w:rsidR="0089135D" w:rsidRDefault="0089135D" w:rsidP="0089135D">
      <w:pPr>
        <w:spacing w:after="0" w:line="240" w:lineRule="auto"/>
        <w:ind w:firstLine="709"/>
        <w:jc w:val="both"/>
        <w:rPr>
          <w:rFonts w:ascii="Times New Roman" w:eastAsia="SchoolBookSanPin" w:hAnsi="Times New Roman"/>
          <w:sz w:val="28"/>
          <w:szCs w:val="28"/>
          <w:lang w:val="ru-RU"/>
        </w:rPr>
      </w:pPr>
    </w:p>
    <w:p w14:paraId="60E51EF2" w14:textId="77777777" w:rsidR="0089135D" w:rsidRDefault="0089135D" w:rsidP="0089135D">
      <w:pPr>
        <w:spacing w:after="0" w:line="240" w:lineRule="auto"/>
        <w:ind w:firstLine="709"/>
        <w:jc w:val="both"/>
        <w:rPr>
          <w:rFonts w:ascii="Times New Roman" w:eastAsia="SchoolBookSanPin" w:hAnsi="Times New Roman"/>
          <w:sz w:val="28"/>
          <w:szCs w:val="28"/>
          <w:lang w:val="ru-RU"/>
        </w:rPr>
      </w:pPr>
    </w:p>
    <w:p w14:paraId="64D543B6" w14:textId="77777777" w:rsidR="0089135D" w:rsidRDefault="0089135D" w:rsidP="0089135D">
      <w:pPr>
        <w:spacing w:after="0" w:line="240" w:lineRule="auto"/>
        <w:ind w:firstLine="709"/>
        <w:jc w:val="both"/>
        <w:rPr>
          <w:rFonts w:ascii="Times New Roman" w:eastAsia="SchoolBookSanPin" w:hAnsi="Times New Roman"/>
          <w:sz w:val="28"/>
          <w:szCs w:val="28"/>
          <w:lang w:val="ru-RU"/>
        </w:rPr>
      </w:pPr>
    </w:p>
    <w:p w14:paraId="0CED7123" w14:textId="77777777" w:rsidR="0089135D" w:rsidRDefault="0089135D" w:rsidP="0089135D">
      <w:pPr>
        <w:spacing w:after="0" w:line="240" w:lineRule="auto"/>
        <w:ind w:firstLine="709"/>
        <w:jc w:val="both"/>
        <w:rPr>
          <w:rFonts w:ascii="Times New Roman" w:eastAsia="SchoolBookSanPin" w:hAnsi="Times New Roman"/>
          <w:sz w:val="28"/>
          <w:szCs w:val="28"/>
          <w:lang w:val="ru-RU"/>
        </w:rPr>
      </w:pPr>
    </w:p>
    <w:p w14:paraId="5F56AA54" w14:textId="77777777" w:rsidR="0089135D" w:rsidRPr="0089135D" w:rsidRDefault="0089135D" w:rsidP="0089135D">
      <w:pPr>
        <w:spacing w:after="0" w:line="240" w:lineRule="auto"/>
        <w:ind w:firstLine="709"/>
        <w:jc w:val="both"/>
        <w:rPr>
          <w:rFonts w:ascii="Times New Roman" w:eastAsia="SchoolBookSanPin" w:hAnsi="Times New Roman"/>
          <w:sz w:val="28"/>
          <w:szCs w:val="28"/>
          <w:lang w:val="ru-RU"/>
        </w:rPr>
      </w:pPr>
    </w:p>
    <w:p w14:paraId="57206A1C" w14:textId="77777777" w:rsidR="00134744" w:rsidRPr="005072C2" w:rsidRDefault="00151146" w:rsidP="005072C2">
      <w:pPr>
        <w:pStyle w:val="1"/>
        <w:pBdr>
          <w:bottom w:val="none" w:sz="0" w:space="0" w:color="auto"/>
        </w:pBdr>
        <w:spacing w:before="0" w:line="240" w:lineRule="auto"/>
        <w:ind w:firstLine="708"/>
        <w:jc w:val="center"/>
        <w:rPr>
          <w:szCs w:val="28"/>
          <w:lang w:val="ru-RU"/>
        </w:rPr>
      </w:pPr>
      <w:r w:rsidRPr="005072C2">
        <w:rPr>
          <w:szCs w:val="28"/>
          <w:lang w:val="ru-RU"/>
        </w:rPr>
        <w:t>III</w:t>
      </w:r>
      <w:r w:rsidR="00134744" w:rsidRPr="0089135D">
        <w:rPr>
          <w:szCs w:val="28"/>
          <w:lang w:val="ru-RU"/>
        </w:rPr>
        <w:t xml:space="preserve"> </w:t>
      </w:r>
      <w:r w:rsidRPr="0089135D">
        <w:rPr>
          <w:szCs w:val="28"/>
          <w:lang w:val="ru-RU"/>
        </w:rPr>
        <w:t xml:space="preserve">ОРГАНИЗАЦИОННЫЙ РАЗДЕЛ </w:t>
      </w:r>
    </w:p>
    <w:p w14:paraId="11939B47" w14:textId="77777777" w:rsidR="00134744" w:rsidRPr="0089135D" w:rsidRDefault="00151146" w:rsidP="0089135D">
      <w:pPr>
        <w:pStyle w:val="7"/>
        <w:spacing w:before="0" w:after="0"/>
        <w:ind w:firstLine="708"/>
        <w:jc w:val="both"/>
        <w:rPr>
          <w:sz w:val="28"/>
          <w:szCs w:val="28"/>
          <w:lang w:val="ru-RU" w:eastAsia="x-none"/>
        </w:rPr>
      </w:pPr>
      <w:r w:rsidRPr="0089135D">
        <w:rPr>
          <w:sz w:val="28"/>
          <w:szCs w:val="28"/>
          <w:lang w:val="ru-RU" w:eastAsia="x-none"/>
        </w:rPr>
        <w:t xml:space="preserve">3.1 </w:t>
      </w:r>
      <w:r w:rsidR="00113FC4" w:rsidRPr="0089135D">
        <w:rPr>
          <w:sz w:val="28"/>
          <w:szCs w:val="28"/>
          <w:lang w:val="ru-RU" w:eastAsia="x-none"/>
        </w:rPr>
        <w:t>.</w:t>
      </w:r>
      <w:r w:rsidR="00134744" w:rsidRPr="0089135D">
        <w:rPr>
          <w:sz w:val="28"/>
          <w:szCs w:val="28"/>
          <w:lang w:val="ru-RU" w:eastAsia="x-none"/>
        </w:rPr>
        <w:t> Федеральный учебный план основного общего образования.</w:t>
      </w:r>
    </w:p>
    <w:p w14:paraId="66B8A3DE" w14:textId="77777777" w:rsidR="00134744" w:rsidRPr="0089135D" w:rsidRDefault="00151146"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У</w:t>
      </w:r>
      <w:r w:rsidR="00134744" w:rsidRPr="0089135D">
        <w:rPr>
          <w:rFonts w:ascii="Times New Roman" w:hAnsi="Times New Roman"/>
          <w:sz w:val="28"/>
          <w:szCs w:val="28"/>
          <w:lang w:val="ru-RU" w:eastAsia="x-none"/>
        </w:rPr>
        <w:t xml:space="preserve">чебный план </w:t>
      </w:r>
      <w:r w:rsidR="00CE6A61" w:rsidRPr="0089135D">
        <w:rPr>
          <w:rFonts w:ascii="Times New Roman" w:hAnsi="Times New Roman"/>
          <w:sz w:val="28"/>
          <w:szCs w:val="28"/>
          <w:lang w:val="ru-RU"/>
        </w:rPr>
        <w:t xml:space="preserve">МБОУ СОШ №40 </w:t>
      </w:r>
      <w:proofErr w:type="spellStart"/>
      <w:r w:rsidR="00CE6A61" w:rsidRPr="0089135D">
        <w:rPr>
          <w:rFonts w:ascii="Times New Roman" w:hAnsi="Times New Roman"/>
          <w:sz w:val="28"/>
          <w:szCs w:val="28"/>
          <w:lang w:val="ru-RU"/>
        </w:rPr>
        <w:t>г.Липецка</w:t>
      </w:r>
      <w:proofErr w:type="spellEnd"/>
      <w:r w:rsidR="00CE6A61" w:rsidRPr="0089135D">
        <w:rPr>
          <w:rFonts w:ascii="Times New Roman" w:hAnsi="Times New Roman"/>
          <w:sz w:val="28"/>
          <w:szCs w:val="28"/>
          <w:lang w:val="ru-RU"/>
        </w:rPr>
        <w:t xml:space="preserve">  </w:t>
      </w:r>
      <w:r w:rsidR="00845AC9" w:rsidRPr="0089135D">
        <w:rPr>
          <w:rFonts w:ascii="Times New Roman" w:hAnsi="Times New Roman"/>
          <w:sz w:val="28"/>
          <w:szCs w:val="28"/>
          <w:lang w:val="ru-RU" w:eastAsia="x-none"/>
        </w:rPr>
        <w:t>разработан</w:t>
      </w:r>
      <w:r w:rsidR="00CE6A61" w:rsidRPr="0089135D">
        <w:rPr>
          <w:rFonts w:ascii="Times New Roman" w:hAnsi="Times New Roman"/>
          <w:sz w:val="28"/>
          <w:szCs w:val="28"/>
          <w:lang w:val="ru-RU" w:eastAsia="x-none"/>
        </w:rPr>
        <w:t xml:space="preserve">, </w:t>
      </w:r>
      <w:r w:rsidR="00134744" w:rsidRPr="0089135D">
        <w:rPr>
          <w:rFonts w:ascii="Times New Roman" w:hAnsi="Times New Roman"/>
          <w:sz w:val="28"/>
          <w:szCs w:val="28"/>
          <w:lang w:val="ru-RU" w:eastAsia="x-none"/>
        </w:rPr>
        <w:t xml:space="preserve">обеспечивает </w:t>
      </w:r>
      <w:r w:rsidR="00134744" w:rsidRPr="0089135D">
        <w:rPr>
          <w:rFonts w:ascii="Times New Roman" w:hAnsi="Times New Roman"/>
          <w:sz w:val="28"/>
          <w:szCs w:val="28"/>
          <w:lang w:val="ru-RU" w:eastAsia="x-none"/>
        </w:rPr>
        <w:lastRenderedPageBreak/>
        <w:t>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00845AC9" w:rsidRPr="0089135D">
        <w:rPr>
          <w:rFonts w:ascii="Times New Roman" w:hAnsi="Times New Roman"/>
          <w:sz w:val="28"/>
          <w:szCs w:val="28"/>
          <w:lang w:val="ru-RU" w:eastAsia="x-none"/>
        </w:rPr>
        <w:br/>
        <w:t xml:space="preserve">В качестве Учебного плана </w:t>
      </w:r>
      <w:r w:rsidR="00CE6A61" w:rsidRPr="0089135D">
        <w:rPr>
          <w:rFonts w:ascii="Times New Roman" w:hAnsi="Times New Roman"/>
          <w:sz w:val="28"/>
          <w:szCs w:val="28"/>
          <w:lang w:val="ru-RU"/>
        </w:rPr>
        <w:t xml:space="preserve">МБОУ СОШ №40 </w:t>
      </w:r>
      <w:proofErr w:type="spellStart"/>
      <w:r w:rsidR="00CE6A61" w:rsidRPr="0089135D">
        <w:rPr>
          <w:rFonts w:ascii="Times New Roman" w:hAnsi="Times New Roman"/>
          <w:sz w:val="28"/>
          <w:szCs w:val="28"/>
          <w:lang w:val="ru-RU"/>
        </w:rPr>
        <w:t>г.Липецка</w:t>
      </w:r>
      <w:proofErr w:type="spellEnd"/>
      <w:r w:rsidR="00CE6A61" w:rsidRPr="0089135D">
        <w:rPr>
          <w:rFonts w:ascii="Times New Roman" w:hAnsi="Times New Roman"/>
          <w:sz w:val="28"/>
          <w:szCs w:val="28"/>
          <w:lang w:val="ru-RU"/>
        </w:rPr>
        <w:t xml:space="preserve">  </w:t>
      </w:r>
      <w:r w:rsidR="00845AC9" w:rsidRPr="0089135D">
        <w:rPr>
          <w:rFonts w:ascii="Times New Roman" w:hAnsi="Times New Roman"/>
          <w:sz w:val="28"/>
          <w:szCs w:val="28"/>
          <w:lang w:val="ru-RU" w:eastAsia="x-none"/>
        </w:rPr>
        <w:t>взят Федеральный учебный план ВАРИАНТ</w:t>
      </w:r>
      <w:r w:rsidR="00CE6A61" w:rsidRPr="0089135D">
        <w:rPr>
          <w:rFonts w:ascii="Times New Roman" w:hAnsi="Times New Roman"/>
          <w:sz w:val="28"/>
          <w:szCs w:val="28"/>
          <w:lang w:val="ru-RU" w:eastAsia="x-none"/>
        </w:rPr>
        <w:t xml:space="preserve"> 1.</w:t>
      </w:r>
    </w:p>
    <w:p w14:paraId="54737AE0" w14:textId="77777777" w:rsidR="00134744" w:rsidRPr="0089135D" w:rsidRDefault="00845AC9"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У</w:t>
      </w:r>
      <w:r w:rsidR="00134744" w:rsidRPr="0089135D">
        <w:rPr>
          <w:rFonts w:ascii="Times New Roman" w:hAnsi="Times New Roman"/>
          <w:sz w:val="28"/>
          <w:szCs w:val="28"/>
          <w:lang w:val="ru-RU" w:eastAsia="x-none"/>
        </w:rPr>
        <w:t xml:space="preserve">чебный план состоит из двух частей: обязательной части </w:t>
      </w:r>
      <w:r w:rsidR="00134744" w:rsidRPr="0089135D">
        <w:rPr>
          <w:rFonts w:ascii="Times New Roman" w:hAnsi="Times New Roman"/>
          <w:sz w:val="28"/>
          <w:szCs w:val="28"/>
          <w:lang w:val="ru-RU" w:eastAsia="x-none"/>
        </w:rPr>
        <w:br/>
        <w:t>и части, формируемой участниками образовательных отношений.</w:t>
      </w:r>
    </w:p>
    <w:p w14:paraId="6D3DCD8C" w14:textId="77777777" w:rsidR="00134744"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77035C75" w14:textId="77777777" w:rsidR="00134744"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56FEE439" w14:textId="77777777" w:rsidR="00134744"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Время, отводимое на данную часть федерального учебного плана, может быть использовано на:</w:t>
      </w:r>
    </w:p>
    <w:p w14:paraId="0B8631F5" w14:textId="77777777" w:rsidR="00134744"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36372FEA" w14:textId="77777777" w:rsidR="00134744"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E35E86A" w14:textId="77777777" w:rsidR="00134744"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другие виды учебной, воспитательной, спортивной и иной деятельности обучающихся.</w:t>
      </w:r>
    </w:p>
    <w:p w14:paraId="7522247D" w14:textId="77777777" w:rsidR="00134744"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 xml:space="preserve">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89135D">
        <w:rPr>
          <w:rFonts w:ascii="Times New Roman" w:hAnsi="Times New Roman"/>
          <w:sz w:val="28"/>
          <w:szCs w:val="28"/>
          <w:lang w:val="ru-RU" w:eastAsia="x-none"/>
        </w:rPr>
        <w:t>тьюторской</w:t>
      </w:r>
      <w:proofErr w:type="spellEnd"/>
      <w:r w:rsidRPr="0089135D">
        <w:rPr>
          <w:rFonts w:ascii="Times New Roman" w:hAnsi="Times New Roman"/>
          <w:sz w:val="28"/>
          <w:szCs w:val="28"/>
          <w:lang w:val="ru-RU" w:eastAsia="x-none"/>
        </w:rPr>
        <w:t xml:space="preserve"> поддержкой.</w:t>
      </w:r>
    </w:p>
    <w:p w14:paraId="39DEC486" w14:textId="77777777" w:rsidR="00134744" w:rsidRPr="0089135D" w:rsidRDefault="00845AC9"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О</w:t>
      </w:r>
      <w:r w:rsidR="00134744" w:rsidRPr="0089135D">
        <w:rPr>
          <w:rFonts w:ascii="Times New Roman" w:hAnsi="Times New Roman"/>
          <w:sz w:val="28"/>
          <w:szCs w:val="28"/>
          <w:lang w:val="ru-RU" w:eastAsia="x-none"/>
        </w:rPr>
        <w:t xml:space="preserve">бразовательная организация </w:t>
      </w:r>
      <w:r w:rsidRPr="0089135D">
        <w:rPr>
          <w:rFonts w:ascii="Times New Roman" w:hAnsi="Times New Roman"/>
          <w:sz w:val="28"/>
          <w:szCs w:val="28"/>
          <w:lang w:val="ru-RU" w:eastAsia="x-none"/>
        </w:rPr>
        <w:t>работает по 5-й учебной неделе</w:t>
      </w:r>
    </w:p>
    <w:p w14:paraId="32261EEC" w14:textId="77777777" w:rsidR="00B911ED"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w:t>
      </w:r>
    </w:p>
    <w:p w14:paraId="7B7D2031" w14:textId="77777777" w:rsidR="00B911ED"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 xml:space="preserve">Продолжительность учебных </w:t>
      </w:r>
      <w:r w:rsidR="00B911ED" w:rsidRPr="0089135D">
        <w:rPr>
          <w:rFonts w:ascii="Times New Roman" w:hAnsi="Times New Roman"/>
          <w:sz w:val="28"/>
          <w:szCs w:val="28"/>
          <w:lang w:val="ru-RU" w:eastAsia="x-none"/>
        </w:rPr>
        <w:t xml:space="preserve">четвертей </w:t>
      </w:r>
      <w:r w:rsidRPr="0089135D">
        <w:rPr>
          <w:rFonts w:ascii="Times New Roman" w:hAnsi="Times New Roman"/>
          <w:sz w:val="28"/>
          <w:szCs w:val="28"/>
          <w:lang w:val="ru-RU" w:eastAsia="x-none"/>
        </w:rPr>
        <w:t>составляет</w:t>
      </w:r>
    </w:p>
    <w:p w14:paraId="0A48FD8D" w14:textId="77777777" w:rsidR="00B911ED" w:rsidRPr="0089135D" w:rsidRDefault="00B911ED"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1 четверть – 8 недель</w:t>
      </w:r>
    </w:p>
    <w:p w14:paraId="2D33C68B" w14:textId="77777777" w:rsidR="00B911ED" w:rsidRPr="0089135D" w:rsidRDefault="00B911ED"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2 четверть – 8 недель</w:t>
      </w:r>
    </w:p>
    <w:p w14:paraId="36547E71" w14:textId="77777777" w:rsidR="00B911ED" w:rsidRPr="0089135D" w:rsidRDefault="00B911ED" w:rsidP="0089135D">
      <w:pPr>
        <w:spacing w:after="0" w:line="240" w:lineRule="auto"/>
        <w:ind w:left="709"/>
        <w:jc w:val="both"/>
        <w:rPr>
          <w:rFonts w:ascii="Times New Roman" w:hAnsi="Times New Roman"/>
          <w:sz w:val="28"/>
          <w:szCs w:val="28"/>
          <w:lang w:val="ru-RU" w:eastAsia="x-none"/>
        </w:rPr>
      </w:pPr>
      <w:r w:rsidRPr="0089135D">
        <w:rPr>
          <w:rFonts w:ascii="Times New Roman" w:hAnsi="Times New Roman"/>
          <w:sz w:val="28"/>
          <w:szCs w:val="28"/>
          <w:lang w:val="ru-RU" w:eastAsia="x-none"/>
        </w:rPr>
        <w:t xml:space="preserve">3 четверть – 11 недель - для учащихся </w:t>
      </w:r>
      <w:r w:rsidR="008271C8" w:rsidRPr="0089135D">
        <w:rPr>
          <w:rFonts w:ascii="Times New Roman" w:hAnsi="Times New Roman"/>
          <w:sz w:val="28"/>
          <w:szCs w:val="28"/>
          <w:lang w:val="ru-RU" w:eastAsia="x-none"/>
        </w:rPr>
        <w:t xml:space="preserve">5 </w:t>
      </w:r>
      <w:r w:rsidRPr="0089135D">
        <w:rPr>
          <w:rFonts w:ascii="Times New Roman" w:hAnsi="Times New Roman"/>
          <w:sz w:val="28"/>
          <w:szCs w:val="28"/>
          <w:lang w:val="ru-RU" w:eastAsia="x-none"/>
        </w:rPr>
        <w:t>-</w:t>
      </w:r>
      <w:r w:rsidR="008271C8" w:rsidRPr="0089135D">
        <w:rPr>
          <w:rFonts w:ascii="Times New Roman" w:hAnsi="Times New Roman"/>
          <w:sz w:val="28"/>
          <w:szCs w:val="28"/>
          <w:lang w:val="ru-RU" w:eastAsia="x-none"/>
        </w:rPr>
        <w:t xml:space="preserve"> 9 </w:t>
      </w:r>
      <w:r w:rsidRPr="0089135D">
        <w:rPr>
          <w:rFonts w:ascii="Times New Roman" w:hAnsi="Times New Roman"/>
          <w:sz w:val="28"/>
          <w:szCs w:val="28"/>
          <w:lang w:val="ru-RU" w:eastAsia="x-none"/>
        </w:rPr>
        <w:t>классов</w:t>
      </w:r>
    </w:p>
    <w:p w14:paraId="62837483" w14:textId="77777777" w:rsidR="00B911ED" w:rsidRPr="0089135D" w:rsidRDefault="00B911ED" w:rsidP="0089135D">
      <w:pPr>
        <w:spacing w:after="0" w:line="240" w:lineRule="auto"/>
        <w:ind w:left="709"/>
        <w:jc w:val="both"/>
        <w:rPr>
          <w:rFonts w:ascii="Times New Roman" w:hAnsi="Times New Roman"/>
          <w:sz w:val="28"/>
          <w:szCs w:val="28"/>
          <w:lang w:val="ru-RU" w:eastAsia="x-none"/>
        </w:rPr>
      </w:pPr>
      <w:r w:rsidRPr="0089135D">
        <w:rPr>
          <w:rFonts w:ascii="Times New Roman" w:hAnsi="Times New Roman"/>
          <w:sz w:val="28"/>
          <w:szCs w:val="28"/>
          <w:lang w:val="ru-RU" w:eastAsia="x-none"/>
        </w:rPr>
        <w:t>4 четверть – 7 недель</w:t>
      </w:r>
    </w:p>
    <w:p w14:paraId="6819C005" w14:textId="77777777" w:rsidR="008271C8"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lastRenderedPageBreak/>
        <w:t>Продолжительность каникул</w:t>
      </w:r>
      <w:r w:rsidR="008271C8" w:rsidRPr="0089135D">
        <w:rPr>
          <w:rFonts w:ascii="Times New Roman" w:hAnsi="Times New Roman"/>
          <w:sz w:val="28"/>
          <w:szCs w:val="28"/>
          <w:lang w:val="ru-RU" w:eastAsia="x-none"/>
        </w:rPr>
        <w:t>:</w:t>
      </w:r>
    </w:p>
    <w:p w14:paraId="3EE87860" w14:textId="77777777" w:rsidR="008271C8" w:rsidRPr="0089135D" w:rsidRDefault="008271C8" w:rsidP="0089135D">
      <w:pPr>
        <w:numPr>
          <w:ilvl w:val="0"/>
          <w:numId w:val="31"/>
        </w:numPr>
        <w:spacing w:after="0" w:line="240" w:lineRule="auto"/>
        <w:jc w:val="both"/>
        <w:rPr>
          <w:rFonts w:ascii="Times New Roman" w:hAnsi="Times New Roman"/>
          <w:sz w:val="28"/>
          <w:szCs w:val="28"/>
          <w:lang w:val="ru-RU" w:eastAsia="x-none"/>
        </w:rPr>
      </w:pPr>
      <w:r w:rsidRPr="0089135D">
        <w:rPr>
          <w:rFonts w:ascii="Times New Roman" w:hAnsi="Times New Roman"/>
          <w:sz w:val="28"/>
          <w:szCs w:val="28"/>
          <w:lang w:val="ru-RU" w:eastAsia="x-none"/>
        </w:rPr>
        <w:t xml:space="preserve">Каникулы осенние 28.10.2023 – 06.11.2023 (10 дней) </w:t>
      </w:r>
    </w:p>
    <w:p w14:paraId="775EDEAD" w14:textId="77777777" w:rsidR="008271C8" w:rsidRPr="0089135D" w:rsidRDefault="008271C8" w:rsidP="0089135D">
      <w:pPr>
        <w:numPr>
          <w:ilvl w:val="0"/>
          <w:numId w:val="31"/>
        </w:numPr>
        <w:spacing w:after="0" w:line="240" w:lineRule="auto"/>
        <w:jc w:val="both"/>
        <w:rPr>
          <w:rFonts w:ascii="Times New Roman" w:hAnsi="Times New Roman"/>
          <w:sz w:val="28"/>
          <w:szCs w:val="28"/>
          <w:lang w:val="ru-RU" w:eastAsia="x-none"/>
        </w:rPr>
      </w:pPr>
      <w:r w:rsidRPr="0089135D">
        <w:rPr>
          <w:rFonts w:ascii="Times New Roman" w:hAnsi="Times New Roman"/>
          <w:sz w:val="28"/>
          <w:szCs w:val="28"/>
          <w:lang w:val="ru-RU" w:eastAsia="x-none"/>
        </w:rPr>
        <w:t>Каникулы зимние 30.12.2023 – 08.01.2024 (10 дней)</w:t>
      </w:r>
    </w:p>
    <w:p w14:paraId="0D9190F5" w14:textId="77777777" w:rsidR="008271C8" w:rsidRPr="0089135D" w:rsidRDefault="008271C8" w:rsidP="0089135D">
      <w:pPr>
        <w:numPr>
          <w:ilvl w:val="0"/>
          <w:numId w:val="31"/>
        </w:numPr>
        <w:spacing w:after="0" w:line="240" w:lineRule="auto"/>
        <w:jc w:val="both"/>
        <w:rPr>
          <w:rFonts w:ascii="Times New Roman" w:hAnsi="Times New Roman"/>
          <w:sz w:val="28"/>
          <w:szCs w:val="28"/>
          <w:lang w:val="ru-RU" w:eastAsia="x-none"/>
        </w:rPr>
      </w:pPr>
      <w:r w:rsidRPr="0089135D">
        <w:rPr>
          <w:rFonts w:ascii="Times New Roman" w:hAnsi="Times New Roman"/>
          <w:sz w:val="28"/>
          <w:szCs w:val="28"/>
          <w:lang w:val="ru-RU" w:eastAsia="x-none"/>
        </w:rPr>
        <w:t>Каникулы весенние 23.03.2024 – 31.03.2024 (9 дней)</w:t>
      </w:r>
    </w:p>
    <w:p w14:paraId="2472AF18" w14:textId="77777777" w:rsidR="008271C8" w:rsidRPr="0089135D" w:rsidRDefault="008271C8" w:rsidP="0089135D">
      <w:pPr>
        <w:numPr>
          <w:ilvl w:val="0"/>
          <w:numId w:val="31"/>
        </w:numPr>
        <w:spacing w:after="0" w:line="240" w:lineRule="auto"/>
        <w:jc w:val="both"/>
        <w:rPr>
          <w:rFonts w:ascii="Times New Roman" w:hAnsi="Times New Roman"/>
          <w:sz w:val="28"/>
          <w:szCs w:val="28"/>
          <w:lang w:val="ru-RU" w:eastAsia="x-none"/>
        </w:rPr>
      </w:pPr>
      <w:r w:rsidRPr="0089135D">
        <w:rPr>
          <w:rFonts w:ascii="Times New Roman" w:hAnsi="Times New Roman"/>
          <w:sz w:val="28"/>
          <w:szCs w:val="28"/>
          <w:lang w:val="ru-RU" w:eastAsia="x-none"/>
        </w:rPr>
        <w:t>Каникулы летние 25.05.2024 – 31.08.2024 – для учащихся 1-8, 10 классов</w:t>
      </w:r>
    </w:p>
    <w:p w14:paraId="5EB3E603" w14:textId="77777777" w:rsidR="008271C8" w:rsidRPr="0089135D" w:rsidRDefault="008271C8" w:rsidP="0089135D">
      <w:pPr>
        <w:numPr>
          <w:ilvl w:val="0"/>
          <w:numId w:val="31"/>
        </w:numPr>
        <w:spacing w:after="0" w:line="240" w:lineRule="auto"/>
        <w:jc w:val="both"/>
        <w:rPr>
          <w:rFonts w:ascii="Times New Roman" w:hAnsi="Times New Roman"/>
          <w:sz w:val="28"/>
          <w:szCs w:val="28"/>
          <w:lang w:val="ru-RU" w:eastAsia="x-none"/>
        </w:rPr>
      </w:pPr>
      <w:r w:rsidRPr="0089135D">
        <w:rPr>
          <w:rFonts w:ascii="Times New Roman" w:hAnsi="Times New Roman"/>
          <w:sz w:val="28"/>
          <w:szCs w:val="28"/>
          <w:lang w:val="ru-RU" w:eastAsia="x-none"/>
        </w:rPr>
        <w:t xml:space="preserve">15.06.2024 – 22.08.2024 – для учащихся, имеющих академическую задолженность по результатам 2023-2024 учебного года </w:t>
      </w:r>
    </w:p>
    <w:p w14:paraId="368BE711" w14:textId="77777777" w:rsidR="00134744" w:rsidRPr="0089135D" w:rsidRDefault="00134744" w:rsidP="0089135D">
      <w:pPr>
        <w:spacing w:after="0" w:line="240" w:lineRule="auto"/>
        <w:ind w:firstLine="709"/>
        <w:jc w:val="both"/>
        <w:rPr>
          <w:rFonts w:ascii="Times New Roman" w:hAnsi="Times New Roman"/>
          <w:sz w:val="28"/>
          <w:szCs w:val="28"/>
          <w:lang w:val="ru-RU" w:eastAsia="x-none"/>
        </w:rPr>
      </w:pPr>
      <w:r w:rsidRPr="0089135D">
        <w:rPr>
          <w:rFonts w:ascii="Times New Roman" w:hAnsi="Times New Roman"/>
          <w:sz w:val="28"/>
          <w:szCs w:val="28"/>
          <w:lang w:val="ru-RU" w:eastAsia="x-none"/>
        </w:rPr>
        <w:t>Продолжительность урока на уровне основного общего образования составляет 40</w:t>
      </w:r>
      <w:r w:rsidR="008271C8" w:rsidRPr="0089135D">
        <w:rPr>
          <w:rFonts w:ascii="Times New Roman" w:hAnsi="Times New Roman"/>
          <w:sz w:val="28"/>
          <w:szCs w:val="28"/>
          <w:lang w:val="ru-RU" w:eastAsia="x-none"/>
        </w:rPr>
        <w:t xml:space="preserve"> </w:t>
      </w:r>
      <w:r w:rsidRPr="0089135D">
        <w:rPr>
          <w:rFonts w:ascii="Times New Roman" w:hAnsi="Times New Roman"/>
          <w:sz w:val="28"/>
          <w:szCs w:val="28"/>
          <w:lang w:val="ru-RU" w:eastAsia="x-none"/>
        </w:rPr>
        <w:t>минут. Во время занятий необходим перерыв для гимнастики не менее 2 минут.</w:t>
      </w:r>
    </w:p>
    <w:p w14:paraId="302C592F" w14:textId="77777777" w:rsidR="00134744" w:rsidRPr="0089135D" w:rsidRDefault="00134744" w:rsidP="0089135D">
      <w:pPr>
        <w:spacing w:after="0" w:line="240" w:lineRule="auto"/>
        <w:ind w:firstLine="709"/>
        <w:jc w:val="both"/>
        <w:rPr>
          <w:rFonts w:ascii="Times New Roman" w:hAnsi="Times New Roman"/>
          <w:sz w:val="28"/>
          <w:szCs w:val="28"/>
          <w:lang w:val="ru-RU" w:eastAsia="x-none"/>
        </w:rPr>
      </w:pPr>
    </w:p>
    <w:tbl>
      <w:tblPr>
        <w:tblW w:w="1013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2"/>
        <w:gridCol w:w="7"/>
        <w:gridCol w:w="567"/>
        <w:gridCol w:w="738"/>
      </w:tblGrid>
      <w:tr w:rsidR="0010065D" w:rsidRPr="0089135D" w14:paraId="442016C8" w14:textId="77777777" w:rsidTr="00E778EF">
        <w:trPr>
          <w:trHeight w:hRule="exact" w:val="346"/>
        </w:trPr>
        <w:tc>
          <w:tcPr>
            <w:tcW w:w="10133" w:type="dxa"/>
            <w:gridSpan w:val="9"/>
          </w:tcPr>
          <w:p w14:paraId="30662A08" w14:textId="77777777" w:rsidR="00134744" w:rsidRPr="0089135D" w:rsidRDefault="00134744" w:rsidP="0089135D">
            <w:pPr>
              <w:spacing w:line="240" w:lineRule="auto"/>
              <w:jc w:val="center"/>
              <w:rPr>
                <w:rFonts w:ascii="Times New Roman" w:eastAsia="OfficinaSansBoldITC" w:hAnsi="Times New Roman"/>
                <w:sz w:val="28"/>
                <w:szCs w:val="28"/>
                <w:lang w:val="ru-RU"/>
              </w:rPr>
            </w:pPr>
            <w:r w:rsidRPr="0089135D">
              <w:rPr>
                <w:rFonts w:ascii="Times New Roman" w:eastAsia="OfficinaSansBoldITC" w:hAnsi="Times New Roman"/>
                <w:sz w:val="28"/>
                <w:szCs w:val="28"/>
                <w:lang w:val="ru-RU"/>
              </w:rPr>
              <w:t>Вариант № 1</w:t>
            </w:r>
          </w:p>
          <w:p w14:paraId="5A673318" w14:textId="77777777" w:rsidR="00134744" w:rsidRPr="0089135D" w:rsidRDefault="00134744" w:rsidP="0089135D">
            <w:pPr>
              <w:spacing w:line="240" w:lineRule="auto"/>
              <w:jc w:val="center"/>
              <w:rPr>
                <w:rFonts w:ascii="Times New Roman" w:hAnsi="Times New Roman"/>
                <w:sz w:val="28"/>
                <w:szCs w:val="28"/>
                <w:lang w:val="ru-RU"/>
              </w:rPr>
            </w:pPr>
          </w:p>
        </w:tc>
      </w:tr>
      <w:tr w:rsidR="0010065D" w:rsidRPr="005072C2" w14:paraId="6A246282" w14:textId="77777777" w:rsidTr="00E778EF">
        <w:trPr>
          <w:trHeight w:hRule="exact" w:val="702"/>
        </w:trPr>
        <w:tc>
          <w:tcPr>
            <w:tcW w:w="10133" w:type="dxa"/>
            <w:gridSpan w:val="9"/>
          </w:tcPr>
          <w:p w14:paraId="1E16C230" w14:textId="77777777" w:rsidR="00134744" w:rsidRPr="0089135D" w:rsidRDefault="00134744" w:rsidP="0089135D">
            <w:pPr>
              <w:spacing w:line="240" w:lineRule="auto"/>
              <w:jc w:val="center"/>
              <w:rPr>
                <w:rFonts w:ascii="Times New Roman" w:hAnsi="Times New Roman"/>
                <w:sz w:val="28"/>
                <w:szCs w:val="28"/>
                <w:lang w:val="ru-RU"/>
              </w:rPr>
            </w:pPr>
            <w:r w:rsidRPr="0089135D">
              <w:rPr>
                <w:rFonts w:ascii="Times New Roman" w:eastAsia="SchoolBookSanPin" w:hAnsi="Times New Roman"/>
                <w:bCs/>
                <w:sz w:val="28"/>
                <w:szCs w:val="28"/>
                <w:lang w:val="ru-RU"/>
              </w:rPr>
              <w:t xml:space="preserve">Федеральный недельный учебный план основного общего образования </w:t>
            </w:r>
            <w:r w:rsidRPr="0089135D">
              <w:rPr>
                <w:rFonts w:ascii="Times New Roman" w:eastAsia="SchoolBookSanPin" w:hAnsi="Times New Roman"/>
                <w:bCs/>
                <w:sz w:val="28"/>
                <w:szCs w:val="28"/>
                <w:lang w:val="ru-RU"/>
              </w:rPr>
              <w:br/>
              <w:t xml:space="preserve">для 5-дневной учебной недели </w:t>
            </w:r>
          </w:p>
        </w:tc>
      </w:tr>
      <w:tr w:rsidR="0010065D" w:rsidRPr="0089135D" w14:paraId="6A9E5372" w14:textId="77777777" w:rsidTr="00E778EF">
        <w:trPr>
          <w:trHeight w:hRule="exact" w:val="346"/>
        </w:trPr>
        <w:tc>
          <w:tcPr>
            <w:tcW w:w="2449" w:type="dxa"/>
            <w:vMerge w:val="restart"/>
            <w:vAlign w:val="center"/>
          </w:tcPr>
          <w:p w14:paraId="10E4027A" w14:textId="77777777" w:rsidR="00134744" w:rsidRPr="0089135D" w:rsidRDefault="00134744" w:rsidP="0089135D">
            <w:pPr>
              <w:spacing w:after="0" w:line="240" w:lineRule="auto"/>
              <w:ind w:left="57" w:right="57"/>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Предметные области</w:t>
            </w:r>
          </w:p>
        </w:tc>
        <w:tc>
          <w:tcPr>
            <w:tcW w:w="3748" w:type="dxa"/>
            <w:vMerge w:val="restart"/>
            <w:vAlign w:val="center"/>
          </w:tcPr>
          <w:p w14:paraId="163FAF5B" w14:textId="77777777" w:rsidR="00134744" w:rsidRPr="0089135D" w:rsidRDefault="00134744" w:rsidP="0089135D">
            <w:pPr>
              <w:spacing w:after="0" w:line="240" w:lineRule="auto"/>
              <w:ind w:left="57" w:right="57"/>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Учебные предметы классы</w:t>
            </w:r>
          </w:p>
        </w:tc>
        <w:tc>
          <w:tcPr>
            <w:tcW w:w="3936" w:type="dxa"/>
            <w:gridSpan w:val="7"/>
          </w:tcPr>
          <w:p w14:paraId="2436EFE8" w14:textId="77777777" w:rsidR="00134744" w:rsidRPr="0089135D" w:rsidRDefault="00134744" w:rsidP="0089135D">
            <w:pPr>
              <w:spacing w:line="240" w:lineRule="auto"/>
              <w:jc w:val="center"/>
              <w:rPr>
                <w:rFonts w:ascii="Times New Roman" w:hAnsi="Times New Roman"/>
                <w:sz w:val="28"/>
                <w:szCs w:val="28"/>
                <w:lang w:val="ru-RU"/>
              </w:rPr>
            </w:pPr>
            <w:r w:rsidRPr="0089135D">
              <w:rPr>
                <w:rFonts w:ascii="Times New Roman" w:eastAsia="SchoolBookSanPin" w:hAnsi="Times New Roman"/>
                <w:bCs/>
                <w:sz w:val="28"/>
                <w:szCs w:val="28"/>
                <w:lang w:val="ru-RU"/>
              </w:rPr>
              <w:t>Количество часов в неделю</w:t>
            </w:r>
          </w:p>
        </w:tc>
      </w:tr>
      <w:tr w:rsidR="0010065D" w:rsidRPr="0089135D" w14:paraId="733AAC8C" w14:textId="77777777" w:rsidTr="00E778EF">
        <w:trPr>
          <w:trHeight w:hRule="exact" w:val="346"/>
        </w:trPr>
        <w:tc>
          <w:tcPr>
            <w:tcW w:w="2449" w:type="dxa"/>
            <w:vMerge/>
          </w:tcPr>
          <w:p w14:paraId="56F43725" w14:textId="77777777" w:rsidR="00134744" w:rsidRPr="0089135D" w:rsidRDefault="00134744" w:rsidP="0089135D">
            <w:pPr>
              <w:spacing w:line="240" w:lineRule="auto"/>
              <w:rPr>
                <w:rFonts w:ascii="Times New Roman" w:hAnsi="Times New Roman"/>
                <w:sz w:val="28"/>
                <w:szCs w:val="28"/>
                <w:lang w:val="ru-RU"/>
              </w:rPr>
            </w:pPr>
          </w:p>
        </w:tc>
        <w:tc>
          <w:tcPr>
            <w:tcW w:w="3748" w:type="dxa"/>
            <w:vMerge/>
          </w:tcPr>
          <w:p w14:paraId="71F47482" w14:textId="77777777" w:rsidR="00134744" w:rsidRPr="0089135D" w:rsidRDefault="00134744" w:rsidP="0089135D">
            <w:pPr>
              <w:spacing w:line="240" w:lineRule="auto"/>
              <w:rPr>
                <w:rFonts w:ascii="Times New Roman" w:eastAsia="SchoolBookSanPin" w:hAnsi="Times New Roman"/>
                <w:sz w:val="28"/>
                <w:szCs w:val="28"/>
                <w:lang w:val="ru-RU"/>
              </w:rPr>
            </w:pPr>
          </w:p>
        </w:tc>
        <w:tc>
          <w:tcPr>
            <w:tcW w:w="646" w:type="dxa"/>
          </w:tcPr>
          <w:p w14:paraId="4A2698E9"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rPr>
              <w:t>V</w:t>
            </w:r>
          </w:p>
        </w:tc>
        <w:tc>
          <w:tcPr>
            <w:tcW w:w="709" w:type="dxa"/>
          </w:tcPr>
          <w:p w14:paraId="45C4FBE2"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rPr>
              <w:t>VI</w:t>
            </w:r>
          </w:p>
        </w:tc>
        <w:tc>
          <w:tcPr>
            <w:tcW w:w="567" w:type="dxa"/>
          </w:tcPr>
          <w:p w14:paraId="30FFF3C1"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rPr>
              <w:t>VII</w:t>
            </w:r>
          </w:p>
        </w:tc>
        <w:tc>
          <w:tcPr>
            <w:tcW w:w="702" w:type="dxa"/>
          </w:tcPr>
          <w:p w14:paraId="6637071B"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rPr>
              <w:t>VIII</w:t>
            </w:r>
          </w:p>
        </w:tc>
        <w:tc>
          <w:tcPr>
            <w:tcW w:w="574" w:type="dxa"/>
            <w:gridSpan w:val="2"/>
          </w:tcPr>
          <w:p w14:paraId="68188866"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rPr>
              <w:t>IX</w:t>
            </w:r>
          </w:p>
        </w:tc>
        <w:tc>
          <w:tcPr>
            <w:tcW w:w="738" w:type="dxa"/>
          </w:tcPr>
          <w:p w14:paraId="103598FC"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bCs/>
                <w:sz w:val="28"/>
                <w:szCs w:val="28"/>
                <w:lang w:val="ru-RU"/>
              </w:rPr>
              <w:t>Всего</w:t>
            </w:r>
          </w:p>
        </w:tc>
      </w:tr>
      <w:tr w:rsidR="0010065D" w:rsidRPr="0089135D" w14:paraId="53D10806" w14:textId="77777777" w:rsidTr="00E778EF">
        <w:trPr>
          <w:trHeight w:hRule="exact" w:val="346"/>
        </w:trPr>
        <w:tc>
          <w:tcPr>
            <w:tcW w:w="6197" w:type="dxa"/>
            <w:gridSpan w:val="2"/>
          </w:tcPr>
          <w:p w14:paraId="2CFA6F1F"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Обязательная часть</w:t>
            </w:r>
          </w:p>
        </w:tc>
        <w:tc>
          <w:tcPr>
            <w:tcW w:w="646" w:type="dxa"/>
          </w:tcPr>
          <w:p w14:paraId="1E85C045"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tcPr>
          <w:p w14:paraId="0C2DDFE6" w14:textId="77777777" w:rsidR="00134744" w:rsidRPr="0089135D" w:rsidRDefault="00134744" w:rsidP="0089135D">
            <w:pPr>
              <w:spacing w:line="240" w:lineRule="auto"/>
              <w:jc w:val="center"/>
              <w:rPr>
                <w:rFonts w:ascii="Times New Roman" w:hAnsi="Times New Roman"/>
                <w:sz w:val="28"/>
                <w:szCs w:val="28"/>
                <w:lang w:val="ru-RU"/>
              </w:rPr>
            </w:pPr>
          </w:p>
        </w:tc>
        <w:tc>
          <w:tcPr>
            <w:tcW w:w="567" w:type="dxa"/>
          </w:tcPr>
          <w:p w14:paraId="56F3434F" w14:textId="77777777" w:rsidR="00134744" w:rsidRPr="0089135D" w:rsidRDefault="00134744" w:rsidP="0089135D">
            <w:pPr>
              <w:spacing w:line="240" w:lineRule="auto"/>
              <w:jc w:val="center"/>
              <w:rPr>
                <w:rFonts w:ascii="Times New Roman" w:hAnsi="Times New Roman"/>
                <w:sz w:val="28"/>
                <w:szCs w:val="28"/>
                <w:lang w:val="ru-RU"/>
              </w:rPr>
            </w:pPr>
          </w:p>
        </w:tc>
        <w:tc>
          <w:tcPr>
            <w:tcW w:w="702" w:type="dxa"/>
          </w:tcPr>
          <w:p w14:paraId="4D6A15D9" w14:textId="77777777" w:rsidR="00134744" w:rsidRPr="0089135D" w:rsidRDefault="00134744" w:rsidP="0089135D">
            <w:pPr>
              <w:spacing w:line="240" w:lineRule="auto"/>
              <w:jc w:val="center"/>
              <w:rPr>
                <w:rFonts w:ascii="Times New Roman" w:hAnsi="Times New Roman"/>
                <w:sz w:val="28"/>
                <w:szCs w:val="28"/>
                <w:lang w:val="ru-RU"/>
              </w:rPr>
            </w:pPr>
          </w:p>
        </w:tc>
        <w:tc>
          <w:tcPr>
            <w:tcW w:w="574" w:type="dxa"/>
            <w:gridSpan w:val="2"/>
          </w:tcPr>
          <w:p w14:paraId="79D5121A" w14:textId="77777777" w:rsidR="00134744" w:rsidRPr="0089135D" w:rsidRDefault="00134744" w:rsidP="0089135D">
            <w:pPr>
              <w:spacing w:line="240" w:lineRule="auto"/>
              <w:jc w:val="center"/>
              <w:rPr>
                <w:rFonts w:ascii="Times New Roman" w:hAnsi="Times New Roman"/>
                <w:sz w:val="28"/>
                <w:szCs w:val="28"/>
                <w:lang w:val="ru-RU"/>
              </w:rPr>
            </w:pPr>
          </w:p>
        </w:tc>
        <w:tc>
          <w:tcPr>
            <w:tcW w:w="738" w:type="dxa"/>
          </w:tcPr>
          <w:p w14:paraId="7E245B57" w14:textId="77777777" w:rsidR="00134744" w:rsidRPr="0089135D" w:rsidRDefault="00134744" w:rsidP="0089135D">
            <w:pPr>
              <w:spacing w:line="240" w:lineRule="auto"/>
              <w:jc w:val="center"/>
              <w:rPr>
                <w:rFonts w:ascii="Times New Roman" w:hAnsi="Times New Roman"/>
                <w:sz w:val="28"/>
                <w:szCs w:val="28"/>
                <w:lang w:val="ru-RU"/>
              </w:rPr>
            </w:pPr>
          </w:p>
        </w:tc>
      </w:tr>
      <w:tr w:rsidR="0010065D" w:rsidRPr="0089135D" w14:paraId="3D21550E" w14:textId="77777777" w:rsidTr="00E778EF">
        <w:trPr>
          <w:trHeight w:hRule="exact" w:val="346"/>
        </w:trPr>
        <w:tc>
          <w:tcPr>
            <w:tcW w:w="2449" w:type="dxa"/>
            <w:vMerge w:val="restart"/>
          </w:tcPr>
          <w:p w14:paraId="152DABEB"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Русский язык </w:t>
            </w:r>
            <w:r w:rsidRPr="0089135D">
              <w:rPr>
                <w:rFonts w:ascii="Times New Roman" w:eastAsia="SchoolBookSanPin" w:hAnsi="Times New Roman"/>
                <w:sz w:val="28"/>
                <w:szCs w:val="28"/>
                <w:lang w:val="ru-RU"/>
              </w:rPr>
              <w:br/>
              <w:t>и литература</w:t>
            </w:r>
          </w:p>
        </w:tc>
        <w:tc>
          <w:tcPr>
            <w:tcW w:w="3748" w:type="dxa"/>
          </w:tcPr>
          <w:p w14:paraId="142912C4"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Русский язык</w:t>
            </w:r>
          </w:p>
        </w:tc>
        <w:tc>
          <w:tcPr>
            <w:tcW w:w="646" w:type="dxa"/>
          </w:tcPr>
          <w:p w14:paraId="06C1AC1E"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5</w:t>
            </w:r>
          </w:p>
        </w:tc>
        <w:tc>
          <w:tcPr>
            <w:tcW w:w="709" w:type="dxa"/>
          </w:tcPr>
          <w:p w14:paraId="4EF4B63E"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6</w:t>
            </w:r>
          </w:p>
        </w:tc>
        <w:tc>
          <w:tcPr>
            <w:tcW w:w="567" w:type="dxa"/>
          </w:tcPr>
          <w:p w14:paraId="1D003CF8"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4</w:t>
            </w:r>
          </w:p>
        </w:tc>
        <w:tc>
          <w:tcPr>
            <w:tcW w:w="709" w:type="dxa"/>
            <w:gridSpan w:val="2"/>
          </w:tcPr>
          <w:p w14:paraId="2D2FC4C5"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567" w:type="dxa"/>
          </w:tcPr>
          <w:p w14:paraId="1C9C88C5"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738" w:type="dxa"/>
          </w:tcPr>
          <w:p w14:paraId="3C37A0D1"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21</w:t>
            </w:r>
          </w:p>
        </w:tc>
      </w:tr>
      <w:tr w:rsidR="0010065D" w:rsidRPr="0089135D" w14:paraId="633FBE54" w14:textId="77777777" w:rsidTr="00E778EF">
        <w:trPr>
          <w:trHeight w:hRule="exact" w:val="346"/>
        </w:trPr>
        <w:tc>
          <w:tcPr>
            <w:tcW w:w="2449" w:type="dxa"/>
            <w:vMerge/>
          </w:tcPr>
          <w:p w14:paraId="42C8DFD7" w14:textId="77777777" w:rsidR="00134744" w:rsidRPr="0089135D" w:rsidRDefault="00134744" w:rsidP="0089135D">
            <w:pPr>
              <w:spacing w:line="240" w:lineRule="auto"/>
              <w:rPr>
                <w:rFonts w:ascii="Times New Roman" w:hAnsi="Times New Roman"/>
                <w:sz w:val="28"/>
                <w:szCs w:val="28"/>
                <w:lang w:val="ru-RU"/>
              </w:rPr>
            </w:pPr>
          </w:p>
        </w:tc>
        <w:tc>
          <w:tcPr>
            <w:tcW w:w="3748" w:type="dxa"/>
          </w:tcPr>
          <w:p w14:paraId="2F400835"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Литература</w:t>
            </w:r>
          </w:p>
        </w:tc>
        <w:tc>
          <w:tcPr>
            <w:tcW w:w="646" w:type="dxa"/>
          </w:tcPr>
          <w:p w14:paraId="4687AF92"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709" w:type="dxa"/>
          </w:tcPr>
          <w:p w14:paraId="5E675778"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567" w:type="dxa"/>
          </w:tcPr>
          <w:p w14:paraId="3D9371DB"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709" w:type="dxa"/>
            <w:gridSpan w:val="2"/>
          </w:tcPr>
          <w:p w14:paraId="5C83C18A"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567" w:type="dxa"/>
          </w:tcPr>
          <w:p w14:paraId="45A4A2F3"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738" w:type="dxa"/>
          </w:tcPr>
          <w:p w14:paraId="580C199F"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13</w:t>
            </w:r>
          </w:p>
        </w:tc>
      </w:tr>
      <w:tr w:rsidR="0010065D" w:rsidRPr="0089135D" w14:paraId="6D005D0C" w14:textId="77777777" w:rsidTr="00E778EF">
        <w:trPr>
          <w:trHeight w:hRule="exact" w:val="346"/>
        </w:trPr>
        <w:tc>
          <w:tcPr>
            <w:tcW w:w="2449" w:type="dxa"/>
            <w:vMerge/>
          </w:tcPr>
          <w:p w14:paraId="1F7586FE" w14:textId="77777777" w:rsidR="00134744" w:rsidRPr="0089135D" w:rsidRDefault="00134744" w:rsidP="0089135D">
            <w:pPr>
              <w:spacing w:line="240" w:lineRule="auto"/>
              <w:rPr>
                <w:rFonts w:ascii="Times New Roman" w:hAnsi="Times New Roman"/>
                <w:sz w:val="28"/>
                <w:szCs w:val="28"/>
                <w:lang w:val="ru-RU"/>
              </w:rPr>
            </w:pPr>
          </w:p>
        </w:tc>
        <w:tc>
          <w:tcPr>
            <w:tcW w:w="3748" w:type="dxa"/>
          </w:tcPr>
          <w:p w14:paraId="7AC87604"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Родная литература</w:t>
            </w:r>
          </w:p>
        </w:tc>
        <w:tc>
          <w:tcPr>
            <w:tcW w:w="646" w:type="dxa"/>
          </w:tcPr>
          <w:p w14:paraId="77647D0C"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tcPr>
          <w:p w14:paraId="651E3077" w14:textId="77777777" w:rsidR="00134744" w:rsidRPr="0089135D" w:rsidRDefault="00134744" w:rsidP="0089135D">
            <w:pPr>
              <w:spacing w:line="240" w:lineRule="auto"/>
              <w:jc w:val="center"/>
              <w:rPr>
                <w:rFonts w:ascii="Times New Roman" w:hAnsi="Times New Roman"/>
                <w:sz w:val="28"/>
                <w:szCs w:val="28"/>
                <w:lang w:val="ru-RU"/>
              </w:rPr>
            </w:pPr>
          </w:p>
        </w:tc>
        <w:tc>
          <w:tcPr>
            <w:tcW w:w="567" w:type="dxa"/>
          </w:tcPr>
          <w:p w14:paraId="52362FDA"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gridSpan w:val="2"/>
          </w:tcPr>
          <w:p w14:paraId="03D6AA3F" w14:textId="77777777" w:rsidR="00134744" w:rsidRPr="0089135D" w:rsidRDefault="00134744" w:rsidP="0089135D">
            <w:pPr>
              <w:spacing w:line="240" w:lineRule="auto"/>
              <w:jc w:val="center"/>
              <w:rPr>
                <w:rFonts w:ascii="Times New Roman" w:hAnsi="Times New Roman"/>
                <w:sz w:val="28"/>
                <w:szCs w:val="28"/>
                <w:lang w:val="ru-RU"/>
              </w:rPr>
            </w:pPr>
          </w:p>
        </w:tc>
        <w:tc>
          <w:tcPr>
            <w:tcW w:w="567" w:type="dxa"/>
          </w:tcPr>
          <w:p w14:paraId="5D4DE384" w14:textId="77777777" w:rsidR="00134744" w:rsidRPr="0089135D" w:rsidRDefault="00134744" w:rsidP="0089135D">
            <w:pPr>
              <w:spacing w:line="240" w:lineRule="auto"/>
              <w:jc w:val="center"/>
              <w:rPr>
                <w:rFonts w:ascii="Times New Roman" w:hAnsi="Times New Roman"/>
                <w:sz w:val="28"/>
                <w:szCs w:val="28"/>
                <w:lang w:val="ru-RU"/>
              </w:rPr>
            </w:pPr>
          </w:p>
        </w:tc>
        <w:tc>
          <w:tcPr>
            <w:tcW w:w="738" w:type="dxa"/>
          </w:tcPr>
          <w:p w14:paraId="101E1460" w14:textId="77777777" w:rsidR="00134744" w:rsidRPr="0089135D" w:rsidRDefault="00134744" w:rsidP="0089135D">
            <w:pPr>
              <w:spacing w:line="240" w:lineRule="auto"/>
              <w:jc w:val="center"/>
              <w:rPr>
                <w:rFonts w:ascii="Times New Roman" w:hAnsi="Times New Roman"/>
                <w:sz w:val="28"/>
                <w:szCs w:val="28"/>
                <w:lang w:val="ru-RU"/>
              </w:rPr>
            </w:pPr>
          </w:p>
        </w:tc>
      </w:tr>
      <w:tr w:rsidR="0010065D" w:rsidRPr="0089135D" w14:paraId="6F0F39BA" w14:textId="77777777" w:rsidTr="00E778EF">
        <w:trPr>
          <w:trHeight w:hRule="exact" w:val="346"/>
        </w:trPr>
        <w:tc>
          <w:tcPr>
            <w:tcW w:w="2449" w:type="dxa"/>
          </w:tcPr>
          <w:p w14:paraId="41FE7BB6"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Иностранные языки</w:t>
            </w:r>
          </w:p>
        </w:tc>
        <w:tc>
          <w:tcPr>
            <w:tcW w:w="3748" w:type="dxa"/>
          </w:tcPr>
          <w:p w14:paraId="5ADCD3C0"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Иностранный язык</w:t>
            </w:r>
          </w:p>
        </w:tc>
        <w:tc>
          <w:tcPr>
            <w:tcW w:w="646" w:type="dxa"/>
          </w:tcPr>
          <w:p w14:paraId="64B45666"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709" w:type="dxa"/>
          </w:tcPr>
          <w:p w14:paraId="7563653D"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567" w:type="dxa"/>
          </w:tcPr>
          <w:p w14:paraId="012FBB5E"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709" w:type="dxa"/>
            <w:gridSpan w:val="2"/>
          </w:tcPr>
          <w:p w14:paraId="1F33AF56"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567" w:type="dxa"/>
          </w:tcPr>
          <w:p w14:paraId="1CDA33D6"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738" w:type="dxa"/>
          </w:tcPr>
          <w:p w14:paraId="7A03638E"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w:t>
            </w:r>
          </w:p>
        </w:tc>
      </w:tr>
      <w:tr w:rsidR="0010065D" w:rsidRPr="0089135D" w14:paraId="52F05A7F" w14:textId="77777777" w:rsidTr="00E778EF">
        <w:trPr>
          <w:trHeight w:hRule="exact" w:val="346"/>
        </w:trPr>
        <w:tc>
          <w:tcPr>
            <w:tcW w:w="2449" w:type="dxa"/>
            <w:vMerge w:val="restart"/>
          </w:tcPr>
          <w:p w14:paraId="362695D3"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Математика </w:t>
            </w:r>
            <w:r w:rsidRPr="0089135D">
              <w:rPr>
                <w:rFonts w:ascii="Times New Roman" w:eastAsia="SchoolBookSanPin" w:hAnsi="Times New Roman"/>
                <w:sz w:val="28"/>
                <w:szCs w:val="28"/>
                <w:lang w:val="ru-RU"/>
              </w:rPr>
              <w:br/>
            </w:r>
            <w:r w:rsidRPr="0089135D">
              <w:rPr>
                <w:rFonts w:ascii="Times New Roman" w:eastAsia="SchoolBookSanPin" w:hAnsi="Times New Roman"/>
                <w:position w:val="1"/>
                <w:sz w:val="28"/>
                <w:szCs w:val="28"/>
                <w:lang w:val="ru-RU"/>
              </w:rPr>
              <w:t>и информатика</w:t>
            </w:r>
          </w:p>
        </w:tc>
        <w:tc>
          <w:tcPr>
            <w:tcW w:w="3748" w:type="dxa"/>
          </w:tcPr>
          <w:p w14:paraId="014E7FDF"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Математика</w:t>
            </w:r>
          </w:p>
        </w:tc>
        <w:tc>
          <w:tcPr>
            <w:tcW w:w="646" w:type="dxa"/>
          </w:tcPr>
          <w:p w14:paraId="3B8C34AD"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5</w:t>
            </w:r>
          </w:p>
        </w:tc>
        <w:tc>
          <w:tcPr>
            <w:tcW w:w="709" w:type="dxa"/>
          </w:tcPr>
          <w:p w14:paraId="0CCDA034"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5</w:t>
            </w:r>
          </w:p>
        </w:tc>
        <w:tc>
          <w:tcPr>
            <w:tcW w:w="567" w:type="dxa"/>
          </w:tcPr>
          <w:p w14:paraId="4787912E"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gridSpan w:val="2"/>
          </w:tcPr>
          <w:p w14:paraId="36D96495" w14:textId="77777777" w:rsidR="00134744" w:rsidRPr="0089135D" w:rsidRDefault="00134744" w:rsidP="0089135D">
            <w:pPr>
              <w:spacing w:line="240" w:lineRule="auto"/>
              <w:jc w:val="center"/>
              <w:rPr>
                <w:rFonts w:ascii="Times New Roman" w:hAnsi="Times New Roman"/>
                <w:sz w:val="28"/>
                <w:szCs w:val="28"/>
                <w:lang w:val="ru-RU"/>
              </w:rPr>
            </w:pPr>
          </w:p>
        </w:tc>
        <w:tc>
          <w:tcPr>
            <w:tcW w:w="567" w:type="dxa"/>
          </w:tcPr>
          <w:p w14:paraId="4CF47DEC" w14:textId="77777777" w:rsidR="00134744" w:rsidRPr="0089135D" w:rsidRDefault="00134744" w:rsidP="0089135D">
            <w:pPr>
              <w:spacing w:line="240" w:lineRule="auto"/>
              <w:jc w:val="center"/>
              <w:rPr>
                <w:rFonts w:ascii="Times New Roman" w:hAnsi="Times New Roman"/>
                <w:sz w:val="28"/>
                <w:szCs w:val="28"/>
                <w:lang w:val="ru-RU"/>
              </w:rPr>
            </w:pPr>
          </w:p>
        </w:tc>
        <w:tc>
          <w:tcPr>
            <w:tcW w:w="738" w:type="dxa"/>
          </w:tcPr>
          <w:p w14:paraId="5A8F9FBF"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10</w:t>
            </w:r>
          </w:p>
        </w:tc>
      </w:tr>
      <w:tr w:rsidR="0010065D" w:rsidRPr="0089135D" w14:paraId="025146F5" w14:textId="77777777" w:rsidTr="00E778EF">
        <w:trPr>
          <w:trHeight w:hRule="exact" w:val="346"/>
        </w:trPr>
        <w:tc>
          <w:tcPr>
            <w:tcW w:w="2449" w:type="dxa"/>
            <w:vMerge/>
          </w:tcPr>
          <w:p w14:paraId="69CC9A7E" w14:textId="77777777" w:rsidR="00134744" w:rsidRPr="0089135D" w:rsidRDefault="00134744" w:rsidP="0089135D">
            <w:pPr>
              <w:spacing w:line="240" w:lineRule="auto"/>
              <w:rPr>
                <w:rFonts w:ascii="Times New Roman" w:hAnsi="Times New Roman"/>
                <w:sz w:val="28"/>
                <w:szCs w:val="28"/>
                <w:lang w:val="ru-RU"/>
              </w:rPr>
            </w:pPr>
          </w:p>
        </w:tc>
        <w:tc>
          <w:tcPr>
            <w:tcW w:w="3748" w:type="dxa"/>
          </w:tcPr>
          <w:p w14:paraId="694FC43D"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Алгебра</w:t>
            </w:r>
          </w:p>
        </w:tc>
        <w:tc>
          <w:tcPr>
            <w:tcW w:w="646" w:type="dxa"/>
          </w:tcPr>
          <w:p w14:paraId="34284AA7"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tcPr>
          <w:p w14:paraId="08C4B121" w14:textId="77777777" w:rsidR="00134744" w:rsidRPr="0089135D" w:rsidRDefault="00134744" w:rsidP="0089135D">
            <w:pPr>
              <w:spacing w:line="240" w:lineRule="auto"/>
              <w:jc w:val="center"/>
              <w:rPr>
                <w:rFonts w:ascii="Times New Roman" w:hAnsi="Times New Roman"/>
                <w:sz w:val="28"/>
                <w:szCs w:val="28"/>
                <w:lang w:val="ru-RU"/>
              </w:rPr>
            </w:pPr>
          </w:p>
        </w:tc>
        <w:tc>
          <w:tcPr>
            <w:tcW w:w="567" w:type="dxa"/>
          </w:tcPr>
          <w:p w14:paraId="7CCBE4E6"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709" w:type="dxa"/>
            <w:gridSpan w:val="2"/>
          </w:tcPr>
          <w:p w14:paraId="35194850"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567" w:type="dxa"/>
          </w:tcPr>
          <w:p w14:paraId="25F7E92D"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738" w:type="dxa"/>
          </w:tcPr>
          <w:p w14:paraId="32B91B18"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w:t>
            </w:r>
          </w:p>
        </w:tc>
      </w:tr>
      <w:tr w:rsidR="0010065D" w:rsidRPr="0089135D" w14:paraId="6FD908DE" w14:textId="77777777" w:rsidTr="00E778EF">
        <w:trPr>
          <w:trHeight w:hRule="exact" w:val="346"/>
        </w:trPr>
        <w:tc>
          <w:tcPr>
            <w:tcW w:w="2449" w:type="dxa"/>
            <w:vMerge/>
          </w:tcPr>
          <w:p w14:paraId="031BD350" w14:textId="77777777" w:rsidR="00134744" w:rsidRPr="0089135D" w:rsidRDefault="00134744" w:rsidP="0089135D">
            <w:pPr>
              <w:spacing w:line="240" w:lineRule="auto"/>
              <w:rPr>
                <w:rFonts w:ascii="Times New Roman" w:hAnsi="Times New Roman"/>
                <w:sz w:val="28"/>
                <w:szCs w:val="28"/>
                <w:lang w:val="ru-RU"/>
              </w:rPr>
            </w:pPr>
          </w:p>
        </w:tc>
        <w:tc>
          <w:tcPr>
            <w:tcW w:w="3748" w:type="dxa"/>
          </w:tcPr>
          <w:p w14:paraId="5D866148"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Геометрия</w:t>
            </w:r>
          </w:p>
        </w:tc>
        <w:tc>
          <w:tcPr>
            <w:tcW w:w="646" w:type="dxa"/>
          </w:tcPr>
          <w:p w14:paraId="074EE0FF"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tcPr>
          <w:p w14:paraId="781A3A4D" w14:textId="77777777" w:rsidR="00134744" w:rsidRPr="0089135D" w:rsidRDefault="00134744" w:rsidP="0089135D">
            <w:pPr>
              <w:spacing w:line="240" w:lineRule="auto"/>
              <w:jc w:val="center"/>
              <w:rPr>
                <w:rFonts w:ascii="Times New Roman" w:hAnsi="Times New Roman"/>
                <w:sz w:val="28"/>
                <w:szCs w:val="28"/>
                <w:lang w:val="ru-RU"/>
              </w:rPr>
            </w:pPr>
          </w:p>
        </w:tc>
        <w:tc>
          <w:tcPr>
            <w:tcW w:w="567" w:type="dxa"/>
          </w:tcPr>
          <w:p w14:paraId="213B877F"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709" w:type="dxa"/>
            <w:gridSpan w:val="2"/>
          </w:tcPr>
          <w:p w14:paraId="03C9DFCB"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567" w:type="dxa"/>
          </w:tcPr>
          <w:p w14:paraId="729B1B40"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738" w:type="dxa"/>
          </w:tcPr>
          <w:p w14:paraId="43716268"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6</w:t>
            </w:r>
          </w:p>
        </w:tc>
      </w:tr>
      <w:tr w:rsidR="0010065D" w:rsidRPr="0089135D" w14:paraId="48AE82EA" w14:textId="77777777" w:rsidTr="00E778EF">
        <w:trPr>
          <w:trHeight w:hRule="exact" w:val="346"/>
        </w:trPr>
        <w:tc>
          <w:tcPr>
            <w:tcW w:w="2449" w:type="dxa"/>
            <w:vMerge/>
          </w:tcPr>
          <w:p w14:paraId="74362BB9" w14:textId="77777777" w:rsidR="00134744" w:rsidRPr="0089135D" w:rsidRDefault="00134744" w:rsidP="0089135D">
            <w:pPr>
              <w:spacing w:line="240" w:lineRule="auto"/>
              <w:rPr>
                <w:rFonts w:ascii="Times New Roman" w:hAnsi="Times New Roman"/>
                <w:sz w:val="28"/>
                <w:szCs w:val="28"/>
                <w:lang w:val="ru-RU"/>
              </w:rPr>
            </w:pPr>
          </w:p>
        </w:tc>
        <w:tc>
          <w:tcPr>
            <w:tcW w:w="3748" w:type="dxa"/>
          </w:tcPr>
          <w:p w14:paraId="5D385ACE"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Вероятность и статистика</w:t>
            </w:r>
          </w:p>
        </w:tc>
        <w:tc>
          <w:tcPr>
            <w:tcW w:w="646" w:type="dxa"/>
          </w:tcPr>
          <w:p w14:paraId="560081C0"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tcPr>
          <w:p w14:paraId="6C7E98AF" w14:textId="77777777" w:rsidR="00134744" w:rsidRPr="0089135D" w:rsidRDefault="00134744" w:rsidP="0089135D">
            <w:pPr>
              <w:spacing w:line="240" w:lineRule="auto"/>
              <w:jc w:val="center"/>
              <w:rPr>
                <w:rFonts w:ascii="Times New Roman" w:hAnsi="Times New Roman"/>
                <w:sz w:val="28"/>
                <w:szCs w:val="28"/>
                <w:lang w:val="ru-RU"/>
              </w:rPr>
            </w:pPr>
          </w:p>
        </w:tc>
        <w:tc>
          <w:tcPr>
            <w:tcW w:w="567" w:type="dxa"/>
          </w:tcPr>
          <w:p w14:paraId="4FB46E08"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709" w:type="dxa"/>
            <w:gridSpan w:val="2"/>
          </w:tcPr>
          <w:p w14:paraId="57EDF781"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567" w:type="dxa"/>
          </w:tcPr>
          <w:p w14:paraId="5F3CFE75"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738" w:type="dxa"/>
          </w:tcPr>
          <w:p w14:paraId="41FAAC3D"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r>
      <w:tr w:rsidR="0010065D" w:rsidRPr="0089135D" w14:paraId="7BEAD68F" w14:textId="77777777" w:rsidTr="00E778EF">
        <w:trPr>
          <w:trHeight w:hRule="exact" w:val="346"/>
        </w:trPr>
        <w:tc>
          <w:tcPr>
            <w:tcW w:w="2449" w:type="dxa"/>
            <w:vMerge/>
          </w:tcPr>
          <w:p w14:paraId="69E13448" w14:textId="77777777" w:rsidR="00134744" w:rsidRPr="0089135D" w:rsidRDefault="00134744" w:rsidP="0089135D">
            <w:pPr>
              <w:spacing w:line="240" w:lineRule="auto"/>
              <w:rPr>
                <w:rFonts w:ascii="Times New Roman" w:hAnsi="Times New Roman"/>
                <w:sz w:val="28"/>
                <w:szCs w:val="28"/>
                <w:lang w:val="ru-RU"/>
              </w:rPr>
            </w:pPr>
          </w:p>
        </w:tc>
        <w:tc>
          <w:tcPr>
            <w:tcW w:w="3748" w:type="dxa"/>
          </w:tcPr>
          <w:p w14:paraId="7F9F8FDC"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Информатика</w:t>
            </w:r>
          </w:p>
        </w:tc>
        <w:tc>
          <w:tcPr>
            <w:tcW w:w="646" w:type="dxa"/>
          </w:tcPr>
          <w:p w14:paraId="275EE5BB"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tcPr>
          <w:p w14:paraId="7EA005AE" w14:textId="77777777" w:rsidR="00134744" w:rsidRPr="0089135D" w:rsidRDefault="00134744" w:rsidP="0089135D">
            <w:pPr>
              <w:spacing w:line="240" w:lineRule="auto"/>
              <w:jc w:val="center"/>
              <w:rPr>
                <w:rFonts w:ascii="Times New Roman" w:hAnsi="Times New Roman"/>
                <w:sz w:val="28"/>
                <w:szCs w:val="28"/>
                <w:lang w:val="ru-RU"/>
              </w:rPr>
            </w:pPr>
          </w:p>
        </w:tc>
        <w:tc>
          <w:tcPr>
            <w:tcW w:w="567" w:type="dxa"/>
          </w:tcPr>
          <w:p w14:paraId="5C06E0BE"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709" w:type="dxa"/>
            <w:gridSpan w:val="2"/>
          </w:tcPr>
          <w:p w14:paraId="0EE8AEAB"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567" w:type="dxa"/>
          </w:tcPr>
          <w:p w14:paraId="0F81A134"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738" w:type="dxa"/>
          </w:tcPr>
          <w:p w14:paraId="7B11FB83"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r>
      <w:tr w:rsidR="0010065D" w:rsidRPr="0089135D" w14:paraId="6EF8BD7B" w14:textId="77777777" w:rsidTr="00E778EF">
        <w:trPr>
          <w:trHeight w:hRule="exact" w:val="281"/>
        </w:trPr>
        <w:tc>
          <w:tcPr>
            <w:tcW w:w="2449" w:type="dxa"/>
            <w:vMerge w:val="restart"/>
          </w:tcPr>
          <w:p w14:paraId="7B362375" w14:textId="77777777" w:rsidR="00134744" w:rsidRPr="0089135D" w:rsidRDefault="00134744" w:rsidP="0089135D">
            <w:pPr>
              <w:spacing w:line="240" w:lineRule="auto"/>
              <w:rPr>
                <w:rFonts w:ascii="Times New Roman" w:eastAsia="SchoolBookSanPin" w:hAnsi="Times New Roman"/>
                <w:sz w:val="28"/>
                <w:szCs w:val="28"/>
              </w:rPr>
            </w:pPr>
            <w:r w:rsidRPr="0089135D">
              <w:rPr>
                <w:rFonts w:ascii="Times New Roman" w:eastAsia="SchoolBookSanPin" w:hAnsi="Times New Roman"/>
                <w:sz w:val="28"/>
                <w:szCs w:val="28"/>
                <w:lang w:val="ru-RU"/>
              </w:rPr>
              <w:t>Об</w:t>
            </w:r>
            <w:proofErr w:type="spellStart"/>
            <w:r w:rsidRPr="0089135D">
              <w:rPr>
                <w:rFonts w:ascii="Times New Roman" w:eastAsia="SchoolBookSanPin" w:hAnsi="Times New Roman"/>
                <w:sz w:val="28"/>
                <w:szCs w:val="28"/>
              </w:rPr>
              <w:t>щественно-научные</w:t>
            </w:r>
            <w:proofErr w:type="spellEnd"/>
            <w:r w:rsidRPr="0089135D">
              <w:rPr>
                <w:rFonts w:ascii="Times New Roman" w:eastAsia="SchoolBookSanPin" w:hAnsi="Times New Roman"/>
                <w:sz w:val="28"/>
                <w:szCs w:val="28"/>
              </w:rPr>
              <w:t xml:space="preserve"> </w:t>
            </w:r>
            <w:proofErr w:type="spellStart"/>
            <w:r w:rsidRPr="0089135D">
              <w:rPr>
                <w:rFonts w:ascii="Times New Roman" w:eastAsia="SchoolBookSanPin" w:hAnsi="Times New Roman"/>
                <w:sz w:val="28"/>
                <w:szCs w:val="28"/>
              </w:rPr>
              <w:t>предметы</w:t>
            </w:r>
            <w:proofErr w:type="spellEnd"/>
          </w:p>
        </w:tc>
        <w:tc>
          <w:tcPr>
            <w:tcW w:w="3748" w:type="dxa"/>
          </w:tcPr>
          <w:p w14:paraId="66FB34EA" w14:textId="77777777" w:rsidR="00134744" w:rsidRPr="0089135D" w:rsidRDefault="00134744" w:rsidP="0089135D">
            <w:pPr>
              <w:spacing w:line="240" w:lineRule="auto"/>
              <w:rPr>
                <w:rFonts w:ascii="Times New Roman" w:eastAsia="SchoolBookSanPin" w:hAnsi="Times New Roman"/>
                <w:sz w:val="28"/>
                <w:szCs w:val="28"/>
                <w:lang w:val="ru-RU"/>
              </w:rPr>
            </w:pPr>
            <w:proofErr w:type="spellStart"/>
            <w:r w:rsidRPr="0089135D">
              <w:rPr>
                <w:rFonts w:ascii="Times New Roman" w:eastAsia="SchoolBookSanPin" w:hAnsi="Times New Roman"/>
                <w:sz w:val="28"/>
                <w:szCs w:val="28"/>
              </w:rPr>
              <w:t>История</w:t>
            </w:r>
            <w:proofErr w:type="spellEnd"/>
          </w:p>
        </w:tc>
        <w:tc>
          <w:tcPr>
            <w:tcW w:w="646" w:type="dxa"/>
          </w:tcPr>
          <w:p w14:paraId="4E29E720"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709" w:type="dxa"/>
          </w:tcPr>
          <w:p w14:paraId="3894829A"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567" w:type="dxa"/>
          </w:tcPr>
          <w:p w14:paraId="34632ED4"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709" w:type="dxa"/>
            <w:gridSpan w:val="2"/>
          </w:tcPr>
          <w:p w14:paraId="5C084F89"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567" w:type="dxa"/>
          </w:tcPr>
          <w:p w14:paraId="45E0106A"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738" w:type="dxa"/>
          </w:tcPr>
          <w:p w14:paraId="3FE27D96"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10</w:t>
            </w:r>
          </w:p>
        </w:tc>
      </w:tr>
      <w:tr w:rsidR="0010065D" w:rsidRPr="0089135D" w14:paraId="651BD821" w14:textId="77777777" w:rsidTr="00E778EF">
        <w:trPr>
          <w:trHeight w:hRule="exact" w:val="281"/>
        </w:trPr>
        <w:tc>
          <w:tcPr>
            <w:tcW w:w="2449" w:type="dxa"/>
            <w:vMerge/>
          </w:tcPr>
          <w:p w14:paraId="5789F74A" w14:textId="77777777" w:rsidR="00134744" w:rsidRPr="0089135D" w:rsidRDefault="00134744" w:rsidP="0089135D">
            <w:pPr>
              <w:spacing w:line="240" w:lineRule="auto"/>
              <w:rPr>
                <w:rFonts w:ascii="Times New Roman" w:hAnsi="Times New Roman"/>
                <w:sz w:val="28"/>
                <w:szCs w:val="28"/>
              </w:rPr>
            </w:pPr>
          </w:p>
        </w:tc>
        <w:tc>
          <w:tcPr>
            <w:tcW w:w="3748" w:type="dxa"/>
          </w:tcPr>
          <w:p w14:paraId="62E0C964"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Обществознание</w:t>
            </w:r>
            <w:proofErr w:type="spellEnd"/>
          </w:p>
        </w:tc>
        <w:tc>
          <w:tcPr>
            <w:tcW w:w="646" w:type="dxa"/>
          </w:tcPr>
          <w:p w14:paraId="649AF6AA" w14:textId="77777777" w:rsidR="00134744" w:rsidRPr="0089135D" w:rsidRDefault="00134744" w:rsidP="0089135D">
            <w:pPr>
              <w:spacing w:line="240" w:lineRule="auto"/>
              <w:jc w:val="center"/>
              <w:rPr>
                <w:rFonts w:ascii="Times New Roman" w:hAnsi="Times New Roman"/>
                <w:sz w:val="28"/>
                <w:szCs w:val="28"/>
              </w:rPr>
            </w:pPr>
          </w:p>
        </w:tc>
        <w:tc>
          <w:tcPr>
            <w:tcW w:w="709" w:type="dxa"/>
          </w:tcPr>
          <w:p w14:paraId="27F5C2D5"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567" w:type="dxa"/>
          </w:tcPr>
          <w:p w14:paraId="1A402E83"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709" w:type="dxa"/>
            <w:gridSpan w:val="2"/>
          </w:tcPr>
          <w:p w14:paraId="2B4515DB"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567" w:type="dxa"/>
          </w:tcPr>
          <w:p w14:paraId="14644A3A"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738" w:type="dxa"/>
          </w:tcPr>
          <w:p w14:paraId="66805A7A"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4</w:t>
            </w:r>
          </w:p>
        </w:tc>
      </w:tr>
      <w:tr w:rsidR="0010065D" w:rsidRPr="0089135D" w14:paraId="52DB1A5A" w14:textId="77777777" w:rsidTr="00E778EF">
        <w:trPr>
          <w:trHeight w:hRule="exact" w:val="558"/>
        </w:trPr>
        <w:tc>
          <w:tcPr>
            <w:tcW w:w="2449" w:type="dxa"/>
            <w:vMerge/>
          </w:tcPr>
          <w:p w14:paraId="783F53B6" w14:textId="77777777" w:rsidR="00134744" w:rsidRPr="0089135D" w:rsidRDefault="00134744" w:rsidP="0089135D">
            <w:pPr>
              <w:spacing w:line="240" w:lineRule="auto"/>
              <w:rPr>
                <w:rFonts w:ascii="Times New Roman" w:hAnsi="Times New Roman"/>
                <w:sz w:val="28"/>
                <w:szCs w:val="28"/>
              </w:rPr>
            </w:pPr>
          </w:p>
        </w:tc>
        <w:tc>
          <w:tcPr>
            <w:tcW w:w="3748" w:type="dxa"/>
          </w:tcPr>
          <w:p w14:paraId="307B5246"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География</w:t>
            </w:r>
            <w:proofErr w:type="spellEnd"/>
          </w:p>
        </w:tc>
        <w:tc>
          <w:tcPr>
            <w:tcW w:w="646" w:type="dxa"/>
          </w:tcPr>
          <w:p w14:paraId="0610034D"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709" w:type="dxa"/>
          </w:tcPr>
          <w:p w14:paraId="2F5B5978"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567" w:type="dxa"/>
          </w:tcPr>
          <w:p w14:paraId="5E8428C8"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709" w:type="dxa"/>
            <w:gridSpan w:val="2"/>
          </w:tcPr>
          <w:p w14:paraId="0F1D78D8"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567" w:type="dxa"/>
          </w:tcPr>
          <w:p w14:paraId="78B1B76E"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738" w:type="dxa"/>
          </w:tcPr>
          <w:p w14:paraId="54D6E34E"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8</w:t>
            </w:r>
          </w:p>
        </w:tc>
      </w:tr>
      <w:tr w:rsidR="0010065D" w:rsidRPr="0089135D" w14:paraId="368CD6C2" w14:textId="77777777" w:rsidTr="00E778EF">
        <w:trPr>
          <w:trHeight w:hRule="exact" w:val="561"/>
        </w:trPr>
        <w:tc>
          <w:tcPr>
            <w:tcW w:w="2449" w:type="dxa"/>
            <w:vMerge w:val="restart"/>
          </w:tcPr>
          <w:p w14:paraId="3A8EC191"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Естественнонаучные предметы</w:t>
            </w:r>
          </w:p>
        </w:tc>
        <w:tc>
          <w:tcPr>
            <w:tcW w:w="3748" w:type="dxa"/>
          </w:tcPr>
          <w:p w14:paraId="11A4AD79"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Физика</w:t>
            </w:r>
          </w:p>
        </w:tc>
        <w:tc>
          <w:tcPr>
            <w:tcW w:w="646" w:type="dxa"/>
          </w:tcPr>
          <w:p w14:paraId="759FAD9B"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tcPr>
          <w:p w14:paraId="09D40B6C" w14:textId="77777777" w:rsidR="00134744" w:rsidRPr="0089135D" w:rsidRDefault="00134744" w:rsidP="0089135D">
            <w:pPr>
              <w:spacing w:line="240" w:lineRule="auto"/>
              <w:jc w:val="center"/>
              <w:rPr>
                <w:rFonts w:ascii="Times New Roman" w:hAnsi="Times New Roman"/>
                <w:sz w:val="28"/>
                <w:szCs w:val="28"/>
                <w:lang w:val="ru-RU"/>
              </w:rPr>
            </w:pPr>
          </w:p>
        </w:tc>
        <w:tc>
          <w:tcPr>
            <w:tcW w:w="567" w:type="dxa"/>
          </w:tcPr>
          <w:p w14:paraId="26C6E84E"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709" w:type="dxa"/>
            <w:gridSpan w:val="2"/>
          </w:tcPr>
          <w:p w14:paraId="37CAC969"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567" w:type="dxa"/>
          </w:tcPr>
          <w:p w14:paraId="799D8926"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w:t>
            </w:r>
          </w:p>
        </w:tc>
        <w:tc>
          <w:tcPr>
            <w:tcW w:w="738" w:type="dxa"/>
          </w:tcPr>
          <w:p w14:paraId="2BA36600"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7</w:t>
            </w:r>
          </w:p>
        </w:tc>
      </w:tr>
      <w:tr w:rsidR="0010065D" w:rsidRPr="0089135D" w14:paraId="71F69F7B" w14:textId="77777777" w:rsidTr="00E778EF">
        <w:trPr>
          <w:trHeight w:hRule="exact" w:val="281"/>
        </w:trPr>
        <w:tc>
          <w:tcPr>
            <w:tcW w:w="2449" w:type="dxa"/>
            <w:vMerge/>
          </w:tcPr>
          <w:p w14:paraId="54179243" w14:textId="77777777" w:rsidR="00134744" w:rsidRPr="0089135D" w:rsidRDefault="00134744" w:rsidP="0089135D">
            <w:pPr>
              <w:spacing w:line="240" w:lineRule="auto"/>
              <w:rPr>
                <w:rFonts w:ascii="Times New Roman" w:hAnsi="Times New Roman"/>
                <w:sz w:val="28"/>
                <w:szCs w:val="28"/>
                <w:lang w:val="ru-RU"/>
              </w:rPr>
            </w:pPr>
          </w:p>
        </w:tc>
        <w:tc>
          <w:tcPr>
            <w:tcW w:w="3748" w:type="dxa"/>
          </w:tcPr>
          <w:p w14:paraId="2753009D"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Химия</w:t>
            </w:r>
          </w:p>
        </w:tc>
        <w:tc>
          <w:tcPr>
            <w:tcW w:w="646" w:type="dxa"/>
          </w:tcPr>
          <w:p w14:paraId="364B4C92"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tcPr>
          <w:p w14:paraId="01C54619" w14:textId="77777777" w:rsidR="00134744" w:rsidRPr="0089135D" w:rsidRDefault="00134744" w:rsidP="0089135D">
            <w:pPr>
              <w:spacing w:line="240" w:lineRule="auto"/>
              <w:jc w:val="center"/>
              <w:rPr>
                <w:rFonts w:ascii="Times New Roman" w:hAnsi="Times New Roman"/>
                <w:sz w:val="28"/>
                <w:szCs w:val="28"/>
                <w:lang w:val="ru-RU"/>
              </w:rPr>
            </w:pPr>
          </w:p>
        </w:tc>
        <w:tc>
          <w:tcPr>
            <w:tcW w:w="567" w:type="dxa"/>
          </w:tcPr>
          <w:p w14:paraId="081EE462" w14:textId="77777777" w:rsidR="00134744" w:rsidRPr="0089135D" w:rsidRDefault="00134744" w:rsidP="0089135D">
            <w:pPr>
              <w:spacing w:line="240" w:lineRule="auto"/>
              <w:jc w:val="center"/>
              <w:rPr>
                <w:rFonts w:ascii="Times New Roman" w:hAnsi="Times New Roman"/>
                <w:sz w:val="28"/>
                <w:szCs w:val="28"/>
                <w:lang w:val="ru-RU"/>
              </w:rPr>
            </w:pPr>
          </w:p>
        </w:tc>
        <w:tc>
          <w:tcPr>
            <w:tcW w:w="709" w:type="dxa"/>
            <w:gridSpan w:val="2"/>
          </w:tcPr>
          <w:p w14:paraId="242C3908"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567" w:type="dxa"/>
          </w:tcPr>
          <w:p w14:paraId="4F949F91"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738" w:type="dxa"/>
          </w:tcPr>
          <w:p w14:paraId="13BA6D0F"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4</w:t>
            </w:r>
          </w:p>
        </w:tc>
      </w:tr>
      <w:tr w:rsidR="0010065D" w:rsidRPr="0089135D" w14:paraId="514C5BEC" w14:textId="77777777" w:rsidTr="00E778EF">
        <w:trPr>
          <w:trHeight w:hRule="exact" w:val="467"/>
        </w:trPr>
        <w:tc>
          <w:tcPr>
            <w:tcW w:w="2449" w:type="dxa"/>
            <w:vMerge/>
          </w:tcPr>
          <w:p w14:paraId="1D511305" w14:textId="77777777" w:rsidR="00134744" w:rsidRPr="0089135D" w:rsidRDefault="00134744" w:rsidP="0089135D">
            <w:pPr>
              <w:spacing w:line="240" w:lineRule="auto"/>
              <w:rPr>
                <w:rFonts w:ascii="Times New Roman" w:hAnsi="Times New Roman"/>
                <w:sz w:val="28"/>
                <w:szCs w:val="28"/>
                <w:lang w:val="ru-RU"/>
              </w:rPr>
            </w:pPr>
          </w:p>
        </w:tc>
        <w:tc>
          <w:tcPr>
            <w:tcW w:w="3748" w:type="dxa"/>
          </w:tcPr>
          <w:p w14:paraId="4A53587E"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Биология</w:t>
            </w:r>
          </w:p>
        </w:tc>
        <w:tc>
          <w:tcPr>
            <w:tcW w:w="646" w:type="dxa"/>
          </w:tcPr>
          <w:p w14:paraId="7A76C405"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709" w:type="dxa"/>
          </w:tcPr>
          <w:p w14:paraId="394AE363"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567" w:type="dxa"/>
          </w:tcPr>
          <w:p w14:paraId="09021247"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709" w:type="dxa"/>
            <w:gridSpan w:val="2"/>
          </w:tcPr>
          <w:p w14:paraId="2F83E1F2"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567" w:type="dxa"/>
          </w:tcPr>
          <w:p w14:paraId="717FC492"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738" w:type="dxa"/>
          </w:tcPr>
          <w:p w14:paraId="4DA51611"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7</w:t>
            </w:r>
          </w:p>
        </w:tc>
      </w:tr>
      <w:tr w:rsidR="0010065D" w:rsidRPr="0089135D" w14:paraId="49540770" w14:textId="77777777" w:rsidTr="00E778EF">
        <w:trPr>
          <w:trHeight w:hRule="exact" w:val="1424"/>
        </w:trPr>
        <w:tc>
          <w:tcPr>
            <w:tcW w:w="2449" w:type="dxa"/>
          </w:tcPr>
          <w:p w14:paraId="796F4D17"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Основы духовно-нравственной культуры народов России</w:t>
            </w:r>
          </w:p>
        </w:tc>
        <w:tc>
          <w:tcPr>
            <w:tcW w:w="3748" w:type="dxa"/>
          </w:tcPr>
          <w:p w14:paraId="3DED5BD3"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Основы духовно-нравственной культуры народов России</w:t>
            </w:r>
          </w:p>
        </w:tc>
        <w:tc>
          <w:tcPr>
            <w:tcW w:w="646" w:type="dxa"/>
          </w:tcPr>
          <w:p w14:paraId="55E879DA"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709" w:type="dxa"/>
          </w:tcPr>
          <w:p w14:paraId="529795FB"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567" w:type="dxa"/>
          </w:tcPr>
          <w:p w14:paraId="1C61ACB5" w14:textId="77777777" w:rsidR="00134744" w:rsidRPr="0089135D" w:rsidRDefault="00134744" w:rsidP="0089135D">
            <w:pPr>
              <w:spacing w:line="240" w:lineRule="auto"/>
              <w:jc w:val="center"/>
              <w:rPr>
                <w:rFonts w:ascii="Times New Roman" w:hAnsi="Times New Roman"/>
                <w:sz w:val="28"/>
                <w:szCs w:val="28"/>
              </w:rPr>
            </w:pPr>
          </w:p>
        </w:tc>
        <w:tc>
          <w:tcPr>
            <w:tcW w:w="709" w:type="dxa"/>
            <w:gridSpan w:val="2"/>
          </w:tcPr>
          <w:p w14:paraId="6A2B4C28" w14:textId="77777777" w:rsidR="00134744" w:rsidRPr="0089135D" w:rsidRDefault="00134744" w:rsidP="0089135D">
            <w:pPr>
              <w:spacing w:line="240" w:lineRule="auto"/>
              <w:jc w:val="center"/>
              <w:rPr>
                <w:rFonts w:ascii="Times New Roman" w:hAnsi="Times New Roman"/>
                <w:sz w:val="28"/>
                <w:szCs w:val="28"/>
              </w:rPr>
            </w:pPr>
          </w:p>
        </w:tc>
        <w:tc>
          <w:tcPr>
            <w:tcW w:w="567" w:type="dxa"/>
          </w:tcPr>
          <w:p w14:paraId="1A158169" w14:textId="77777777" w:rsidR="00134744" w:rsidRPr="0089135D" w:rsidRDefault="00134744" w:rsidP="0089135D">
            <w:pPr>
              <w:spacing w:line="240" w:lineRule="auto"/>
              <w:jc w:val="center"/>
              <w:rPr>
                <w:rFonts w:ascii="Times New Roman" w:hAnsi="Times New Roman"/>
                <w:sz w:val="28"/>
                <w:szCs w:val="28"/>
              </w:rPr>
            </w:pPr>
          </w:p>
        </w:tc>
        <w:tc>
          <w:tcPr>
            <w:tcW w:w="738" w:type="dxa"/>
          </w:tcPr>
          <w:p w14:paraId="46125BAE"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r>
      <w:tr w:rsidR="0010065D" w:rsidRPr="0089135D" w14:paraId="6E36E781" w14:textId="77777777" w:rsidTr="00E778EF">
        <w:trPr>
          <w:trHeight w:hRule="exact" w:val="281"/>
        </w:trPr>
        <w:tc>
          <w:tcPr>
            <w:tcW w:w="2449" w:type="dxa"/>
            <w:vMerge w:val="restart"/>
          </w:tcPr>
          <w:p w14:paraId="37AE3CBD"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Искусство</w:t>
            </w:r>
            <w:proofErr w:type="spellEnd"/>
          </w:p>
        </w:tc>
        <w:tc>
          <w:tcPr>
            <w:tcW w:w="3748" w:type="dxa"/>
          </w:tcPr>
          <w:p w14:paraId="325CEB76"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Изобразительное</w:t>
            </w:r>
            <w:proofErr w:type="spellEnd"/>
            <w:r w:rsidRPr="0089135D">
              <w:rPr>
                <w:rFonts w:ascii="Times New Roman" w:eastAsia="SchoolBookSanPin" w:hAnsi="Times New Roman"/>
                <w:sz w:val="28"/>
                <w:szCs w:val="28"/>
              </w:rPr>
              <w:t xml:space="preserve"> </w:t>
            </w:r>
            <w:proofErr w:type="spellStart"/>
            <w:r w:rsidRPr="0089135D">
              <w:rPr>
                <w:rFonts w:ascii="Times New Roman" w:eastAsia="SchoolBookSanPin" w:hAnsi="Times New Roman"/>
                <w:sz w:val="28"/>
                <w:szCs w:val="28"/>
              </w:rPr>
              <w:t>искусство</w:t>
            </w:r>
            <w:proofErr w:type="spellEnd"/>
          </w:p>
        </w:tc>
        <w:tc>
          <w:tcPr>
            <w:tcW w:w="646" w:type="dxa"/>
          </w:tcPr>
          <w:p w14:paraId="31C1EEAD"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709" w:type="dxa"/>
          </w:tcPr>
          <w:p w14:paraId="77EE3065"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567" w:type="dxa"/>
          </w:tcPr>
          <w:p w14:paraId="07C392D3"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709" w:type="dxa"/>
            <w:gridSpan w:val="2"/>
          </w:tcPr>
          <w:p w14:paraId="74E44D24" w14:textId="77777777" w:rsidR="00134744" w:rsidRPr="0089135D" w:rsidRDefault="00134744" w:rsidP="0089135D">
            <w:pPr>
              <w:spacing w:line="240" w:lineRule="auto"/>
              <w:jc w:val="center"/>
              <w:rPr>
                <w:rFonts w:ascii="Times New Roman" w:hAnsi="Times New Roman"/>
                <w:sz w:val="28"/>
                <w:szCs w:val="28"/>
              </w:rPr>
            </w:pPr>
          </w:p>
        </w:tc>
        <w:tc>
          <w:tcPr>
            <w:tcW w:w="567" w:type="dxa"/>
          </w:tcPr>
          <w:p w14:paraId="75704986" w14:textId="77777777" w:rsidR="00134744" w:rsidRPr="0089135D" w:rsidRDefault="00134744" w:rsidP="0089135D">
            <w:pPr>
              <w:spacing w:line="240" w:lineRule="auto"/>
              <w:jc w:val="center"/>
              <w:rPr>
                <w:rFonts w:ascii="Times New Roman" w:hAnsi="Times New Roman"/>
                <w:sz w:val="28"/>
                <w:szCs w:val="28"/>
              </w:rPr>
            </w:pPr>
          </w:p>
        </w:tc>
        <w:tc>
          <w:tcPr>
            <w:tcW w:w="738" w:type="dxa"/>
          </w:tcPr>
          <w:p w14:paraId="6FC185CC"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3</w:t>
            </w:r>
          </w:p>
        </w:tc>
      </w:tr>
      <w:tr w:rsidR="0010065D" w:rsidRPr="0089135D" w14:paraId="61D42028" w14:textId="77777777" w:rsidTr="00E778EF">
        <w:trPr>
          <w:trHeight w:hRule="exact" w:val="281"/>
        </w:trPr>
        <w:tc>
          <w:tcPr>
            <w:tcW w:w="2449" w:type="dxa"/>
            <w:vMerge/>
          </w:tcPr>
          <w:p w14:paraId="4B5C3E91" w14:textId="77777777" w:rsidR="00134744" w:rsidRPr="0089135D" w:rsidRDefault="00134744" w:rsidP="0089135D">
            <w:pPr>
              <w:spacing w:line="240" w:lineRule="auto"/>
              <w:rPr>
                <w:rFonts w:ascii="Times New Roman" w:hAnsi="Times New Roman"/>
                <w:sz w:val="28"/>
                <w:szCs w:val="28"/>
              </w:rPr>
            </w:pPr>
          </w:p>
        </w:tc>
        <w:tc>
          <w:tcPr>
            <w:tcW w:w="3748" w:type="dxa"/>
          </w:tcPr>
          <w:p w14:paraId="2CD92083"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Музыка</w:t>
            </w:r>
            <w:proofErr w:type="spellEnd"/>
          </w:p>
        </w:tc>
        <w:tc>
          <w:tcPr>
            <w:tcW w:w="646" w:type="dxa"/>
          </w:tcPr>
          <w:p w14:paraId="20C10148"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709" w:type="dxa"/>
          </w:tcPr>
          <w:p w14:paraId="275AE9C5"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567" w:type="dxa"/>
          </w:tcPr>
          <w:p w14:paraId="65C6F066"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709" w:type="dxa"/>
            <w:gridSpan w:val="2"/>
          </w:tcPr>
          <w:p w14:paraId="1C015DFC"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567" w:type="dxa"/>
          </w:tcPr>
          <w:p w14:paraId="7B7F59B8" w14:textId="77777777" w:rsidR="00134744" w:rsidRPr="0089135D" w:rsidRDefault="00134744" w:rsidP="0089135D">
            <w:pPr>
              <w:spacing w:line="240" w:lineRule="auto"/>
              <w:jc w:val="center"/>
              <w:rPr>
                <w:rFonts w:ascii="Times New Roman" w:hAnsi="Times New Roman"/>
                <w:sz w:val="28"/>
                <w:szCs w:val="28"/>
              </w:rPr>
            </w:pPr>
          </w:p>
        </w:tc>
        <w:tc>
          <w:tcPr>
            <w:tcW w:w="738" w:type="dxa"/>
          </w:tcPr>
          <w:p w14:paraId="5FA1EB7E"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4</w:t>
            </w:r>
          </w:p>
        </w:tc>
      </w:tr>
      <w:tr w:rsidR="0010065D" w:rsidRPr="0089135D" w14:paraId="4F84A697" w14:textId="77777777" w:rsidTr="00E778EF">
        <w:trPr>
          <w:trHeight w:hRule="exact" w:val="281"/>
        </w:trPr>
        <w:tc>
          <w:tcPr>
            <w:tcW w:w="2449" w:type="dxa"/>
          </w:tcPr>
          <w:p w14:paraId="21E28124"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Технология</w:t>
            </w:r>
            <w:proofErr w:type="spellEnd"/>
          </w:p>
        </w:tc>
        <w:tc>
          <w:tcPr>
            <w:tcW w:w="3748" w:type="dxa"/>
          </w:tcPr>
          <w:p w14:paraId="0980F70E"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Технология</w:t>
            </w:r>
            <w:proofErr w:type="spellEnd"/>
          </w:p>
        </w:tc>
        <w:tc>
          <w:tcPr>
            <w:tcW w:w="646" w:type="dxa"/>
          </w:tcPr>
          <w:p w14:paraId="339297AC"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709" w:type="dxa"/>
          </w:tcPr>
          <w:p w14:paraId="19D1752F"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567" w:type="dxa"/>
          </w:tcPr>
          <w:p w14:paraId="13893B6F"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709" w:type="dxa"/>
            <w:gridSpan w:val="2"/>
          </w:tcPr>
          <w:p w14:paraId="12B9BD03"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567" w:type="dxa"/>
          </w:tcPr>
          <w:p w14:paraId="7A94CB97"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738" w:type="dxa"/>
          </w:tcPr>
          <w:p w14:paraId="39536634"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8</w:t>
            </w:r>
          </w:p>
        </w:tc>
      </w:tr>
      <w:tr w:rsidR="0010065D" w:rsidRPr="0089135D" w14:paraId="0F9F6331" w14:textId="77777777" w:rsidTr="00E778EF">
        <w:trPr>
          <w:trHeight w:hRule="exact" w:val="281"/>
        </w:trPr>
        <w:tc>
          <w:tcPr>
            <w:tcW w:w="2449" w:type="dxa"/>
            <w:vMerge w:val="restart"/>
          </w:tcPr>
          <w:p w14:paraId="2EF7D68F"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Физическая культура и основы безопасности жизнедеятельности</w:t>
            </w:r>
          </w:p>
        </w:tc>
        <w:tc>
          <w:tcPr>
            <w:tcW w:w="3748" w:type="dxa"/>
          </w:tcPr>
          <w:p w14:paraId="74EEEE68"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Физическая</w:t>
            </w:r>
            <w:proofErr w:type="spellEnd"/>
            <w:r w:rsidRPr="0089135D">
              <w:rPr>
                <w:rFonts w:ascii="Times New Roman" w:eastAsia="SchoolBookSanPin" w:hAnsi="Times New Roman"/>
                <w:sz w:val="28"/>
                <w:szCs w:val="28"/>
              </w:rPr>
              <w:t xml:space="preserve"> </w:t>
            </w:r>
            <w:proofErr w:type="spellStart"/>
            <w:r w:rsidRPr="0089135D">
              <w:rPr>
                <w:rFonts w:ascii="Times New Roman" w:eastAsia="SchoolBookSanPin" w:hAnsi="Times New Roman"/>
                <w:sz w:val="28"/>
                <w:szCs w:val="28"/>
              </w:rPr>
              <w:t>культура</w:t>
            </w:r>
            <w:proofErr w:type="spellEnd"/>
          </w:p>
        </w:tc>
        <w:tc>
          <w:tcPr>
            <w:tcW w:w="646" w:type="dxa"/>
          </w:tcPr>
          <w:p w14:paraId="0D3D1068"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709" w:type="dxa"/>
          </w:tcPr>
          <w:p w14:paraId="7AAB2CBC"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567" w:type="dxa"/>
          </w:tcPr>
          <w:p w14:paraId="13E02907"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709" w:type="dxa"/>
            <w:gridSpan w:val="2"/>
          </w:tcPr>
          <w:p w14:paraId="1992A76B"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567" w:type="dxa"/>
          </w:tcPr>
          <w:p w14:paraId="2A2D7E5A"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c>
          <w:tcPr>
            <w:tcW w:w="738" w:type="dxa"/>
          </w:tcPr>
          <w:p w14:paraId="2E550B4D"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10</w:t>
            </w:r>
          </w:p>
        </w:tc>
      </w:tr>
      <w:tr w:rsidR="0010065D" w:rsidRPr="0089135D" w14:paraId="534341A9" w14:textId="77777777" w:rsidTr="00E778EF">
        <w:trPr>
          <w:trHeight w:hRule="exact" w:val="689"/>
        </w:trPr>
        <w:tc>
          <w:tcPr>
            <w:tcW w:w="2449" w:type="dxa"/>
            <w:vMerge/>
          </w:tcPr>
          <w:p w14:paraId="70ACF696" w14:textId="77777777" w:rsidR="00134744" w:rsidRPr="0089135D" w:rsidRDefault="00134744" w:rsidP="0089135D">
            <w:pPr>
              <w:spacing w:line="240" w:lineRule="auto"/>
              <w:rPr>
                <w:rFonts w:ascii="Times New Roman" w:hAnsi="Times New Roman"/>
                <w:sz w:val="28"/>
                <w:szCs w:val="28"/>
              </w:rPr>
            </w:pPr>
          </w:p>
        </w:tc>
        <w:tc>
          <w:tcPr>
            <w:tcW w:w="3748" w:type="dxa"/>
          </w:tcPr>
          <w:p w14:paraId="367CC3A4"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Основы</w:t>
            </w:r>
            <w:proofErr w:type="spellEnd"/>
            <w:r w:rsidRPr="0089135D">
              <w:rPr>
                <w:rFonts w:ascii="Times New Roman" w:eastAsia="SchoolBookSanPin" w:hAnsi="Times New Roman"/>
                <w:sz w:val="28"/>
                <w:szCs w:val="28"/>
              </w:rPr>
              <w:t xml:space="preserve"> </w:t>
            </w:r>
            <w:proofErr w:type="spellStart"/>
            <w:r w:rsidRPr="0089135D">
              <w:rPr>
                <w:rFonts w:ascii="Times New Roman" w:eastAsia="SchoolBookSanPin" w:hAnsi="Times New Roman"/>
                <w:sz w:val="28"/>
                <w:szCs w:val="28"/>
              </w:rPr>
              <w:t>безопасности</w:t>
            </w:r>
            <w:proofErr w:type="spellEnd"/>
            <w:r w:rsidRPr="0089135D">
              <w:rPr>
                <w:rFonts w:ascii="Times New Roman" w:eastAsia="SchoolBookSanPin" w:hAnsi="Times New Roman"/>
                <w:sz w:val="28"/>
                <w:szCs w:val="28"/>
              </w:rPr>
              <w:t xml:space="preserve"> </w:t>
            </w:r>
            <w:proofErr w:type="spellStart"/>
            <w:r w:rsidRPr="0089135D">
              <w:rPr>
                <w:rFonts w:ascii="Times New Roman" w:eastAsia="SchoolBookSanPin" w:hAnsi="Times New Roman"/>
                <w:sz w:val="28"/>
                <w:szCs w:val="28"/>
              </w:rPr>
              <w:t>жизнедеятельности</w:t>
            </w:r>
            <w:proofErr w:type="spellEnd"/>
          </w:p>
        </w:tc>
        <w:tc>
          <w:tcPr>
            <w:tcW w:w="646" w:type="dxa"/>
          </w:tcPr>
          <w:p w14:paraId="6B6A3AD3" w14:textId="77777777" w:rsidR="00134744" w:rsidRPr="0089135D" w:rsidRDefault="00134744" w:rsidP="0089135D">
            <w:pPr>
              <w:spacing w:line="240" w:lineRule="auto"/>
              <w:jc w:val="center"/>
              <w:rPr>
                <w:rFonts w:ascii="Times New Roman" w:hAnsi="Times New Roman"/>
                <w:sz w:val="28"/>
                <w:szCs w:val="28"/>
              </w:rPr>
            </w:pPr>
          </w:p>
        </w:tc>
        <w:tc>
          <w:tcPr>
            <w:tcW w:w="709" w:type="dxa"/>
          </w:tcPr>
          <w:p w14:paraId="655F9F18" w14:textId="77777777" w:rsidR="00134744" w:rsidRPr="0089135D" w:rsidRDefault="00134744" w:rsidP="0089135D">
            <w:pPr>
              <w:spacing w:line="240" w:lineRule="auto"/>
              <w:jc w:val="center"/>
              <w:rPr>
                <w:rFonts w:ascii="Times New Roman" w:hAnsi="Times New Roman"/>
                <w:sz w:val="28"/>
                <w:szCs w:val="28"/>
              </w:rPr>
            </w:pPr>
          </w:p>
        </w:tc>
        <w:tc>
          <w:tcPr>
            <w:tcW w:w="567" w:type="dxa"/>
          </w:tcPr>
          <w:p w14:paraId="20675208" w14:textId="77777777" w:rsidR="00134744" w:rsidRPr="0089135D" w:rsidRDefault="00134744" w:rsidP="0089135D">
            <w:pPr>
              <w:spacing w:line="240" w:lineRule="auto"/>
              <w:jc w:val="center"/>
              <w:rPr>
                <w:rFonts w:ascii="Times New Roman" w:hAnsi="Times New Roman"/>
                <w:sz w:val="28"/>
                <w:szCs w:val="28"/>
              </w:rPr>
            </w:pPr>
          </w:p>
        </w:tc>
        <w:tc>
          <w:tcPr>
            <w:tcW w:w="709" w:type="dxa"/>
            <w:gridSpan w:val="2"/>
          </w:tcPr>
          <w:p w14:paraId="36C2CF7A"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567" w:type="dxa"/>
          </w:tcPr>
          <w:p w14:paraId="6A9E5B9A"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w:t>
            </w:r>
          </w:p>
        </w:tc>
        <w:tc>
          <w:tcPr>
            <w:tcW w:w="738" w:type="dxa"/>
          </w:tcPr>
          <w:p w14:paraId="582D0C71"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2</w:t>
            </w:r>
          </w:p>
        </w:tc>
      </w:tr>
      <w:tr w:rsidR="0010065D" w:rsidRPr="0089135D" w14:paraId="5E94C446" w14:textId="77777777" w:rsidTr="00E778EF">
        <w:trPr>
          <w:trHeight w:hRule="exact" w:val="281"/>
        </w:trPr>
        <w:tc>
          <w:tcPr>
            <w:tcW w:w="6197" w:type="dxa"/>
            <w:gridSpan w:val="2"/>
          </w:tcPr>
          <w:p w14:paraId="563ADED6"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Итого</w:t>
            </w:r>
            <w:proofErr w:type="spellEnd"/>
          </w:p>
        </w:tc>
        <w:tc>
          <w:tcPr>
            <w:tcW w:w="646" w:type="dxa"/>
          </w:tcPr>
          <w:p w14:paraId="2B83ADE8"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rPr>
              <w:t>2</w:t>
            </w:r>
            <w:r w:rsidRPr="0089135D">
              <w:rPr>
                <w:rFonts w:ascii="Times New Roman" w:eastAsia="SchoolBookSanPin" w:hAnsi="Times New Roman"/>
                <w:sz w:val="28"/>
                <w:szCs w:val="28"/>
                <w:lang w:val="ru-RU"/>
              </w:rPr>
              <w:t>7</w:t>
            </w:r>
          </w:p>
        </w:tc>
        <w:tc>
          <w:tcPr>
            <w:tcW w:w="709" w:type="dxa"/>
          </w:tcPr>
          <w:p w14:paraId="75B361EA"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29</w:t>
            </w:r>
          </w:p>
        </w:tc>
        <w:tc>
          <w:tcPr>
            <w:tcW w:w="567" w:type="dxa"/>
          </w:tcPr>
          <w:p w14:paraId="7DC03688"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rPr>
              <w:t>3</w:t>
            </w:r>
            <w:r w:rsidRPr="0089135D">
              <w:rPr>
                <w:rFonts w:ascii="Times New Roman" w:eastAsia="SchoolBookSanPin" w:hAnsi="Times New Roman"/>
                <w:sz w:val="28"/>
                <w:szCs w:val="28"/>
                <w:lang w:val="ru-RU"/>
              </w:rPr>
              <w:t>0</w:t>
            </w:r>
          </w:p>
        </w:tc>
        <w:tc>
          <w:tcPr>
            <w:tcW w:w="709" w:type="dxa"/>
            <w:gridSpan w:val="2"/>
          </w:tcPr>
          <w:p w14:paraId="51F8E83B"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rPr>
              <w:t>3</w:t>
            </w:r>
            <w:r w:rsidRPr="0089135D">
              <w:rPr>
                <w:rFonts w:ascii="Times New Roman" w:eastAsia="SchoolBookSanPin" w:hAnsi="Times New Roman"/>
                <w:sz w:val="28"/>
                <w:szCs w:val="28"/>
                <w:lang w:val="ru-RU"/>
              </w:rPr>
              <w:t>1</w:t>
            </w:r>
          </w:p>
        </w:tc>
        <w:tc>
          <w:tcPr>
            <w:tcW w:w="567" w:type="dxa"/>
          </w:tcPr>
          <w:p w14:paraId="54F1FDC4"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rPr>
              <w:t>3</w:t>
            </w:r>
            <w:r w:rsidRPr="0089135D">
              <w:rPr>
                <w:rFonts w:ascii="Times New Roman" w:eastAsia="SchoolBookSanPin" w:hAnsi="Times New Roman"/>
                <w:sz w:val="28"/>
                <w:szCs w:val="28"/>
                <w:lang w:val="ru-RU"/>
              </w:rPr>
              <w:t>2</w:t>
            </w:r>
          </w:p>
        </w:tc>
        <w:tc>
          <w:tcPr>
            <w:tcW w:w="738" w:type="dxa"/>
          </w:tcPr>
          <w:p w14:paraId="62A13C57"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rPr>
              <w:t>1</w:t>
            </w:r>
            <w:r w:rsidRPr="0089135D">
              <w:rPr>
                <w:rFonts w:ascii="Times New Roman" w:eastAsia="SchoolBookSanPin" w:hAnsi="Times New Roman"/>
                <w:sz w:val="28"/>
                <w:szCs w:val="28"/>
                <w:lang w:val="ru-RU"/>
              </w:rPr>
              <w:t>49</w:t>
            </w:r>
          </w:p>
        </w:tc>
      </w:tr>
      <w:tr w:rsidR="0010065D" w:rsidRPr="0089135D" w14:paraId="1F1BB6CA" w14:textId="77777777" w:rsidTr="00E778EF">
        <w:trPr>
          <w:trHeight w:hRule="exact" w:val="633"/>
        </w:trPr>
        <w:tc>
          <w:tcPr>
            <w:tcW w:w="6197" w:type="dxa"/>
            <w:gridSpan w:val="2"/>
          </w:tcPr>
          <w:p w14:paraId="0C3A9623"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Часть, формируемая участниками образовательных отношений</w:t>
            </w:r>
          </w:p>
        </w:tc>
        <w:tc>
          <w:tcPr>
            <w:tcW w:w="646" w:type="dxa"/>
          </w:tcPr>
          <w:p w14:paraId="3E9E74FD"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709" w:type="dxa"/>
          </w:tcPr>
          <w:p w14:paraId="5FFAD132"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567" w:type="dxa"/>
          </w:tcPr>
          <w:p w14:paraId="3438495A"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709" w:type="dxa"/>
            <w:gridSpan w:val="2"/>
          </w:tcPr>
          <w:p w14:paraId="6E62C188"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w:t>
            </w:r>
          </w:p>
        </w:tc>
        <w:tc>
          <w:tcPr>
            <w:tcW w:w="567" w:type="dxa"/>
          </w:tcPr>
          <w:p w14:paraId="5DA77551"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w:t>
            </w:r>
          </w:p>
        </w:tc>
        <w:tc>
          <w:tcPr>
            <w:tcW w:w="738" w:type="dxa"/>
          </w:tcPr>
          <w:p w14:paraId="7C4C8874"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8</w:t>
            </w:r>
          </w:p>
        </w:tc>
      </w:tr>
      <w:tr w:rsidR="0010065D" w:rsidRPr="0089135D" w14:paraId="31405662" w14:textId="77777777" w:rsidTr="00E778EF">
        <w:trPr>
          <w:trHeight w:hRule="exact" w:val="281"/>
        </w:trPr>
        <w:tc>
          <w:tcPr>
            <w:tcW w:w="6197" w:type="dxa"/>
            <w:gridSpan w:val="2"/>
          </w:tcPr>
          <w:p w14:paraId="0540258C"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Учебные</w:t>
            </w:r>
            <w:proofErr w:type="spellEnd"/>
            <w:r w:rsidRPr="0089135D">
              <w:rPr>
                <w:rFonts w:ascii="Times New Roman" w:eastAsia="SchoolBookSanPin" w:hAnsi="Times New Roman"/>
                <w:sz w:val="28"/>
                <w:szCs w:val="28"/>
              </w:rPr>
              <w:t xml:space="preserve"> </w:t>
            </w:r>
            <w:proofErr w:type="spellStart"/>
            <w:r w:rsidRPr="0089135D">
              <w:rPr>
                <w:rFonts w:ascii="Times New Roman" w:eastAsia="SchoolBookSanPin" w:hAnsi="Times New Roman"/>
                <w:sz w:val="28"/>
                <w:szCs w:val="28"/>
              </w:rPr>
              <w:t>недели</w:t>
            </w:r>
            <w:proofErr w:type="spellEnd"/>
          </w:p>
        </w:tc>
        <w:tc>
          <w:tcPr>
            <w:tcW w:w="646" w:type="dxa"/>
          </w:tcPr>
          <w:p w14:paraId="08ED2E40"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34</w:t>
            </w:r>
          </w:p>
        </w:tc>
        <w:tc>
          <w:tcPr>
            <w:tcW w:w="709" w:type="dxa"/>
          </w:tcPr>
          <w:p w14:paraId="0E13FE2E"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34</w:t>
            </w:r>
          </w:p>
        </w:tc>
        <w:tc>
          <w:tcPr>
            <w:tcW w:w="567" w:type="dxa"/>
          </w:tcPr>
          <w:p w14:paraId="300AF5A4"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34</w:t>
            </w:r>
          </w:p>
        </w:tc>
        <w:tc>
          <w:tcPr>
            <w:tcW w:w="709" w:type="dxa"/>
            <w:gridSpan w:val="2"/>
          </w:tcPr>
          <w:p w14:paraId="2F7E60A2"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34</w:t>
            </w:r>
          </w:p>
        </w:tc>
        <w:tc>
          <w:tcPr>
            <w:tcW w:w="567" w:type="dxa"/>
          </w:tcPr>
          <w:p w14:paraId="1E4DE857"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34</w:t>
            </w:r>
          </w:p>
        </w:tc>
        <w:tc>
          <w:tcPr>
            <w:tcW w:w="738" w:type="dxa"/>
          </w:tcPr>
          <w:p w14:paraId="2DD72201"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34</w:t>
            </w:r>
          </w:p>
        </w:tc>
      </w:tr>
      <w:tr w:rsidR="0010065D" w:rsidRPr="0089135D" w14:paraId="01319771" w14:textId="77777777" w:rsidTr="00E778EF">
        <w:trPr>
          <w:trHeight w:hRule="exact" w:val="281"/>
        </w:trPr>
        <w:tc>
          <w:tcPr>
            <w:tcW w:w="6197" w:type="dxa"/>
            <w:gridSpan w:val="2"/>
          </w:tcPr>
          <w:p w14:paraId="0C3EB529" w14:textId="77777777" w:rsidR="00134744" w:rsidRPr="0089135D" w:rsidRDefault="00134744" w:rsidP="0089135D">
            <w:pPr>
              <w:spacing w:line="240" w:lineRule="auto"/>
              <w:rPr>
                <w:rFonts w:ascii="Times New Roman" w:eastAsia="SchoolBookSanPin" w:hAnsi="Times New Roman"/>
                <w:sz w:val="28"/>
                <w:szCs w:val="28"/>
              </w:rPr>
            </w:pPr>
            <w:proofErr w:type="spellStart"/>
            <w:r w:rsidRPr="0089135D">
              <w:rPr>
                <w:rFonts w:ascii="Times New Roman" w:eastAsia="SchoolBookSanPin" w:hAnsi="Times New Roman"/>
                <w:sz w:val="28"/>
                <w:szCs w:val="28"/>
              </w:rPr>
              <w:t>Всего</w:t>
            </w:r>
            <w:proofErr w:type="spellEnd"/>
            <w:r w:rsidRPr="0089135D">
              <w:rPr>
                <w:rFonts w:ascii="Times New Roman" w:eastAsia="SchoolBookSanPin" w:hAnsi="Times New Roman"/>
                <w:sz w:val="28"/>
                <w:szCs w:val="28"/>
              </w:rPr>
              <w:t xml:space="preserve"> </w:t>
            </w:r>
            <w:proofErr w:type="spellStart"/>
            <w:r w:rsidRPr="0089135D">
              <w:rPr>
                <w:rFonts w:ascii="Times New Roman" w:eastAsia="SchoolBookSanPin" w:hAnsi="Times New Roman"/>
                <w:sz w:val="28"/>
                <w:szCs w:val="28"/>
              </w:rPr>
              <w:t>часов</w:t>
            </w:r>
            <w:proofErr w:type="spellEnd"/>
          </w:p>
        </w:tc>
        <w:tc>
          <w:tcPr>
            <w:tcW w:w="646" w:type="dxa"/>
          </w:tcPr>
          <w:p w14:paraId="5CB8AB47"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986</w:t>
            </w:r>
          </w:p>
        </w:tc>
        <w:tc>
          <w:tcPr>
            <w:tcW w:w="709" w:type="dxa"/>
          </w:tcPr>
          <w:p w14:paraId="338FA447"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1020</w:t>
            </w:r>
          </w:p>
        </w:tc>
        <w:tc>
          <w:tcPr>
            <w:tcW w:w="567" w:type="dxa"/>
          </w:tcPr>
          <w:p w14:paraId="289DF755"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1088</w:t>
            </w:r>
          </w:p>
        </w:tc>
        <w:tc>
          <w:tcPr>
            <w:tcW w:w="709" w:type="dxa"/>
            <w:gridSpan w:val="2"/>
          </w:tcPr>
          <w:p w14:paraId="4F2652EB"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1122</w:t>
            </w:r>
          </w:p>
        </w:tc>
        <w:tc>
          <w:tcPr>
            <w:tcW w:w="567" w:type="dxa"/>
          </w:tcPr>
          <w:p w14:paraId="0C47CF73"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1122</w:t>
            </w:r>
          </w:p>
        </w:tc>
        <w:tc>
          <w:tcPr>
            <w:tcW w:w="738" w:type="dxa"/>
          </w:tcPr>
          <w:p w14:paraId="39EE2C98" w14:textId="77777777" w:rsidR="00134744" w:rsidRPr="0089135D" w:rsidRDefault="00134744" w:rsidP="0089135D">
            <w:pPr>
              <w:spacing w:line="240" w:lineRule="auto"/>
              <w:jc w:val="center"/>
              <w:rPr>
                <w:rFonts w:ascii="Times New Roman" w:eastAsia="SchoolBookSanPin" w:hAnsi="Times New Roman"/>
                <w:sz w:val="28"/>
                <w:szCs w:val="28"/>
              </w:rPr>
            </w:pPr>
            <w:r w:rsidRPr="0089135D">
              <w:rPr>
                <w:rFonts w:ascii="Times New Roman" w:eastAsia="SchoolBookSanPin" w:hAnsi="Times New Roman"/>
                <w:sz w:val="28"/>
                <w:szCs w:val="28"/>
              </w:rPr>
              <w:t>5338</w:t>
            </w:r>
          </w:p>
        </w:tc>
      </w:tr>
      <w:tr w:rsidR="0010065D" w:rsidRPr="0089135D" w14:paraId="17E0DCB5" w14:textId="77777777" w:rsidTr="00E778EF">
        <w:trPr>
          <w:trHeight w:hRule="exact" w:val="962"/>
        </w:trPr>
        <w:tc>
          <w:tcPr>
            <w:tcW w:w="6197" w:type="dxa"/>
            <w:gridSpan w:val="2"/>
          </w:tcPr>
          <w:p w14:paraId="668B83D2" w14:textId="77777777" w:rsidR="00134744" w:rsidRPr="0089135D" w:rsidRDefault="00134744" w:rsidP="0089135D">
            <w:pPr>
              <w:spacing w:line="240" w:lineRule="auto"/>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Максимально допустимая недельная нагрузка </w:t>
            </w:r>
            <w:r w:rsidRPr="0089135D">
              <w:rPr>
                <w:rFonts w:ascii="Times New Roman" w:eastAsia="SchoolBookSanPin" w:hAnsi="Times New Roman"/>
                <w:sz w:val="28"/>
                <w:szCs w:val="28"/>
                <w:lang w:val="ru-RU"/>
              </w:rPr>
              <w:br/>
              <w:t>(</w:t>
            </w:r>
            <w:r w:rsidRPr="0089135D">
              <w:rPr>
                <w:rFonts w:ascii="Times New Roman" w:eastAsia="SchoolBookSanPin" w:hAnsi="Times New Roman"/>
                <w:position w:val="1"/>
                <w:sz w:val="28"/>
                <w:szCs w:val="28"/>
                <w:lang w:val="ru-RU"/>
              </w:rPr>
              <w:t xml:space="preserve">при 5-дневной неделе) в соответствии </w:t>
            </w:r>
            <w:r w:rsidRPr="0089135D">
              <w:rPr>
                <w:rFonts w:ascii="Times New Roman" w:eastAsia="SchoolBookSanPin" w:hAnsi="Times New Roman"/>
                <w:position w:val="1"/>
                <w:sz w:val="28"/>
                <w:szCs w:val="28"/>
                <w:lang w:val="ru-RU"/>
              </w:rPr>
              <w:br/>
              <w:t>с действующими санитарными правилами и нормами</w:t>
            </w:r>
          </w:p>
        </w:tc>
        <w:tc>
          <w:tcPr>
            <w:tcW w:w="646" w:type="dxa"/>
          </w:tcPr>
          <w:p w14:paraId="114CEADB"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29</w:t>
            </w:r>
          </w:p>
        </w:tc>
        <w:tc>
          <w:tcPr>
            <w:tcW w:w="709" w:type="dxa"/>
          </w:tcPr>
          <w:p w14:paraId="4EDA9126"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30</w:t>
            </w:r>
          </w:p>
        </w:tc>
        <w:tc>
          <w:tcPr>
            <w:tcW w:w="567" w:type="dxa"/>
          </w:tcPr>
          <w:p w14:paraId="31FF447C"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32</w:t>
            </w:r>
          </w:p>
        </w:tc>
        <w:tc>
          <w:tcPr>
            <w:tcW w:w="709" w:type="dxa"/>
            <w:gridSpan w:val="2"/>
          </w:tcPr>
          <w:p w14:paraId="28F30F2E"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33</w:t>
            </w:r>
          </w:p>
        </w:tc>
        <w:tc>
          <w:tcPr>
            <w:tcW w:w="567" w:type="dxa"/>
          </w:tcPr>
          <w:p w14:paraId="0F9A3227"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33</w:t>
            </w:r>
          </w:p>
        </w:tc>
        <w:tc>
          <w:tcPr>
            <w:tcW w:w="738" w:type="dxa"/>
          </w:tcPr>
          <w:p w14:paraId="2982BEDD" w14:textId="77777777" w:rsidR="00134744" w:rsidRPr="0089135D" w:rsidRDefault="00134744" w:rsidP="0089135D">
            <w:pPr>
              <w:spacing w:line="240" w:lineRule="auto"/>
              <w:jc w:val="center"/>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157</w:t>
            </w:r>
          </w:p>
        </w:tc>
      </w:tr>
    </w:tbl>
    <w:p w14:paraId="287FDCFA" w14:textId="77777777" w:rsidR="00845AC9" w:rsidRPr="0089135D" w:rsidRDefault="00845AC9" w:rsidP="0089135D">
      <w:pPr>
        <w:spacing w:after="0" w:line="240" w:lineRule="auto"/>
        <w:jc w:val="both"/>
        <w:rPr>
          <w:rFonts w:ascii="Times New Roman" w:eastAsia="SchoolBookSanPin" w:hAnsi="Times New Roman"/>
          <w:position w:val="1"/>
          <w:sz w:val="28"/>
          <w:szCs w:val="28"/>
          <w:lang w:val="ru-RU"/>
        </w:rPr>
      </w:pPr>
    </w:p>
    <w:p w14:paraId="4C4D38C3" w14:textId="77777777" w:rsidR="00134744" w:rsidRPr="0089135D" w:rsidRDefault="00B704F8" w:rsidP="0089135D">
      <w:pPr>
        <w:pStyle w:val="7"/>
        <w:tabs>
          <w:tab w:val="left" w:pos="2127"/>
        </w:tabs>
        <w:spacing w:before="0" w:after="0"/>
        <w:ind w:right="-1" w:firstLine="709"/>
        <w:rPr>
          <w:rFonts w:eastAsia="SchoolBookSanPin"/>
          <w:b w:val="0"/>
          <w:position w:val="1"/>
          <w:sz w:val="28"/>
          <w:szCs w:val="28"/>
          <w:lang w:val="ru-RU"/>
        </w:rPr>
      </w:pPr>
      <w:r w:rsidRPr="0089135D">
        <w:rPr>
          <w:rFonts w:eastAsia="SchoolBookSanPin"/>
          <w:position w:val="1"/>
          <w:sz w:val="28"/>
          <w:szCs w:val="28"/>
          <w:lang w:val="ru-RU"/>
        </w:rPr>
        <w:t xml:space="preserve">3.2 </w:t>
      </w:r>
      <w:r w:rsidR="00134744" w:rsidRPr="0089135D">
        <w:rPr>
          <w:rFonts w:eastAsia="SchoolBookSanPin"/>
          <w:position w:val="1"/>
          <w:sz w:val="28"/>
          <w:szCs w:val="28"/>
          <w:lang w:val="ru-RU"/>
        </w:rPr>
        <w:t> </w:t>
      </w:r>
      <w:r w:rsidRPr="0089135D">
        <w:rPr>
          <w:rFonts w:eastAsia="SchoolBookSanPin"/>
          <w:b w:val="0"/>
          <w:position w:val="1"/>
          <w:sz w:val="28"/>
          <w:szCs w:val="28"/>
          <w:lang w:val="ru-RU"/>
        </w:rPr>
        <w:t>К</w:t>
      </w:r>
      <w:r w:rsidR="00134744" w:rsidRPr="0089135D">
        <w:rPr>
          <w:rFonts w:eastAsia="SchoolBookSanPin"/>
          <w:b w:val="0"/>
          <w:position w:val="1"/>
          <w:sz w:val="28"/>
          <w:szCs w:val="28"/>
          <w:lang w:val="ru-RU"/>
        </w:rPr>
        <w:t>алендарный учебный график.</w:t>
      </w:r>
    </w:p>
    <w:p w14:paraId="498777CB" w14:textId="77777777" w:rsidR="004F126F" w:rsidRPr="0089135D" w:rsidRDefault="004F126F" w:rsidP="0089135D">
      <w:pPr>
        <w:spacing w:after="0" w:line="240" w:lineRule="auto"/>
        <w:jc w:val="center"/>
        <w:rPr>
          <w:rFonts w:ascii="Times New Roman" w:hAnsi="Times New Roman"/>
          <w:b/>
          <w:bCs/>
          <w:sz w:val="28"/>
          <w:szCs w:val="28"/>
          <w:lang w:val="ru-RU"/>
        </w:rPr>
      </w:pPr>
    </w:p>
    <w:p w14:paraId="6D0B7040" w14:textId="77777777" w:rsidR="008271C8" w:rsidRPr="0089135D" w:rsidRDefault="008271C8" w:rsidP="0089135D">
      <w:pPr>
        <w:spacing w:after="0" w:line="240" w:lineRule="auto"/>
        <w:jc w:val="center"/>
        <w:rPr>
          <w:rFonts w:ascii="Times New Roman" w:hAnsi="Times New Roman"/>
          <w:b/>
          <w:bCs/>
          <w:sz w:val="28"/>
          <w:szCs w:val="28"/>
          <w:lang w:val="ru-RU"/>
        </w:rPr>
      </w:pPr>
      <w:r w:rsidRPr="0089135D">
        <w:rPr>
          <w:rFonts w:ascii="Times New Roman" w:hAnsi="Times New Roman"/>
          <w:b/>
          <w:bCs/>
          <w:sz w:val="28"/>
          <w:szCs w:val="28"/>
          <w:lang w:val="ru-RU"/>
        </w:rPr>
        <w:t xml:space="preserve">КАЛЕНДАРНЫЙ УЧЕБНЫЙ ГРАФИК </w:t>
      </w:r>
    </w:p>
    <w:p w14:paraId="6ADE285B" w14:textId="77777777" w:rsidR="008271C8" w:rsidRPr="0089135D" w:rsidRDefault="008271C8" w:rsidP="0089135D">
      <w:pPr>
        <w:spacing w:after="0" w:line="240" w:lineRule="auto"/>
        <w:ind w:hanging="142"/>
        <w:jc w:val="center"/>
        <w:rPr>
          <w:rFonts w:ascii="Times New Roman" w:hAnsi="Times New Roman"/>
          <w:b/>
          <w:bCs/>
          <w:sz w:val="28"/>
          <w:szCs w:val="28"/>
          <w:lang w:val="ru-RU"/>
        </w:rPr>
      </w:pPr>
      <w:r w:rsidRPr="0089135D">
        <w:rPr>
          <w:rFonts w:ascii="Times New Roman" w:hAnsi="Times New Roman"/>
          <w:b/>
          <w:bCs/>
          <w:sz w:val="28"/>
          <w:szCs w:val="28"/>
          <w:lang w:val="ru-RU"/>
        </w:rPr>
        <w:t>МБОУ СОШ №40 г. Липецка</w:t>
      </w:r>
    </w:p>
    <w:p w14:paraId="67BF147B" w14:textId="77777777" w:rsidR="008271C8" w:rsidRPr="0089135D" w:rsidRDefault="008271C8" w:rsidP="0089135D">
      <w:pPr>
        <w:spacing w:after="0" w:line="240" w:lineRule="auto"/>
        <w:jc w:val="center"/>
        <w:rPr>
          <w:rFonts w:ascii="Times New Roman" w:hAnsi="Times New Roman"/>
          <w:b/>
          <w:bCs/>
          <w:sz w:val="28"/>
          <w:szCs w:val="28"/>
        </w:rPr>
      </w:pPr>
      <w:proofErr w:type="spellStart"/>
      <w:r w:rsidRPr="0089135D">
        <w:rPr>
          <w:rFonts w:ascii="Times New Roman" w:hAnsi="Times New Roman"/>
          <w:b/>
          <w:bCs/>
          <w:sz w:val="28"/>
          <w:szCs w:val="28"/>
        </w:rPr>
        <w:t>на</w:t>
      </w:r>
      <w:proofErr w:type="spellEnd"/>
      <w:r w:rsidRPr="0089135D">
        <w:rPr>
          <w:rFonts w:ascii="Times New Roman" w:hAnsi="Times New Roman"/>
          <w:b/>
          <w:bCs/>
          <w:sz w:val="28"/>
          <w:szCs w:val="28"/>
        </w:rPr>
        <w:t xml:space="preserve"> 2023-2024 </w:t>
      </w:r>
      <w:proofErr w:type="spellStart"/>
      <w:r w:rsidRPr="0089135D">
        <w:rPr>
          <w:rFonts w:ascii="Times New Roman" w:hAnsi="Times New Roman"/>
          <w:b/>
          <w:bCs/>
          <w:sz w:val="28"/>
          <w:szCs w:val="28"/>
        </w:rPr>
        <w:t>учебный</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год</w:t>
      </w:r>
      <w:proofErr w:type="spellEnd"/>
    </w:p>
    <w:tbl>
      <w:tblPr>
        <w:tblpPr w:leftFromText="180" w:rightFromText="180" w:vertAnchor="text" w:horzAnchor="margin" w:tblpXSpec="center" w:tblpY="19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6804"/>
      </w:tblGrid>
      <w:tr w:rsidR="0089135D" w:rsidRPr="0089135D" w14:paraId="33FB256D" w14:textId="77777777" w:rsidTr="0089135D">
        <w:tc>
          <w:tcPr>
            <w:tcW w:w="3510" w:type="dxa"/>
            <w:vAlign w:val="center"/>
          </w:tcPr>
          <w:p w14:paraId="2881A267"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bCs/>
                <w:sz w:val="28"/>
                <w:szCs w:val="28"/>
              </w:rPr>
              <w:t>Начало</w:t>
            </w:r>
            <w:proofErr w:type="spellEnd"/>
          </w:p>
          <w:p w14:paraId="10401C97"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bCs/>
                <w:sz w:val="28"/>
                <w:szCs w:val="28"/>
              </w:rPr>
              <w:t>учебного</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года</w:t>
            </w:r>
            <w:proofErr w:type="spellEnd"/>
          </w:p>
        </w:tc>
        <w:tc>
          <w:tcPr>
            <w:tcW w:w="6804" w:type="dxa"/>
            <w:vAlign w:val="center"/>
          </w:tcPr>
          <w:p w14:paraId="0695982A" w14:textId="77777777" w:rsidR="008271C8" w:rsidRPr="0089135D" w:rsidRDefault="008271C8" w:rsidP="0089135D">
            <w:pPr>
              <w:spacing w:after="0" w:line="240" w:lineRule="auto"/>
              <w:jc w:val="both"/>
              <w:rPr>
                <w:rFonts w:ascii="Times New Roman" w:hAnsi="Times New Roman"/>
                <w:sz w:val="28"/>
                <w:szCs w:val="28"/>
              </w:rPr>
            </w:pPr>
            <w:r w:rsidRPr="0089135D">
              <w:rPr>
                <w:rFonts w:ascii="Times New Roman" w:hAnsi="Times New Roman"/>
                <w:sz w:val="28"/>
                <w:szCs w:val="28"/>
              </w:rPr>
              <w:t>01.09.2023</w:t>
            </w:r>
          </w:p>
        </w:tc>
      </w:tr>
      <w:tr w:rsidR="0089135D" w:rsidRPr="005072C2" w14:paraId="0BC6BD01" w14:textId="77777777" w:rsidTr="0089135D">
        <w:tc>
          <w:tcPr>
            <w:tcW w:w="3510" w:type="dxa"/>
            <w:vAlign w:val="center"/>
          </w:tcPr>
          <w:p w14:paraId="44D799D8"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bCs/>
                <w:sz w:val="28"/>
                <w:szCs w:val="28"/>
              </w:rPr>
              <w:t>Окончание</w:t>
            </w:r>
            <w:proofErr w:type="spellEnd"/>
          </w:p>
          <w:p w14:paraId="1E35C5BE"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bCs/>
                <w:sz w:val="28"/>
                <w:szCs w:val="28"/>
              </w:rPr>
              <w:t>учебного</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года</w:t>
            </w:r>
            <w:proofErr w:type="spellEnd"/>
          </w:p>
        </w:tc>
        <w:tc>
          <w:tcPr>
            <w:tcW w:w="6804" w:type="dxa"/>
            <w:vAlign w:val="center"/>
          </w:tcPr>
          <w:p w14:paraId="0FEFCE70"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24.05.2024 </w:t>
            </w:r>
          </w:p>
          <w:p w14:paraId="7DCF4BF1"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Окончание учебного года для учащихся 9, 11 классов определяется графиком проведения государственной итоговой аттестации</w:t>
            </w:r>
          </w:p>
          <w:p w14:paraId="14A151AB" w14:textId="77777777" w:rsidR="008271C8" w:rsidRPr="0089135D" w:rsidRDefault="008271C8" w:rsidP="0089135D">
            <w:pPr>
              <w:spacing w:after="0" w:line="240" w:lineRule="auto"/>
              <w:jc w:val="both"/>
              <w:rPr>
                <w:rFonts w:ascii="Times New Roman" w:hAnsi="Times New Roman"/>
                <w:bCs/>
                <w:sz w:val="28"/>
                <w:szCs w:val="28"/>
                <w:lang w:val="ru-RU"/>
              </w:rPr>
            </w:pPr>
            <w:r w:rsidRPr="0089135D">
              <w:rPr>
                <w:rFonts w:ascii="Times New Roman" w:hAnsi="Times New Roman"/>
                <w:sz w:val="28"/>
                <w:szCs w:val="28"/>
                <w:lang w:val="ru-RU"/>
              </w:rPr>
              <w:t>14.06.2024 – для учеников, не прошедших промежуточную аттестацию</w:t>
            </w:r>
          </w:p>
        </w:tc>
      </w:tr>
      <w:tr w:rsidR="0089135D" w:rsidRPr="0089135D" w14:paraId="2E8CB8E6" w14:textId="77777777" w:rsidTr="0089135D">
        <w:tc>
          <w:tcPr>
            <w:tcW w:w="3510" w:type="dxa"/>
            <w:vAlign w:val="center"/>
          </w:tcPr>
          <w:p w14:paraId="624D8576"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bCs/>
                <w:sz w:val="28"/>
                <w:szCs w:val="28"/>
              </w:rPr>
              <w:t>Продолжительность</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учебного</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года</w:t>
            </w:r>
            <w:proofErr w:type="spellEnd"/>
          </w:p>
        </w:tc>
        <w:tc>
          <w:tcPr>
            <w:tcW w:w="6804" w:type="dxa"/>
            <w:vAlign w:val="center"/>
          </w:tcPr>
          <w:p w14:paraId="5305DF40" w14:textId="77777777" w:rsidR="008271C8" w:rsidRPr="0089135D" w:rsidRDefault="008271C8" w:rsidP="0089135D">
            <w:pPr>
              <w:spacing w:after="0" w:line="240" w:lineRule="auto"/>
              <w:rPr>
                <w:rFonts w:ascii="Times New Roman" w:hAnsi="Times New Roman"/>
                <w:sz w:val="28"/>
                <w:szCs w:val="28"/>
              </w:rPr>
            </w:pPr>
            <w:r w:rsidRPr="0089135D">
              <w:rPr>
                <w:rFonts w:ascii="Times New Roman" w:hAnsi="Times New Roman"/>
                <w:sz w:val="28"/>
                <w:szCs w:val="28"/>
              </w:rPr>
              <w:t xml:space="preserve">1 </w:t>
            </w:r>
            <w:proofErr w:type="spellStart"/>
            <w:r w:rsidRPr="0089135D">
              <w:rPr>
                <w:rFonts w:ascii="Times New Roman" w:hAnsi="Times New Roman"/>
                <w:sz w:val="28"/>
                <w:szCs w:val="28"/>
              </w:rPr>
              <w:t>классы</w:t>
            </w:r>
            <w:proofErr w:type="spellEnd"/>
            <w:r w:rsidRPr="0089135D">
              <w:rPr>
                <w:rFonts w:ascii="Times New Roman" w:hAnsi="Times New Roman"/>
                <w:sz w:val="28"/>
                <w:szCs w:val="28"/>
              </w:rPr>
              <w:t xml:space="preserve">– 33 </w:t>
            </w:r>
            <w:proofErr w:type="spellStart"/>
            <w:r w:rsidRPr="0089135D">
              <w:rPr>
                <w:rFonts w:ascii="Times New Roman" w:hAnsi="Times New Roman"/>
                <w:sz w:val="28"/>
                <w:szCs w:val="28"/>
              </w:rPr>
              <w:t>недели</w:t>
            </w:r>
            <w:proofErr w:type="spellEnd"/>
          </w:p>
          <w:p w14:paraId="23527CDC" w14:textId="77777777" w:rsidR="008271C8" w:rsidRPr="0089135D" w:rsidRDefault="008271C8" w:rsidP="0089135D">
            <w:pPr>
              <w:spacing w:after="0" w:line="240" w:lineRule="auto"/>
              <w:rPr>
                <w:rFonts w:ascii="Times New Roman" w:hAnsi="Times New Roman"/>
                <w:sz w:val="28"/>
                <w:szCs w:val="28"/>
              </w:rPr>
            </w:pPr>
            <w:r w:rsidRPr="0089135D">
              <w:rPr>
                <w:rFonts w:ascii="Times New Roman" w:hAnsi="Times New Roman"/>
                <w:sz w:val="28"/>
                <w:szCs w:val="28"/>
              </w:rPr>
              <w:t xml:space="preserve">2-11 </w:t>
            </w:r>
            <w:proofErr w:type="spellStart"/>
            <w:r w:rsidRPr="0089135D">
              <w:rPr>
                <w:rFonts w:ascii="Times New Roman" w:hAnsi="Times New Roman"/>
                <w:sz w:val="28"/>
                <w:szCs w:val="28"/>
              </w:rPr>
              <w:t>классы</w:t>
            </w:r>
            <w:proofErr w:type="spellEnd"/>
            <w:r w:rsidRPr="0089135D">
              <w:rPr>
                <w:rFonts w:ascii="Times New Roman" w:hAnsi="Times New Roman"/>
                <w:sz w:val="28"/>
                <w:szCs w:val="28"/>
              </w:rPr>
              <w:t xml:space="preserve">– 34 </w:t>
            </w:r>
            <w:proofErr w:type="spellStart"/>
            <w:r w:rsidRPr="0089135D">
              <w:rPr>
                <w:rFonts w:ascii="Times New Roman" w:hAnsi="Times New Roman"/>
                <w:sz w:val="28"/>
                <w:szCs w:val="28"/>
              </w:rPr>
              <w:t>недели</w:t>
            </w:r>
            <w:proofErr w:type="spellEnd"/>
          </w:p>
        </w:tc>
      </w:tr>
      <w:tr w:rsidR="0089135D" w:rsidRPr="005072C2" w14:paraId="7E52F4F9" w14:textId="77777777" w:rsidTr="0089135D">
        <w:tc>
          <w:tcPr>
            <w:tcW w:w="3510" w:type="dxa"/>
            <w:vAlign w:val="center"/>
          </w:tcPr>
          <w:p w14:paraId="679E1323"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bCs/>
                <w:sz w:val="28"/>
                <w:szCs w:val="28"/>
              </w:rPr>
              <w:t>Продолжительность</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учебных</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четвертей</w:t>
            </w:r>
            <w:proofErr w:type="spellEnd"/>
          </w:p>
        </w:tc>
        <w:tc>
          <w:tcPr>
            <w:tcW w:w="6804" w:type="dxa"/>
            <w:vAlign w:val="center"/>
          </w:tcPr>
          <w:p w14:paraId="36511FC6"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1 четверть – 8 недель </w:t>
            </w:r>
          </w:p>
          <w:p w14:paraId="613CC4A5"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2 четверть – 8 недель </w:t>
            </w:r>
          </w:p>
          <w:p w14:paraId="7350E659"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3 четверть – 11 недель – для учащихся 2-11 классов </w:t>
            </w:r>
          </w:p>
          <w:p w14:paraId="01A1E091"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                     10 недель – для учащихся 1-х классов </w:t>
            </w:r>
          </w:p>
          <w:p w14:paraId="3A30D472" w14:textId="77777777" w:rsidR="008271C8" w:rsidRPr="0089135D" w:rsidRDefault="008271C8" w:rsidP="0089135D">
            <w:pPr>
              <w:spacing w:after="0" w:line="240" w:lineRule="auto"/>
              <w:jc w:val="both"/>
              <w:rPr>
                <w:rFonts w:ascii="Times New Roman" w:hAnsi="Times New Roman"/>
                <w:iCs/>
                <w:sz w:val="28"/>
                <w:szCs w:val="28"/>
                <w:lang w:val="ru-RU"/>
              </w:rPr>
            </w:pPr>
            <w:r w:rsidRPr="0089135D">
              <w:rPr>
                <w:rFonts w:ascii="Times New Roman" w:hAnsi="Times New Roman"/>
                <w:sz w:val="28"/>
                <w:szCs w:val="28"/>
                <w:lang w:val="ru-RU"/>
              </w:rPr>
              <w:t>4 четверть – 7 недель</w:t>
            </w:r>
          </w:p>
        </w:tc>
      </w:tr>
      <w:tr w:rsidR="0089135D" w:rsidRPr="005072C2" w14:paraId="51560189" w14:textId="77777777" w:rsidTr="0089135D">
        <w:tc>
          <w:tcPr>
            <w:tcW w:w="3510" w:type="dxa"/>
            <w:vAlign w:val="center"/>
          </w:tcPr>
          <w:p w14:paraId="4F8CFEC6" w14:textId="77777777" w:rsidR="008271C8" w:rsidRPr="0089135D" w:rsidRDefault="008271C8" w:rsidP="0089135D">
            <w:pPr>
              <w:spacing w:after="0" w:line="240" w:lineRule="auto"/>
              <w:jc w:val="both"/>
              <w:rPr>
                <w:rFonts w:ascii="Times New Roman" w:hAnsi="Times New Roman"/>
                <w:b/>
                <w:bCs/>
                <w:sz w:val="28"/>
                <w:szCs w:val="28"/>
              </w:rPr>
            </w:pPr>
            <w:bookmarkStart w:id="494" w:name="_Hlk144134763"/>
            <w:proofErr w:type="spellStart"/>
            <w:r w:rsidRPr="0089135D">
              <w:rPr>
                <w:rFonts w:ascii="Times New Roman" w:hAnsi="Times New Roman"/>
                <w:b/>
                <w:bCs/>
                <w:sz w:val="28"/>
                <w:szCs w:val="28"/>
              </w:rPr>
              <w:t>Сроки</w:t>
            </w:r>
            <w:proofErr w:type="spellEnd"/>
            <w:r w:rsidRPr="0089135D">
              <w:rPr>
                <w:rFonts w:ascii="Times New Roman" w:hAnsi="Times New Roman"/>
                <w:b/>
                <w:bCs/>
                <w:sz w:val="28"/>
                <w:szCs w:val="28"/>
              </w:rPr>
              <w:t xml:space="preserve"> и</w:t>
            </w:r>
          </w:p>
          <w:p w14:paraId="6F16D7C1"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bCs/>
                <w:sz w:val="28"/>
                <w:szCs w:val="28"/>
              </w:rPr>
              <w:t>продолжительность</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каникул</w:t>
            </w:r>
            <w:proofErr w:type="spellEnd"/>
          </w:p>
        </w:tc>
        <w:tc>
          <w:tcPr>
            <w:tcW w:w="6804" w:type="dxa"/>
            <w:vAlign w:val="center"/>
          </w:tcPr>
          <w:p w14:paraId="5A60018B"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Каникулы осенние </w:t>
            </w:r>
          </w:p>
          <w:p w14:paraId="30282A35"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28.10.2023 – 06.11.2023 (10 дней) </w:t>
            </w:r>
          </w:p>
          <w:p w14:paraId="0FE7FEA3"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Каникулы зимние </w:t>
            </w:r>
          </w:p>
          <w:p w14:paraId="52205C5A"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30.12.2023 – 08.01.2024 (10 дней)</w:t>
            </w:r>
          </w:p>
          <w:p w14:paraId="3E83B7D2"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Каникулы весенние </w:t>
            </w:r>
          </w:p>
          <w:p w14:paraId="5E2FC5EF"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23.03.2024 – 31.03.2024 (9 дней)</w:t>
            </w:r>
          </w:p>
          <w:p w14:paraId="69C94913"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Каникулы летние </w:t>
            </w:r>
          </w:p>
          <w:p w14:paraId="6A054347"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25.05.2024 – 31.08.2024 – для учащихся 1-8, 10 классов</w:t>
            </w:r>
          </w:p>
          <w:p w14:paraId="66F2F1C7" w14:textId="77777777" w:rsidR="008271C8" w:rsidRPr="0089135D" w:rsidRDefault="008271C8" w:rsidP="0089135D">
            <w:pPr>
              <w:spacing w:after="0" w:line="240" w:lineRule="auto"/>
              <w:jc w:val="both"/>
              <w:rPr>
                <w:rFonts w:ascii="Times New Roman" w:hAnsi="Times New Roman"/>
                <w:sz w:val="28"/>
                <w:szCs w:val="28"/>
                <w:lang w:val="ru-RU"/>
              </w:rPr>
            </w:pPr>
            <w:r w:rsidRPr="0089135D">
              <w:rPr>
                <w:rFonts w:ascii="Times New Roman" w:hAnsi="Times New Roman"/>
                <w:sz w:val="28"/>
                <w:szCs w:val="28"/>
                <w:lang w:val="ru-RU"/>
              </w:rPr>
              <w:t xml:space="preserve">15.06.2024 – 22.08.2024 – для учащихся, имеющих академическую задолженность по результатам 2023-2024 учебного года </w:t>
            </w:r>
          </w:p>
          <w:p w14:paraId="11324A38" w14:textId="77777777" w:rsidR="008271C8" w:rsidRPr="0089135D" w:rsidRDefault="008271C8" w:rsidP="0089135D">
            <w:pPr>
              <w:spacing w:after="0" w:line="240" w:lineRule="auto"/>
              <w:jc w:val="both"/>
              <w:rPr>
                <w:rFonts w:ascii="Times New Roman" w:hAnsi="Times New Roman"/>
                <w:iCs/>
                <w:sz w:val="28"/>
                <w:szCs w:val="28"/>
                <w:lang w:val="ru-RU"/>
              </w:rPr>
            </w:pPr>
            <w:r w:rsidRPr="0089135D">
              <w:rPr>
                <w:rFonts w:ascii="Times New Roman" w:hAnsi="Times New Roman"/>
                <w:sz w:val="28"/>
                <w:szCs w:val="28"/>
                <w:lang w:val="ru-RU"/>
              </w:rPr>
              <w:t>Дополнительные каникулы для учащихся первых классов 03.02.2024 – 11.02.2024 (9 дней)</w:t>
            </w:r>
          </w:p>
        </w:tc>
      </w:tr>
      <w:bookmarkEnd w:id="494"/>
      <w:tr w:rsidR="0089135D" w:rsidRPr="0089135D" w14:paraId="1CFF6827" w14:textId="77777777" w:rsidTr="0089135D">
        <w:trPr>
          <w:trHeight w:val="1194"/>
        </w:trPr>
        <w:tc>
          <w:tcPr>
            <w:tcW w:w="3510" w:type="dxa"/>
            <w:vAlign w:val="center"/>
          </w:tcPr>
          <w:p w14:paraId="6B85D1A3"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bCs/>
                <w:sz w:val="28"/>
                <w:szCs w:val="28"/>
              </w:rPr>
              <w:t>Сроки</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промежуточной</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аттестации</w:t>
            </w:r>
            <w:proofErr w:type="spellEnd"/>
          </w:p>
        </w:tc>
        <w:tc>
          <w:tcPr>
            <w:tcW w:w="6804" w:type="dxa"/>
            <w:vAlign w:val="center"/>
          </w:tcPr>
          <w:p w14:paraId="07C85780" w14:textId="77777777" w:rsidR="008271C8" w:rsidRPr="0089135D" w:rsidRDefault="008271C8" w:rsidP="0089135D">
            <w:pPr>
              <w:spacing w:after="0" w:line="240" w:lineRule="auto"/>
              <w:jc w:val="both"/>
              <w:rPr>
                <w:rFonts w:ascii="Times New Roman" w:hAnsi="Times New Roman"/>
                <w:sz w:val="28"/>
                <w:szCs w:val="28"/>
              </w:rPr>
            </w:pPr>
            <w:r w:rsidRPr="0089135D">
              <w:rPr>
                <w:rFonts w:ascii="Times New Roman" w:hAnsi="Times New Roman"/>
                <w:sz w:val="28"/>
                <w:szCs w:val="28"/>
              </w:rPr>
              <w:t>22-24.05.2024</w:t>
            </w:r>
          </w:p>
          <w:p w14:paraId="2BD17197" w14:textId="77777777" w:rsidR="008271C8" w:rsidRPr="0089135D" w:rsidRDefault="008271C8" w:rsidP="0089135D">
            <w:pPr>
              <w:spacing w:after="0" w:line="240" w:lineRule="auto"/>
              <w:jc w:val="both"/>
              <w:rPr>
                <w:rFonts w:ascii="Times New Roman" w:hAnsi="Times New Roman"/>
                <w:sz w:val="28"/>
                <w:szCs w:val="28"/>
              </w:rPr>
            </w:pPr>
            <w:proofErr w:type="spellStart"/>
            <w:r w:rsidRPr="0089135D">
              <w:rPr>
                <w:rFonts w:ascii="Times New Roman" w:hAnsi="Times New Roman"/>
                <w:sz w:val="28"/>
                <w:szCs w:val="28"/>
              </w:rPr>
              <w:t>Повторная</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промежуточная</w:t>
            </w:r>
            <w:proofErr w:type="spellEnd"/>
            <w:r w:rsidRPr="0089135D">
              <w:rPr>
                <w:rFonts w:ascii="Times New Roman" w:hAnsi="Times New Roman"/>
                <w:sz w:val="28"/>
                <w:szCs w:val="28"/>
              </w:rPr>
              <w:t xml:space="preserve"> </w:t>
            </w:r>
            <w:proofErr w:type="spellStart"/>
            <w:r w:rsidRPr="0089135D">
              <w:rPr>
                <w:rFonts w:ascii="Times New Roman" w:hAnsi="Times New Roman"/>
                <w:sz w:val="28"/>
                <w:szCs w:val="28"/>
              </w:rPr>
              <w:t>аттестация</w:t>
            </w:r>
            <w:proofErr w:type="spellEnd"/>
            <w:r w:rsidRPr="0089135D">
              <w:rPr>
                <w:rFonts w:ascii="Times New Roman" w:hAnsi="Times New Roman"/>
                <w:sz w:val="28"/>
                <w:szCs w:val="28"/>
              </w:rPr>
              <w:t xml:space="preserve"> – 01.06.2023-14.06.2023; 23.08.2023-31.08.2023</w:t>
            </w:r>
          </w:p>
        </w:tc>
      </w:tr>
      <w:tr w:rsidR="0089135D" w:rsidRPr="0089135D" w14:paraId="4C640CB6" w14:textId="77777777" w:rsidTr="0089135D">
        <w:tc>
          <w:tcPr>
            <w:tcW w:w="3510" w:type="dxa"/>
            <w:vAlign w:val="center"/>
          </w:tcPr>
          <w:p w14:paraId="0D4B5FC9"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bCs/>
                <w:sz w:val="28"/>
                <w:szCs w:val="28"/>
              </w:rPr>
              <w:lastRenderedPageBreak/>
              <w:t>Дни</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здоровья</w:t>
            </w:r>
            <w:proofErr w:type="spellEnd"/>
          </w:p>
        </w:tc>
        <w:tc>
          <w:tcPr>
            <w:tcW w:w="6804" w:type="dxa"/>
            <w:vAlign w:val="center"/>
          </w:tcPr>
          <w:p w14:paraId="1FA65DAA" w14:textId="77777777" w:rsidR="008271C8" w:rsidRPr="0089135D" w:rsidRDefault="008271C8" w:rsidP="0089135D">
            <w:pPr>
              <w:pStyle w:val="2f7"/>
              <w:spacing w:after="0" w:line="240" w:lineRule="auto"/>
              <w:ind w:left="0"/>
              <w:jc w:val="both"/>
              <w:rPr>
                <w:sz w:val="28"/>
                <w:szCs w:val="28"/>
                <w:lang w:eastAsia="en-US"/>
              </w:rPr>
            </w:pPr>
            <w:r w:rsidRPr="0089135D">
              <w:rPr>
                <w:sz w:val="28"/>
                <w:szCs w:val="28"/>
                <w:lang w:eastAsia="en-US"/>
              </w:rPr>
              <w:t xml:space="preserve">27.10.2023, 29.12.2023, 15.03.2024, 24.05.2024 </w:t>
            </w:r>
          </w:p>
        </w:tc>
      </w:tr>
      <w:tr w:rsidR="0089135D" w:rsidRPr="0089135D" w14:paraId="0D61E79B" w14:textId="77777777" w:rsidTr="0089135D">
        <w:tc>
          <w:tcPr>
            <w:tcW w:w="3510" w:type="dxa"/>
            <w:vAlign w:val="center"/>
          </w:tcPr>
          <w:p w14:paraId="354886AC"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bCs/>
                <w:sz w:val="28"/>
                <w:szCs w:val="28"/>
              </w:rPr>
              <w:t>Электронное</w:t>
            </w:r>
            <w:proofErr w:type="spellEnd"/>
            <w:r w:rsidRPr="0089135D">
              <w:rPr>
                <w:rFonts w:ascii="Times New Roman" w:hAnsi="Times New Roman"/>
                <w:b/>
                <w:bCs/>
                <w:sz w:val="28"/>
                <w:szCs w:val="28"/>
              </w:rPr>
              <w:t xml:space="preserve"> </w:t>
            </w:r>
            <w:proofErr w:type="spellStart"/>
            <w:r w:rsidRPr="0089135D">
              <w:rPr>
                <w:rFonts w:ascii="Times New Roman" w:hAnsi="Times New Roman"/>
                <w:b/>
                <w:bCs/>
                <w:sz w:val="28"/>
                <w:szCs w:val="28"/>
              </w:rPr>
              <w:t>обучение</w:t>
            </w:r>
            <w:proofErr w:type="spellEnd"/>
          </w:p>
        </w:tc>
        <w:tc>
          <w:tcPr>
            <w:tcW w:w="6804" w:type="dxa"/>
            <w:vAlign w:val="center"/>
          </w:tcPr>
          <w:p w14:paraId="3A63452F" w14:textId="77777777" w:rsidR="008271C8" w:rsidRPr="0089135D" w:rsidRDefault="008271C8" w:rsidP="0089135D">
            <w:pPr>
              <w:pStyle w:val="2f7"/>
              <w:spacing w:after="0" w:line="240" w:lineRule="auto"/>
              <w:ind w:left="0"/>
              <w:jc w:val="both"/>
              <w:rPr>
                <w:sz w:val="28"/>
                <w:szCs w:val="28"/>
                <w:lang w:eastAsia="en-US"/>
              </w:rPr>
            </w:pPr>
            <w:r w:rsidRPr="0089135D">
              <w:rPr>
                <w:sz w:val="28"/>
                <w:szCs w:val="28"/>
                <w:lang w:eastAsia="en-US"/>
              </w:rPr>
              <w:t>11.11.2023, 13.01.2024</w:t>
            </w:r>
          </w:p>
        </w:tc>
      </w:tr>
      <w:tr w:rsidR="0089135D" w:rsidRPr="0089135D" w14:paraId="53240297" w14:textId="77777777" w:rsidTr="0089135D">
        <w:tc>
          <w:tcPr>
            <w:tcW w:w="3510" w:type="dxa"/>
            <w:vAlign w:val="center"/>
          </w:tcPr>
          <w:p w14:paraId="7FFEDC61"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sz w:val="28"/>
                <w:szCs w:val="28"/>
              </w:rPr>
              <w:t>Начало</w:t>
            </w:r>
            <w:proofErr w:type="spellEnd"/>
            <w:r w:rsidRPr="0089135D">
              <w:rPr>
                <w:rFonts w:ascii="Times New Roman" w:hAnsi="Times New Roman"/>
                <w:b/>
                <w:sz w:val="28"/>
                <w:szCs w:val="28"/>
              </w:rPr>
              <w:t xml:space="preserve"> </w:t>
            </w:r>
            <w:proofErr w:type="spellStart"/>
            <w:r w:rsidRPr="0089135D">
              <w:rPr>
                <w:rFonts w:ascii="Times New Roman" w:hAnsi="Times New Roman"/>
                <w:b/>
                <w:sz w:val="28"/>
                <w:szCs w:val="28"/>
              </w:rPr>
              <w:t>урочной</w:t>
            </w:r>
            <w:proofErr w:type="spellEnd"/>
            <w:r w:rsidRPr="0089135D">
              <w:rPr>
                <w:rFonts w:ascii="Times New Roman" w:hAnsi="Times New Roman"/>
                <w:b/>
                <w:sz w:val="28"/>
                <w:szCs w:val="28"/>
              </w:rPr>
              <w:t xml:space="preserve"> </w:t>
            </w:r>
            <w:proofErr w:type="spellStart"/>
            <w:r w:rsidRPr="0089135D">
              <w:rPr>
                <w:rFonts w:ascii="Times New Roman" w:hAnsi="Times New Roman"/>
                <w:b/>
                <w:sz w:val="28"/>
                <w:szCs w:val="28"/>
              </w:rPr>
              <w:t>деятельности</w:t>
            </w:r>
            <w:proofErr w:type="spellEnd"/>
          </w:p>
        </w:tc>
        <w:tc>
          <w:tcPr>
            <w:tcW w:w="6804" w:type="dxa"/>
            <w:vAlign w:val="center"/>
          </w:tcPr>
          <w:p w14:paraId="6F59627B" w14:textId="77777777" w:rsidR="008271C8" w:rsidRPr="0089135D" w:rsidRDefault="008271C8" w:rsidP="0089135D">
            <w:pPr>
              <w:pStyle w:val="2f7"/>
              <w:spacing w:after="0" w:line="240" w:lineRule="auto"/>
              <w:ind w:left="0"/>
              <w:jc w:val="both"/>
              <w:rPr>
                <w:sz w:val="28"/>
                <w:szCs w:val="28"/>
                <w:lang w:eastAsia="en-US"/>
              </w:rPr>
            </w:pPr>
            <w:r w:rsidRPr="0089135D">
              <w:rPr>
                <w:sz w:val="28"/>
                <w:szCs w:val="28"/>
                <w:lang w:eastAsia="en-US"/>
              </w:rPr>
              <w:t>1 смена - 8.30</w:t>
            </w:r>
          </w:p>
        </w:tc>
      </w:tr>
      <w:tr w:rsidR="0089135D" w:rsidRPr="005072C2" w14:paraId="2CB88A3B" w14:textId="77777777" w:rsidTr="0089135D">
        <w:tc>
          <w:tcPr>
            <w:tcW w:w="3510" w:type="dxa"/>
            <w:vAlign w:val="center"/>
          </w:tcPr>
          <w:p w14:paraId="27844914"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sz w:val="28"/>
                <w:szCs w:val="28"/>
              </w:rPr>
              <w:t>Продолжительность</w:t>
            </w:r>
            <w:proofErr w:type="spellEnd"/>
            <w:r w:rsidRPr="0089135D">
              <w:rPr>
                <w:rFonts w:ascii="Times New Roman" w:hAnsi="Times New Roman"/>
                <w:b/>
                <w:sz w:val="28"/>
                <w:szCs w:val="28"/>
              </w:rPr>
              <w:t xml:space="preserve"> </w:t>
            </w:r>
            <w:proofErr w:type="spellStart"/>
            <w:r w:rsidRPr="0089135D">
              <w:rPr>
                <w:rFonts w:ascii="Times New Roman" w:hAnsi="Times New Roman"/>
                <w:b/>
                <w:sz w:val="28"/>
                <w:szCs w:val="28"/>
              </w:rPr>
              <w:t>урока</w:t>
            </w:r>
            <w:proofErr w:type="spellEnd"/>
          </w:p>
        </w:tc>
        <w:tc>
          <w:tcPr>
            <w:tcW w:w="6804" w:type="dxa"/>
            <w:vAlign w:val="center"/>
          </w:tcPr>
          <w:p w14:paraId="18F43F29" w14:textId="77777777" w:rsidR="008271C8" w:rsidRPr="0089135D" w:rsidRDefault="008271C8" w:rsidP="0089135D">
            <w:pPr>
              <w:pStyle w:val="2f7"/>
              <w:spacing w:after="0" w:line="240" w:lineRule="auto"/>
              <w:ind w:left="0"/>
              <w:jc w:val="both"/>
              <w:rPr>
                <w:sz w:val="28"/>
                <w:szCs w:val="28"/>
              </w:rPr>
            </w:pPr>
            <w:r w:rsidRPr="0089135D">
              <w:rPr>
                <w:sz w:val="28"/>
                <w:szCs w:val="28"/>
              </w:rPr>
              <w:t xml:space="preserve">1 классы – 1 полугодие – 35 минут, 2 полугодие – 40 минут </w:t>
            </w:r>
          </w:p>
          <w:p w14:paraId="6D27D8E4" w14:textId="77777777" w:rsidR="008271C8" w:rsidRPr="0089135D" w:rsidRDefault="008271C8" w:rsidP="0089135D">
            <w:pPr>
              <w:pStyle w:val="2f7"/>
              <w:spacing w:after="0" w:line="240" w:lineRule="auto"/>
              <w:ind w:left="0"/>
              <w:jc w:val="both"/>
              <w:rPr>
                <w:sz w:val="28"/>
                <w:szCs w:val="28"/>
                <w:lang w:eastAsia="en-US"/>
              </w:rPr>
            </w:pPr>
            <w:r w:rsidRPr="0089135D">
              <w:rPr>
                <w:sz w:val="28"/>
                <w:szCs w:val="28"/>
              </w:rPr>
              <w:t>2-11 классы – 40 минут</w:t>
            </w:r>
          </w:p>
        </w:tc>
      </w:tr>
      <w:tr w:rsidR="0089135D" w:rsidRPr="005072C2" w14:paraId="6BEE4ABC" w14:textId="77777777" w:rsidTr="0089135D">
        <w:tc>
          <w:tcPr>
            <w:tcW w:w="3510" w:type="dxa"/>
            <w:vAlign w:val="center"/>
          </w:tcPr>
          <w:p w14:paraId="3E9BC663" w14:textId="77777777" w:rsidR="008271C8" w:rsidRPr="0089135D" w:rsidRDefault="008271C8" w:rsidP="0089135D">
            <w:pPr>
              <w:spacing w:after="0" w:line="240" w:lineRule="auto"/>
              <w:jc w:val="both"/>
              <w:rPr>
                <w:rFonts w:ascii="Times New Roman" w:hAnsi="Times New Roman"/>
                <w:b/>
                <w:bCs/>
                <w:sz w:val="28"/>
                <w:szCs w:val="28"/>
              </w:rPr>
            </w:pPr>
            <w:proofErr w:type="spellStart"/>
            <w:r w:rsidRPr="0089135D">
              <w:rPr>
                <w:rFonts w:ascii="Times New Roman" w:hAnsi="Times New Roman"/>
                <w:b/>
                <w:sz w:val="28"/>
                <w:szCs w:val="28"/>
              </w:rPr>
              <w:t>Продолжительность</w:t>
            </w:r>
            <w:proofErr w:type="spellEnd"/>
            <w:r w:rsidRPr="0089135D">
              <w:rPr>
                <w:rFonts w:ascii="Times New Roman" w:hAnsi="Times New Roman"/>
                <w:b/>
                <w:sz w:val="28"/>
                <w:szCs w:val="28"/>
              </w:rPr>
              <w:t xml:space="preserve"> </w:t>
            </w:r>
            <w:proofErr w:type="spellStart"/>
            <w:r w:rsidRPr="0089135D">
              <w:rPr>
                <w:rFonts w:ascii="Times New Roman" w:hAnsi="Times New Roman"/>
                <w:b/>
                <w:sz w:val="28"/>
                <w:szCs w:val="28"/>
              </w:rPr>
              <w:t>перемен</w:t>
            </w:r>
            <w:proofErr w:type="spellEnd"/>
          </w:p>
        </w:tc>
        <w:tc>
          <w:tcPr>
            <w:tcW w:w="6804" w:type="dxa"/>
            <w:vAlign w:val="center"/>
          </w:tcPr>
          <w:p w14:paraId="79168C58" w14:textId="77777777" w:rsidR="008271C8" w:rsidRPr="0089135D" w:rsidRDefault="008271C8" w:rsidP="0089135D">
            <w:pPr>
              <w:pStyle w:val="2f7"/>
              <w:spacing w:after="0" w:line="240" w:lineRule="auto"/>
              <w:ind w:left="0"/>
              <w:jc w:val="both"/>
              <w:rPr>
                <w:sz w:val="28"/>
                <w:szCs w:val="28"/>
              </w:rPr>
            </w:pPr>
            <w:r w:rsidRPr="0089135D">
              <w:rPr>
                <w:sz w:val="28"/>
                <w:szCs w:val="28"/>
              </w:rPr>
              <w:t xml:space="preserve">10 минут </w:t>
            </w:r>
          </w:p>
          <w:p w14:paraId="7112F7A3" w14:textId="77777777" w:rsidR="008271C8" w:rsidRPr="0089135D" w:rsidRDefault="008271C8" w:rsidP="0089135D">
            <w:pPr>
              <w:pStyle w:val="2f7"/>
              <w:spacing w:after="0" w:line="240" w:lineRule="auto"/>
              <w:ind w:left="0"/>
              <w:jc w:val="both"/>
              <w:rPr>
                <w:sz w:val="28"/>
                <w:szCs w:val="28"/>
              </w:rPr>
            </w:pPr>
            <w:r w:rsidRPr="0089135D">
              <w:rPr>
                <w:sz w:val="28"/>
                <w:szCs w:val="28"/>
              </w:rPr>
              <w:t xml:space="preserve">Большая перемена – 20 минут – после 2 и 3 уроков </w:t>
            </w:r>
          </w:p>
          <w:p w14:paraId="7FB3292A" w14:textId="77777777" w:rsidR="008271C8" w:rsidRPr="0089135D" w:rsidRDefault="008271C8" w:rsidP="0089135D">
            <w:pPr>
              <w:pStyle w:val="2f7"/>
              <w:spacing w:after="0" w:line="240" w:lineRule="auto"/>
              <w:ind w:left="0"/>
              <w:jc w:val="both"/>
              <w:rPr>
                <w:sz w:val="28"/>
                <w:szCs w:val="28"/>
              </w:rPr>
            </w:pPr>
            <w:r w:rsidRPr="0089135D">
              <w:rPr>
                <w:sz w:val="28"/>
                <w:szCs w:val="28"/>
              </w:rPr>
              <w:t xml:space="preserve">Для 1-х классов в середине дня предусмотрена динамическая пауза – 40 минут </w:t>
            </w:r>
          </w:p>
          <w:p w14:paraId="173F2154" w14:textId="77777777" w:rsidR="008271C8" w:rsidRPr="0089135D" w:rsidRDefault="008271C8" w:rsidP="0089135D">
            <w:pPr>
              <w:pStyle w:val="2f7"/>
              <w:spacing w:after="0" w:line="240" w:lineRule="auto"/>
              <w:ind w:left="0"/>
              <w:jc w:val="both"/>
              <w:rPr>
                <w:sz w:val="28"/>
                <w:szCs w:val="28"/>
                <w:lang w:eastAsia="en-US"/>
              </w:rPr>
            </w:pPr>
            <w:r w:rsidRPr="0089135D">
              <w:rPr>
                <w:sz w:val="28"/>
                <w:szCs w:val="28"/>
              </w:rPr>
              <w:t>Продолжительность перемен между урочной и внеурочной деятельностью – не менее 20 минут</w:t>
            </w:r>
          </w:p>
        </w:tc>
      </w:tr>
    </w:tbl>
    <w:p w14:paraId="2FB6097B" w14:textId="77777777" w:rsidR="008271C8" w:rsidRPr="0089135D" w:rsidRDefault="008271C8" w:rsidP="0089135D">
      <w:pPr>
        <w:spacing w:line="240" w:lineRule="auto"/>
        <w:rPr>
          <w:rFonts w:ascii="Times New Roman" w:hAnsi="Times New Roman"/>
          <w:sz w:val="28"/>
          <w:szCs w:val="28"/>
          <w:lang w:val="ru-RU"/>
        </w:rPr>
      </w:pPr>
    </w:p>
    <w:p w14:paraId="69DE5671" w14:textId="77777777" w:rsidR="00B704F8" w:rsidRPr="0089135D" w:rsidRDefault="00B704F8" w:rsidP="0089135D">
      <w:pPr>
        <w:pBdr>
          <w:top w:val="nil"/>
          <w:left w:val="nil"/>
          <w:bottom w:val="nil"/>
          <w:right w:val="nil"/>
          <w:between w:val="nil"/>
        </w:pBdr>
        <w:spacing w:before="70" w:line="240" w:lineRule="auto"/>
        <w:ind w:left="142"/>
        <w:jc w:val="center"/>
        <w:rPr>
          <w:rFonts w:ascii="Times New Roman" w:hAnsi="Times New Roman"/>
          <w:b/>
          <w:sz w:val="28"/>
          <w:szCs w:val="28"/>
          <w:lang w:val="ru-RU"/>
        </w:rPr>
      </w:pPr>
      <w:r w:rsidRPr="0089135D">
        <w:rPr>
          <w:rFonts w:ascii="Times New Roman" w:eastAsia="Times New Roman" w:hAnsi="Times New Roman"/>
          <w:b/>
          <w:sz w:val="28"/>
          <w:szCs w:val="28"/>
          <w:lang w:val="ru-RU"/>
        </w:rPr>
        <w:t xml:space="preserve">3. 4 План внеурочной деятельности ООО </w:t>
      </w:r>
    </w:p>
    <w:p w14:paraId="11A70DB6" w14:textId="77777777" w:rsidR="00B704F8" w:rsidRPr="0089135D" w:rsidRDefault="00B704F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50C5BEBB" w14:textId="77777777" w:rsidR="00B704F8" w:rsidRPr="0089135D" w:rsidRDefault="00B704F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rPr>
        <w:t> </w:t>
      </w:r>
      <w:r w:rsidRPr="0089135D">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r w:rsidRPr="0089135D">
        <w:rPr>
          <w:rFonts w:ascii="Times New Roman" w:eastAsia="SchoolBookSanPin" w:hAnsi="Times New Roman"/>
          <w:sz w:val="28"/>
          <w:szCs w:val="28"/>
          <w:lang w:val="ru-RU"/>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D32EDF0" w14:textId="77777777" w:rsidR="00F5153B" w:rsidRPr="0089135D" w:rsidRDefault="00B704F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Формы внеурочной деятельности в </w:t>
      </w:r>
      <w:r w:rsidR="00F5153B" w:rsidRPr="0089135D">
        <w:rPr>
          <w:rFonts w:ascii="Times New Roman" w:eastAsia="SchoolBookSanPin" w:hAnsi="Times New Roman"/>
          <w:sz w:val="28"/>
          <w:szCs w:val="28"/>
          <w:lang w:val="ru-RU"/>
        </w:rPr>
        <w:t xml:space="preserve">МБОУ </w:t>
      </w:r>
      <w:r w:rsidRPr="0089135D">
        <w:rPr>
          <w:rFonts w:ascii="Times New Roman" w:eastAsia="SchoolBookSanPin" w:hAnsi="Times New Roman"/>
          <w:sz w:val="28"/>
          <w:szCs w:val="28"/>
          <w:lang w:val="ru-RU"/>
        </w:rPr>
        <w:t>СОШ</w:t>
      </w:r>
      <w:r w:rsidR="00F5153B" w:rsidRPr="0089135D">
        <w:rPr>
          <w:rFonts w:ascii="Times New Roman" w:eastAsia="SchoolBookSanPin" w:hAnsi="Times New Roman"/>
          <w:sz w:val="28"/>
          <w:szCs w:val="28"/>
          <w:lang w:val="ru-RU"/>
        </w:rPr>
        <w:t xml:space="preserve"> №40 </w:t>
      </w:r>
      <w:proofErr w:type="spellStart"/>
      <w:r w:rsidR="00F5153B" w:rsidRPr="0089135D">
        <w:rPr>
          <w:rFonts w:ascii="Times New Roman" w:eastAsia="SchoolBookSanPin" w:hAnsi="Times New Roman"/>
          <w:sz w:val="28"/>
          <w:szCs w:val="28"/>
          <w:lang w:val="ru-RU"/>
        </w:rPr>
        <w:t>г.Липецка</w:t>
      </w:r>
      <w:proofErr w:type="spellEnd"/>
      <w:r w:rsidRPr="0089135D">
        <w:rPr>
          <w:rFonts w:ascii="Times New Roman" w:eastAsia="SchoolBookSanPin" w:hAnsi="Times New Roman"/>
          <w:sz w:val="28"/>
          <w:szCs w:val="28"/>
          <w:lang w:val="ru-RU"/>
        </w:rPr>
        <w:t xml:space="preserve">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89135D">
        <w:rPr>
          <w:rFonts w:ascii="Times New Roman" w:eastAsia="SchoolBookSanPin" w:hAnsi="Times New Roman"/>
          <w:sz w:val="28"/>
          <w:szCs w:val="28"/>
          <w:lang w:val="ru-RU"/>
        </w:rPr>
        <w:br/>
        <w:t>(в том числе экспедиции, практики), экскурсии (в музеи, парки, на предприятия и другие), походы, деловые игры и другое.</w:t>
      </w:r>
    </w:p>
    <w:p w14:paraId="35DF0082" w14:textId="77777777" w:rsidR="00F5153B" w:rsidRPr="0089135D" w:rsidRDefault="00B704F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Один час в неделю в </w:t>
      </w:r>
      <w:r w:rsidR="00F5153B" w:rsidRPr="0089135D">
        <w:rPr>
          <w:rFonts w:ascii="Times New Roman" w:eastAsia="SchoolBookSanPin" w:hAnsi="Times New Roman"/>
          <w:sz w:val="28"/>
          <w:szCs w:val="28"/>
          <w:lang w:val="ru-RU"/>
        </w:rPr>
        <w:t xml:space="preserve">МБОУ СОШ №40 </w:t>
      </w:r>
      <w:proofErr w:type="spellStart"/>
      <w:r w:rsidR="00F5153B" w:rsidRPr="0089135D">
        <w:rPr>
          <w:rFonts w:ascii="Times New Roman" w:eastAsia="SchoolBookSanPin" w:hAnsi="Times New Roman"/>
          <w:sz w:val="28"/>
          <w:szCs w:val="28"/>
          <w:lang w:val="ru-RU"/>
        </w:rPr>
        <w:t>г.Липецка</w:t>
      </w:r>
      <w:proofErr w:type="spellEnd"/>
      <w:r w:rsidR="00F5153B"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отводится на внеурочное занятие «Разговоры о важном».</w:t>
      </w:r>
    </w:p>
    <w:p w14:paraId="4723396B" w14:textId="77777777" w:rsidR="00B704F8" w:rsidRPr="0089135D" w:rsidRDefault="00B704F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89135D">
        <w:rPr>
          <w:rFonts w:ascii="Times New Roman" w:eastAsia="SchoolBookSanPin" w:hAnsi="Times New Roman"/>
          <w:sz w:val="28"/>
          <w:szCs w:val="28"/>
          <w:lang w:val="ru-RU"/>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2D5E8E92" w14:textId="77777777" w:rsidR="00F5153B" w:rsidRPr="0089135D" w:rsidRDefault="00B704F8"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rPr>
        <w:t> </w:t>
      </w:r>
      <w:r w:rsidRPr="0089135D">
        <w:rPr>
          <w:rFonts w:ascii="Times New Roman" w:eastAsia="SchoolBookSanPin" w:hAnsi="Times New Roman"/>
          <w:sz w:val="28"/>
          <w:szCs w:val="28"/>
          <w:lang w:val="ru-RU"/>
        </w:rPr>
        <w:t xml:space="preserve">Основной формат внеурочных занятий «Разговоры о важном» – разговор и (или) беседа с обучающимися. Основные темы занятий связаны </w:t>
      </w:r>
      <w:r w:rsidRPr="0089135D">
        <w:rPr>
          <w:rFonts w:ascii="Times New Roman" w:eastAsia="SchoolBookSanPin" w:hAnsi="Times New Roman"/>
          <w:sz w:val="28"/>
          <w:szCs w:val="28"/>
          <w:lang w:val="ru-RU"/>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rsidRPr="0089135D">
        <w:rPr>
          <w:rFonts w:ascii="Times New Roman" w:eastAsia="SchoolBookSanPin" w:hAnsi="Times New Roman"/>
          <w:sz w:val="28"/>
          <w:szCs w:val="28"/>
          <w:lang w:val="ru-RU"/>
        </w:rPr>
        <w:lastRenderedPageBreak/>
        <w:t xml:space="preserve">сохранением природы, ориентацией в мировой художественной культуре </w:t>
      </w:r>
      <w:r w:rsidRPr="0089135D">
        <w:rPr>
          <w:rFonts w:ascii="Times New Roman" w:eastAsia="SchoolBookSanPin" w:hAnsi="Times New Roman"/>
          <w:sz w:val="28"/>
          <w:szCs w:val="28"/>
          <w:lang w:val="ru-RU"/>
        </w:rPr>
        <w:br/>
        <w:t xml:space="preserve">и повседневной культуре поведения, доброжелательным отношением </w:t>
      </w:r>
      <w:r w:rsidRPr="0089135D">
        <w:rPr>
          <w:rFonts w:ascii="Times New Roman" w:eastAsia="SchoolBookSanPin" w:hAnsi="Times New Roman"/>
          <w:sz w:val="28"/>
          <w:szCs w:val="28"/>
          <w:lang w:val="ru-RU"/>
        </w:rPr>
        <w:br/>
        <w:t>к окружающим и ответственным отношением к собственным поступкам.</w:t>
      </w:r>
    </w:p>
    <w:p w14:paraId="4662BA55" w14:textId="77777777" w:rsidR="005072C2" w:rsidRDefault="00B704F8" w:rsidP="005072C2">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В целях реализации плана внеурочной деятельности </w:t>
      </w:r>
      <w:r w:rsidR="00F5153B" w:rsidRPr="0089135D">
        <w:rPr>
          <w:rFonts w:ascii="Times New Roman" w:eastAsia="SchoolBookSanPin" w:hAnsi="Times New Roman"/>
          <w:sz w:val="28"/>
          <w:szCs w:val="28"/>
          <w:lang w:val="ru-RU"/>
        </w:rPr>
        <w:t xml:space="preserve">МБОУ СОШ №40 </w:t>
      </w:r>
      <w:proofErr w:type="spellStart"/>
      <w:r w:rsidR="00F5153B" w:rsidRPr="0089135D">
        <w:rPr>
          <w:rFonts w:ascii="Times New Roman" w:eastAsia="SchoolBookSanPin" w:hAnsi="Times New Roman"/>
          <w:sz w:val="28"/>
          <w:szCs w:val="28"/>
          <w:lang w:val="ru-RU"/>
        </w:rPr>
        <w:t>г.Липецка</w:t>
      </w:r>
      <w:proofErr w:type="spellEnd"/>
      <w:r w:rsidR="00F5153B" w:rsidRPr="0089135D">
        <w:rPr>
          <w:rFonts w:ascii="Times New Roman" w:eastAsia="SchoolBookSanPin" w:hAnsi="Times New Roman"/>
          <w:sz w:val="28"/>
          <w:szCs w:val="28"/>
          <w:lang w:val="ru-RU"/>
        </w:rPr>
        <w:t xml:space="preserve">  </w:t>
      </w:r>
      <w:r w:rsidRPr="0089135D">
        <w:rPr>
          <w:rFonts w:ascii="Times New Roman" w:eastAsia="SchoolBookSanPin" w:hAnsi="Times New Roman"/>
          <w:sz w:val="28"/>
          <w:szCs w:val="28"/>
          <w:lang w:val="ru-RU"/>
        </w:rPr>
        <w:t xml:space="preserve">использует ресурсы других организаций </w:t>
      </w:r>
      <w:r w:rsidR="00F5153B" w:rsidRPr="0089135D">
        <w:rPr>
          <w:rFonts w:ascii="Times New Roman" w:eastAsia="SchoolBookSanPin" w:hAnsi="Times New Roman"/>
          <w:sz w:val="28"/>
          <w:szCs w:val="28"/>
          <w:lang w:val="ru-RU"/>
        </w:rPr>
        <w:t xml:space="preserve"> ЛГТУ, ЛГПУ, </w:t>
      </w:r>
      <w:r w:rsidRPr="0089135D">
        <w:rPr>
          <w:rFonts w:ascii="Times New Roman" w:eastAsia="SchoolBookSanPin" w:hAnsi="Times New Roman"/>
          <w:sz w:val="28"/>
          <w:szCs w:val="28"/>
          <w:lang w:val="ru-RU"/>
        </w:rPr>
        <w:t>(центры творчества, спортивные комплексы)</w:t>
      </w:r>
      <w:bookmarkStart w:id="495" w:name="_Hlk144368566"/>
    </w:p>
    <w:p w14:paraId="2F70AB48" w14:textId="77777777" w:rsidR="005072C2" w:rsidRDefault="005072C2" w:rsidP="005072C2">
      <w:pPr>
        <w:spacing w:after="0" w:line="240" w:lineRule="auto"/>
        <w:ind w:firstLine="709"/>
        <w:jc w:val="both"/>
        <w:rPr>
          <w:rFonts w:ascii="Times New Roman" w:eastAsia="SchoolBookSanPin" w:hAnsi="Times New Roman"/>
          <w:sz w:val="28"/>
          <w:szCs w:val="28"/>
          <w:lang w:val="ru-RU"/>
        </w:rPr>
      </w:pPr>
    </w:p>
    <w:p w14:paraId="4133B467" w14:textId="54933BF9" w:rsidR="005072C2" w:rsidRPr="005072C2" w:rsidRDefault="00B704F8" w:rsidP="005072C2">
      <w:pPr>
        <w:spacing w:after="0" w:line="240" w:lineRule="auto"/>
        <w:ind w:firstLine="709"/>
        <w:jc w:val="center"/>
        <w:rPr>
          <w:rFonts w:ascii="Times New Roman" w:hAnsi="Times New Roman"/>
          <w:b/>
          <w:sz w:val="28"/>
          <w:szCs w:val="28"/>
          <w:lang w:val="ru-RU"/>
        </w:rPr>
      </w:pPr>
      <w:r w:rsidRPr="0089135D">
        <w:rPr>
          <w:rFonts w:ascii="Times New Roman" w:hAnsi="Times New Roman"/>
          <w:b/>
          <w:sz w:val="28"/>
          <w:szCs w:val="28"/>
          <w:lang w:val="ru-RU"/>
        </w:rPr>
        <w:t>ПЛАН ВНЕУРОЧНОЙ ДЕЯТЕЛЬНОСТИ  ООП</w:t>
      </w:r>
    </w:p>
    <w:p w14:paraId="6CFC9E79" w14:textId="77777777" w:rsidR="005072C2" w:rsidRDefault="005072C2" w:rsidP="005072C2">
      <w:pPr>
        <w:spacing w:before="47" w:line="240" w:lineRule="auto"/>
        <w:rPr>
          <w:rFonts w:ascii="Times New Roman" w:hAnsi="Times New Roman"/>
          <w:sz w:val="28"/>
          <w:szCs w:val="28"/>
          <w:lang w:val="ru-RU"/>
        </w:rPr>
      </w:pPr>
    </w:p>
    <w:tbl>
      <w:tblPr>
        <w:tblpPr w:leftFromText="180" w:rightFromText="180" w:vertAnchor="page" w:horzAnchor="margin" w:tblpY="3997"/>
        <w:tblW w:w="10358"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4A0" w:firstRow="1" w:lastRow="0" w:firstColumn="1" w:lastColumn="0" w:noHBand="0" w:noVBand="1"/>
      </w:tblPr>
      <w:tblGrid>
        <w:gridCol w:w="2830"/>
        <w:gridCol w:w="2127"/>
        <w:gridCol w:w="1842"/>
        <w:gridCol w:w="15"/>
        <w:gridCol w:w="694"/>
        <w:gridCol w:w="15"/>
        <w:gridCol w:w="694"/>
        <w:gridCol w:w="15"/>
        <w:gridCol w:w="694"/>
        <w:gridCol w:w="15"/>
        <w:gridCol w:w="693"/>
        <w:gridCol w:w="15"/>
        <w:gridCol w:w="694"/>
        <w:gridCol w:w="15"/>
      </w:tblGrid>
      <w:tr w:rsidR="005072C2" w14:paraId="72D87C31" w14:textId="77777777" w:rsidTr="005072C2">
        <w:trPr>
          <w:gridAfter w:val="1"/>
          <w:wAfter w:w="15" w:type="dxa"/>
          <w:cantSplit/>
          <w:trHeight w:val="374"/>
          <w:tblHeader/>
        </w:trPr>
        <w:tc>
          <w:tcPr>
            <w:tcW w:w="2830" w:type="dxa"/>
            <w:vMerge w:val="restart"/>
            <w:tcBorders>
              <w:top w:val="single" w:sz="4" w:space="0" w:color="212121"/>
              <w:left w:val="single" w:sz="4" w:space="0" w:color="212121"/>
              <w:bottom w:val="single" w:sz="4" w:space="0" w:color="212121"/>
              <w:right w:val="single" w:sz="4" w:space="0" w:color="212121"/>
            </w:tcBorders>
            <w:vAlign w:val="center"/>
            <w:hideMark/>
          </w:tcPr>
          <w:p w14:paraId="0370984F" w14:textId="77777777" w:rsidR="005072C2" w:rsidRDefault="005072C2" w:rsidP="005072C2">
            <w:pPr>
              <w:spacing w:before="47" w:line="240" w:lineRule="auto"/>
              <w:ind w:left="44"/>
              <w:jc w:val="center"/>
              <w:rPr>
                <w:rFonts w:ascii="Times New Roman" w:hAnsi="Times New Roman"/>
                <w:sz w:val="28"/>
                <w:szCs w:val="28"/>
                <w:lang w:val="ru-RU"/>
              </w:rPr>
            </w:pPr>
            <w:r>
              <w:rPr>
                <w:rFonts w:ascii="Times New Roman" w:eastAsia="Times New Roman" w:hAnsi="Times New Roman"/>
                <w:sz w:val="28"/>
                <w:szCs w:val="28"/>
                <w:lang w:val="ru-RU"/>
              </w:rPr>
              <w:t>Направления</w:t>
            </w:r>
          </w:p>
        </w:tc>
        <w:tc>
          <w:tcPr>
            <w:tcW w:w="2127" w:type="dxa"/>
            <w:vMerge w:val="restart"/>
            <w:tcBorders>
              <w:top w:val="single" w:sz="4" w:space="0" w:color="212121"/>
              <w:left w:val="single" w:sz="4" w:space="0" w:color="212121"/>
              <w:bottom w:val="single" w:sz="4" w:space="0" w:color="212121"/>
              <w:right w:val="single" w:sz="4" w:space="0" w:color="212121"/>
            </w:tcBorders>
            <w:vAlign w:val="center"/>
            <w:hideMark/>
          </w:tcPr>
          <w:p w14:paraId="118FAF99" w14:textId="77777777" w:rsidR="005072C2" w:rsidRDefault="005072C2" w:rsidP="005072C2">
            <w:pPr>
              <w:spacing w:before="47" w:line="240" w:lineRule="auto"/>
              <w:ind w:left="44"/>
              <w:jc w:val="center"/>
              <w:rPr>
                <w:rFonts w:ascii="Times New Roman" w:hAnsi="Times New Roman"/>
                <w:sz w:val="28"/>
                <w:szCs w:val="28"/>
              </w:rPr>
            </w:pPr>
            <w:proofErr w:type="spellStart"/>
            <w:r>
              <w:rPr>
                <w:rFonts w:ascii="Times New Roman" w:eastAsia="Times New Roman" w:hAnsi="Times New Roman"/>
                <w:sz w:val="28"/>
                <w:szCs w:val="28"/>
              </w:rPr>
              <w:t>Названия</w:t>
            </w:r>
            <w:proofErr w:type="spellEnd"/>
          </w:p>
        </w:tc>
        <w:tc>
          <w:tcPr>
            <w:tcW w:w="1842" w:type="dxa"/>
            <w:vMerge w:val="restart"/>
            <w:tcBorders>
              <w:top w:val="single" w:sz="4" w:space="0" w:color="212121"/>
              <w:left w:val="single" w:sz="4" w:space="0" w:color="212121"/>
              <w:bottom w:val="single" w:sz="4" w:space="0" w:color="212121"/>
              <w:right w:val="single" w:sz="4" w:space="0" w:color="212121"/>
            </w:tcBorders>
            <w:vAlign w:val="center"/>
            <w:hideMark/>
          </w:tcPr>
          <w:p w14:paraId="50502A17" w14:textId="77777777" w:rsidR="005072C2" w:rsidRDefault="005072C2" w:rsidP="005072C2">
            <w:pPr>
              <w:spacing w:before="47" w:line="240" w:lineRule="auto"/>
              <w:ind w:left="44"/>
              <w:jc w:val="center"/>
              <w:rPr>
                <w:rFonts w:ascii="Times New Roman" w:hAnsi="Times New Roman"/>
                <w:sz w:val="28"/>
                <w:szCs w:val="28"/>
              </w:rPr>
            </w:pPr>
            <w:proofErr w:type="spellStart"/>
            <w:r>
              <w:rPr>
                <w:rFonts w:ascii="Times New Roman" w:eastAsia="Times New Roman" w:hAnsi="Times New Roman"/>
                <w:sz w:val="28"/>
                <w:szCs w:val="28"/>
              </w:rPr>
              <w:t>Формы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организации</w:t>
            </w:r>
            <w:proofErr w:type="spellEnd"/>
          </w:p>
        </w:tc>
        <w:tc>
          <w:tcPr>
            <w:tcW w:w="3544" w:type="dxa"/>
            <w:gridSpan w:val="10"/>
            <w:tcBorders>
              <w:top w:val="single" w:sz="4" w:space="0" w:color="212121"/>
              <w:left w:val="single" w:sz="4" w:space="0" w:color="212121"/>
              <w:bottom w:val="single" w:sz="4" w:space="0" w:color="212121"/>
              <w:right w:val="single" w:sz="4" w:space="0" w:color="212121"/>
            </w:tcBorders>
            <w:vAlign w:val="center"/>
            <w:hideMark/>
          </w:tcPr>
          <w:p w14:paraId="2E6BA653" w14:textId="77777777" w:rsidR="005072C2" w:rsidRDefault="005072C2" w:rsidP="005072C2">
            <w:pPr>
              <w:spacing w:before="47" w:line="240" w:lineRule="auto"/>
              <w:ind w:left="44"/>
              <w:jc w:val="center"/>
              <w:rPr>
                <w:rFonts w:ascii="Times New Roman" w:hAnsi="Times New Roman"/>
                <w:sz w:val="28"/>
                <w:szCs w:val="28"/>
              </w:rPr>
            </w:pPr>
            <w:r>
              <w:rPr>
                <w:rFonts w:ascii="Times New Roman" w:eastAsia="Times New Roman" w:hAnsi="Times New Roman"/>
                <w:sz w:val="28"/>
                <w:szCs w:val="28"/>
                <w:lang w:val="ru-RU"/>
              </w:rPr>
              <w:t>Классы, количество часов</w:t>
            </w:r>
          </w:p>
        </w:tc>
      </w:tr>
      <w:tr w:rsidR="005072C2" w14:paraId="078AB74F" w14:textId="77777777" w:rsidTr="005072C2">
        <w:trPr>
          <w:gridAfter w:val="1"/>
          <w:wAfter w:w="15" w:type="dxa"/>
          <w:cantSplit/>
          <w:trHeight w:val="652"/>
          <w:tblHeader/>
        </w:trPr>
        <w:tc>
          <w:tcPr>
            <w:tcW w:w="2830" w:type="dxa"/>
            <w:vMerge/>
            <w:tcBorders>
              <w:top w:val="single" w:sz="4" w:space="0" w:color="212121"/>
              <w:left w:val="single" w:sz="4" w:space="0" w:color="212121"/>
              <w:bottom w:val="single" w:sz="4" w:space="0" w:color="212121"/>
              <w:right w:val="single" w:sz="4" w:space="0" w:color="212121"/>
            </w:tcBorders>
            <w:vAlign w:val="center"/>
            <w:hideMark/>
          </w:tcPr>
          <w:p w14:paraId="76214CEC" w14:textId="77777777" w:rsidR="005072C2" w:rsidRDefault="005072C2" w:rsidP="005072C2">
            <w:pPr>
              <w:widowControl/>
              <w:spacing w:after="0" w:line="240" w:lineRule="auto"/>
              <w:rPr>
                <w:rFonts w:ascii="Times New Roman" w:hAnsi="Times New Roman"/>
                <w:sz w:val="28"/>
                <w:szCs w:val="28"/>
                <w:lang w:val="ru-RU"/>
              </w:rPr>
            </w:pPr>
          </w:p>
        </w:tc>
        <w:tc>
          <w:tcPr>
            <w:tcW w:w="2127" w:type="dxa"/>
            <w:vMerge/>
            <w:tcBorders>
              <w:top w:val="single" w:sz="4" w:space="0" w:color="212121"/>
              <w:left w:val="single" w:sz="4" w:space="0" w:color="212121"/>
              <w:bottom w:val="single" w:sz="4" w:space="0" w:color="212121"/>
              <w:right w:val="single" w:sz="4" w:space="0" w:color="212121"/>
            </w:tcBorders>
            <w:vAlign w:val="center"/>
            <w:hideMark/>
          </w:tcPr>
          <w:p w14:paraId="7690F3F0" w14:textId="77777777" w:rsidR="005072C2" w:rsidRDefault="005072C2" w:rsidP="005072C2">
            <w:pPr>
              <w:widowControl/>
              <w:spacing w:after="0" w:line="240" w:lineRule="auto"/>
              <w:rPr>
                <w:rFonts w:ascii="Times New Roman" w:hAnsi="Times New Roman"/>
                <w:sz w:val="28"/>
                <w:szCs w:val="28"/>
              </w:rPr>
            </w:pPr>
          </w:p>
        </w:tc>
        <w:tc>
          <w:tcPr>
            <w:tcW w:w="1842" w:type="dxa"/>
            <w:vMerge/>
            <w:tcBorders>
              <w:top w:val="single" w:sz="4" w:space="0" w:color="212121"/>
              <w:left w:val="single" w:sz="4" w:space="0" w:color="212121"/>
              <w:bottom w:val="single" w:sz="4" w:space="0" w:color="212121"/>
              <w:right w:val="single" w:sz="4" w:space="0" w:color="212121"/>
            </w:tcBorders>
            <w:vAlign w:val="center"/>
            <w:hideMark/>
          </w:tcPr>
          <w:p w14:paraId="31EB4848" w14:textId="77777777" w:rsidR="005072C2" w:rsidRDefault="005072C2" w:rsidP="005072C2">
            <w:pPr>
              <w:widowControl/>
              <w:spacing w:after="0" w:line="240" w:lineRule="auto"/>
              <w:rPr>
                <w:rFonts w:ascii="Times New Roman" w:hAnsi="Times New Roman"/>
                <w:sz w:val="28"/>
                <w:szCs w:val="28"/>
              </w:rPr>
            </w:pPr>
          </w:p>
        </w:tc>
        <w:tc>
          <w:tcPr>
            <w:tcW w:w="709" w:type="dxa"/>
            <w:gridSpan w:val="2"/>
            <w:tcBorders>
              <w:top w:val="single" w:sz="4" w:space="0" w:color="212121"/>
              <w:left w:val="single" w:sz="4" w:space="0" w:color="212121"/>
              <w:bottom w:val="single" w:sz="4" w:space="0" w:color="212121"/>
              <w:right w:val="single" w:sz="4" w:space="0" w:color="212121"/>
            </w:tcBorders>
            <w:vAlign w:val="center"/>
            <w:hideMark/>
          </w:tcPr>
          <w:p w14:paraId="2A40C301" w14:textId="77777777" w:rsidR="005072C2" w:rsidRDefault="005072C2" w:rsidP="005072C2">
            <w:pPr>
              <w:spacing w:before="47" w:line="240" w:lineRule="auto"/>
              <w:ind w:left="44"/>
              <w:jc w:val="center"/>
              <w:rPr>
                <w:rFonts w:ascii="Times New Roman" w:hAnsi="Times New Roman"/>
                <w:b/>
                <w:sz w:val="28"/>
                <w:szCs w:val="28"/>
                <w:lang w:val="ru-RU"/>
              </w:rPr>
            </w:pPr>
            <w:r>
              <w:rPr>
                <w:rFonts w:ascii="Times New Roman" w:eastAsia="Times New Roman" w:hAnsi="Times New Roman"/>
                <w:b/>
                <w:sz w:val="28"/>
                <w:szCs w:val="28"/>
              </w:rPr>
              <w:t>5</w:t>
            </w:r>
          </w:p>
        </w:tc>
        <w:tc>
          <w:tcPr>
            <w:tcW w:w="709" w:type="dxa"/>
            <w:gridSpan w:val="2"/>
            <w:tcBorders>
              <w:top w:val="single" w:sz="4" w:space="0" w:color="212121"/>
              <w:left w:val="single" w:sz="4" w:space="0" w:color="212121"/>
              <w:bottom w:val="single" w:sz="4" w:space="0" w:color="212121"/>
              <w:right w:val="single" w:sz="4" w:space="0" w:color="212121"/>
            </w:tcBorders>
            <w:vAlign w:val="center"/>
            <w:hideMark/>
          </w:tcPr>
          <w:p w14:paraId="1185D6D5" w14:textId="77777777" w:rsidR="005072C2" w:rsidRDefault="005072C2" w:rsidP="005072C2">
            <w:pPr>
              <w:spacing w:before="47" w:line="240" w:lineRule="auto"/>
              <w:ind w:left="44"/>
              <w:jc w:val="center"/>
              <w:rPr>
                <w:rFonts w:ascii="Times New Roman" w:hAnsi="Times New Roman"/>
                <w:b/>
                <w:sz w:val="28"/>
                <w:szCs w:val="28"/>
              </w:rPr>
            </w:pPr>
            <w:r>
              <w:rPr>
                <w:rFonts w:ascii="Times New Roman" w:eastAsia="Times New Roman" w:hAnsi="Times New Roman"/>
                <w:b/>
                <w:sz w:val="28"/>
                <w:szCs w:val="28"/>
              </w:rPr>
              <w:t>6</w:t>
            </w:r>
          </w:p>
        </w:tc>
        <w:tc>
          <w:tcPr>
            <w:tcW w:w="709" w:type="dxa"/>
            <w:gridSpan w:val="2"/>
            <w:tcBorders>
              <w:top w:val="single" w:sz="4" w:space="0" w:color="212121"/>
              <w:left w:val="single" w:sz="4" w:space="0" w:color="212121"/>
              <w:bottom w:val="single" w:sz="4" w:space="0" w:color="212121"/>
              <w:right w:val="single" w:sz="4" w:space="0" w:color="212121"/>
            </w:tcBorders>
            <w:vAlign w:val="center"/>
            <w:hideMark/>
          </w:tcPr>
          <w:p w14:paraId="568F5835" w14:textId="77777777" w:rsidR="005072C2" w:rsidRDefault="005072C2" w:rsidP="005072C2">
            <w:pPr>
              <w:spacing w:before="47" w:line="240" w:lineRule="auto"/>
              <w:ind w:left="44"/>
              <w:jc w:val="center"/>
              <w:rPr>
                <w:rFonts w:ascii="Times New Roman" w:hAnsi="Times New Roman"/>
                <w:b/>
                <w:sz w:val="28"/>
                <w:szCs w:val="28"/>
              </w:rPr>
            </w:pPr>
            <w:r>
              <w:rPr>
                <w:rFonts w:ascii="Times New Roman" w:eastAsia="Times New Roman" w:hAnsi="Times New Roman"/>
                <w:b/>
                <w:sz w:val="28"/>
                <w:szCs w:val="28"/>
              </w:rPr>
              <w:t>7</w:t>
            </w:r>
          </w:p>
        </w:tc>
        <w:tc>
          <w:tcPr>
            <w:tcW w:w="708" w:type="dxa"/>
            <w:gridSpan w:val="2"/>
            <w:tcBorders>
              <w:top w:val="single" w:sz="4" w:space="0" w:color="212121"/>
              <w:left w:val="single" w:sz="4" w:space="0" w:color="212121"/>
              <w:bottom w:val="single" w:sz="4" w:space="0" w:color="212121"/>
              <w:right w:val="single" w:sz="4" w:space="0" w:color="212121"/>
            </w:tcBorders>
            <w:vAlign w:val="center"/>
            <w:hideMark/>
          </w:tcPr>
          <w:p w14:paraId="5437D73F" w14:textId="77777777" w:rsidR="005072C2" w:rsidRDefault="005072C2" w:rsidP="005072C2">
            <w:pPr>
              <w:spacing w:before="47" w:line="240" w:lineRule="auto"/>
              <w:ind w:left="44"/>
              <w:jc w:val="center"/>
              <w:rPr>
                <w:rFonts w:ascii="Times New Roman" w:hAnsi="Times New Roman"/>
                <w:b/>
                <w:sz w:val="28"/>
                <w:szCs w:val="28"/>
              </w:rPr>
            </w:pPr>
            <w:r>
              <w:rPr>
                <w:rFonts w:ascii="Times New Roman" w:eastAsia="Times New Roman" w:hAnsi="Times New Roman"/>
                <w:b/>
                <w:sz w:val="28"/>
                <w:szCs w:val="28"/>
              </w:rPr>
              <w:t>8</w:t>
            </w:r>
          </w:p>
        </w:tc>
        <w:tc>
          <w:tcPr>
            <w:tcW w:w="709" w:type="dxa"/>
            <w:gridSpan w:val="2"/>
            <w:tcBorders>
              <w:top w:val="single" w:sz="4" w:space="0" w:color="212121"/>
              <w:left w:val="single" w:sz="4" w:space="0" w:color="212121"/>
              <w:bottom w:val="single" w:sz="4" w:space="0" w:color="212121"/>
              <w:right w:val="single" w:sz="4" w:space="0" w:color="212121"/>
            </w:tcBorders>
            <w:vAlign w:val="center"/>
            <w:hideMark/>
          </w:tcPr>
          <w:p w14:paraId="7D497E99" w14:textId="77777777" w:rsidR="005072C2" w:rsidRDefault="005072C2" w:rsidP="005072C2">
            <w:pPr>
              <w:spacing w:before="47" w:line="240" w:lineRule="auto"/>
              <w:ind w:left="44"/>
              <w:jc w:val="center"/>
              <w:rPr>
                <w:rFonts w:ascii="Times New Roman" w:hAnsi="Times New Roman"/>
                <w:b/>
                <w:sz w:val="28"/>
                <w:szCs w:val="28"/>
              </w:rPr>
            </w:pPr>
            <w:r>
              <w:rPr>
                <w:rFonts w:ascii="Times New Roman" w:eastAsia="Times New Roman" w:hAnsi="Times New Roman"/>
                <w:b/>
                <w:sz w:val="28"/>
                <w:szCs w:val="28"/>
              </w:rPr>
              <w:t>9</w:t>
            </w:r>
          </w:p>
        </w:tc>
      </w:tr>
      <w:tr w:rsidR="005072C2" w14:paraId="0D9E8EFB" w14:textId="77777777" w:rsidTr="005072C2">
        <w:trPr>
          <w:gridAfter w:val="1"/>
          <w:wAfter w:w="15" w:type="dxa"/>
          <w:cantSplit/>
          <w:trHeight w:val="928"/>
          <w:tblHeader/>
        </w:trPr>
        <w:tc>
          <w:tcPr>
            <w:tcW w:w="2830" w:type="dxa"/>
            <w:tcBorders>
              <w:top w:val="single" w:sz="4" w:space="0" w:color="212121"/>
              <w:left w:val="single" w:sz="4" w:space="0" w:color="212121"/>
              <w:bottom w:val="single" w:sz="4" w:space="0" w:color="212121"/>
              <w:right w:val="single" w:sz="4" w:space="0" w:color="212121"/>
            </w:tcBorders>
            <w:hideMark/>
          </w:tcPr>
          <w:p w14:paraId="6FA711C3" w14:textId="77777777" w:rsidR="005072C2" w:rsidRDefault="005072C2" w:rsidP="005072C2">
            <w:pPr>
              <w:spacing w:before="42" w:line="240" w:lineRule="auto"/>
              <w:ind w:left="44"/>
              <w:rPr>
                <w:rFonts w:ascii="Times New Roman" w:hAnsi="Times New Roman"/>
                <w:i/>
                <w:sz w:val="28"/>
                <w:szCs w:val="28"/>
                <w:lang w:val="ru-RU"/>
              </w:rPr>
            </w:pPr>
            <w:r>
              <w:rPr>
                <w:rFonts w:ascii="Times New Roman" w:eastAsia="Times New Roman" w:hAnsi="Times New Roman"/>
                <w:i/>
                <w:sz w:val="28"/>
                <w:szCs w:val="28"/>
                <w:lang w:val="ru-RU"/>
              </w:rPr>
              <w:t>Внеурочная деятельность, направленная на реализацию комплекса воспитательных</w:t>
            </w:r>
            <w:r>
              <w:rPr>
                <w:rFonts w:ascii="Times New Roman" w:eastAsia="Times New Roman" w:hAnsi="Times New Roman"/>
                <w:i/>
                <w:sz w:val="28"/>
                <w:szCs w:val="28"/>
                <w:lang w:val="ru-RU"/>
              </w:rPr>
              <w:br/>
              <w:t>мероприятий</w:t>
            </w:r>
          </w:p>
        </w:tc>
        <w:tc>
          <w:tcPr>
            <w:tcW w:w="2127" w:type="dxa"/>
            <w:tcBorders>
              <w:top w:val="single" w:sz="4" w:space="0" w:color="212121"/>
              <w:left w:val="single" w:sz="4" w:space="0" w:color="212121"/>
              <w:bottom w:val="single" w:sz="4" w:space="0" w:color="212121"/>
              <w:right w:val="single" w:sz="4" w:space="0" w:color="212121"/>
            </w:tcBorders>
            <w:hideMark/>
          </w:tcPr>
          <w:p w14:paraId="77614B4A" w14:textId="77777777" w:rsidR="005072C2" w:rsidRDefault="005072C2" w:rsidP="005072C2">
            <w:pPr>
              <w:spacing w:before="42" w:line="240" w:lineRule="auto"/>
              <w:ind w:left="44"/>
              <w:rPr>
                <w:rFonts w:ascii="Times New Roman" w:hAnsi="Times New Roman"/>
                <w:i/>
                <w:sz w:val="28"/>
                <w:szCs w:val="28"/>
              </w:rPr>
            </w:pPr>
            <w:r>
              <w:rPr>
                <w:rFonts w:ascii="Times New Roman" w:eastAsia="Times New Roman" w:hAnsi="Times New Roman"/>
                <w:i/>
                <w:sz w:val="28"/>
                <w:szCs w:val="28"/>
              </w:rPr>
              <w:t>«</w:t>
            </w:r>
            <w:r>
              <w:rPr>
                <w:rFonts w:ascii="Times New Roman" w:eastAsia="Times New Roman" w:hAnsi="Times New Roman"/>
                <w:i/>
                <w:sz w:val="28"/>
                <w:szCs w:val="28"/>
                <w:lang w:val="ru-RU"/>
              </w:rPr>
              <w:t>Разговоры о важном</w:t>
            </w:r>
            <w:r>
              <w:rPr>
                <w:rFonts w:ascii="Times New Roman" w:eastAsia="Times New Roman" w:hAnsi="Times New Roman"/>
                <w:i/>
                <w:sz w:val="28"/>
                <w:szCs w:val="28"/>
              </w:rPr>
              <w:t>»</w:t>
            </w:r>
          </w:p>
        </w:tc>
        <w:tc>
          <w:tcPr>
            <w:tcW w:w="1842" w:type="dxa"/>
            <w:tcBorders>
              <w:top w:val="single" w:sz="4" w:space="0" w:color="212121"/>
              <w:left w:val="single" w:sz="4" w:space="0" w:color="212121"/>
              <w:bottom w:val="single" w:sz="4" w:space="0" w:color="212121"/>
              <w:right w:val="single" w:sz="4" w:space="0" w:color="212121"/>
            </w:tcBorders>
            <w:hideMark/>
          </w:tcPr>
          <w:p w14:paraId="6A9253FC" w14:textId="77777777" w:rsidR="005072C2" w:rsidRDefault="005072C2" w:rsidP="005072C2">
            <w:pPr>
              <w:spacing w:before="42" w:line="240" w:lineRule="auto"/>
              <w:ind w:left="44"/>
              <w:jc w:val="center"/>
              <w:rPr>
                <w:rFonts w:ascii="Times New Roman" w:hAnsi="Times New Roman"/>
                <w:i/>
                <w:sz w:val="28"/>
                <w:szCs w:val="28"/>
                <w:lang w:val="ru-RU"/>
              </w:rPr>
            </w:pPr>
            <w:r>
              <w:rPr>
                <w:rFonts w:ascii="Times New Roman" w:eastAsia="Times New Roman" w:hAnsi="Times New Roman"/>
                <w:i/>
                <w:sz w:val="28"/>
                <w:szCs w:val="28"/>
                <w:lang w:val="ru-RU"/>
              </w:rPr>
              <w:t>занятие</w:t>
            </w:r>
          </w:p>
        </w:tc>
        <w:tc>
          <w:tcPr>
            <w:tcW w:w="709" w:type="dxa"/>
            <w:gridSpan w:val="2"/>
            <w:tcBorders>
              <w:top w:val="single" w:sz="4" w:space="0" w:color="212121"/>
              <w:left w:val="single" w:sz="4" w:space="0" w:color="212121"/>
              <w:bottom w:val="single" w:sz="4" w:space="0" w:color="212121"/>
              <w:right w:val="single" w:sz="4" w:space="0" w:color="212121"/>
            </w:tcBorders>
            <w:hideMark/>
          </w:tcPr>
          <w:p w14:paraId="0AACDF5D" w14:textId="77777777" w:rsidR="005072C2" w:rsidRDefault="005072C2" w:rsidP="005072C2">
            <w:pPr>
              <w:spacing w:before="42" w:line="240" w:lineRule="auto"/>
              <w:ind w:left="44"/>
              <w:jc w:val="center"/>
              <w:rPr>
                <w:rFonts w:ascii="Times New Roman" w:hAnsi="Times New Roman"/>
                <w:sz w:val="28"/>
                <w:szCs w:val="28"/>
              </w:rPr>
            </w:pPr>
            <w:r>
              <w:rPr>
                <w:rFonts w:ascii="Times New Roman" w:eastAsia="Times New Roman" w:hAnsi="Times New Roman"/>
                <w:sz w:val="28"/>
                <w:szCs w:val="28"/>
              </w:rPr>
              <w:t>1</w:t>
            </w:r>
          </w:p>
        </w:tc>
        <w:tc>
          <w:tcPr>
            <w:tcW w:w="709" w:type="dxa"/>
            <w:gridSpan w:val="2"/>
            <w:tcBorders>
              <w:top w:val="single" w:sz="4" w:space="0" w:color="212121"/>
              <w:left w:val="single" w:sz="4" w:space="0" w:color="212121"/>
              <w:bottom w:val="single" w:sz="4" w:space="0" w:color="212121"/>
              <w:right w:val="single" w:sz="4" w:space="0" w:color="212121"/>
            </w:tcBorders>
            <w:hideMark/>
          </w:tcPr>
          <w:p w14:paraId="2501AD15" w14:textId="77777777" w:rsidR="005072C2" w:rsidRDefault="005072C2" w:rsidP="005072C2">
            <w:pPr>
              <w:spacing w:before="42" w:line="240" w:lineRule="auto"/>
              <w:ind w:left="44"/>
              <w:jc w:val="center"/>
              <w:rPr>
                <w:rFonts w:ascii="Times New Roman" w:hAnsi="Times New Roman"/>
                <w:sz w:val="28"/>
                <w:szCs w:val="28"/>
              </w:rPr>
            </w:pPr>
            <w:r>
              <w:rPr>
                <w:rFonts w:ascii="Times New Roman" w:eastAsia="Times New Roman" w:hAnsi="Times New Roman"/>
                <w:sz w:val="28"/>
                <w:szCs w:val="28"/>
              </w:rPr>
              <w:t>1</w:t>
            </w:r>
          </w:p>
        </w:tc>
        <w:tc>
          <w:tcPr>
            <w:tcW w:w="709" w:type="dxa"/>
            <w:gridSpan w:val="2"/>
            <w:tcBorders>
              <w:top w:val="single" w:sz="4" w:space="0" w:color="212121"/>
              <w:left w:val="single" w:sz="4" w:space="0" w:color="212121"/>
              <w:bottom w:val="single" w:sz="4" w:space="0" w:color="212121"/>
              <w:right w:val="single" w:sz="4" w:space="0" w:color="212121"/>
            </w:tcBorders>
            <w:hideMark/>
          </w:tcPr>
          <w:p w14:paraId="4C59BE3E" w14:textId="77777777" w:rsidR="005072C2" w:rsidRDefault="005072C2" w:rsidP="005072C2">
            <w:pPr>
              <w:spacing w:before="42" w:line="240" w:lineRule="auto"/>
              <w:ind w:left="44"/>
              <w:jc w:val="center"/>
              <w:rPr>
                <w:rFonts w:ascii="Times New Roman" w:hAnsi="Times New Roman"/>
                <w:sz w:val="28"/>
                <w:szCs w:val="28"/>
                <w:lang w:val="ru-RU"/>
              </w:rPr>
            </w:pPr>
            <w:r>
              <w:rPr>
                <w:rFonts w:ascii="Times New Roman" w:eastAsia="Times New Roman" w:hAnsi="Times New Roman"/>
                <w:sz w:val="28"/>
                <w:szCs w:val="28"/>
                <w:lang w:val="ru-RU"/>
              </w:rPr>
              <w:t>1</w:t>
            </w:r>
          </w:p>
        </w:tc>
        <w:tc>
          <w:tcPr>
            <w:tcW w:w="708" w:type="dxa"/>
            <w:gridSpan w:val="2"/>
            <w:tcBorders>
              <w:top w:val="single" w:sz="4" w:space="0" w:color="212121"/>
              <w:left w:val="single" w:sz="4" w:space="0" w:color="212121"/>
              <w:bottom w:val="single" w:sz="4" w:space="0" w:color="212121"/>
              <w:right w:val="single" w:sz="4" w:space="0" w:color="212121"/>
            </w:tcBorders>
            <w:hideMark/>
          </w:tcPr>
          <w:p w14:paraId="29E43288" w14:textId="77777777" w:rsidR="005072C2" w:rsidRDefault="005072C2" w:rsidP="005072C2">
            <w:pPr>
              <w:spacing w:before="42" w:line="240" w:lineRule="auto"/>
              <w:ind w:left="44"/>
              <w:jc w:val="center"/>
              <w:rPr>
                <w:rFonts w:ascii="Times New Roman" w:hAnsi="Times New Roman"/>
                <w:sz w:val="28"/>
                <w:szCs w:val="28"/>
                <w:lang w:val="ru-RU"/>
              </w:rPr>
            </w:pPr>
            <w:r>
              <w:rPr>
                <w:rFonts w:ascii="Times New Roman" w:eastAsia="Times New Roman" w:hAnsi="Times New Roman"/>
                <w:sz w:val="28"/>
                <w:szCs w:val="28"/>
                <w:lang w:val="ru-RU"/>
              </w:rPr>
              <w:t>1</w:t>
            </w:r>
          </w:p>
        </w:tc>
        <w:tc>
          <w:tcPr>
            <w:tcW w:w="709" w:type="dxa"/>
            <w:gridSpan w:val="2"/>
            <w:tcBorders>
              <w:top w:val="single" w:sz="4" w:space="0" w:color="212121"/>
              <w:left w:val="single" w:sz="4" w:space="0" w:color="212121"/>
              <w:bottom w:val="single" w:sz="4" w:space="0" w:color="212121"/>
              <w:right w:val="single" w:sz="4" w:space="0" w:color="212121"/>
            </w:tcBorders>
            <w:hideMark/>
          </w:tcPr>
          <w:p w14:paraId="3273555D" w14:textId="77777777" w:rsidR="005072C2" w:rsidRDefault="005072C2" w:rsidP="005072C2">
            <w:pPr>
              <w:spacing w:before="42" w:line="240" w:lineRule="auto"/>
              <w:ind w:left="44"/>
              <w:jc w:val="center"/>
              <w:rPr>
                <w:rFonts w:ascii="Times New Roman" w:hAnsi="Times New Roman"/>
                <w:sz w:val="28"/>
                <w:szCs w:val="28"/>
                <w:lang w:val="ru-RU"/>
              </w:rPr>
            </w:pPr>
            <w:r>
              <w:rPr>
                <w:rFonts w:ascii="Times New Roman" w:eastAsia="Times New Roman" w:hAnsi="Times New Roman"/>
                <w:sz w:val="28"/>
                <w:szCs w:val="28"/>
                <w:lang w:val="ru-RU"/>
              </w:rPr>
              <w:t>1</w:t>
            </w:r>
          </w:p>
        </w:tc>
      </w:tr>
      <w:tr w:rsidR="005072C2" w14:paraId="5436981D" w14:textId="77777777" w:rsidTr="005072C2">
        <w:trPr>
          <w:gridAfter w:val="1"/>
          <w:wAfter w:w="15" w:type="dxa"/>
          <w:cantSplit/>
          <w:trHeight w:val="928"/>
          <w:tblHeader/>
        </w:trPr>
        <w:tc>
          <w:tcPr>
            <w:tcW w:w="2830" w:type="dxa"/>
            <w:tcBorders>
              <w:top w:val="single" w:sz="4" w:space="0" w:color="212121"/>
              <w:left w:val="single" w:sz="4" w:space="0" w:color="212121"/>
              <w:bottom w:val="single" w:sz="4" w:space="0" w:color="212121"/>
              <w:right w:val="single" w:sz="4" w:space="0" w:color="212121"/>
            </w:tcBorders>
            <w:hideMark/>
          </w:tcPr>
          <w:p w14:paraId="16DFDD85" w14:textId="77777777" w:rsidR="005072C2" w:rsidRDefault="005072C2" w:rsidP="005072C2">
            <w:pPr>
              <w:spacing w:before="35" w:line="240" w:lineRule="auto"/>
              <w:ind w:left="44"/>
              <w:rPr>
                <w:rFonts w:ascii="Times New Roman" w:hAnsi="Times New Roman"/>
                <w:i/>
                <w:sz w:val="28"/>
                <w:szCs w:val="28"/>
                <w:lang w:val="ru-RU"/>
              </w:rPr>
            </w:pPr>
            <w:r>
              <w:rPr>
                <w:rFonts w:ascii="Times New Roman" w:eastAsia="Times New Roman" w:hAnsi="Times New Roman"/>
                <w:i/>
                <w:sz w:val="28"/>
                <w:szCs w:val="28"/>
                <w:lang w:val="ru-RU"/>
              </w:rPr>
              <w:t>Внеурочная деятельность по развитию личности</w:t>
            </w:r>
          </w:p>
        </w:tc>
        <w:tc>
          <w:tcPr>
            <w:tcW w:w="2127" w:type="dxa"/>
            <w:tcBorders>
              <w:top w:val="single" w:sz="4" w:space="0" w:color="212121"/>
              <w:left w:val="single" w:sz="4" w:space="0" w:color="212121"/>
              <w:bottom w:val="single" w:sz="4" w:space="0" w:color="212121"/>
              <w:right w:val="single" w:sz="4" w:space="0" w:color="212121"/>
            </w:tcBorders>
            <w:hideMark/>
          </w:tcPr>
          <w:p w14:paraId="254202D9" w14:textId="77777777" w:rsidR="005072C2" w:rsidRDefault="005072C2" w:rsidP="005072C2">
            <w:pPr>
              <w:spacing w:before="35" w:line="240" w:lineRule="auto"/>
              <w:ind w:left="44"/>
              <w:rPr>
                <w:rFonts w:ascii="Times New Roman" w:hAnsi="Times New Roman"/>
                <w:i/>
                <w:sz w:val="28"/>
                <w:szCs w:val="28"/>
              </w:rPr>
            </w:pPr>
            <w:proofErr w:type="spellStart"/>
            <w:r>
              <w:rPr>
                <w:rFonts w:ascii="Times New Roman" w:hAnsi="Times New Roman"/>
                <w:i/>
                <w:sz w:val="28"/>
                <w:szCs w:val="28"/>
                <w:lang w:val="ru-RU"/>
              </w:rPr>
              <w:t>Профминимум</w:t>
            </w:r>
            <w:proofErr w:type="spellEnd"/>
            <w:r>
              <w:rPr>
                <w:rFonts w:ascii="Times New Roman" w:hAnsi="Times New Roman"/>
                <w:i/>
                <w:sz w:val="28"/>
                <w:szCs w:val="28"/>
                <w:lang w:val="ru-RU"/>
              </w:rPr>
              <w:t xml:space="preserve"> «Россия – мои горизонты»</w:t>
            </w:r>
          </w:p>
        </w:tc>
        <w:tc>
          <w:tcPr>
            <w:tcW w:w="1842" w:type="dxa"/>
            <w:tcBorders>
              <w:top w:val="single" w:sz="4" w:space="0" w:color="212121"/>
              <w:left w:val="single" w:sz="4" w:space="0" w:color="212121"/>
              <w:bottom w:val="single" w:sz="4" w:space="0" w:color="212121"/>
              <w:right w:val="single" w:sz="4" w:space="0" w:color="212121"/>
            </w:tcBorders>
            <w:hideMark/>
          </w:tcPr>
          <w:p w14:paraId="7073F5E7" w14:textId="77777777" w:rsidR="005072C2" w:rsidRDefault="005072C2" w:rsidP="005072C2">
            <w:pPr>
              <w:spacing w:before="35" w:line="240" w:lineRule="auto"/>
              <w:ind w:left="44"/>
              <w:jc w:val="center"/>
              <w:rPr>
                <w:rFonts w:ascii="Times New Roman" w:hAnsi="Times New Roman"/>
                <w:i/>
                <w:sz w:val="28"/>
                <w:szCs w:val="28"/>
                <w:lang w:val="ru-RU"/>
              </w:rPr>
            </w:pPr>
            <w:r>
              <w:rPr>
                <w:rFonts w:ascii="Times New Roman" w:eastAsia="Times New Roman" w:hAnsi="Times New Roman"/>
                <w:i/>
                <w:sz w:val="28"/>
                <w:szCs w:val="28"/>
                <w:lang w:val="ru-RU"/>
              </w:rPr>
              <w:t>занятие</w:t>
            </w:r>
          </w:p>
        </w:tc>
        <w:tc>
          <w:tcPr>
            <w:tcW w:w="709" w:type="dxa"/>
            <w:gridSpan w:val="2"/>
            <w:tcBorders>
              <w:top w:val="single" w:sz="4" w:space="0" w:color="212121"/>
              <w:left w:val="single" w:sz="4" w:space="0" w:color="212121"/>
              <w:bottom w:val="single" w:sz="4" w:space="0" w:color="212121"/>
              <w:right w:val="single" w:sz="4" w:space="0" w:color="212121"/>
            </w:tcBorders>
          </w:tcPr>
          <w:p w14:paraId="2BAD8C2A" w14:textId="77777777" w:rsidR="005072C2" w:rsidRDefault="005072C2" w:rsidP="005072C2">
            <w:pPr>
              <w:spacing w:before="35" w:line="240" w:lineRule="auto"/>
              <w:ind w:left="44"/>
              <w:jc w:val="center"/>
              <w:rPr>
                <w:rFonts w:ascii="Times New Roman" w:hAnsi="Times New Roman"/>
                <w:sz w:val="28"/>
                <w:szCs w:val="28"/>
                <w:lang w:val="ru-RU"/>
              </w:rPr>
            </w:pPr>
          </w:p>
        </w:tc>
        <w:tc>
          <w:tcPr>
            <w:tcW w:w="709" w:type="dxa"/>
            <w:gridSpan w:val="2"/>
            <w:tcBorders>
              <w:top w:val="single" w:sz="4" w:space="0" w:color="212121"/>
              <w:left w:val="single" w:sz="4" w:space="0" w:color="212121"/>
              <w:bottom w:val="single" w:sz="4" w:space="0" w:color="212121"/>
              <w:right w:val="single" w:sz="4" w:space="0" w:color="212121"/>
            </w:tcBorders>
            <w:hideMark/>
          </w:tcPr>
          <w:p w14:paraId="3BE6FACE" w14:textId="77777777" w:rsidR="005072C2" w:rsidRDefault="005072C2" w:rsidP="005072C2">
            <w:pPr>
              <w:spacing w:before="35" w:line="240" w:lineRule="auto"/>
              <w:ind w:left="44"/>
              <w:jc w:val="center"/>
              <w:rPr>
                <w:rFonts w:ascii="Times New Roman" w:hAnsi="Times New Roman"/>
                <w:sz w:val="28"/>
                <w:szCs w:val="28"/>
                <w:lang w:val="ru-RU"/>
              </w:rPr>
            </w:pPr>
            <w:r>
              <w:rPr>
                <w:rFonts w:ascii="Times New Roman" w:eastAsia="Times New Roman" w:hAnsi="Times New Roman"/>
                <w:sz w:val="28"/>
                <w:szCs w:val="28"/>
                <w:lang w:val="ru-RU"/>
              </w:rPr>
              <w:t>1</w:t>
            </w:r>
          </w:p>
        </w:tc>
        <w:tc>
          <w:tcPr>
            <w:tcW w:w="709" w:type="dxa"/>
            <w:gridSpan w:val="2"/>
            <w:tcBorders>
              <w:top w:val="single" w:sz="4" w:space="0" w:color="212121"/>
              <w:left w:val="single" w:sz="4" w:space="0" w:color="212121"/>
              <w:bottom w:val="single" w:sz="4" w:space="0" w:color="212121"/>
              <w:right w:val="single" w:sz="4" w:space="0" w:color="212121"/>
            </w:tcBorders>
            <w:hideMark/>
          </w:tcPr>
          <w:p w14:paraId="2730789E" w14:textId="77777777" w:rsidR="005072C2" w:rsidRDefault="005072C2" w:rsidP="005072C2">
            <w:pPr>
              <w:spacing w:before="35" w:line="240" w:lineRule="auto"/>
              <w:ind w:left="44"/>
              <w:jc w:val="center"/>
              <w:rPr>
                <w:rFonts w:ascii="Times New Roman" w:hAnsi="Times New Roman"/>
                <w:sz w:val="28"/>
                <w:szCs w:val="28"/>
                <w:lang w:val="ru-RU"/>
              </w:rPr>
            </w:pPr>
            <w:r>
              <w:rPr>
                <w:rFonts w:ascii="Times New Roman" w:eastAsia="Times New Roman" w:hAnsi="Times New Roman"/>
                <w:sz w:val="28"/>
                <w:szCs w:val="28"/>
                <w:lang w:val="ru-RU"/>
              </w:rPr>
              <w:t>1</w:t>
            </w:r>
          </w:p>
        </w:tc>
        <w:tc>
          <w:tcPr>
            <w:tcW w:w="708" w:type="dxa"/>
            <w:gridSpan w:val="2"/>
            <w:tcBorders>
              <w:top w:val="single" w:sz="4" w:space="0" w:color="212121"/>
              <w:left w:val="single" w:sz="4" w:space="0" w:color="212121"/>
              <w:bottom w:val="single" w:sz="4" w:space="0" w:color="212121"/>
              <w:right w:val="single" w:sz="4" w:space="0" w:color="212121"/>
            </w:tcBorders>
            <w:hideMark/>
          </w:tcPr>
          <w:p w14:paraId="09901FB1" w14:textId="77777777" w:rsidR="005072C2" w:rsidRDefault="005072C2" w:rsidP="005072C2">
            <w:pPr>
              <w:spacing w:before="35" w:line="240" w:lineRule="auto"/>
              <w:ind w:left="44"/>
              <w:jc w:val="center"/>
              <w:rPr>
                <w:rFonts w:ascii="Times New Roman" w:hAnsi="Times New Roman"/>
                <w:sz w:val="28"/>
                <w:szCs w:val="28"/>
              </w:rPr>
            </w:pPr>
            <w:r>
              <w:rPr>
                <w:rFonts w:ascii="Times New Roman" w:eastAsia="Times New Roman" w:hAnsi="Times New Roman"/>
                <w:sz w:val="28"/>
                <w:szCs w:val="28"/>
              </w:rPr>
              <w:t>1</w:t>
            </w:r>
          </w:p>
        </w:tc>
        <w:tc>
          <w:tcPr>
            <w:tcW w:w="709" w:type="dxa"/>
            <w:gridSpan w:val="2"/>
            <w:tcBorders>
              <w:top w:val="single" w:sz="4" w:space="0" w:color="212121"/>
              <w:left w:val="single" w:sz="4" w:space="0" w:color="212121"/>
              <w:bottom w:val="single" w:sz="4" w:space="0" w:color="212121"/>
              <w:right w:val="single" w:sz="4" w:space="0" w:color="212121"/>
            </w:tcBorders>
            <w:hideMark/>
          </w:tcPr>
          <w:p w14:paraId="791C780E" w14:textId="77777777" w:rsidR="005072C2" w:rsidRDefault="005072C2" w:rsidP="005072C2">
            <w:pPr>
              <w:spacing w:before="35" w:line="240" w:lineRule="auto"/>
              <w:ind w:left="44"/>
              <w:jc w:val="center"/>
              <w:rPr>
                <w:rFonts w:ascii="Times New Roman" w:hAnsi="Times New Roman"/>
                <w:sz w:val="28"/>
                <w:szCs w:val="28"/>
              </w:rPr>
            </w:pPr>
            <w:r>
              <w:rPr>
                <w:rFonts w:ascii="Times New Roman" w:eastAsia="Times New Roman" w:hAnsi="Times New Roman"/>
                <w:sz w:val="28"/>
                <w:szCs w:val="28"/>
              </w:rPr>
              <w:t>1</w:t>
            </w:r>
          </w:p>
        </w:tc>
      </w:tr>
      <w:tr w:rsidR="005072C2" w14:paraId="18A73857" w14:textId="77777777" w:rsidTr="005072C2">
        <w:trPr>
          <w:cantSplit/>
          <w:trHeight w:val="652"/>
          <w:tblHeader/>
        </w:trPr>
        <w:tc>
          <w:tcPr>
            <w:tcW w:w="6814" w:type="dxa"/>
            <w:gridSpan w:val="4"/>
            <w:tcBorders>
              <w:top w:val="single" w:sz="4" w:space="0" w:color="212121"/>
              <w:left w:val="single" w:sz="4" w:space="0" w:color="212121"/>
              <w:bottom w:val="single" w:sz="4" w:space="0" w:color="212121"/>
              <w:right w:val="single" w:sz="4" w:space="0" w:color="212121"/>
            </w:tcBorders>
            <w:hideMark/>
          </w:tcPr>
          <w:p w14:paraId="4D766115" w14:textId="77777777" w:rsidR="005072C2" w:rsidRDefault="005072C2" w:rsidP="005072C2">
            <w:pPr>
              <w:spacing w:before="35" w:line="240" w:lineRule="auto"/>
              <w:ind w:left="44"/>
              <w:rPr>
                <w:rFonts w:ascii="Times New Roman" w:eastAsia="Times New Roman" w:hAnsi="Times New Roman"/>
                <w:i/>
                <w:sz w:val="28"/>
                <w:szCs w:val="28"/>
              </w:rPr>
            </w:pPr>
            <w:proofErr w:type="spellStart"/>
            <w:r>
              <w:rPr>
                <w:rFonts w:ascii="Times New Roman" w:eastAsia="Times New Roman" w:hAnsi="Times New Roman"/>
                <w:b/>
                <w:sz w:val="28"/>
                <w:szCs w:val="28"/>
              </w:rPr>
              <w:t>Итого</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за</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неделю</w:t>
            </w:r>
            <w:proofErr w:type="spellEnd"/>
          </w:p>
        </w:tc>
        <w:tc>
          <w:tcPr>
            <w:tcW w:w="709" w:type="dxa"/>
            <w:gridSpan w:val="2"/>
            <w:tcBorders>
              <w:top w:val="single" w:sz="4" w:space="0" w:color="212121"/>
              <w:left w:val="single" w:sz="4" w:space="0" w:color="212121"/>
              <w:bottom w:val="single" w:sz="4" w:space="0" w:color="212121"/>
              <w:right w:val="single" w:sz="4" w:space="0" w:color="212121"/>
            </w:tcBorders>
            <w:hideMark/>
          </w:tcPr>
          <w:p w14:paraId="51774695" w14:textId="77777777" w:rsidR="005072C2" w:rsidRDefault="005072C2" w:rsidP="005072C2">
            <w:pPr>
              <w:spacing w:before="35" w:line="240" w:lineRule="auto"/>
              <w:ind w:left="44"/>
              <w:jc w:val="center"/>
              <w:rPr>
                <w:rFonts w:ascii="Times New Roman" w:eastAsia="Times New Roman" w:hAnsi="Times New Roman"/>
                <w:sz w:val="28"/>
                <w:szCs w:val="28"/>
              </w:rPr>
            </w:pPr>
            <w:r>
              <w:rPr>
                <w:rFonts w:ascii="Times New Roman" w:eastAsia="Times New Roman" w:hAnsi="Times New Roman"/>
                <w:b/>
                <w:sz w:val="28"/>
                <w:szCs w:val="28"/>
                <w:lang w:val="ru-RU"/>
              </w:rPr>
              <w:t>1</w:t>
            </w:r>
          </w:p>
        </w:tc>
        <w:tc>
          <w:tcPr>
            <w:tcW w:w="709" w:type="dxa"/>
            <w:gridSpan w:val="2"/>
            <w:tcBorders>
              <w:top w:val="single" w:sz="4" w:space="0" w:color="212121"/>
              <w:left w:val="single" w:sz="4" w:space="0" w:color="212121"/>
              <w:bottom w:val="single" w:sz="4" w:space="0" w:color="212121"/>
              <w:right w:val="single" w:sz="4" w:space="0" w:color="212121"/>
            </w:tcBorders>
            <w:hideMark/>
          </w:tcPr>
          <w:p w14:paraId="67DBA7CE" w14:textId="77777777" w:rsidR="005072C2" w:rsidRDefault="005072C2" w:rsidP="005072C2">
            <w:pPr>
              <w:spacing w:before="35" w:line="240" w:lineRule="auto"/>
              <w:ind w:left="44"/>
              <w:jc w:val="center"/>
              <w:rPr>
                <w:rFonts w:ascii="Times New Roman" w:eastAsia="Times New Roman" w:hAnsi="Times New Roman"/>
                <w:sz w:val="28"/>
                <w:szCs w:val="28"/>
              </w:rPr>
            </w:pPr>
            <w:r>
              <w:rPr>
                <w:rFonts w:ascii="Times New Roman" w:eastAsia="Times New Roman" w:hAnsi="Times New Roman"/>
                <w:b/>
                <w:sz w:val="28"/>
                <w:szCs w:val="28"/>
                <w:lang w:val="ru-RU"/>
              </w:rPr>
              <w:t>2</w:t>
            </w:r>
          </w:p>
        </w:tc>
        <w:tc>
          <w:tcPr>
            <w:tcW w:w="709" w:type="dxa"/>
            <w:gridSpan w:val="2"/>
            <w:tcBorders>
              <w:top w:val="single" w:sz="4" w:space="0" w:color="212121"/>
              <w:left w:val="single" w:sz="4" w:space="0" w:color="212121"/>
              <w:bottom w:val="single" w:sz="4" w:space="0" w:color="212121"/>
              <w:right w:val="single" w:sz="4" w:space="0" w:color="212121"/>
            </w:tcBorders>
            <w:hideMark/>
          </w:tcPr>
          <w:p w14:paraId="70C17654" w14:textId="77777777" w:rsidR="005072C2" w:rsidRDefault="005072C2" w:rsidP="005072C2">
            <w:pPr>
              <w:spacing w:before="35" w:line="240" w:lineRule="auto"/>
              <w:ind w:left="44"/>
              <w:jc w:val="center"/>
              <w:rPr>
                <w:rFonts w:ascii="Times New Roman" w:eastAsia="Times New Roman" w:hAnsi="Times New Roman"/>
                <w:sz w:val="28"/>
                <w:szCs w:val="28"/>
                <w:lang w:val="ru-RU"/>
              </w:rPr>
            </w:pPr>
            <w:r>
              <w:rPr>
                <w:rFonts w:ascii="Times New Roman" w:eastAsia="Times New Roman" w:hAnsi="Times New Roman"/>
                <w:b/>
                <w:sz w:val="28"/>
                <w:szCs w:val="28"/>
                <w:lang w:val="ru-RU"/>
              </w:rPr>
              <w:t>2</w:t>
            </w:r>
          </w:p>
        </w:tc>
        <w:tc>
          <w:tcPr>
            <w:tcW w:w="708" w:type="dxa"/>
            <w:gridSpan w:val="2"/>
            <w:tcBorders>
              <w:top w:val="single" w:sz="4" w:space="0" w:color="212121"/>
              <w:left w:val="single" w:sz="4" w:space="0" w:color="212121"/>
              <w:bottom w:val="single" w:sz="4" w:space="0" w:color="212121"/>
              <w:right w:val="single" w:sz="4" w:space="0" w:color="212121"/>
            </w:tcBorders>
            <w:hideMark/>
          </w:tcPr>
          <w:p w14:paraId="48E57551" w14:textId="77777777" w:rsidR="005072C2" w:rsidRDefault="005072C2" w:rsidP="005072C2">
            <w:pPr>
              <w:spacing w:before="35" w:line="240" w:lineRule="auto"/>
              <w:ind w:left="44"/>
              <w:jc w:val="center"/>
              <w:rPr>
                <w:rFonts w:ascii="Times New Roman" w:eastAsia="Times New Roman" w:hAnsi="Times New Roman"/>
                <w:sz w:val="28"/>
                <w:szCs w:val="28"/>
                <w:lang w:val="ru-RU"/>
              </w:rPr>
            </w:pPr>
            <w:r>
              <w:rPr>
                <w:rFonts w:ascii="Times New Roman" w:eastAsia="Times New Roman" w:hAnsi="Times New Roman"/>
                <w:b/>
                <w:sz w:val="28"/>
                <w:szCs w:val="28"/>
                <w:lang w:val="ru-RU"/>
              </w:rPr>
              <w:t>2</w:t>
            </w:r>
          </w:p>
        </w:tc>
        <w:tc>
          <w:tcPr>
            <w:tcW w:w="709" w:type="dxa"/>
            <w:gridSpan w:val="2"/>
            <w:tcBorders>
              <w:top w:val="single" w:sz="4" w:space="0" w:color="212121"/>
              <w:left w:val="single" w:sz="4" w:space="0" w:color="212121"/>
              <w:bottom w:val="single" w:sz="4" w:space="0" w:color="212121"/>
              <w:right w:val="single" w:sz="4" w:space="0" w:color="212121"/>
            </w:tcBorders>
            <w:hideMark/>
          </w:tcPr>
          <w:p w14:paraId="25D2878F" w14:textId="77777777" w:rsidR="005072C2" w:rsidRDefault="005072C2" w:rsidP="005072C2">
            <w:pPr>
              <w:spacing w:before="35" w:line="240" w:lineRule="auto"/>
              <w:ind w:left="44"/>
              <w:jc w:val="center"/>
              <w:rPr>
                <w:rFonts w:ascii="Times New Roman" w:eastAsia="Times New Roman" w:hAnsi="Times New Roman"/>
                <w:sz w:val="28"/>
                <w:szCs w:val="28"/>
              </w:rPr>
            </w:pPr>
            <w:r>
              <w:rPr>
                <w:rFonts w:ascii="Times New Roman" w:eastAsia="Times New Roman" w:hAnsi="Times New Roman"/>
                <w:b/>
                <w:sz w:val="28"/>
                <w:szCs w:val="28"/>
                <w:lang w:val="ru-RU"/>
              </w:rPr>
              <w:t>2</w:t>
            </w:r>
          </w:p>
        </w:tc>
      </w:tr>
    </w:tbl>
    <w:p w14:paraId="1FAA57E4" w14:textId="77777777" w:rsidR="005072C2" w:rsidRPr="0089135D" w:rsidRDefault="005072C2" w:rsidP="005072C2">
      <w:pPr>
        <w:pBdr>
          <w:top w:val="nil"/>
          <w:left w:val="nil"/>
          <w:bottom w:val="nil"/>
          <w:right w:val="nil"/>
          <w:between w:val="nil"/>
        </w:pBdr>
        <w:spacing w:before="70" w:line="240" w:lineRule="auto"/>
        <w:ind w:left="5326"/>
        <w:rPr>
          <w:rFonts w:ascii="Times New Roman" w:hAnsi="Times New Roman"/>
          <w:sz w:val="28"/>
          <w:szCs w:val="28"/>
        </w:rPr>
      </w:pPr>
    </w:p>
    <w:p w14:paraId="20132A31" w14:textId="77777777" w:rsidR="00B704F8" w:rsidRPr="0089135D" w:rsidRDefault="00B704F8" w:rsidP="005072C2">
      <w:pPr>
        <w:pStyle w:val="7"/>
        <w:spacing w:before="0" w:after="0"/>
        <w:ind w:firstLine="708"/>
        <w:jc w:val="center"/>
        <w:rPr>
          <w:rFonts w:eastAsia="SchoolBookSanPin"/>
          <w:sz w:val="28"/>
          <w:szCs w:val="28"/>
          <w:lang w:val="ru-RU"/>
        </w:rPr>
      </w:pPr>
      <w:r w:rsidRPr="0089135D">
        <w:rPr>
          <w:rFonts w:eastAsia="SchoolBookSanPin"/>
          <w:b w:val="0"/>
          <w:sz w:val="28"/>
          <w:szCs w:val="28"/>
          <w:lang w:val="ru-RU"/>
        </w:rPr>
        <w:t>3.4 КАЛЕНДАРНЫЙ ПЛАН ВОСПИТАТЕЛЬНОЙ РАБОТЫ..</w:t>
      </w:r>
    </w:p>
    <w:p w14:paraId="1A483DD7" w14:textId="70A84771" w:rsidR="00134744" w:rsidRPr="0089135D" w:rsidRDefault="00B704F8" w:rsidP="00B17A4C">
      <w:pPr>
        <w:pStyle w:val="7"/>
        <w:spacing w:before="0" w:after="0"/>
        <w:rPr>
          <w:rFonts w:eastAsia="SchoolBookSanPin"/>
          <w:b w:val="0"/>
          <w:sz w:val="28"/>
          <w:szCs w:val="28"/>
          <w:lang w:val="ru-RU"/>
        </w:rPr>
      </w:pPr>
      <w:r w:rsidRPr="0089135D">
        <w:rPr>
          <w:rFonts w:eastAsia="SchoolBookSanPin"/>
          <w:b w:val="0"/>
          <w:sz w:val="28"/>
          <w:szCs w:val="28"/>
          <w:lang w:val="ru-RU"/>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14:paraId="60792B8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 Федеральный календарный план воспитательной работы является единым для образовательных организаций. </w:t>
      </w:r>
    </w:p>
    <w:p w14:paraId="2387023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 Федеральный календарный план воспитательной работы может быть реализован в рамках урочной и внеурочной деятельности. </w:t>
      </w:r>
    </w:p>
    <w:p w14:paraId="0D6D496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34A5E88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Сентябрь:</w:t>
      </w:r>
    </w:p>
    <w:p w14:paraId="5BD77E4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 сентября: День знаний;</w:t>
      </w:r>
    </w:p>
    <w:p w14:paraId="7513685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3 сентября: День окончания Второй мировой войны, День солидарности </w:t>
      </w:r>
      <w:r w:rsidRPr="0089135D">
        <w:rPr>
          <w:rFonts w:ascii="Times New Roman" w:eastAsia="SchoolBookSanPin" w:hAnsi="Times New Roman"/>
          <w:sz w:val="28"/>
          <w:szCs w:val="28"/>
          <w:lang w:val="ru-RU"/>
        </w:rPr>
        <w:br/>
        <w:t>в борьбе с терроризмом;</w:t>
      </w:r>
    </w:p>
    <w:p w14:paraId="0495CA1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8 сентября: Международный день распространения грамотности.</w:t>
      </w:r>
    </w:p>
    <w:p w14:paraId="01758B2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Октябрь:</w:t>
      </w:r>
    </w:p>
    <w:p w14:paraId="1568FC2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1 октября: Международный день пожилых людей; Международный день музыки;</w:t>
      </w:r>
    </w:p>
    <w:p w14:paraId="779DACC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4 октября: День защиты животных;</w:t>
      </w:r>
    </w:p>
    <w:p w14:paraId="76FAEA8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5 октября: День учителя;</w:t>
      </w:r>
    </w:p>
    <w:p w14:paraId="1304528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25 октября: Международный день школьных библиотек;</w:t>
      </w:r>
    </w:p>
    <w:p w14:paraId="27DEC6E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Третье воскресенье октября: День отца.</w:t>
      </w:r>
    </w:p>
    <w:p w14:paraId="28817F2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Ноябрь:</w:t>
      </w:r>
    </w:p>
    <w:p w14:paraId="0AF8094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4 ноября: День народного единства</w:t>
      </w:r>
      <w:r w:rsidR="007539E0" w:rsidRPr="0089135D">
        <w:rPr>
          <w:rFonts w:ascii="Times New Roman" w:eastAsia="SchoolBookSanPin" w:hAnsi="Times New Roman"/>
          <w:sz w:val="28"/>
          <w:szCs w:val="28"/>
          <w:lang w:val="ru-RU"/>
        </w:rPr>
        <w:t>;</w:t>
      </w:r>
    </w:p>
    <w:p w14:paraId="6889E52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14:paraId="0D27FD2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Последнее воскресенье ноября: День Матери;</w:t>
      </w:r>
    </w:p>
    <w:p w14:paraId="5226A22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30 ноября: День Государственного герба Российской Федерации.</w:t>
      </w:r>
    </w:p>
    <w:p w14:paraId="2F283AE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Декабрь:</w:t>
      </w:r>
    </w:p>
    <w:p w14:paraId="35680C8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3 декабря: День неизвестного солдата; Международный день инвалидов;</w:t>
      </w:r>
    </w:p>
    <w:p w14:paraId="73B6614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5 декабря: День добровольца (волонтера) в России;</w:t>
      </w:r>
    </w:p>
    <w:p w14:paraId="36BDC0E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 декабря: День Героев Отечества;</w:t>
      </w:r>
    </w:p>
    <w:p w14:paraId="289DF9B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12 декабря: День Конституции Российской Федерации.</w:t>
      </w:r>
    </w:p>
    <w:p w14:paraId="4F81CA3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Январь:</w:t>
      </w:r>
    </w:p>
    <w:p w14:paraId="413810B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25 января: День российского студенчества;</w:t>
      </w:r>
    </w:p>
    <w:p w14:paraId="1EE67A8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27 января: День </w:t>
      </w:r>
      <w:r w:rsidR="007539E0" w:rsidRPr="0089135D">
        <w:rPr>
          <w:rFonts w:ascii="Times New Roman" w:eastAsia="SchoolBookSanPin" w:hAnsi="Times New Roman"/>
          <w:sz w:val="28"/>
          <w:szCs w:val="28"/>
          <w:lang w:val="ru-RU"/>
        </w:rPr>
        <w:t>полного освобождения Ленинграда от фашистской блокады;</w:t>
      </w:r>
      <w:r w:rsidRPr="0089135D">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14:paraId="0AF64C8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Февраль:</w:t>
      </w:r>
    </w:p>
    <w:p w14:paraId="25E3A51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2 февраля: День разгрома советскими войсками немецко-фашистских войск </w:t>
      </w:r>
      <w:r w:rsidRPr="0089135D">
        <w:rPr>
          <w:rFonts w:ascii="Times New Roman" w:eastAsia="SchoolBookSanPin" w:hAnsi="Times New Roman"/>
          <w:sz w:val="28"/>
          <w:szCs w:val="28"/>
          <w:lang w:val="ru-RU"/>
        </w:rPr>
        <w:br/>
        <w:t>в Сталинградской битве;</w:t>
      </w:r>
    </w:p>
    <w:p w14:paraId="29409A4D"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8 февраля: День российской науки;</w:t>
      </w:r>
    </w:p>
    <w:p w14:paraId="2E6C51F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 xml:space="preserve">15 февраля: День памяти о россиянах, исполнявших служебный долг </w:t>
      </w:r>
      <w:r w:rsidRPr="0089135D">
        <w:rPr>
          <w:rFonts w:ascii="Times New Roman" w:eastAsia="SchoolBookSanPin" w:hAnsi="Times New Roman"/>
          <w:sz w:val="28"/>
          <w:szCs w:val="28"/>
          <w:lang w:val="ru-RU"/>
        </w:rPr>
        <w:br/>
        <w:t>за пределами Отечества;</w:t>
      </w:r>
    </w:p>
    <w:p w14:paraId="0C9244D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21 февраля: Международный день родного языка;</w:t>
      </w:r>
    </w:p>
    <w:p w14:paraId="626764C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23 февраля: День защитника Отечества.</w:t>
      </w:r>
    </w:p>
    <w:p w14:paraId="33916E5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Март:</w:t>
      </w:r>
    </w:p>
    <w:p w14:paraId="6D4225B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8 марта: Международный женский день;</w:t>
      </w:r>
    </w:p>
    <w:p w14:paraId="1DACD25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18 марта: День воссоединения Крыма с Россией</w:t>
      </w:r>
      <w:r w:rsidR="007539E0" w:rsidRPr="0089135D">
        <w:rPr>
          <w:rFonts w:ascii="Times New Roman" w:eastAsia="SchoolBookSanPin" w:hAnsi="Times New Roman"/>
          <w:sz w:val="28"/>
          <w:szCs w:val="28"/>
          <w:lang w:val="ru-RU"/>
        </w:rPr>
        <w:t>;</w:t>
      </w:r>
    </w:p>
    <w:p w14:paraId="0A0E21C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27 марта: Всемирный день театра.</w:t>
      </w:r>
    </w:p>
    <w:p w14:paraId="5B31D442"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Апрель:</w:t>
      </w:r>
    </w:p>
    <w:p w14:paraId="21A8DE71" w14:textId="77777777" w:rsidR="00134744" w:rsidRPr="0089135D" w:rsidRDefault="007539E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12 апреля: День космонавтики;</w:t>
      </w:r>
    </w:p>
    <w:p w14:paraId="666A4F31" w14:textId="77777777" w:rsidR="007539E0" w:rsidRPr="0089135D" w:rsidRDefault="007539E0"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14:paraId="176D0935"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Май:</w:t>
      </w:r>
    </w:p>
    <w:p w14:paraId="4D06FA23"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 мая: Праздник Весны и Труда;</w:t>
      </w:r>
    </w:p>
    <w:p w14:paraId="1FB7004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9 мая: День Победы;</w:t>
      </w:r>
    </w:p>
    <w:p w14:paraId="4A92B5C1"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19 мая: День детских общественных организаций России;</w:t>
      </w:r>
    </w:p>
    <w:p w14:paraId="795380A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24 мая: День славянской письменности и культуры.</w:t>
      </w:r>
    </w:p>
    <w:p w14:paraId="137B9B2E"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Июнь:</w:t>
      </w:r>
    </w:p>
    <w:p w14:paraId="07FCE7CA"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1 июня: День защиты детей;</w:t>
      </w:r>
    </w:p>
    <w:p w14:paraId="0C54ED14"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6 июня: День русского языка;</w:t>
      </w:r>
    </w:p>
    <w:p w14:paraId="3117D0B0"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lastRenderedPageBreak/>
        <w:t>12 июня: День России;</w:t>
      </w:r>
    </w:p>
    <w:p w14:paraId="79ADC128"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22 июня: День памяти и скорби;</w:t>
      </w:r>
    </w:p>
    <w:p w14:paraId="19D817D7"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27 июня: День молодежи.</w:t>
      </w:r>
    </w:p>
    <w:p w14:paraId="121753C6"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Июль:</w:t>
      </w:r>
    </w:p>
    <w:p w14:paraId="23F57D0B"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8 июля: День семьи, любви и верности.</w:t>
      </w:r>
    </w:p>
    <w:p w14:paraId="1BCAC59F"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Август:</w:t>
      </w:r>
    </w:p>
    <w:p w14:paraId="4D0C2832" w14:textId="77777777" w:rsidR="00134744" w:rsidRPr="0089135D" w:rsidRDefault="00E43C86"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Вторая суббота августа</w:t>
      </w:r>
      <w:r w:rsidR="00134744" w:rsidRPr="0089135D">
        <w:rPr>
          <w:rFonts w:ascii="Times New Roman" w:eastAsia="SchoolBookSanPin" w:hAnsi="Times New Roman"/>
          <w:sz w:val="28"/>
          <w:szCs w:val="28"/>
          <w:lang w:val="ru-RU"/>
        </w:rPr>
        <w:t>: День физкультурника;</w:t>
      </w:r>
    </w:p>
    <w:p w14:paraId="666EF249" w14:textId="77777777" w:rsidR="00134744" w:rsidRPr="0089135D" w:rsidRDefault="00134744" w:rsidP="0089135D">
      <w:pPr>
        <w:spacing w:after="0" w:line="240" w:lineRule="auto"/>
        <w:ind w:firstLine="709"/>
        <w:jc w:val="both"/>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22 августа: День Государственного флага Российской Федерации;</w:t>
      </w:r>
    </w:p>
    <w:p w14:paraId="3C63B953" w14:textId="77777777" w:rsidR="005072C2" w:rsidRPr="0089135D" w:rsidRDefault="00134744" w:rsidP="0089135D">
      <w:pPr>
        <w:spacing w:after="0" w:line="240" w:lineRule="auto"/>
        <w:ind w:firstLine="709"/>
        <w:rPr>
          <w:rFonts w:ascii="Times New Roman" w:eastAsia="SchoolBookSanPin" w:hAnsi="Times New Roman"/>
          <w:sz w:val="28"/>
          <w:szCs w:val="28"/>
          <w:lang w:val="ru-RU"/>
        </w:rPr>
      </w:pPr>
      <w:r w:rsidRPr="0089135D">
        <w:rPr>
          <w:rFonts w:ascii="Times New Roman" w:eastAsia="SchoolBookSanPin" w:hAnsi="Times New Roman"/>
          <w:sz w:val="28"/>
          <w:szCs w:val="28"/>
          <w:lang w:val="ru-RU"/>
        </w:rPr>
        <w:t>27 августа: День российского кино.</w:t>
      </w:r>
      <w:r w:rsidR="00845AC9" w:rsidRPr="0089135D">
        <w:rPr>
          <w:rFonts w:ascii="Times New Roman" w:eastAsia="SchoolBookSanPin" w:hAnsi="Times New Roman"/>
          <w:sz w:val="28"/>
          <w:szCs w:val="28"/>
          <w:lang w:val="ru-RU"/>
        </w:rPr>
        <w:br/>
      </w:r>
      <w:bookmarkEnd w:id="495"/>
      <w:r w:rsidR="00845AC9" w:rsidRPr="0089135D">
        <w:rPr>
          <w:rFonts w:ascii="Times New Roman" w:eastAsia="SchoolBookSanPin" w:hAnsi="Times New Roman"/>
          <w:sz w:val="28"/>
          <w:szCs w:val="28"/>
          <w:lang w:val="ru-RU"/>
        </w:rPr>
        <w:br/>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
        <w:gridCol w:w="602"/>
        <w:gridCol w:w="26"/>
        <w:gridCol w:w="81"/>
        <w:gridCol w:w="4147"/>
        <w:gridCol w:w="24"/>
        <w:gridCol w:w="81"/>
        <w:gridCol w:w="851"/>
        <w:gridCol w:w="38"/>
        <w:gridCol w:w="22"/>
        <w:gridCol w:w="81"/>
        <w:gridCol w:w="1741"/>
        <w:gridCol w:w="102"/>
        <w:gridCol w:w="1762"/>
        <w:gridCol w:w="81"/>
      </w:tblGrid>
      <w:tr w:rsidR="005072C2" w:rsidRPr="005072C2" w14:paraId="19B50970" w14:textId="77777777" w:rsidTr="00755B67">
        <w:trPr>
          <w:gridAfter w:val="1"/>
          <w:wAfter w:w="81" w:type="dxa"/>
          <w:trHeight w:val="508"/>
          <w:jc w:val="center"/>
        </w:trPr>
        <w:tc>
          <w:tcPr>
            <w:tcW w:w="9638" w:type="dxa"/>
            <w:gridSpan w:val="14"/>
          </w:tcPr>
          <w:p w14:paraId="58C9892E" w14:textId="77777777" w:rsidR="005072C2" w:rsidRPr="00587257" w:rsidRDefault="005072C2" w:rsidP="00755B67">
            <w:pPr>
              <w:pStyle w:val="TableParagraph"/>
              <w:spacing w:before="1"/>
              <w:ind w:left="980" w:right="979"/>
              <w:rPr>
                <w:b/>
              </w:rPr>
            </w:pPr>
            <w:r w:rsidRPr="00587257">
              <w:rPr>
                <w:b/>
              </w:rPr>
              <w:t>КАЛЕНДАРНЫЙ</w:t>
            </w:r>
            <w:r w:rsidRPr="00587257">
              <w:rPr>
                <w:b/>
                <w:spacing w:val="-4"/>
              </w:rPr>
              <w:t xml:space="preserve"> </w:t>
            </w:r>
            <w:r w:rsidRPr="00587257">
              <w:rPr>
                <w:b/>
              </w:rPr>
              <w:t>ПЛАН</w:t>
            </w:r>
            <w:r w:rsidRPr="00587257">
              <w:rPr>
                <w:b/>
                <w:spacing w:val="-8"/>
              </w:rPr>
              <w:t xml:space="preserve"> </w:t>
            </w:r>
            <w:r w:rsidRPr="00587257">
              <w:rPr>
                <w:b/>
              </w:rPr>
              <w:t>ВОСПИТАТЕЛЬНОЙ</w:t>
            </w:r>
            <w:r w:rsidRPr="00587257">
              <w:rPr>
                <w:b/>
                <w:spacing w:val="-11"/>
              </w:rPr>
              <w:t xml:space="preserve"> </w:t>
            </w:r>
            <w:r w:rsidRPr="00587257">
              <w:rPr>
                <w:b/>
              </w:rPr>
              <w:t>РАБОТЫ</w:t>
            </w:r>
            <w:r w:rsidRPr="00587257">
              <w:rPr>
                <w:b/>
                <w:spacing w:val="-5"/>
              </w:rPr>
              <w:t xml:space="preserve"> </w:t>
            </w:r>
            <w:r w:rsidRPr="00587257">
              <w:rPr>
                <w:b/>
              </w:rPr>
              <w:t>ОРГАНИЗАЦИИ</w:t>
            </w:r>
          </w:p>
          <w:p w14:paraId="46A0965B" w14:textId="77777777" w:rsidR="005072C2" w:rsidRPr="00587257" w:rsidRDefault="005072C2" w:rsidP="00755B67">
            <w:pPr>
              <w:pStyle w:val="TableParagraph"/>
              <w:spacing w:before="2" w:line="233" w:lineRule="exact"/>
              <w:ind w:left="980" w:right="974"/>
              <w:rPr>
                <w:b/>
              </w:rPr>
            </w:pPr>
            <w:r w:rsidRPr="00587257">
              <w:rPr>
                <w:b/>
              </w:rPr>
              <w:t>на</w:t>
            </w:r>
            <w:r w:rsidRPr="00587257">
              <w:rPr>
                <w:b/>
                <w:spacing w:val="-3"/>
              </w:rPr>
              <w:t xml:space="preserve"> </w:t>
            </w:r>
            <w:r w:rsidRPr="00587257">
              <w:rPr>
                <w:b/>
              </w:rPr>
              <w:t>уровне</w:t>
            </w:r>
            <w:r w:rsidRPr="00587257">
              <w:rPr>
                <w:b/>
                <w:spacing w:val="1"/>
              </w:rPr>
              <w:t xml:space="preserve"> </w:t>
            </w:r>
            <w:r w:rsidRPr="00587257">
              <w:rPr>
                <w:b/>
              </w:rPr>
              <w:t>ООО</w:t>
            </w:r>
          </w:p>
        </w:tc>
      </w:tr>
      <w:tr w:rsidR="005072C2" w14:paraId="219206AC" w14:textId="77777777" w:rsidTr="00755B67">
        <w:trPr>
          <w:gridAfter w:val="1"/>
          <w:wAfter w:w="81" w:type="dxa"/>
          <w:trHeight w:val="254"/>
          <w:jc w:val="center"/>
        </w:trPr>
        <w:tc>
          <w:tcPr>
            <w:tcW w:w="708" w:type="dxa"/>
            <w:gridSpan w:val="3"/>
          </w:tcPr>
          <w:p w14:paraId="5137C223" w14:textId="77777777" w:rsidR="005072C2" w:rsidRPr="00587257" w:rsidRDefault="005072C2" w:rsidP="00755B67">
            <w:pPr>
              <w:pStyle w:val="TableParagraph"/>
              <w:spacing w:before="1" w:line="233" w:lineRule="exact"/>
              <w:ind w:left="10"/>
              <w:rPr>
                <w:b/>
              </w:rPr>
            </w:pPr>
            <w:r w:rsidRPr="00587257">
              <w:rPr>
                <w:b/>
              </w:rPr>
              <w:t>№</w:t>
            </w:r>
          </w:p>
        </w:tc>
        <w:tc>
          <w:tcPr>
            <w:tcW w:w="4252" w:type="dxa"/>
            <w:gridSpan w:val="3"/>
          </w:tcPr>
          <w:p w14:paraId="631F983F" w14:textId="77777777" w:rsidR="005072C2" w:rsidRPr="00587257" w:rsidRDefault="005072C2" w:rsidP="00755B67">
            <w:pPr>
              <w:pStyle w:val="TableParagraph"/>
              <w:spacing w:before="1" w:line="233" w:lineRule="exact"/>
              <w:ind w:left="93" w:right="78"/>
              <w:rPr>
                <w:b/>
              </w:rPr>
            </w:pPr>
            <w:r w:rsidRPr="00587257">
              <w:rPr>
                <w:b/>
              </w:rPr>
              <w:t>Дела, события,</w:t>
            </w:r>
            <w:r w:rsidRPr="00587257">
              <w:rPr>
                <w:b/>
                <w:spacing w:val="2"/>
              </w:rPr>
              <w:t xml:space="preserve"> </w:t>
            </w:r>
            <w:r w:rsidRPr="00587257">
              <w:rPr>
                <w:b/>
              </w:rPr>
              <w:t>мероприятия</w:t>
            </w:r>
          </w:p>
        </w:tc>
        <w:tc>
          <w:tcPr>
            <w:tcW w:w="992" w:type="dxa"/>
            <w:gridSpan w:val="4"/>
          </w:tcPr>
          <w:p w14:paraId="4E20996E" w14:textId="77777777" w:rsidR="005072C2" w:rsidRPr="00587257" w:rsidRDefault="005072C2" w:rsidP="00755B67">
            <w:pPr>
              <w:pStyle w:val="TableParagraph"/>
              <w:spacing w:before="1" w:line="233" w:lineRule="exact"/>
              <w:ind w:left="98" w:right="85"/>
              <w:rPr>
                <w:b/>
              </w:rPr>
            </w:pPr>
            <w:r w:rsidRPr="00587257">
              <w:rPr>
                <w:b/>
              </w:rPr>
              <w:t>Классы</w:t>
            </w:r>
          </w:p>
        </w:tc>
        <w:tc>
          <w:tcPr>
            <w:tcW w:w="1822" w:type="dxa"/>
            <w:gridSpan w:val="2"/>
          </w:tcPr>
          <w:p w14:paraId="53AAE40E" w14:textId="77777777" w:rsidR="005072C2" w:rsidRPr="00587257" w:rsidRDefault="005072C2" w:rsidP="00755B67">
            <w:pPr>
              <w:pStyle w:val="TableParagraph"/>
              <w:spacing w:before="1" w:line="233" w:lineRule="exact"/>
              <w:ind w:right="99"/>
              <w:rPr>
                <w:b/>
              </w:rPr>
            </w:pPr>
            <w:r w:rsidRPr="00587257">
              <w:rPr>
                <w:b/>
              </w:rPr>
              <w:t>Сроки</w:t>
            </w:r>
          </w:p>
        </w:tc>
        <w:tc>
          <w:tcPr>
            <w:tcW w:w="1864" w:type="dxa"/>
            <w:gridSpan w:val="2"/>
          </w:tcPr>
          <w:p w14:paraId="5DFBD7C8" w14:textId="77777777" w:rsidR="005072C2" w:rsidRPr="00587257" w:rsidRDefault="005072C2" w:rsidP="00755B67">
            <w:pPr>
              <w:pStyle w:val="TableParagraph"/>
              <w:spacing w:before="1" w:line="233" w:lineRule="exact"/>
              <w:ind w:right="100"/>
              <w:rPr>
                <w:b/>
              </w:rPr>
            </w:pPr>
            <w:r w:rsidRPr="00587257">
              <w:rPr>
                <w:b/>
              </w:rPr>
              <w:t>Ответственные</w:t>
            </w:r>
          </w:p>
        </w:tc>
      </w:tr>
      <w:tr w:rsidR="005072C2" w14:paraId="56EAC3DA" w14:textId="77777777" w:rsidTr="00755B67">
        <w:trPr>
          <w:gridAfter w:val="1"/>
          <w:wAfter w:w="81" w:type="dxa"/>
          <w:trHeight w:val="503"/>
          <w:jc w:val="center"/>
        </w:trPr>
        <w:tc>
          <w:tcPr>
            <w:tcW w:w="9638" w:type="dxa"/>
            <w:gridSpan w:val="14"/>
            <w:shd w:val="clear" w:color="auto" w:fill="00AFEF"/>
          </w:tcPr>
          <w:p w14:paraId="7A16C75A" w14:textId="77777777" w:rsidR="005072C2" w:rsidRPr="00587257" w:rsidRDefault="005072C2" w:rsidP="00755B67">
            <w:pPr>
              <w:pStyle w:val="TableParagraph"/>
              <w:spacing w:line="249" w:lineRule="exact"/>
              <w:ind w:left="3678"/>
              <w:rPr>
                <w:b/>
              </w:rPr>
            </w:pPr>
            <w:r w:rsidRPr="00587257">
              <w:rPr>
                <w:b/>
              </w:rPr>
              <w:t>1.</w:t>
            </w:r>
            <w:r w:rsidRPr="00587257">
              <w:rPr>
                <w:b/>
                <w:spacing w:val="78"/>
              </w:rPr>
              <w:t xml:space="preserve"> </w:t>
            </w:r>
            <w:r w:rsidRPr="00587257">
              <w:rPr>
                <w:b/>
              </w:rPr>
              <w:t>Урочная деятельность</w:t>
            </w:r>
          </w:p>
        </w:tc>
      </w:tr>
      <w:tr w:rsidR="005072C2" w:rsidRPr="005072C2" w14:paraId="3BAE5209" w14:textId="77777777" w:rsidTr="00755B67">
        <w:trPr>
          <w:gridAfter w:val="1"/>
          <w:wAfter w:w="81" w:type="dxa"/>
          <w:trHeight w:val="254"/>
          <w:jc w:val="center"/>
        </w:trPr>
        <w:tc>
          <w:tcPr>
            <w:tcW w:w="708" w:type="dxa"/>
            <w:gridSpan w:val="3"/>
          </w:tcPr>
          <w:p w14:paraId="07685B4A" w14:textId="77777777" w:rsidR="005072C2" w:rsidRDefault="005072C2" w:rsidP="00755B67">
            <w:pPr>
              <w:pStyle w:val="TableParagraph"/>
              <w:spacing w:line="234" w:lineRule="exact"/>
              <w:ind w:left="14"/>
            </w:pPr>
            <w:r>
              <w:t>1</w:t>
            </w:r>
          </w:p>
        </w:tc>
        <w:tc>
          <w:tcPr>
            <w:tcW w:w="8930" w:type="dxa"/>
            <w:gridSpan w:val="11"/>
          </w:tcPr>
          <w:p w14:paraId="4982D83C" w14:textId="77777777" w:rsidR="005072C2" w:rsidRDefault="005072C2" w:rsidP="00755B67">
            <w:pPr>
              <w:pStyle w:val="TableParagraph"/>
              <w:spacing w:line="234" w:lineRule="exact"/>
              <w:ind w:left="2126" w:right="2114"/>
            </w:pPr>
            <w:r>
              <w:t>Согласно</w:t>
            </w:r>
            <w:r w:rsidRPr="00587257">
              <w:rPr>
                <w:spacing w:val="12"/>
              </w:rPr>
              <w:t xml:space="preserve"> </w:t>
            </w:r>
            <w:r>
              <w:t>Рабочих</w:t>
            </w:r>
            <w:r w:rsidRPr="00587257">
              <w:rPr>
                <w:spacing w:val="16"/>
              </w:rPr>
              <w:t xml:space="preserve"> </w:t>
            </w:r>
            <w:r>
              <w:t>программ</w:t>
            </w:r>
            <w:r w:rsidRPr="00587257">
              <w:rPr>
                <w:spacing w:val="16"/>
              </w:rPr>
              <w:t xml:space="preserve"> </w:t>
            </w:r>
            <w:r>
              <w:t>учебных</w:t>
            </w:r>
            <w:r w:rsidRPr="00587257">
              <w:rPr>
                <w:spacing w:val="16"/>
              </w:rPr>
              <w:t xml:space="preserve"> </w:t>
            </w:r>
            <w:r>
              <w:t>предметов</w:t>
            </w:r>
          </w:p>
        </w:tc>
      </w:tr>
      <w:tr w:rsidR="005072C2" w14:paraId="44E6A75B" w14:textId="77777777" w:rsidTr="00755B67">
        <w:trPr>
          <w:gridAfter w:val="1"/>
          <w:wAfter w:w="81" w:type="dxa"/>
          <w:trHeight w:val="504"/>
          <w:jc w:val="center"/>
        </w:trPr>
        <w:tc>
          <w:tcPr>
            <w:tcW w:w="9638" w:type="dxa"/>
            <w:gridSpan w:val="14"/>
            <w:shd w:val="clear" w:color="auto" w:fill="00AFEF"/>
          </w:tcPr>
          <w:p w14:paraId="298DEDC0" w14:textId="77777777" w:rsidR="005072C2" w:rsidRPr="00587257" w:rsidRDefault="005072C2" w:rsidP="00755B67">
            <w:pPr>
              <w:pStyle w:val="TableParagraph"/>
              <w:spacing w:before="1"/>
              <w:ind w:left="3514"/>
              <w:rPr>
                <w:b/>
              </w:rPr>
            </w:pPr>
            <w:r w:rsidRPr="00587257">
              <w:rPr>
                <w:b/>
              </w:rPr>
              <w:t>2.</w:t>
            </w:r>
            <w:r w:rsidRPr="00587257">
              <w:rPr>
                <w:b/>
                <w:spacing w:val="79"/>
              </w:rPr>
              <w:t xml:space="preserve"> </w:t>
            </w:r>
            <w:r w:rsidRPr="00587257">
              <w:rPr>
                <w:b/>
              </w:rPr>
              <w:t>Внеурочная деятельность</w:t>
            </w:r>
          </w:p>
        </w:tc>
      </w:tr>
      <w:tr w:rsidR="005072C2" w14:paraId="02241B78" w14:textId="77777777" w:rsidTr="00755B67">
        <w:trPr>
          <w:gridAfter w:val="1"/>
          <w:wAfter w:w="81" w:type="dxa"/>
          <w:trHeight w:val="253"/>
          <w:jc w:val="center"/>
        </w:trPr>
        <w:tc>
          <w:tcPr>
            <w:tcW w:w="708" w:type="dxa"/>
            <w:gridSpan w:val="3"/>
          </w:tcPr>
          <w:p w14:paraId="5FAF2845" w14:textId="77777777" w:rsidR="005072C2" w:rsidRPr="00587257" w:rsidRDefault="005072C2" w:rsidP="00755B67">
            <w:pPr>
              <w:pStyle w:val="TableParagraph"/>
              <w:spacing w:before="1" w:line="233" w:lineRule="exact"/>
              <w:ind w:left="10"/>
              <w:rPr>
                <w:b/>
              </w:rPr>
            </w:pPr>
            <w:r w:rsidRPr="00587257">
              <w:rPr>
                <w:b/>
              </w:rPr>
              <w:t>№</w:t>
            </w:r>
          </w:p>
        </w:tc>
        <w:tc>
          <w:tcPr>
            <w:tcW w:w="4252" w:type="dxa"/>
            <w:gridSpan w:val="3"/>
          </w:tcPr>
          <w:p w14:paraId="5DA8D394" w14:textId="77777777" w:rsidR="005072C2" w:rsidRPr="00587257" w:rsidRDefault="005072C2" w:rsidP="00755B67">
            <w:pPr>
              <w:pStyle w:val="TableParagraph"/>
              <w:spacing w:before="1" w:line="233" w:lineRule="exact"/>
              <w:ind w:left="93" w:right="77"/>
              <w:rPr>
                <w:b/>
              </w:rPr>
            </w:pPr>
            <w:r w:rsidRPr="00587257">
              <w:rPr>
                <w:b/>
              </w:rPr>
              <w:t>Дела,</w:t>
            </w:r>
            <w:r w:rsidRPr="00587257">
              <w:rPr>
                <w:b/>
                <w:spacing w:val="1"/>
              </w:rPr>
              <w:t xml:space="preserve"> </w:t>
            </w:r>
            <w:r w:rsidRPr="00587257">
              <w:rPr>
                <w:b/>
              </w:rPr>
              <w:t>события,</w:t>
            </w:r>
            <w:r w:rsidRPr="00587257">
              <w:rPr>
                <w:b/>
                <w:spacing w:val="2"/>
              </w:rPr>
              <w:t xml:space="preserve"> </w:t>
            </w:r>
            <w:r w:rsidRPr="00587257">
              <w:rPr>
                <w:b/>
              </w:rPr>
              <w:t>мероприятия</w:t>
            </w:r>
          </w:p>
        </w:tc>
        <w:tc>
          <w:tcPr>
            <w:tcW w:w="992" w:type="dxa"/>
            <w:gridSpan w:val="4"/>
          </w:tcPr>
          <w:p w14:paraId="30C9BFEA" w14:textId="77777777" w:rsidR="005072C2" w:rsidRPr="00587257" w:rsidRDefault="005072C2" w:rsidP="00755B67">
            <w:pPr>
              <w:pStyle w:val="TableParagraph"/>
              <w:spacing w:before="1" w:line="233" w:lineRule="exact"/>
              <w:ind w:left="98" w:right="85"/>
              <w:rPr>
                <w:b/>
              </w:rPr>
            </w:pPr>
            <w:r w:rsidRPr="00587257">
              <w:rPr>
                <w:b/>
              </w:rPr>
              <w:t>Классы</w:t>
            </w:r>
          </w:p>
        </w:tc>
        <w:tc>
          <w:tcPr>
            <w:tcW w:w="1822" w:type="dxa"/>
            <w:gridSpan w:val="2"/>
          </w:tcPr>
          <w:p w14:paraId="46D4441B" w14:textId="77777777" w:rsidR="005072C2" w:rsidRPr="00587257" w:rsidRDefault="005072C2" w:rsidP="00755B67">
            <w:pPr>
              <w:pStyle w:val="TableParagraph"/>
              <w:spacing w:before="1" w:line="233" w:lineRule="exact"/>
              <w:ind w:right="99"/>
              <w:rPr>
                <w:b/>
              </w:rPr>
            </w:pPr>
            <w:r w:rsidRPr="00587257">
              <w:rPr>
                <w:b/>
              </w:rPr>
              <w:t>Сроки</w:t>
            </w:r>
          </w:p>
        </w:tc>
        <w:tc>
          <w:tcPr>
            <w:tcW w:w="1864" w:type="dxa"/>
            <w:gridSpan w:val="2"/>
          </w:tcPr>
          <w:p w14:paraId="5845A051" w14:textId="77777777" w:rsidR="005072C2" w:rsidRPr="00587257" w:rsidRDefault="005072C2" w:rsidP="00755B67">
            <w:pPr>
              <w:pStyle w:val="TableParagraph"/>
              <w:spacing w:before="1" w:line="233" w:lineRule="exact"/>
              <w:ind w:right="100"/>
              <w:rPr>
                <w:b/>
              </w:rPr>
            </w:pPr>
            <w:r w:rsidRPr="00587257">
              <w:rPr>
                <w:b/>
              </w:rPr>
              <w:t>Ответственные</w:t>
            </w:r>
          </w:p>
        </w:tc>
      </w:tr>
      <w:tr w:rsidR="005072C2" w14:paraId="3A956E36" w14:textId="77777777" w:rsidTr="00755B67">
        <w:trPr>
          <w:gridAfter w:val="1"/>
          <w:wAfter w:w="81" w:type="dxa"/>
          <w:trHeight w:val="508"/>
          <w:jc w:val="center"/>
        </w:trPr>
        <w:tc>
          <w:tcPr>
            <w:tcW w:w="708" w:type="dxa"/>
            <w:gridSpan w:val="3"/>
          </w:tcPr>
          <w:p w14:paraId="3E3E8E7B" w14:textId="77777777" w:rsidR="005072C2" w:rsidRDefault="005072C2" w:rsidP="00755B67">
            <w:pPr>
              <w:pStyle w:val="TableParagraph"/>
              <w:spacing w:line="249" w:lineRule="exact"/>
              <w:ind w:left="14"/>
            </w:pPr>
            <w:r>
              <w:t>1</w:t>
            </w:r>
          </w:p>
        </w:tc>
        <w:tc>
          <w:tcPr>
            <w:tcW w:w="4252" w:type="dxa"/>
            <w:gridSpan w:val="3"/>
          </w:tcPr>
          <w:p w14:paraId="00ECCDE5" w14:textId="77777777" w:rsidR="005072C2" w:rsidRDefault="005072C2" w:rsidP="00755B67">
            <w:pPr>
              <w:pStyle w:val="TableParagraph"/>
              <w:spacing w:line="249" w:lineRule="exact"/>
              <w:ind w:left="93" w:right="83"/>
            </w:pPr>
            <w:r>
              <w:t>Разговоры</w:t>
            </w:r>
            <w:r w:rsidRPr="00587257">
              <w:rPr>
                <w:spacing w:val="1"/>
              </w:rPr>
              <w:t xml:space="preserve"> </w:t>
            </w:r>
            <w:r>
              <w:t>о</w:t>
            </w:r>
            <w:r w:rsidRPr="00587257">
              <w:rPr>
                <w:spacing w:val="-4"/>
              </w:rPr>
              <w:t xml:space="preserve"> </w:t>
            </w:r>
            <w:r>
              <w:t>важном</w:t>
            </w:r>
          </w:p>
        </w:tc>
        <w:tc>
          <w:tcPr>
            <w:tcW w:w="992" w:type="dxa"/>
            <w:gridSpan w:val="4"/>
          </w:tcPr>
          <w:p w14:paraId="17A38011" w14:textId="77777777" w:rsidR="005072C2" w:rsidRDefault="005072C2" w:rsidP="00755B67">
            <w:pPr>
              <w:pStyle w:val="TableParagraph"/>
              <w:spacing w:line="249" w:lineRule="exact"/>
              <w:ind w:left="98" w:right="79"/>
            </w:pPr>
            <w:r>
              <w:t>5</w:t>
            </w:r>
            <w:r w:rsidRPr="00587257">
              <w:rPr>
                <w:spacing w:val="3"/>
              </w:rPr>
              <w:t xml:space="preserve"> </w:t>
            </w:r>
            <w:r>
              <w:t>-</w:t>
            </w:r>
            <w:r w:rsidRPr="00587257">
              <w:rPr>
                <w:spacing w:val="1"/>
              </w:rPr>
              <w:t xml:space="preserve"> </w:t>
            </w:r>
            <w:r>
              <w:t>9</w:t>
            </w:r>
          </w:p>
        </w:tc>
        <w:tc>
          <w:tcPr>
            <w:tcW w:w="1822" w:type="dxa"/>
            <w:gridSpan w:val="2"/>
          </w:tcPr>
          <w:p w14:paraId="7674D6A7" w14:textId="77777777" w:rsidR="005072C2" w:rsidRDefault="005072C2" w:rsidP="00755B67">
            <w:pPr>
              <w:pStyle w:val="TableParagraph"/>
              <w:spacing w:line="249" w:lineRule="exact"/>
              <w:ind w:right="102"/>
            </w:pPr>
            <w:r>
              <w:t>сентябрь</w:t>
            </w:r>
            <w:r w:rsidRPr="00587257">
              <w:rPr>
                <w:spacing w:val="1"/>
              </w:rPr>
              <w:t xml:space="preserve"> </w:t>
            </w:r>
            <w:r>
              <w:t>– май</w:t>
            </w:r>
          </w:p>
        </w:tc>
        <w:tc>
          <w:tcPr>
            <w:tcW w:w="1864" w:type="dxa"/>
            <w:gridSpan w:val="2"/>
          </w:tcPr>
          <w:p w14:paraId="7B5BBF23" w14:textId="77777777" w:rsidR="005072C2" w:rsidRDefault="005072C2" w:rsidP="00755B67">
            <w:pPr>
              <w:pStyle w:val="TableParagraph"/>
              <w:spacing w:line="249" w:lineRule="exact"/>
              <w:ind w:right="95"/>
            </w:pPr>
            <w:r>
              <w:t>Классные</w:t>
            </w:r>
          </w:p>
          <w:p w14:paraId="09C08AB1" w14:textId="77777777" w:rsidR="005072C2" w:rsidRDefault="005072C2" w:rsidP="00755B67">
            <w:pPr>
              <w:pStyle w:val="TableParagraph"/>
              <w:spacing w:before="1" w:line="238" w:lineRule="exact"/>
              <w:ind w:right="99"/>
            </w:pPr>
            <w:r>
              <w:t>руководители</w:t>
            </w:r>
          </w:p>
        </w:tc>
      </w:tr>
      <w:tr w:rsidR="005072C2" w14:paraId="29B1A8F6" w14:textId="77777777" w:rsidTr="00755B67">
        <w:trPr>
          <w:gridAfter w:val="1"/>
          <w:wAfter w:w="81" w:type="dxa"/>
          <w:trHeight w:val="1013"/>
          <w:jc w:val="center"/>
        </w:trPr>
        <w:tc>
          <w:tcPr>
            <w:tcW w:w="708" w:type="dxa"/>
            <w:gridSpan w:val="3"/>
          </w:tcPr>
          <w:p w14:paraId="11B1D327" w14:textId="77777777" w:rsidR="005072C2" w:rsidRDefault="005072C2" w:rsidP="00755B67">
            <w:pPr>
              <w:pStyle w:val="TableParagraph"/>
              <w:spacing w:line="250" w:lineRule="exact"/>
              <w:ind w:left="14"/>
            </w:pPr>
            <w:r>
              <w:t>2</w:t>
            </w:r>
          </w:p>
        </w:tc>
        <w:tc>
          <w:tcPr>
            <w:tcW w:w="4252" w:type="dxa"/>
            <w:gridSpan w:val="3"/>
          </w:tcPr>
          <w:p w14:paraId="6DFE4838" w14:textId="77777777" w:rsidR="005072C2" w:rsidRDefault="005072C2" w:rsidP="00755B67">
            <w:pPr>
              <w:pStyle w:val="TableParagraph"/>
              <w:spacing w:line="250" w:lineRule="exact"/>
              <w:ind w:left="93" w:right="81"/>
            </w:pPr>
            <w:r>
              <w:t>Россия – мои горизонты</w:t>
            </w:r>
          </w:p>
        </w:tc>
        <w:tc>
          <w:tcPr>
            <w:tcW w:w="992" w:type="dxa"/>
            <w:gridSpan w:val="4"/>
          </w:tcPr>
          <w:p w14:paraId="4F25905E" w14:textId="77777777" w:rsidR="005072C2" w:rsidRDefault="005072C2" w:rsidP="00755B67">
            <w:pPr>
              <w:pStyle w:val="TableParagraph"/>
              <w:spacing w:line="250" w:lineRule="exact"/>
              <w:ind w:left="95" w:right="85"/>
            </w:pPr>
            <w:r>
              <w:t>5</w:t>
            </w:r>
            <w:r w:rsidRPr="00587257">
              <w:rPr>
                <w:spacing w:val="2"/>
              </w:rPr>
              <w:t xml:space="preserve"> </w:t>
            </w:r>
            <w:r>
              <w:t>-9</w:t>
            </w:r>
          </w:p>
        </w:tc>
        <w:tc>
          <w:tcPr>
            <w:tcW w:w="1822" w:type="dxa"/>
            <w:gridSpan w:val="2"/>
          </w:tcPr>
          <w:p w14:paraId="6F204215" w14:textId="77777777" w:rsidR="005072C2" w:rsidRDefault="005072C2" w:rsidP="00755B67">
            <w:pPr>
              <w:pStyle w:val="TableParagraph"/>
              <w:spacing w:line="250" w:lineRule="exact"/>
              <w:ind w:right="93"/>
            </w:pPr>
            <w:r>
              <w:t>сентябрь</w:t>
            </w:r>
            <w:r w:rsidRPr="00587257">
              <w:rPr>
                <w:spacing w:val="1"/>
              </w:rPr>
              <w:t xml:space="preserve"> </w:t>
            </w:r>
            <w:r>
              <w:t>– май</w:t>
            </w:r>
          </w:p>
        </w:tc>
        <w:tc>
          <w:tcPr>
            <w:tcW w:w="1864" w:type="dxa"/>
            <w:gridSpan w:val="2"/>
          </w:tcPr>
          <w:p w14:paraId="43941AF6" w14:textId="77777777" w:rsidR="005072C2" w:rsidRDefault="005072C2" w:rsidP="00755B67">
            <w:pPr>
              <w:pStyle w:val="TableParagraph"/>
              <w:ind w:left="192" w:right="174" w:hanging="10"/>
            </w:pPr>
            <w:r>
              <w:t>Ответственный</w:t>
            </w:r>
            <w:r w:rsidRPr="00587257">
              <w:rPr>
                <w:spacing w:val="-52"/>
              </w:rPr>
              <w:t xml:space="preserve"> </w:t>
            </w:r>
            <w:r>
              <w:t>за</w:t>
            </w:r>
            <w:r w:rsidRPr="00587257">
              <w:rPr>
                <w:spacing w:val="1"/>
              </w:rPr>
              <w:t xml:space="preserve"> </w:t>
            </w:r>
            <w:proofErr w:type="spellStart"/>
            <w:r>
              <w:t>профориентаци</w:t>
            </w:r>
            <w:proofErr w:type="spellEnd"/>
          </w:p>
          <w:p w14:paraId="23DB289C" w14:textId="77777777" w:rsidR="005072C2" w:rsidRDefault="005072C2" w:rsidP="00755B67">
            <w:pPr>
              <w:pStyle w:val="TableParagraph"/>
              <w:spacing w:line="237" w:lineRule="exact"/>
              <w:ind w:left="11"/>
            </w:pPr>
            <w:r>
              <w:t>ю</w:t>
            </w:r>
          </w:p>
        </w:tc>
      </w:tr>
      <w:tr w:rsidR="005072C2" w14:paraId="19F2F004" w14:textId="77777777" w:rsidTr="00755B67">
        <w:trPr>
          <w:gridAfter w:val="1"/>
          <w:wAfter w:w="81" w:type="dxa"/>
          <w:trHeight w:val="503"/>
          <w:jc w:val="center"/>
        </w:trPr>
        <w:tc>
          <w:tcPr>
            <w:tcW w:w="9638" w:type="dxa"/>
            <w:gridSpan w:val="14"/>
            <w:shd w:val="clear" w:color="auto" w:fill="00AFEF"/>
          </w:tcPr>
          <w:p w14:paraId="1FABB95D" w14:textId="77777777" w:rsidR="005072C2" w:rsidRPr="00587257" w:rsidRDefault="005072C2" w:rsidP="00755B67">
            <w:pPr>
              <w:pStyle w:val="TableParagraph"/>
              <w:spacing w:line="249" w:lineRule="exact"/>
              <w:ind w:left="980" w:right="977"/>
              <w:rPr>
                <w:b/>
              </w:rPr>
            </w:pPr>
            <w:r w:rsidRPr="00587257">
              <w:rPr>
                <w:b/>
              </w:rPr>
              <w:t>Дополнительное</w:t>
            </w:r>
            <w:r w:rsidRPr="00587257">
              <w:rPr>
                <w:b/>
                <w:spacing w:val="-5"/>
              </w:rPr>
              <w:t xml:space="preserve"> </w:t>
            </w:r>
            <w:r w:rsidRPr="00587257">
              <w:rPr>
                <w:b/>
              </w:rPr>
              <w:t>образование</w:t>
            </w:r>
          </w:p>
        </w:tc>
      </w:tr>
      <w:tr w:rsidR="005072C2" w14:paraId="3A81B887" w14:textId="77777777" w:rsidTr="00755B67">
        <w:trPr>
          <w:gridAfter w:val="1"/>
          <w:wAfter w:w="81" w:type="dxa"/>
          <w:trHeight w:val="509"/>
          <w:jc w:val="center"/>
        </w:trPr>
        <w:tc>
          <w:tcPr>
            <w:tcW w:w="708" w:type="dxa"/>
            <w:gridSpan w:val="3"/>
          </w:tcPr>
          <w:p w14:paraId="17EE8B05" w14:textId="77777777" w:rsidR="005072C2" w:rsidRDefault="005072C2" w:rsidP="00755B67">
            <w:pPr>
              <w:pStyle w:val="TableParagraph"/>
              <w:spacing w:line="249" w:lineRule="exact"/>
              <w:ind w:left="14"/>
            </w:pPr>
            <w:r>
              <w:t>1</w:t>
            </w:r>
          </w:p>
        </w:tc>
        <w:tc>
          <w:tcPr>
            <w:tcW w:w="4252" w:type="dxa"/>
            <w:gridSpan w:val="3"/>
          </w:tcPr>
          <w:p w14:paraId="3557EFD2" w14:textId="77777777" w:rsidR="005072C2" w:rsidRDefault="005072C2" w:rsidP="00755B67">
            <w:pPr>
              <w:pStyle w:val="TableParagraph"/>
              <w:spacing w:line="249" w:lineRule="exact"/>
              <w:ind w:left="93" w:right="81"/>
            </w:pPr>
            <w:r>
              <w:t>«Спортивные игры»</w:t>
            </w:r>
          </w:p>
        </w:tc>
        <w:tc>
          <w:tcPr>
            <w:tcW w:w="992" w:type="dxa"/>
            <w:gridSpan w:val="4"/>
          </w:tcPr>
          <w:p w14:paraId="09981D30" w14:textId="77777777" w:rsidR="005072C2" w:rsidRDefault="005072C2" w:rsidP="00755B67">
            <w:pPr>
              <w:pStyle w:val="TableParagraph"/>
              <w:spacing w:line="249" w:lineRule="exact"/>
              <w:ind w:left="95" w:right="85"/>
            </w:pPr>
            <w:r>
              <w:t>5</w:t>
            </w:r>
            <w:r w:rsidRPr="00587257">
              <w:rPr>
                <w:spacing w:val="2"/>
              </w:rPr>
              <w:t xml:space="preserve"> </w:t>
            </w:r>
            <w:r>
              <w:t>-9</w:t>
            </w:r>
          </w:p>
        </w:tc>
        <w:tc>
          <w:tcPr>
            <w:tcW w:w="1822" w:type="dxa"/>
            <w:gridSpan w:val="2"/>
          </w:tcPr>
          <w:p w14:paraId="2BA4825F" w14:textId="77777777" w:rsidR="005072C2" w:rsidRDefault="005072C2" w:rsidP="00755B67">
            <w:pPr>
              <w:pStyle w:val="TableParagraph"/>
              <w:spacing w:line="249" w:lineRule="exact"/>
              <w:ind w:right="93"/>
            </w:pPr>
            <w:r>
              <w:t>сентябрь</w:t>
            </w:r>
            <w:r w:rsidRPr="00587257">
              <w:rPr>
                <w:spacing w:val="1"/>
              </w:rPr>
              <w:t xml:space="preserve"> </w:t>
            </w:r>
            <w:r>
              <w:t>– май</w:t>
            </w:r>
          </w:p>
        </w:tc>
        <w:tc>
          <w:tcPr>
            <w:tcW w:w="1864" w:type="dxa"/>
            <w:gridSpan w:val="2"/>
          </w:tcPr>
          <w:p w14:paraId="612A385F" w14:textId="77777777" w:rsidR="005072C2" w:rsidRDefault="005072C2" w:rsidP="00755B67">
            <w:pPr>
              <w:pStyle w:val="TableParagraph"/>
              <w:spacing w:line="249" w:lineRule="exact"/>
              <w:ind w:right="97"/>
            </w:pPr>
            <w:r>
              <w:t>Преподаватель</w:t>
            </w:r>
          </w:p>
          <w:p w14:paraId="2BC187C1" w14:textId="77777777" w:rsidR="005072C2" w:rsidRDefault="005072C2" w:rsidP="00755B67">
            <w:pPr>
              <w:pStyle w:val="TableParagraph"/>
              <w:spacing w:before="1" w:line="239" w:lineRule="exact"/>
              <w:ind w:right="95"/>
            </w:pPr>
            <w:r>
              <w:t>ДОП</w:t>
            </w:r>
          </w:p>
        </w:tc>
      </w:tr>
      <w:tr w:rsidR="005072C2" w14:paraId="5BE2CE43" w14:textId="77777777" w:rsidTr="00755B67">
        <w:trPr>
          <w:gridAfter w:val="1"/>
          <w:wAfter w:w="81" w:type="dxa"/>
          <w:trHeight w:val="537"/>
          <w:jc w:val="center"/>
        </w:trPr>
        <w:tc>
          <w:tcPr>
            <w:tcW w:w="9638" w:type="dxa"/>
            <w:gridSpan w:val="14"/>
            <w:shd w:val="clear" w:color="auto" w:fill="00AFEF"/>
          </w:tcPr>
          <w:p w14:paraId="1D90DC7A" w14:textId="77777777" w:rsidR="005072C2" w:rsidRPr="00587257" w:rsidRDefault="005072C2" w:rsidP="00755B67">
            <w:pPr>
              <w:pStyle w:val="TableParagraph"/>
              <w:spacing w:line="249" w:lineRule="exact"/>
              <w:ind w:left="845"/>
              <w:rPr>
                <w:b/>
              </w:rPr>
            </w:pPr>
            <w:r w:rsidRPr="00587257">
              <w:rPr>
                <w:b/>
              </w:rPr>
              <w:t>3. Классное</w:t>
            </w:r>
            <w:r w:rsidRPr="00587257">
              <w:rPr>
                <w:b/>
                <w:spacing w:val="-3"/>
              </w:rPr>
              <w:t xml:space="preserve"> </w:t>
            </w:r>
            <w:r w:rsidRPr="00587257">
              <w:rPr>
                <w:b/>
              </w:rPr>
              <w:t>руководство</w:t>
            </w:r>
            <w:r w:rsidRPr="00587257">
              <w:rPr>
                <w:b/>
                <w:spacing w:val="-2"/>
              </w:rPr>
              <w:t xml:space="preserve"> </w:t>
            </w:r>
            <w:r w:rsidRPr="00587257">
              <w:rPr>
                <w:b/>
              </w:rPr>
              <w:t>(согласно</w:t>
            </w:r>
            <w:r w:rsidRPr="00587257">
              <w:rPr>
                <w:b/>
                <w:spacing w:val="13"/>
              </w:rPr>
              <w:t xml:space="preserve"> </w:t>
            </w:r>
            <w:r w:rsidRPr="00587257">
              <w:rPr>
                <w:b/>
              </w:rPr>
              <w:t>индивидуальным</w:t>
            </w:r>
            <w:r w:rsidRPr="00587257">
              <w:rPr>
                <w:b/>
                <w:spacing w:val="16"/>
              </w:rPr>
              <w:t xml:space="preserve"> </w:t>
            </w:r>
            <w:r w:rsidRPr="00587257">
              <w:rPr>
                <w:b/>
              </w:rPr>
              <w:t>планам</w:t>
            </w:r>
            <w:r w:rsidRPr="00587257">
              <w:rPr>
                <w:b/>
                <w:spacing w:val="17"/>
              </w:rPr>
              <w:t xml:space="preserve"> </w:t>
            </w:r>
            <w:r w:rsidRPr="00587257">
              <w:rPr>
                <w:b/>
              </w:rPr>
              <w:t>работы</w:t>
            </w:r>
            <w:r w:rsidRPr="00587257">
              <w:rPr>
                <w:b/>
                <w:spacing w:val="12"/>
              </w:rPr>
              <w:t xml:space="preserve"> </w:t>
            </w:r>
            <w:r w:rsidRPr="00587257">
              <w:rPr>
                <w:b/>
              </w:rPr>
              <w:t>классных</w:t>
            </w:r>
          </w:p>
          <w:p w14:paraId="5966E818" w14:textId="77777777" w:rsidR="005072C2" w:rsidRPr="00587257" w:rsidRDefault="005072C2" w:rsidP="00755B67">
            <w:pPr>
              <w:pStyle w:val="TableParagraph"/>
              <w:spacing w:before="15" w:line="253" w:lineRule="exact"/>
              <w:ind w:left="4023"/>
              <w:rPr>
                <w:rFonts w:ascii="Arial" w:hAnsi="Arial"/>
                <w:b/>
              </w:rPr>
            </w:pPr>
            <w:r w:rsidRPr="00587257">
              <w:rPr>
                <w:b/>
              </w:rPr>
              <w:t>руководителей</w:t>
            </w:r>
            <w:r w:rsidRPr="00587257">
              <w:rPr>
                <w:rFonts w:ascii="Arial" w:hAnsi="Arial"/>
                <w:b/>
              </w:rPr>
              <w:t>)</w:t>
            </w:r>
          </w:p>
        </w:tc>
      </w:tr>
      <w:tr w:rsidR="005072C2" w14:paraId="2F27D8D5" w14:textId="77777777" w:rsidTr="00755B67">
        <w:trPr>
          <w:gridAfter w:val="1"/>
          <w:wAfter w:w="81" w:type="dxa"/>
          <w:trHeight w:val="253"/>
          <w:jc w:val="center"/>
        </w:trPr>
        <w:tc>
          <w:tcPr>
            <w:tcW w:w="708" w:type="dxa"/>
            <w:gridSpan w:val="3"/>
          </w:tcPr>
          <w:p w14:paraId="270FCF9C" w14:textId="77777777" w:rsidR="005072C2" w:rsidRPr="00587257" w:rsidRDefault="005072C2" w:rsidP="00755B67">
            <w:pPr>
              <w:pStyle w:val="TableParagraph"/>
              <w:spacing w:before="1" w:line="233" w:lineRule="exact"/>
              <w:ind w:left="10"/>
              <w:rPr>
                <w:b/>
              </w:rPr>
            </w:pPr>
            <w:r w:rsidRPr="00587257">
              <w:rPr>
                <w:b/>
              </w:rPr>
              <w:t>№</w:t>
            </w:r>
          </w:p>
        </w:tc>
        <w:tc>
          <w:tcPr>
            <w:tcW w:w="4252" w:type="dxa"/>
            <w:gridSpan w:val="3"/>
          </w:tcPr>
          <w:p w14:paraId="249C6366" w14:textId="77777777" w:rsidR="005072C2" w:rsidRPr="00587257" w:rsidRDefault="005072C2" w:rsidP="00755B67">
            <w:pPr>
              <w:pStyle w:val="TableParagraph"/>
              <w:spacing w:before="1" w:line="233" w:lineRule="exact"/>
              <w:ind w:left="93" w:right="78"/>
              <w:rPr>
                <w:b/>
              </w:rPr>
            </w:pPr>
            <w:r w:rsidRPr="00587257">
              <w:rPr>
                <w:b/>
              </w:rPr>
              <w:t>Дела, события,</w:t>
            </w:r>
            <w:r w:rsidRPr="00587257">
              <w:rPr>
                <w:b/>
                <w:spacing w:val="2"/>
              </w:rPr>
              <w:t xml:space="preserve"> </w:t>
            </w:r>
            <w:r w:rsidRPr="00587257">
              <w:rPr>
                <w:b/>
              </w:rPr>
              <w:t>мероприятия</w:t>
            </w:r>
          </w:p>
        </w:tc>
        <w:tc>
          <w:tcPr>
            <w:tcW w:w="992" w:type="dxa"/>
            <w:gridSpan w:val="4"/>
          </w:tcPr>
          <w:p w14:paraId="1E9DFDB9" w14:textId="77777777" w:rsidR="005072C2" w:rsidRPr="00587257" w:rsidRDefault="005072C2" w:rsidP="00755B67">
            <w:pPr>
              <w:pStyle w:val="TableParagraph"/>
              <w:spacing w:before="1" w:line="233" w:lineRule="exact"/>
              <w:ind w:left="98" w:right="85"/>
              <w:rPr>
                <w:b/>
              </w:rPr>
            </w:pPr>
            <w:r w:rsidRPr="00587257">
              <w:rPr>
                <w:b/>
              </w:rPr>
              <w:t>Классы</w:t>
            </w:r>
          </w:p>
        </w:tc>
        <w:tc>
          <w:tcPr>
            <w:tcW w:w="1822" w:type="dxa"/>
            <w:gridSpan w:val="2"/>
          </w:tcPr>
          <w:p w14:paraId="2E1B687E" w14:textId="77777777" w:rsidR="005072C2" w:rsidRPr="00587257" w:rsidRDefault="005072C2" w:rsidP="00755B67">
            <w:pPr>
              <w:pStyle w:val="TableParagraph"/>
              <w:spacing w:before="1" w:line="233" w:lineRule="exact"/>
              <w:ind w:right="99"/>
              <w:rPr>
                <w:b/>
              </w:rPr>
            </w:pPr>
            <w:r w:rsidRPr="00587257">
              <w:rPr>
                <w:b/>
              </w:rPr>
              <w:t>Сроки</w:t>
            </w:r>
          </w:p>
        </w:tc>
        <w:tc>
          <w:tcPr>
            <w:tcW w:w="1864" w:type="dxa"/>
            <w:gridSpan w:val="2"/>
          </w:tcPr>
          <w:p w14:paraId="6C846BC8" w14:textId="77777777" w:rsidR="005072C2" w:rsidRPr="00587257" w:rsidRDefault="005072C2" w:rsidP="00755B67">
            <w:pPr>
              <w:pStyle w:val="TableParagraph"/>
              <w:spacing w:before="1" w:line="233" w:lineRule="exact"/>
              <w:ind w:right="100"/>
              <w:rPr>
                <w:b/>
              </w:rPr>
            </w:pPr>
            <w:r w:rsidRPr="00587257">
              <w:rPr>
                <w:b/>
              </w:rPr>
              <w:t>Ответственные</w:t>
            </w:r>
          </w:p>
        </w:tc>
      </w:tr>
      <w:tr w:rsidR="005072C2" w14:paraId="7D9D8E73" w14:textId="77777777" w:rsidTr="00755B67">
        <w:trPr>
          <w:gridAfter w:val="1"/>
          <w:wAfter w:w="81" w:type="dxa"/>
          <w:trHeight w:val="757"/>
          <w:jc w:val="center"/>
        </w:trPr>
        <w:tc>
          <w:tcPr>
            <w:tcW w:w="708" w:type="dxa"/>
            <w:gridSpan w:val="3"/>
          </w:tcPr>
          <w:p w14:paraId="26B642EA" w14:textId="77777777" w:rsidR="005072C2" w:rsidRDefault="005072C2" w:rsidP="00755B67">
            <w:pPr>
              <w:pStyle w:val="TableParagraph"/>
              <w:spacing w:line="249" w:lineRule="exact"/>
              <w:ind w:left="14"/>
            </w:pPr>
            <w:r>
              <w:t>1</w:t>
            </w:r>
          </w:p>
        </w:tc>
        <w:tc>
          <w:tcPr>
            <w:tcW w:w="4252" w:type="dxa"/>
            <w:gridSpan w:val="3"/>
          </w:tcPr>
          <w:p w14:paraId="3931D530" w14:textId="77777777" w:rsidR="005072C2" w:rsidRDefault="005072C2" w:rsidP="00755B67">
            <w:pPr>
              <w:pStyle w:val="TableParagraph"/>
              <w:spacing w:line="237" w:lineRule="auto"/>
              <w:ind w:left="93" w:right="86"/>
            </w:pPr>
            <w:r>
              <w:t>Инициирование</w:t>
            </w:r>
            <w:r w:rsidRPr="00587257">
              <w:rPr>
                <w:spacing w:val="-9"/>
              </w:rPr>
              <w:t xml:space="preserve"> </w:t>
            </w:r>
            <w:r>
              <w:t>и</w:t>
            </w:r>
            <w:r w:rsidRPr="00587257">
              <w:rPr>
                <w:spacing w:val="-4"/>
              </w:rPr>
              <w:t xml:space="preserve"> </w:t>
            </w:r>
            <w:r>
              <w:t>поддержка</w:t>
            </w:r>
            <w:r w:rsidRPr="00587257">
              <w:rPr>
                <w:spacing w:val="2"/>
              </w:rPr>
              <w:t xml:space="preserve"> </w:t>
            </w:r>
            <w:r>
              <w:t>участия</w:t>
            </w:r>
            <w:r w:rsidRPr="00587257">
              <w:rPr>
                <w:spacing w:val="-52"/>
              </w:rPr>
              <w:t xml:space="preserve"> </w:t>
            </w:r>
            <w:r>
              <w:t>класса</w:t>
            </w:r>
            <w:r w:rsidRPr="00587257">
              <w:rPr>
                <w:spacing w:val="2"/>
              </w:rPr>
              <w:t xml:space="preserve"> </w:t>
            </w:r>
            <w:r>
              <w:t>в</w:t>
            </w:r>
            <w:r w:rsidRPr="00587257">
              <w:rPr>
                <w:spacing w:val="-3"/>
              </w:rPr>
              <w:t xml:space="preserve"> </w:t>
            </w:r>
            <w:r>
              <w:t>общешкольных ключевых</w:t>
            </w:r>
          </w:p>
          <w:p w14:paraId="47CC6588" w14:textId="77777777" w:rsidR="005072C2" w:rsidRDefault="005072C2" w:rsidP="00755B67">
            <w:pPr>
              <w:pStyle w:val="TableParagraph"/>
              <w:spacing w:line="238" w:lineRule="exact"/>
              <w:ind w:left="93" w:right="84"/>
            </w:pPr>
            <w:r>
              <w:t>делах</w:t>
            </w:r>
          </w:p>
        </w:tc>
        <w:tc>
          <w:tcPr>
            <w:tcW w:w="992" w:type="dxa"/>
            <w:gridSpan w:val="4"/>
          </w:tcPr>
          <w:p w14:paraId="075FFD1C" w14:textId="77777777" w:rsidR="005072C2" w:rsidRDefault="005072C2" w:rsidP="00755B67">
            <w:pPr>
              <w:pStyle w:val="TableParagraph"/>
              <w:spacing w:line="249" w:lineRule="exact"/>
              <w:ind w:left="98" w:right="79"/>
            </w:pPr>
            <w:r>
              <w:t>5</w:t>
            </w:r>
            <w:r w:rsidRPr="00587257">
              <w:rPr>
                <w:spacing w:val="3"/>
              </w:rPr>
              <w:t xml:space="preserve"> </w:t>
            </w:r>
            <w:r>
              <w:t>-</w:t>
            </w:r>
            <w:r w:rsidRPr="00587257">
              <w:rPr>
                <w:spacing w:val="1"/>
              </w:rPr>
              <w:t xml:space="preserve"> </w:t>
            </w:r>
            <w:r>
              <w:t>9</w:t>
            </w:r>
          </w:p>
        </w:tc>
        <w:tc>
          <w:tcPr>
            <w:tcW w:w="1822" w:type="dxa"/>
            <w:gridSpan w:val="2"/>
          </w:tcPr>
          <w:p w14:paraId="087DC177" w14:textId="77777777" w:rsidR="005072C2" w:rsidRDefault="005072C2" w:rsidP="00755B67">
            <w:pPr>
              <w:pStyle w:val="TableParagraph"/>
              <w:spacing w:line="249" w:lineRule="exact"/>
              <w:ind w:right="93"/>
            </w:pPr>
            <w:r>
              <w:t>сентябрь</w:t>
            </w:r>
            <w:r w:rsidRPr="00587257">
              <w:rPr>
                <w:spacing w:val="1"/>
              </w:rPr>
              <w:t xml:space="preserve"> </w:t>
            </w:r>
            <w:r>
              <w:t>– май</w:t>
            </w:r>
          </w:p>
        </w:tc>
        <w:tc>
          <w:tcPr>
            <w:tcW w:w="1864" w:type="dxa"/>
            <w:gridSpan w:val="2"/>
          </w:tcPr>
          <w:p w14:paraId="5B739EBD" w14:textId="77777777" w:rsidR="005072C2" w:rsidRDefault="005072C2" w:rsidP="00755B67">
            <w:pPr>
              <w:pStyle w:val="TableParagraph"/>
              <w:spacing w:line="237" w:lineRule="auto"/>
              <w:ind w:left="278" w:right="263" w:firstLine="177"/>
            </w:pPr>
            <w:r>
              <w:t>Классный</w:t>
            </w:r>
            <w:r w:rsidRPr="00587257">
              <w:rPr>
                <w:spacing w:val="1"/>
              </w:rPr>
              <w:t xml:space="preserve"> </w:t>
            </w:r>
            <w:r w:rsidRPr="00587257">
              <w:rPr>
                <w:spacing w:val="-1"/>
              </w:rPr>
              <w:t>руководитель</w:t>
            </w:r>
          </w:p>
        </w:tc>
      </w:tr>
      <w:tr w:rsidR="005072C2" w14:paraId="210AA1F3" w14:textId="77777777" w:rsidTr="00755B67">
        <w:trPr>
          <w:gridAfter w:val="1"/>
          <w:wAfter w:w="81" w:type="dxa"/>
          <w:trHeight w:val="758"/>
          <w:jc w:val="center"/>
        </w:trPr>
        <w:tc>
          <w:tcPr>
            <w:tcW w:w="708" w:type="dxa"/>
            <w:gridSpan w:val="3"/>
          </w:tcPr>
          <w:p w14:paraId="206ED128" w14:textId="77777777" w:rsidR="005072C2" w:rsidRDefault="005072C2" w:rsidP="00755B67">
            <w:pPr>
              <w:pStyle w:val="TableParagraph"/>
              <w:spacing w:line="249" w:lineRule="exact"/>
              <w:ind w:left="14"/>
            </w:pPr>
            <w:r>
              <w:t>2</w:t>
            </w:r>
          </w:p>
        </w:tc>
        <w:tc>
          <w:tcPr>
            <w:tcW w:w="4252" w:type="dxa"/>
            <w:gridSpan w:val="3"/>
          </w:tcPr>
          <w:p w14:paraId="565ABD47" w14:textId="77777777" w:rsidR="005072C2" w:rsidRDefault="005072C2" w:rsidP="00755B67">
            <w:pPr>
              <w:pStyle w:val="TableParagraph"/>
              <w:spacing w:line="237" w:lineRule="auto"/>
              <w:ind w:left="153" w:right="141" w:firstLine="220"/>
            </w:pPr>
            <w:r>
              <w:t>Организация интересных и полезных</w:t>
            </w:r>
            <w:r w:rsidRPr="00587257">
              <w:rPr>
                <w:spacing w:val="1"/>
              </w:rPr>
              <w:t xml:space="preserve"> </w:t>
            </w:r>
            <w:r>
              <w:t>для</w:t>
            </w:r>
            <w:r w:rsidRPr="00587257">
              <w:rPr>
                <w:spacing w:val="-4"/>
              </w:rPr>
              <w:t xml:space="preserve"> </w:t>
            </w:r>
            <w:r>
              <w:t>личностного</w:t>
            </w:r>
            <w:r w:rsidRPr="00587257">
              <w:rPr>
                <w:spacing w:val="-7"/>
              </w:rPr>
              <w:t xml:space="preserve"> </w:t>
            </w:r>
            <w:r>
              <w:t>развития</w:t>
            </w:r>
            <w:r w:rsidRPr="00587257">
              <w:rPr>
                <w:spacing w:val="-7"/>
              </w:rPr>
              <w:t xml:space="preserve"> </w:t>
            </w:r>
            <w:r>
              <w:t xml:space="preserve">ребенка </w:t>
            </w:r>
            <w:proofErr w:type="spellStart"/>
            <w:r>
              <w:t>совмес</w:t>
            </w:r>
            <w:proofErr w:type="spellEnd"/>
          </w:p>
          <w:p w14:paraId="721C2D26" w14:textId="77777777" w:rsidR="005072C2" w:rsidRDefault="005072C2" w:rsidP="00755B67">
            <w:pPr>
              <w:pStyle w:val="TableParagraph"/>
              <w:spacing w:line="238" w:lineRule="exact"/>
              <w:ind w:left="1070"/>
            </w:pPr>
            <w:proofErr w:type="spellStart"/>
            <w:r>
              <w:t>тных</w:t>
            </w:r>
            <w:proofErr w:type="spellEnd"/>
            <w:r>
              <w:t xml:space="preserve"> дел с</w:t>
            </w:r>
            <w:r w:rsidRPr="00587257">
              <w:rPr>
                <w:spacing w:val="-1"/>
              </w:rPr>
              <w:t xml:space="preserve"> </w:t>
            </w:r>
            <w:r>
              <w:t>учащимися</w:t>
            </w:r>
          </w:p>
        </w:tc>
        <w:tc>
          <w:tcPr>
            <w:tcW w:w="992" w:type="dxa"/>
            <w:gridSpan w:val="4"/>
          </w:tcPr>
          <w:p w14:paraId="3DFCFB46" w14:textId="77777777" w:rsidR="005072C2" w:rsidRDefault="005072C2" w:rsidP="00755B67">
            <w:pPr>
              <w:pStyle w:val="TableParagraph"/>
              <w:spacing w:line="245" w:lineRule="exact"/>
              <w:ind w:left="98" w:right="79"/>
            </w:pPr>
            <w:r>
              <w:t>5</w:t>
            </w:r>
            <w:r w:rsidRPr="00587257">
              <w:rPr>
                <w:spacing w:val="3"/>
              </w:rPr>
              <w:t xml:space="preserve"> </w:t>
            </w:r>
            <w:r>
              <w:t>-</w:t>
            </w:r>
            <w:r w:rsidRPr="00587257">
              <w:rPr>
                <w:spacing w:val="1"/>
              </w:rPr>
              <w:t xml:space="preserve"> </w:t>
            </w:r>
            <w:r>
              <w:t>9</w:t>
            </w:r>
          </w:p>
        </w:tc>
        <w:tc>
          <w:tcPr>
            <w:tcW w:w="1822" w:type="dxa"/>
            <w:gridSpan w:val="2"/>
          </w:tcPr>
          <w:p w14:paraId="2D4078A2" w14:textId="77777777" w:rsidR="005072C2" w:rsidRDefault="005072C2" w:rsidP="00755B67">
            <w:pPr>
              <w:pStyle w:val="TableParagraph"/>
              <w:spacing w:line="249" w:lineRule="exact"/>
              <w:ind w:right="93"/>
            </w:pPr>
            <w:r>
              <w:t>сентябрь</w:t>
            </w:r>
            <w:r w:rsidRPr="00587257">
              <w:rPr>
                <w:spacing w:val="1"/>
              </w:rPr>
              <w:t xml:space="preserve"> </w:t>
            </w:r>
            <w:r>
              <w:t>– май</w:t>
            </w:r>
          </w:p>
        </w:tc>
        <w:tc>
          <w:tcPr>
            <w:tcW w:w="1864" w:type="dxa"/>
            <w:gridSpan w:val="2"/>
          </w:tcPr>
          <w:p w14:paraId="1D60AE47" w14:textId="77777777" w:rsidR="005072C2" w:rsidRDefault="005072C2" w:rsidP="00755B67">
            <w:pPr>
              <w:pStyle w:val="TableParagraph"/>
              <w:spacing w:line="237" w:lineRule="auto"/>
              <w:ind w:left="278" w:right="263" w:firstLine="177"/>
            </w:pPr>
            <w:r>
              <w:t>Классный</w:t>
            </w:r>
            <w:r w:rsidRPr="00587257">
              <w:rPr>
                <w:spacing w:val="1"/>
              </w:rPr>
              <w:t xml:space="preserve"> </w:t>
            </w:r>
            <w:r w:rsidRPr="00587257">
              <w:rPr>
                <w:spacing w:val="-1"/>
              </w:rPr>
              <w:t>руководитель</w:t>
            </w:r>
          </w:p>
        </w:tc>
      </w:tr>
      <w:tr w:rsidR="005072C2" w14:paraId="5C12E7BB" w14:textId="77777777" w:rsidTr="00755B67">
        <w:trPr>
          <w:gridAfter w:val="1"/>
          <w:wAfter w:w="81" w:type="dxa"/>
          <w:trHeight w:val="758"/>
          <w:jc w:val="center"/>
        </w:trPr>
        <w:tc>
          <w:tcPr>
            <w:tcW w:w="708" w:type="dxa"/>
            <w:gridSpan w:val="3"/>
          </w:tcPr>
          <w:p w14:paraId="2FF3BE0C" w14:textId="77777777" w:rsidR="005072C2" w:rsidRDefault="005072C2" w:rsidP="00755B67">
            <w:pPr>
              <w:pStyle w:val="TableParagraph"/>
              <w:spacing w:line="249" w:lineRule="exact"/>
              <w:ind w:left="14"/>
            </w:pPr>
            <w:r>
              <w:t>3</w:t>
            </w:r>
          </w:p>
        </w:tc>
        <w:tc>
          <w:tcPr>
            <w:tcW w:w="4252" w:type="dxa"/>
            <w:gridSpan w:val="3"/>
          </w:tcPr>
          <w:p w14:paraId="34CE92E0" w14:textId="77777777" w:rsidR="005072C2" w:rsidRDefault="005072C2" w:rsidP="00755B67">
            <w:pPr>
              <w:pStyle w:val="TableParagraph"/>
              <w:spacing w:line="249" w:lineRule="exact"/>
              <w:ind w:left="93" w:right="79"/>
            </w:pPr>
            <w:r>
              <w:t>Проведение</w:t>
            </w:r>
            <w:r w:rsidRPr="00587257">
              <w:rPr>
                <w:spacing w:val="-7"/>
              </w:rPr>
              <w:t xml:space="preserve"> </w:t>
            </w:r>
            <w:r>
              <w:t>классных часов</w:t>
            </w:r>
            <w:r w:rsidRPr="00587257">
              <w:rPr>
                <w:spacing w:val="1"/>
              </w:rPr>
              <w:t xml:space="preserve"> </w:t>
            </w:r>
            <w:r>
              <w:t>как</w:t>
            </w:r>
            <w:r w:rsidRPr="00587257">
              <w:rPr>
                <w:spacing w:val="-6"/>
              </w:rPr>
              <w:t xml:space="preserve"> </w:t>
            </w:r>
            <w:r>
              <w:t>часов</w:t>
            </w:r>
            <w:r w:rsidRPr="00587257">
              <w:rPr>
                <w:spacing w:val="1"/>
              </w:rPr>
              <w:t xml:space="preserve"> </w:t>
            </w:r>
            <w:proofErr w:type="spellStart"/>
            <w:r>
              <w:t>пло</w:t>
            </w:r>
            <w:proofErr w:type="spellEnd"/>
          </w:p>
          <w:p w14:paraId="73E55DE9" w14:textId="77777777" w:rsidR="005072C2" w:rsidRDefault="005072C2" w:rsidP="00755B67">
            <w:pPr>
              <w:pStyle w:val="TableParagraph"/>
              <w:spacing w:line="250" w:lineRule="exact"/>
              <w:ind w:left="710" w:right="693" w:hanging="4"/>
            </w:pPr>
            <w:proofErr w:type="spellStart"/>
            <w:r>
              <w:t>дотворного</w:t>
            </w:r>
            <w:proofErr w:type="spellEnd"/>
            <w:r>
              <w:t xml:space="preserve"> и доверительного</w:t>
            </w:r>
            <w:r w:rsidRPr="00587257">
              <w:rPr>
                <w:spacing w:val="1"/>
              </w:rPr>
              <w:t xml:space="preserve"> </w:t>
            </w:r>
            <w:r>
              <w:t>общения</w:t>
            </w:r>
            <w:r w:rsidRPr="00587257">
              <w:rPr>
                <w:spacing w:val="-4"/>
              </w:rPr>
              <w:t xml:space="preserve"> </w:t>
            </w:r>
            <w:r>
              <w:t>педагога</w:t>
            </w:r>
            <w:r w:rsidRPr="00587257">
              <w:rPr>
                <w:spacing w:val="1"/>
              </w:rPr>
              <w:t xml:space="preserve"> </w:t>
            </w:r>
            <w:r>
              <w:t>и</w:t>
            </w:r>
            <w:r w:rsidRPr="00587257">
              <w:rPr>
                <w:spacing w:val="-2"/>
              </w:rPr>
              <w:t xml:space="preserve"> </w:t>
            </w:r>
            <w:r>
              <w:t>учащихся</w:t>
            </w:r>
          </w:p>
        </w:tc>
        <w:tc>
          <w:tcPr>
            <w:tcW w:w="992" w:type="dxa"/>
            <w:gridSpan w:val="4"/>
          </w:tcPr>
          <w:p w14:paraId="415098DF" w14:textId="77777777" w:rsidR="005072C2" w:rsidRDefault="005072C2" w:rsidP="00755B67">
            <w:pPr>
              <w:pStyle w:val="TableParagraph"/>
              <w:ind w:left="98" w:right="79"/>
            </w:pPr>
            <w:r>
              <w:t>5</w:t>
            </w:r>
            <w:r w:rsidRPr="00587257">
              <w:rPr>
                <w:spacing w:val="3"/>
              </w:rPr>
              <w:t xml:space="preserve"> </w:t>
            </w:r>
            <w:r>
              <w:t>-</w:t>
            </w:r>
            <w:r w:rsidRPr="00587257">
              <w:rPr>
                <w:spacing w:val="1"/>
              </w:rPr>
              <w:t xml:space="preserve"> </w:t>
            </w:r>
            <w:r>
              <w:t>9</w:t>
            </w:r>
          </w:p>
        </w:tc>
        <w:tc>
          <w:tcPr>
            <w:tcW w:w="1822" w:type="dxa"/>
            <w:gridSpan w:val="2"/>
          </w:tcPr>
          <w:p w14:paraId="4C058C23" w14:textId="77777777" w:rsidR="005072C2" w:rsidRDefault="005072C2" w:rsidP="00755B67">
            <w:pPr>
              <w:pStyle w:val="TableParagraph"/>
              <w:spacing w:line="249" w:lineRule="exact"/>
              <w:ind w:right="93"/>
            </w:pPr>
            <w:r>
              <w:t>сентябрь</w:t>
            </w:r>
            <w:r w:rsidRPr="00587257">
              <w:rPr>
                <w:spacing w:val="1"/>
              </w:rPr>
              <w:t xml:space="preserve"> </w:t>
            </w:r>
            <w:r>
              <w:t>– май</w:t>
            </w:r>
          </w:p>
        </w:tc>
        <w:tc>
          <w:tcPr>
            <w:tcW w:w="1864" w:type="dxa"/>
            <w:gridSpan w:val="2"/>
          </w:tcPr>
          <w:p w14:paraId="0BDDEE7D" w14:textId="77777777" w:rsidR="005072C2" w:rsidRDefault="005072C2" w:rsidP="00755B67">
            <w:pPr>
              <w:pStyle w:val="TableParagraph"/>
              <w:spacing w:line="242" w:lineRule="auto"/>
              <w:ind w:left="278" w:right="263" w:firstLine="177"/>
            </w:pPr>
            <w:r>
              <w:t>Классный</w:t>
            </w:r>
            <w:r w:rsidRPr="00587257">
              <w:rPr>
                <w:spacing w:val="1"/>
              </w:rPr>
              <w:t xml:space="preserve"> </w:t>
            </w:r>
            <w:r w:rsidRPr="00587257">
              <w:rPr>
                <w:spacing w:val="-1"/>
              </w:rPr>
              <w:t>руководитель</w:t>
            </w:r>
          </w:p>
        </w:tc>
      </w:tr>
      <w:tr w:rsidR="005072C2" w14:paraId="2CF2AC2E" w14:textId="77777777" w:rsidTr="00755B67">
        <w:trPr>
          <w:gridAfter w:val="1"/>
          <w:wAfter w:w="81" w:type="dxa"/>
          <w:trHeight w:val="508"/>
          <w:jc w:val="center"/>
        </w:trPr>
        <w:tc>
          <w:tcPr>
            <w:tcW w:w="708" w:type="dxa"/>
            <w:gridSpan w:val="3"/>
          </w:tcPr>
          <w:p w14:paraId="5C50E539" w14:textId="77777777" w:rsidR="005072C2" w:rsidRDefault="005072C2" w:rsidP="00755B67">
            <w:pPr>
              <w:pStyle w:val="TableParagraph"/>
              <w:spacing w:line="249" w:lineRule="exact"/>
              <w:ind w:left="14"/>
            </w:pPr>
            <w:r>
              <w:t>4</w:t>
            </w:r>
          </w:p>
        </w:tc>
        <w:tc>
          <w:tcPr>
            <w:tcW w:w="4252" w:type="dxa"/>
            <w:gridSpan w:val="3"/>
          </w:tcPr>
          <w:p w14:paraId="267691F4" w14:textId="77777777" w:rsidR="005072C2" w:rsidRDefault="005072C2" w:rsidP="00755B67">
            <w:pPr>
              <w:pStyle w:val="TableParagraph"/>
              <w:spacing w:line="249" w:lineRule="exact"/>
              <w:ind w:left="93" w:right="81"/>
            </w:pPr>
            <w:r>
              <w:t>Сплочение</w:t>
            </w:r>
            <w:r w:rsidRPr="00587257">
              <w:rPr>
                <w:spacing w:val="-7"/>
              </w:rPr>
              <w:t xml:space="preserve"> </w:t>
            </w:r>
            <w:r>
              <w:t>коллектива</w:t>
            </w:r>
            <w:r w:rsidRPr="00587257">
              <w:rPr>
                <w:spacing w:val="2"/>
              </w:rPr>
              <w:t xml:space="preserve"> </w:t>
            </w:r>
            <w:r>
              <w:t>класса</w:t>
            </w:r>
          </w:p>
        </w:tc>
        <w:tc>
          <w:tcPr>
            <w:tcW w:w="992" w:type="dxa"/>
            <w:gridSpan w:val="4"/>
          </w:tcPr>
          <w:p w14:paraId="2DC9F3BE" w14:textId="77777777" w:rsidR="005072C2" w:rsidRDefault="005072C2" w:rsidP="00755B67">
            <w:pPr>
              <w:pStyle w:val="TableParagraph"/>
              <w:ind w:left="98" w:right="79"/>
            </w:pPr>
            <w:r>
              <w:t>5</w:t>
            </w:r>
            <w:r w:rsidRPr="00587257">
              <w:rPr>
                <w:spacing w:val="3"/>
              </w:rPr>
              <w:t xml:space="preserve"> </w:t>
            </w:r>
            <w:r>
              <w:t>-</w:t>
            </w:r>
            <w:r w:rsidRPr="00587257">
              <w:rPr>
                <w:spacing w:val="1"/>
              </w:rPr>
              <w:t xml:space="preserve"> </w:t>
            </w:r>
            <w:r>
              <w:t>9</w:t>
            </w:r>
          </w:p>
        </w:tc>
        <w:tc>
          <w:tcPr>
            <w:tcW w:w="1822" w:type="dxa"/>
            <w:gridSpan w:val="2"/>
          </w:tcPr>
          <w:p w14:paraId="3798790B" w14:textId="77777777" w:rsidR="005072C2" w:rsidRDefault="005072C2" w:rsidP="00755B67">
            <w:pPr>
              <w:pStyle w:val="TableParagraph"/>
              <w:spacing w:line="249" w:lineRule="exact"/>
              <w:ind w:right="93"/>
            </w:pPr>
            <w:r>
              <w:t>сентябрь</w:t>
            </w:r>
            <w:r w:rsidRPr="00587257">
              <w:rPr>
                <w:spacing w:val="1"/>
              </w:rPr>
              <w:t xml:space="preserve"> </w:t>
            </w:r>
            <w:r>
              <w:t>– май</w:t>
            </w:r>
          </w:p>
        </w:tc>
        <w:tc>
          <w:tcPr>
            <w:tcW w:w="1864" w:type="dxa"/>
            <w:gridSpan w:val="2"/>
          </w:tcPr>
          <w:p w14:paraId="6F687D99" w14:textId="77777777" w:rsidR="005072C2" w:rsidRDefault="005072C2" w:rsidP="00755B67">
            <w:pPr>
              <w:pStyle w:val="TableParagraph"/>
              <w:spacing w:line="249" w:lineRule="exact"/>
              <w:ind w:right="98"/>
            </w:pPr>
            <w:r>
              <w:t>Классный</w:t>
            </w:r>
          </w:p>
          <w:p w14:paraId="16A75849" w14:textId="77777777" w:rsidR="005072C2" w:rsidRDefault="005072C2" w:rsidP="00755B67">
            <w:pPr>
              <w:pStyle w:val="TableParagraph"/>
              <w:spacing w:before="2" w:line="238" w:lineRule="exact"/>
              <w:ind w:left="106" w:right="103"/>
            </w:pPr>
            <w:r>
              <w:t>руководитель</w:t>
            </w:r>
          </w:p>
        </w:tc>
      </w:tr>
      <w:tr w:rsidR="005072C2" w14:paraId="4A8CE5CA" w14:textId="77777777" w:rsidTr="00755B67">
        <w:trPr>
          <w:gridAfter w:val="1"/>
          <w:wAfter w:w="81" w:type="dxa"/>
          <w:trHeight w:val="503"/>
          <w:jc w:val="center"/>
        </w:trPr>
        <w:tc>
          <w:tcPr>
            <w:tcW w:w="708" w:type="dxa"/>
            <w:gridSpan w:val="3"/>
          </w:tcPr>
          <w:p w14:paraId="74C43B5F" w14:textId="77777777" w:rsidR="005072C2" w:rsidRDefault="005072C2" w:rsidP="00755B67">
            <w:pPr>
              <w:pStyle w:val="TableParagraph"/>
              <w:spacing w:line="249" w:lineRule="exact"/>
              <w:ind w:left="14"/>
            </w:pPr>
            <w:r>
              <w:t>5</w:t>
            </w:r>
          </w:p>
        </w:tc>
        <w:tc>
          <w:tcPr>
            <w:tcW w:w="4252" w:type="dxa"/>
            <w:gridSpan w:val="3"/>
          </w:tcPr>
          <w:p w14:paraId="2726A379" w14:textId="77777777" w:rsidR="005072C2" w:rsidRDefault="005072C2" w:rsidP="00755B67">
            <w:pPr>
              <w:pStyle w:val="TableParagraph"/>
              <w:spacing w:line="250" w:lineRule="exact"/>
              <w:ind w:left="1430" w:right="446" w:hanging="961"/>
            </w:pPr>
            <w:r>
              <w:t>Выработка совместно</w:t>
            </w:r>
            <w:r w:rsidRPr="00587257">
              <w:rPr>
                <w:spacing w:val="-6"/>
              </w:rPr>
              <w:t xml:space="preserve"> </w:t>
            </w:r>
            <w:r>
              <w:t>с</w:t>
            </w:r>
            <w:r w:rsidRPr="00587257">
              <w:rPr>
                <w:spacing w:val="-4"/>
              </w:rPr>
              <w:t xml:space="preserve"> </w:t>
            </w:r>
            <w:r>
              <w:t>учащимися</w:t>
            </w:r>
            <w:r w:rsidRPr="00587257">
              <w:rPr>
                <w:spacing w:val="-52"/>
              </w:rPr>
              <w:t xml:space="preserve"> </w:t>
            </w:r>
            <w:r>
              <w:t>законов</w:t>
            </w:r>
            <w:r w:rsidRPr="00587257">
              <w:rPr>
                <w:spacing w:val="2"/>
              </w:rPr>
              <w:t xml:space="preserve"> </w:t>
            </w:r>
            <w:r>
              <w:t>класса</w:t>
            </w:r>
          </w:p>
        </w:tc>
        <w:tc>
          <w:tcPr>
            <w:tcW w:w="992" w:type="dxa"/>
            <w:gridSpan w:val="4"/>
          </w:tcPr>
          <w:p w14:paraId="105A2B75" w14:textId="77777777" w:rsidR="005072C2" w:rsidRDefault="005072C2" w:rsidP="00755B67">
            <w:pPr>
              <w:pStyle w:val="TableParagraph"/>
              <w:ind w:left="98" w:right="79"/>
            </w:pPr>
            <w:r>
              <w:t>5</w:t>
            </w:r>
            <w:r w:rsidRPr="00587257">
              <w:rPr>
                <w:spacing w:val="3"/>
              </w:rPr>
              <w:t xml:space="preserve"> </w:t>
            </w:r>
            <w:r>
              <w:t>-</w:t>
            </w:r>
            <w:r w:rsidRPr="00587257">
              <w:rPr>
                <w:spacing w:val="1"/>
              </w:rPr>
              <w:t xml:space="preserve"> </w:t>
            </w:r>
            <w:r>
              <w:t>9</w:t>
            </w:r>
          </w:p>
        </w:tc>
        <w:tc>
          <w:tcPr>
            <w:tcW w:w="1822" w:type="dxa"/>
            <w:gridSpan w:val="2"/>
          </w:tcPr>
          <w:p w14:paraId="6E41DA74" w14:textId="77777777" w:rsidR="005072C2" w:rsidRDefault="005072C2" w:rsidP="00755B67">
            <w:pPr>
              <w:pStyle w:val="TableParagraph"/>
              <w:spacing w:line="249" w:lineRule="exact"/>
              <w:ind w:right="93"/>
            </w:pPr>
            <w:r>
              <w:t>сентябрь</w:t>
            </w:r>
            <w:r w:rsidRPr="00587257">
              <w:rPr>
                <w:spacing w:val="1"/>
              </w:rPr>
              <w:t xml:space="preserve"> </w:t>
            </w:r>
            <w:r>
              <w:t>– май</w:t>
            </w:r>
          </w:p>
        </w:tc>
        <w:tc>
          <w:tcPr>
            <w:tcW w:w="1864" w:type="dxa"/>
            <w:gridSpan w:val="2"/>
          </w:tcPr>
          <w:p w14:paraId="6F6681C2" w14:textId="77777777" w:rsidR="005072C2" w:rsidRDefault="005072C2" w:rsidP="00755B67">
            <w:pPr>
              <w:pStyle w:val="TableParagraph"/>
              <w:spacing w:line="250" w:lineRule="exact"/>
              <w:ind w:left="278" w:right="263" w:firstLine="177"/>
            </w:pPr>
            <w:r>
              <w:t>Классный</w:t>
            </w:r>
            <w:r w:rsidRPr="00587257">
              <w:rPr>
                <w:spacing w:val="1"/>
              </w:rPr>
              <w:t xml:space="preserve"> </w:t>
            </w:r>
            <w:r w:rsidRPr="00587257">
              <w:rPr>
                <w:spacing w:val="-1"/>
              </w:rPr>
              <w:t>руководитель</w:t>
            </w:r>
          </w:p>
        </w:tc>
      </w:tr>
      <w:tr w:rsidR="005072C2" w14:paraId="71761EFB" w14:textId="77777777" w:rsidTr="00755B67">
        <w:trPr>
          <w:gridAfter w:val="1"/>
          <w:wAfter w:w="81" w:type="dxa"/>
          <w:trHeight w:val="508"/>
          <w:jc w:val="center"/>
        </w:trPr>
        <w:tc>
          <w:tcPr>
            <w:tcW w:w="708" w:type="dxa"/>
            <w:gridSpan w:val="3"/>
          </w:tcPr>
          <w:p w14:paraId="1A584908" w14:textId="77777777" w:rsidR="005072C2" w:rsidRDefault="005072C2" w:rsidP="00755B67">
            <w:pPr>
              <w:pStyle w:val="TableParagraph"/>
              <w:spacing w:line="249" w:lineRule="exact"/>
              <w:ind w:left="14"/>
            </w:pPr>
            <w:r>
              <w:lastRenderedPageBreak/>
              <w:t>6</w:t>
            </w:r>
          </w:p>
        </w:tc>
        <w:tc>
          <w:tcPr>
            <w:tcW w:w="4252" w:type="dxa"/>
            <w:gridSpan w:val="3"/>
          </w:tcPr>
          <w:p w14:paraId="47F678CB" w14:textId="77777777" w:rsidR="005072C2" w:rsidRPr="00587257" w:rsidRDefault="005072C2" w:rsidP="00755B67">
            <w:pPr>
              <w:pStyle w:val="TableParagraph"/>
              <w:spacing w:line="249" w:lineRule="exact"/>
              <w:ind w:left="93" w:right="82"/>
              <w:rPr>
                <w:i/>
              </w:rPr>
            </w:pPr>
            <w:r w:rsidRPr="00587257">
              <w:rPr>
                <w:i/>
              </w:rPr>
              <w:t>Индивидуальная</w:t>
            </w:r>
            <w:r w:rsidRPr="00587257">
              <w:rPr>
                <w:i/>
                <w:spacing w:val="-2"/>
              </w:rPr>
              <w:t xml:space="preserve"> </w:t>
            </w:r>
            <w:r w:rsidRPr="00587257">
              <w:rPr>
                <w:i/>
              </w:rPr>
              <w:t>работа</w:t>
            </w:r>
            <w:r w:rsidRPr="00587257">
              <w:rPr>
                <w:i/>
                <w:spacing w:val="1"/>
              </w:rPr>
              <w:t xml:space="preserve"> </w:t>
            </w:r>
            <w:r w:rsidRPr="00587257">
              <w:rPr>
                <w:i/>
              </w:rPr>
              <w:t>с</w:t>
            </w:r>
            <w:r w:rsidRPr="00587257">
              <w:rPr>
                <w:i/>
                <w:spacing w:val="-4"/>
              </w:rPr>
              <w:t xml:space="preserve"> </w:t>
            </w:r>
            <w:r w:rsidRPr="00587257">
              <w:rPr>
                <w:i/>
              </w:rPr>
              <w:t>учащимися</w:t>
            </w:r>
          </w:p>
        </w:tc>
        <w:tc>
          <w:tcPr>
            <w:tcW w:w="992" w:type="dxa"/>
            <w:gridSpan w:val="4"/>
          </w:tcPr>
          <w:p w14:paraId="5584E920" w14:textId="77777777" w:rsidR="005072C2" w:rsidRDefault="005072C2" w:rsidP="00755B67">
            <w:pPr>
              <w:pStyle w:val="TableParagraph"/>
              <w:ind w:left="98" w:right="79"/>
            </w:pPr>
            <w:r>
              <w:t>5</w:t>
            </w:r>
            <w:r w:rsidRPr="00587257">
              <w:rPr>
                <w:spacing w:val="3"/>
              </w:rPr>
              <w:t xml:space="preserve"> </w:t>
            </w:r>
            <w:r>
              <w:t>-</w:t>
            </w:r>
            <w:r w:rsidRPr="00587257">
              <w:rPr>
                <w:spacing w:val="1"/>
              </w:rPr>
              <w:t xml:space="preserve"> </w:t>
            </w:r>
            <w:r>
              <w:t>9</w:t>
            </w:r>
          </w:p>
        </w:tc>
        <w:tc>
          <w:tcPr>
            <w:tcW w:w="1822" w:type="dxa"/>
            <w:gridSpan w:val="2"/>
          </w:tcPr>
          <w:p w14:paraId="66F0413F" w14:textId="77777777" w:rsidR="005072C2" w:rsidRDefault="005072C2" w:rsidP="00755B67">
            <w:pPr>
              <w:pStyle w:val="TableParagraph"/>
              <w:spacing w:line="249" w:lineRule="exact"/>
              <w:ind w:right="102"/>
            </w:pPr>
            <w:r>
              <w:t>сентябрь</w:t>
            </w:r>
            <w:r w:rsidRPr="00587257">
              <w:rPr>
                <w:spacing w:val="1"/>
              </w:rPr>
              <w:t xml:space="preserve"> </w:t>
            </w:r>
            <w:r>
              <w:t>– май</w:t>
            </w:r>
          </w:p>
        </w:tc>
        <w:tc>
          <w:tcPr>
            <w:tcW w:w="1864" w:type="dxa"/>
            <w:gridSpan w:val="2"/>
          </w:tcPr>
          <w:p w14:paraId="2A03F8D0" w14:textId="77777777" w:rsidR="005072C2" w:rsidRDefault="005072C2" w:rsidP="00755B67">
            <w:pPr>
              <w:pStyle w:val="TableParagraph"/>
              <w:spacing w:line="249" w:lineRule="exact"/>
              <w:ind w:right="98"/>
            </w:pPr>
            <w:r>
              <w:t>Классный</w:t>
            </w:r>
          </w:p>
          <w:p w14:paraId="756CFEC1" w14:textId="77777777" w:rsidR="005072C2" w:rsidRDefault="005072C2" w:rsidP="00755B67">
            <w:pPr>
              <w:pStyle w:val="TableParagraph"/>
              <w:spacing w:before="1" w:line="238" w:lineRule="exact"/>
              <w:ind w:left="106" w:right="103"/>
            </w:pPr>
            <w:r>
              <w:t>руководитель</w:t>
            </w:r>
          </w:p>
        </w:tc>
      </w:tr>
      <w:tr w:rsidR="005072C2" w14:paraId="0982969B" w14:textId="77777777" w:rsidTr="00755B67">
        <w:tblPrEx>
          <w:jc w:val="left"/>
        </w:tblPrEx>
        <w:trPr>
          <w:gridBefore w:val="1"/>
          <w:wBefore w:w="80" w:type="dxa"/>
          <w:trHeight w:val="1521"/>
        </w:trPr>
        <w:tc>
          <w:tcPr>
            <w:tcW w:w="709" w:type="dxa"/>
            <w:gridSpan w:val="3"/>
          </w:tcPr>
          <w:p w14:paraId="5B8F808A" w14:textId="77777777" w:rsidR="005072C2" w:rsidRDefault="005072C2" w:rsidP="00755B67">
            <w:pPr>
              <w:pStyle w:val="TableParagraph"/>
              <w:ind w:left="14"/>
            </w:pPr>
            <w:r>
              <w:t>7</w:t>
            </w:r>
          </w:p>
        </w:tc>
        <w:tc>
          <w:tcPr>
            <w:tcW w:w="4252" w:type="dxa"/>
            <w:gridSpan w:val="3"/>
          </w:tcPr>
          <w:p w14:paraId="2B4303A1" w14:textId="77777777" w:rsidR="005072C2" w:rsidRDefault="005072C2" w:rsidP="00755B67">
            <w:pPr>
              <w:pStyle w:val="TableParagraph"/>
              <w:spacing w:line="242" w:lineRule="auto"/>
              <w:ind w:left="1824" w:right="317" w:hanging="1489"/>
            </w:pPr>
            <w:r>
              <w:t>Работа</w:t>
            </w:r>
            <w:r w:rsidRPr="00587257">
              <w:rPr>
                <w:spacing w:val="-1"/>
              </w:rPr>
              <w:t xml:space="preserve"> </w:t>
            </w:r>
            <w:r>
              <w:t>с</w:t>
            </w:r>
            <w:r w:rsidRPr="00587257">
              <w:rPr>
                <w:spacing w:val="-4"/>
              </w:rPr>
              <w:t xml:space="preserve"> </w:t>
            </w:r>
            <w:r>
              <w:t>учителями,</w:t>
            </w:r>
            <w:r w:rsidRPr="00587257">
              <w:rPr>
                <w:spacing w:val="-6"/>
              </w:rPr>
              <w:t xml:space="preserve"> </w:t>
            </w:r>
            <w:r>
              <w:t>преподающими</w:t>
            </w:r>
            <w:r w:rsidRPr="00587257">
              <w:rPr>
                <w:spacing w:val="-1"/>
              </w:rPr>
              <w:t xml:space="preserve"> </w:t>
            </w:r>
            <w:r>
              <w:t>в</w:t>
            </w:r>
            <w:r w:rsidRPr="00587257">
              <w:rPr>
                <w:spacing w:val="-52"/>
              </w:rPr>
              <w:t xml:space="preserve"> </w:t>
            </w:r>
            <w:r>
              <w:t>классе</w:t>
            </w:r>
          </w:p>
        </w:tc>
        <w:tc>
          <w:tcPr>
            <w:tcW w:w="992" w:type="dxa"/>
            <w:gridSpan w:val="4"/>
          </w:tcPr>
          <w:p w14:paraId="44EEF4A1" w14:textId="77777777" w:rsidR="005072C2" w:rsidRDefault="005072C2" w:rsidP="00755B67">
            <w:pPr>
              <w:pStyle w:val="TableParagraph"/>
              <w:spacing w:line="239" w:lineRule="exact"/>
              <w:ind w:left="98" w:right="79"/>
            </w:pPr>
            <w:r>
              <w:t>5</w:t>
            </w:r>
            <w:r w:rsidRPr="00587257">
              <w:rPr>
                <w:spacing w:val="3"/>
              </w:rPr>
              <w:t xml:space="preserve"> </w:t>
            </w:r>
            <w:r>
              <w:t>-</w:t>
            </w:r>
            <w:r w:rsidRPr="00587257">
              <w:rPr>
                <w:spacing w:val="1"/>
              </w:rPr>
              <w:t xml:space="preserve"> </w:t>
            </w:r>
            <w:r>
              <w:t>9</w:t>
            </w:r>
          </w:p>
        </w:tc>
        <w:tc>
          <w:tcPr>
            <w:tcW w:w="1843" w:type="dxa"/>
            <w:gridSpan w:val="2"/>
          </w:tcPr>
          <w:p w14:paraId="1E2BA6B9" w14:textId="77777777" w:rsidR="005072C2" w:rsidRDefault="005072C2" w:rsidP="00755B67">
            <w:pPr>
              <w:pStyle w:val="TableParagraph"/>
              <w:ind w:left="220" w:right="201"/>
            </w:pPr>
            <w:r>
              <w:t>сентябрь – май</w:t>
            </w:r>
            <w:r w:rsidRPr="00587257">
              <w:rPr>
                <w:spacing w:val="-52"/>
              </w:rPr>
              <w:t xml:space="preserve"> </w:t>
            </w:r>
            <w:r>
              <w:t>(ежедневно</w:t>
            </w:r>
            <w:r w:rsidRPr="00587257">
              <w:rPr>
                <w:spacing w:val="1"/>
              </w:rPr>
              <w:t xml:space="preserve"> </w:t>
            </w:r>
            <w:r>
              <w:t>через</w:t>
            </w:r>
          </w:p>
          <w:p w14:paraId="0BA7BFB5" w14:textId="77777777" w:rsidR="005072C2" w:rsidRDefault="005072C2" w:rsidP="00755B67">
            <w:pPr>
              <w:pStyle w:val="TableParagraph"/>
              <w:spacing w:line="252" w:lineRule="exact"/>
              <w:ind w:right="99"/>
            </w:pPr>
            <w:r>
              <w:t>ГИС ЭО,</w:t>
            </w:r>
          </w:p>
          <w:p w14:paraId="3D723495" w14:textId="77777777" w:rsidR="005072C2" w:rsidRDefault="005072C2" w:rsidP="00755B67">
            <w:pPr>
              <w:pStyle w:val="TableParagraph"/>
              <w:spacing w:line="256" w:lineRule="exact"/>
              <w:ind w:left="398" w:right="384" w:firstLine="8"/>
            </w:pPr>
            <w:r>
              <w:t>Малые</w:t>
            </w:r>
            <w:r w:rsidRPr="00587257">
              <w:rPr>
                <w:spacing w:val="1"/>
              </w:rPr>
              <w:t xml:space="preserve"> </w:t>
            </w:r>
            <w:r w:rsidRPr="00587257">
              <w:rPr>
                <w:spacing w:val="-1"/>
              </w:rPr>
              <w:t>педсоветы)</w:t>
            </w:r>
          </w:p>
        </w:tc>
        <w:tc>
          <w:tcPr>
            <w:tcW w:w="1843" w:type="dxa"/>
            <w:gridSpan w:val="2"/>
          </w:tcPr>
          <w:p w14:paraId="615809F3" w14:textId="77777777" w:rsidR="005072C2" w:rsidRDefault="005072C2" w:rsidP="00755B67">
            <w:pPr>
              <w:pStyle w:val="TableParagraph"/>
              <w:spacing w:line="242" w:lineRule="auto"/>
              <w:ind w:left="278" w:right="263" w:firstLine="177"/>
            </w:pPr>
            <w:r>
              <w:t>Классный</w:t>
            </w:r>
            <w:r w:rsidRPr="00587257">
              <w:rPr>
                <w:spacing w:val="1"/>
              </w:rPr>
              <w:t xml:space="preserve"> </w:t>
            </w:r>
            <w:r w:rsidRPr="00587257">
              <w:rPr>
                <w:spacing w:val="-1"/>
              </w:rPr>
              <w:t>руководитель</w:t>
            </w:r>
          </w:p>
        </w:tc>
      </w:tr>
      <w:tr w:rsidR="005072C2" w14:paraId="15F711BF" w14:textId="77777777" w:rsidTr="00755B67">
        <w:tblPrEx>
          <w:jc w:val="left"/>
        </w:tblPrEx>
        <w:trPr>
          <w:gridBefore w:val="1"/>
          <w:wBefore w:w="80" w:type="dxa"/>
          <w:trHeight w:val="1514"/>
        </w:trPr>
        <w:tc>
          <w:tcPr>
            <w:tcW w:w="709" w:type="dxa"/>
            <w:gridSpan w:val="3"/>
          </w:tcPr>
          <w:p w14:paraId="71D87E4A" w14:textId="77777777" w:rsidR="005072C2" w:rsidRDefault="005072C2" w:rsidP="00755B67">
            <w:pPr>
              <w:pStyle w:val="TableParagraph"/>
              <w:spacing w:line="237" w:lineRule="exact"/>
              <w:ind w:left="14"/>
            </w:pPr>
            <w:r>
              <w:t>8</w:t>
            </w:r>
          </w:p>
        </w:tc>
        <w:tc>
          <w:tcPr>
            <w:tcW w:w="4252" w:type="dxa"/>
            <w:gridSpan w:val="3"/>
          </w:tcPr>
          <w:p w14:paraId="1971CFC0" w14:textId="77777777" w:rsidR="005072C2" w:rsidRDefault="005072C2" w:rsidP="00755B67">
            <w:pPr>
              <w:pStyle w:val="TableParagraph"/>
              <w:spacing w:line="237" w:lineRule="exact"/>
              <w:ind w:left="93" w:right="89"/>
            </w:pPr>
            <w:r>
              <w:t>Работа</w:t>
            </w:r>
            <w:r w:rsidRPr="00587257">
              <w:rPr>
                <w:spacing w:val="1"/>
              </w:rPr>
              <w:t xml:space="preserve"> </w:t>
            </w:r>
            <w:r>
              <w:t>с</w:t>
            </w:r>
            <w:r w:rsidRPr="00587257">
              <w:rPr>
                <w:spacing w:val="-3"/>
              </w:rPr>
              <w:t xml:space="preserve"> </w:t>
            </w:r>
            <w:r>
              <w:t>родителями учащихся</w:t>
            </w:r>
            <w:r w:rsidRPr="00587257">
              <w:rPr>
                <w:spacing w:val="-2"/>
              </w:rPr>
              <w:t xml:space="preserve"> </w:t>
            </w:r>
            <w:r>
              <w:t>или</w:t>
            </w:r>
            <w:r w:rsidRPr="00587257">
              <w:rPr>
                <w:spacing w:val="-4"/>
              </w:rPr>
              <w:t xml:space="preserve"> </w:t>
            </w:r>
            <w:r>
              <w:t>их</w:t>
            </w:r>
          </w:p>
          <w:p w14:paraId="3E3BBDC2" w14:textId="77777777" w:rsidR="005072C2" w:rsidRDefault="005072C2" w:rsidP="00755B67">
            <w:pPr>
              <w:pStyle w:val="TableParagraph"/>
              <w:spacing w:before="1"/>
              <w:ind w:left="93" w:right="89"/>
            </w:pPr>
            <w:r>
              <w:t>законными</w:t>
            </w:r>
            <w:r w:rsidRPr="00587257">
              <w:rPr>
                <w:spacing w:val="-6"/>
              </w:rPr>
              <w:t xml:space="preserve"> </w:t>
            </w:r>
            <w:r>
              <w:t>представителями</w:t>
            </w:r>
          </w:p>
        </w:tc>
        <w:tc>
          <w:tcPr>
            <w:tcW w:w="992" w:type="dxa"/>
            <w:gridSpan w:val="4"/>
          </w:tcPr>
          <w:p w14:paraId="14EBA07C" w14:textId="77777777" w:rsidR="005072C2" w:rsidRDefault="005072C2" w:rsidP="00755B67">
            <w:pPr>
              <w:pStyle w:val="TableParagraph"/>
              <w:spacing w:line="237" w:lineRule="exact"/>
              <w:ind w:left="98" w:right="79"/>
            </w:pPr>
            <w:r>
              <w:t>5</w:t>
            </w:r>
            <w:r w:rsidRPr="00587257">
              <w:rPr>
                <w:spacing w:val="3"/>
              </w:rPr>
              <w:t xml:space="preserve"> </w:t>
            </w:r>
            <w:r>
              <w:t>-</w:t>
            </w:r>
            <w:r w:rsidRPr="00587257">
              <w:rPr>
                <w:spacing w:val="1"/>
              </w:rPr>
              <w:t xml:space="preserve"> </w:t>
            </w:r>
            <w:r>
              <w:t>9</w:t>
            </w:r>
          </w:p>
        </w:tc>
        <w:tc>
          <w:tcPr>
            <w:tcW w:w="1843" w:type="dxa"/>
            <w:gridSpan w:val="2"/>
          </w:tcPr>
          <w:p w14:paraId="2E7862D4" w14:textId="77777777" w:rsidR="005072C2" w:rsidRDefault="005072C2" w:rsidP="00755B67">
            <w:pPr>
              <w:pStyle w:val="TableParagraph"/>
              <w:spacing w:line="237" w:lineRule="exact"/>
              <w:ind w:right="93"/>
            </w:pPr>
            <w:r>
              <w:t>сентябрь</w:t>
            </w:r>
            <w:r w:rsidRPr="00587257">
              <w:rPr>
                <w:spacing w:val="1"/>
              </w:rPr>
              <w:t xml:space="preserve"> </w:t>
            </w:r>
            <w:r>
              <w:t>– май</w:t>
            </w:r>
          </w:p>
          <w:p w14:paraId="5B74382E" w14:textId="77777777" w:rsidR="005072C2" w:rsidRDefault="005072C2" w:rsidP="00755B67">
            <w:pPr>
              <w:pStyle w:val="TableParagraph"/>
              <w:spacing w:before="1"/>
              <w:ind w:left="216" w:right="201"/>
            </w:pPr>
            <w:r w:rsidRPr="00587257">
              <w:rPr>
                <w:spacing w:val="-1"/>
              </w:rPr>
              <w:t>(ежедневно</w:t>
            </w:r>
            <w:r w:rsidRPr="00587257">
              <w:rPr>
                <w:spacing w:val="-52"/>
              </w:rPr>
              <w:t xml:space="preserve"> </w:t>
            </w:r>
            <w:r>
              <w:t>через</w:t>
            </w:r>
          </w:p>
          <w:p w14:paraId="149C1C66" w14:textId="77777777" w:rsidR="005072C2" w:rsidRDefault="005072C2" w:rsidP="00755B67">
            <w:pPr>
              <w:pStyle w:val="TableParagraph"/>
              <w:spacing w:line="251" w:lineRule="exact"/>
              <w:ind w:right="99"/>
            </w:pPr>
            <w:r>
              <w:t>ГИС ЭЖ,</w:t>
            </w:r>
          </w:p>
          <w:p w14:paraId="43FA26CF" w14:textId="77777777" w:rsidR="005072C2" w:rsidRDefault="005072C2" w:rsidP="00755B67">
            <w:pPr>
              <w:pStyle w:val="TableParagraph"/>
              <w:spacing w:line="250" w:lineRule="atLeast"/>
              <w:ind w:right="92"/>
            </w:pPr>
            <w:r>
              <w:t>родительские</w:t>
            </w:r>
            <w:r w:rsidRPr="00587257">
              <w:rPr>
                <w:spacing w:val="-53"/>
              </w:rPr>
              <w:t xml:space="preserve"> </w:t>
            </w:r>
            <w:r>
              <w:t>собрания)</w:t>
            </w:r>
          </w:p>
        </w:tc>
        <w:tc>
          <w:tcPr>
            <w:tcW w:w="1843" w:type="dxa"/>
            <w:gridSpan w:val="2"/>
          </w:tcPr>
          <w:p w14:paraId="6EAF9E0D" w14:textId="77777777" w:rsidR="005072C2" w:rsidRDefault="005072C2" w:rsidP="00755B67">
            <w:pPr>
              <w:pStyle w:val="TableParagraph"/>
              <w:spacing w:line="237" w:lineRule="exact"/>
              <w:ind w:right="98"/>
            </w:pPr>
            <w:r>
              <w:t>Классный</w:t>
            </w:r>
          </w:p>
          <w:p w14:paraId="624F442B" w14:textId="77777777" w:rsidR="005072C2" w:rsidRDefault="005072C2" w:rsidP="00755B67">
            <w:pPr>
              <w:pStyle w:val="TableParagraph"/>
              <w:spacing w:before="1"/>
              <w:ind w:left="106" w:right="103"/>
            </w:pPr>
            <w:r>
              <w:t>руководитель</w:t>
            </w:r>
          </w:p>
        </w:tc>
      </w:tr>
      <w:tr w:rsidR="005072C2" w14:paraId="71842BD7" w14:textId="77777777" w:rsidTr="00755B67">
        <w:tblPrEx>
          <w:jc w:val="left"/>
        </w:tblPrEx>
        <w:trPr>
          <w:gridBefore w:val="1"/>
          <w:wBefore w:w="80" w:type="dxa"/>
          <w:trHeight w:val="503"/>
        </w:trPr>
        <w:tc>
          <w:tcPr>
            <w:tcW w:w="9639" w:type="dxa"/>
            <w:gridSpan w:val="14"/>
            <w:shd w:val="clear" w:color="auto" w:fill="00AFEF"/>
          </w:tcPr>
          <w:p w14:paraId="427083FC" w14:textId="77777777" w:rsidR="005072C2" w:rsidRPr="00587257" w:rsidRDefault="005072C2" w:rsidP="00755B67">
            <w:pPr>
              <w:pStyle w:val="TableParagraph"/>
              <w:spacing w:line="249" w:lineRule="exact"/>
              <w:ind w:left="3490"/>
              <w:rPr>
                <w:b/>
              </w:rPr>
            </w:pPr>
            <w:r w:rsidRPr="00587257">
              <w:rPr>
                <w:b/>
              </w:rPr>
              <w:t>4.</w:t>
            </w:r>
            <w:r w:rsidRPr="00587257">
              <w:rPr>
                <w:b/>
                <w:spacing w:val="80"/>
              </w:rPr>
              <w:t xml:space="preserve"> </w:t>
            </w:r>
            <w:r w:rsidRPr="00587257">
              <w:rPr>
                <w:b/>
              </w:rPr>
              <w:t>Основные</w:t>
            </w:r>
            <w:r w:rsidRPr="00587257">
              <w:rPr>
                <w:b/>
                <w:spacing w:val="-2"/>
              </w:rPr>
              <w:t xml:space="preserve"> </w:t>
            </w:r>
            <w:r w:rsidRPr="00587257">
              <w:rPr>
                <w:b/>
              </w:rPr>
              <w:t>школьные</w:t>
            </w:r>
            <w:r w:rsidRPr="00587257">
              <w:rPr>
                <w:b/>
                <w:spacing w:val="-1"/>
              </w:rPr>
              <w:t xml:space="preserve"> </w:t>
            </w:r>
            <w:r w:rsidRPr="00587257">
              <w:rPr>
                <w:b/>
              </w:rPr>
              <w:t>дела</w:t>
            </w:r>
          </w:p>
        </w:tc>
      </w:tr>
      <w:tr w:rsidR="005072C2" w14:paraId="6A10BE66" w14:textId="77777777" w:rsidTr="00755B67">
        <w:tblPrEx>
          <w:jc w:val="left"/>
        </w:tblPrEx>
        <w:trPr>
          <w:gridBefore w:val="1"/>
          <w:wBefore w:w="80" w:type="dxa"/>
          <w:trHeight w:val="253"/>
        </w:trPr>
        <w:tc>
          <w:tcPr>
            <w:tcW w:w="602" w:type="dxa"/>
          </w:tcPr>
          <w:p w14:paraId="7692DA60" w14:textId="77777777" w:rsidR="005072C2" w:rsidRPr="00587257" w:rsidRDefault="005072C2" w:rsidP="00755B67">
            <w:pPr>
              <w:pStyle w:val="TableParagraph"/>
              <w:spacing w:line="234" w:lineRule="exact"/>
              <w:ind w:left="10"/>
              <w:rPr>
                <w:b/>
              </w:rPr>
            </w:pPr>
            <w:r w:rsidRPr="00587257">
              <w:rPr>
                <w:b/>
              </w:rPr>
              <w:t>№</w:t>
            </w:r>
          </w:p>
        </w:tc>
        <w:tc>
          <w:tcPr>
            <w:tcW w:w="4254" w:type="dxa"/>
            <w:gridSpan w:val="3"/>
          </w:tcPr>
          <w:p w14:paraId="7AD09E11" w14:textId="77777777" w:rsidR="005072C2" w:rsidRPr="00587257" w:rsidRDefault="005072C2" w:rsidP="00755B67">
            <w:pPr>
              <w:pStyle w:val="TableParagraph"/>
              <w:spacing w:line="234" w:lineRule="exact"/>
              <w:ind w:left="93" w:right="78"/>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304CE27F" w14:textId="77777777" w:rsidR="005072C2" w:rsidRPr="00587257" w:rsidRDefault="005072C2" w:rsidP="00755B67">
            <w:pPr>
              <w:pStyle w:val="TableParagraph"/>
              <w:spacing w:line="234" w:lineRule="exact"/>
              <w:ind w:left="98" w:right="85"/>
              <w:rPr>
                <w:b/>
              </w:rPr>
            </w:pPr>
            <w:r w:rsidRPr="00587257">
              <w:rPr>
                <w:b/>
              </w:rPr>
              <w:t>Классы</w:t>
            </w:r>
          </w:p>
        </w:tc>
        <w:tc>
          <w:tcPr>
            <w:tcW w:w="1844" w:type="dxa"/>
            <w:gridSpan w:val="3"/>
          </w:tcPr>
          <w:p w14:paraId="1099E068" w14:textId="77777777" w:rsidR="005072C2" w:rsidRPr="00587257" w:rsidRDefault="005072C2" w:rsidP="00755B67">
            <w:pPr>
              <w:pStyle w:val="TableParagraph"/>
              <w:spacing w:line="234" w:lineRule="exact"/>
              <w:ind w:right="99"/>
              <w:rPr>
                <w:b/>
              </w:rPr>
            </w:pPr>
            <w:r w:rsidRPr="00587257">
              <w:rPr>
                <w:b/>
              </w:rPr>
              <w:t>Сроки</w:t>
            </w:r>
          </w:p>
        </w:tc>
        <w:tc>
          <w:tcPr>
            <w:tcW w:w="1945" w:type="dxa"/>
            <w:gridSpan w:val="3"/>
          </w:tcPr>
          <w:p w14:paraId="7A42A715" w14:textId="77777777" w:rsidR="005072C2" w:rsidRPr="00587257" w:rsidRDefault="005072C2" w:rsidP="00755B67">
            <w:pPr>
              <w:pStyle w:val="TableParagraph"/>
              <w:spacing w:line="234" w:lineRule="exact"/>
              <w:ind w:left="149"/>
              <w:rPr>
                <w:b/>
              </w:rPr>
            </w:pPr>
            <w:r w:rsidRPr="00587257">
              <w:rPr>
                <w:b/>
              </w:rPr>
              <w:t>Ответственные</w:t>
            </w:r>
          </w:p>
        </w:tc>
      </w:tr>
      <w:tr w:rsidR="005072C2" w14:paraId="6E4319F4" w14:textId="77777777" w:rsidTr="00755B67">
        <w:tblPrEx>
          <w:jc w:val="left"/>
        </w:tblPrEx>
        <w:trPr>
          <w:gridBefore w:val="1"/>
          <w:wBefore w:w="80" w:type="dxa"/>
          <w:trHeight w:val="1137"/>
        </w:trPr>
        <w:tc>
          <w:tcPr>
            <w:tcW w:w="602" w:type="dxa"/>
          </w:tcPr>
          <w:p w14:paraId="1F652CF1" w14:textId="77777777" w:rsidR="005072C2" w:rsidRDefault="005072C2" w:rsidP="00755B67">
            <w:pPr>
              <w:pStyle w:val="TableParagraph"/>
              <w:ind w:left="14"/>
            </w:pPr>
            <w:r>
              <w:t>1</w:t>
            </w:r>
          </w:p>
        </w:tc>
        <w:tc>
          <w:tcPr>
            <w:tcW w:w="4254" w:type="dxa"/>
            <w:gridSpan w:val="3"/>
          </w:tcPr>
          <w:p w14:paraId="0779E3E2" w14:textId="77777777" w:rsidR="005072C2" w:rsidRDefault="005072C2" w:rsidP="00755B67">
            <w:pPr>
              <w:pStyle w:val="TableParagraph"/>
              <w:ind w:left="107" w:right="78"/>
            </w:pPr>
            <w:r>
              <w:t>Поднятие</w:t>
            </w:r>
            <w:r w:rsidRPr="00587257">
              <w:rPr>
                <w:spacing w:val="-6"/>
              </w:rPr>
              <w:t xml:space="preserve"> </w:t>
            </w:r>
            <w:r>
              <w:t>флага</w:t>
            </w:r>
            <w:r w:rsidRPr="00587257">
              <w:rPr>
                <w:spacing w:val="-1"/>
              </w:rPr>
              <w:t xml:space="preserve"> </w:t>
            </w:r>
            <w:r>
              <w:t>РФ</w:t>
            </w:r>
          </w:p>
        </w:tc>
        <w:tc>
          <w:tcPr>
            <w:tcW w:w="994" w:type="dxa"/>
            <w:gridSpan w:val="4"/>
          </w:tcPr>
          <w:p w14:paraId="6A280FC5" w14:textId="77777777" w:rsidR="005072C2" w:rsidRDefault="005072C2" w:rsidP="00755B67">
            <w:pPr>
              <w:pStyle w:val="TableParagraph"/>
              <w:spacing w:line="239" w:lineRule="exact"/>
              <w:ind w:left="98" w:right="79"/>
            </w:pPr>
            <w:r>
              <w:t>5</w:t>
            </w:r>
            <w:r w:rsidRPr="00587257">
              <w:rPr>
                <w:spacing w:val="3"/>
              </w:rPr>
              <w:t xml:space="preserve"> </w:t>
            </w:r>
            <w:r>
              <w:t>-</w:t>
            </w:r>
            <w:r w:rsidRPr="00587257">
              <w:rPr>
                <w:spacing w:val="1"/>
              </w:rPr>
              <w:t xml:space="preserve"> </w:t>
            </w:r>
            <w:r>
              <w:t>9</w:t>
            </w:r>
          </w:p>
        </w:tc>
        <w:tc>
          <w:tcPr>
            <w:tcW w:w="1844" w:type="dxa"/>
            <w:gridSpan w:val="3"/>
          </w:tcPr>
          <w:p w14:paraId="1DF1DB06" w14:textId="77777777" w:rsidR="005072C2" w:rsidRDefault="005072C2" w:rsidP="00755B67">
            <w:pPr>
              <w:pStyle w:val="TableParagraph"/>
              <w:spacing w:line="242" w:lineRule="auto"/>
              <w:ind w:left="244" w:right="166" w:hanging="53"/>
            </w:pPr>
            <w:r>
              <w:t>Сентябрь – май</w:t>
            </w:r>
            <w:r w:rsidRPr="00587257">
              <w:rPr>
                <w:spacing w:val="-52"/>
              </w:rPr>
              <w:t xml:space="preserve"> </w:t>
            </w:r>
            <w:r>
              <w:t>(еженедельно)</w:t>
            </w:r>
          </w:p>
        </w:tc>
        <w:tc>
          <w:tcPr>
            <w:tcW w:w="1945" w:type="dxa"/>
            <w:gridSpan w:val="3"/>
          </w:tcPr>
          <w:p w14:paraId="626C4294" w14:textId="77777777" w:rsidR="005072C2" w:rsidRDefault="005072C2" w:rsidP="00755B67">
            <w:pPr>
              <w:pStyle w:val="TableParagraph"/>
              <w:ind w:right="103" w:firstLine="8"/>
            </w:pPr>
            <w:r>
              <w:t>Советник директора,</w:t>
            </w:r>
            <w:r w:rsidRPr="00587257">
              <w:rPr>
                <w:spacing w:val="-52"/>
              </w:rPr>
              <w:t xml:space="preserve"> </w:t>
            </w:r>
            <w:r>
              <w:t>классные</w:t>
            </w:r>
            <w:r w:rsidRPr="00587257">
              <w:rPr>
                <w:spacing w:val="1"/>
              </w:rPr>
              <w:t xml:space="preserve"> </w:t>
            </w:r>
            <w:r w:rsidRPr="00587257">
              <w:rPr>
                <w:spacing w:val="-1"/>
              </w:rPr>
              <w:t>руководители</w:t>
            </w:r>
          </w:p>
        </w:tc>
      </w:tr>
      <w:tr w:rsidR="005072C2" w14:paraId="0C710B5C" w14:textId="77777777" w:rsidTr="00755B67">
        <w:tblPrEx>
          <w:jc w:val="left"/>
        </w:tblPrEx>
        <w:trPr>
          <w:gridBefore w:val="1"/>
          <w:wBefore w:w="80" w:type="dxa"/>
          <w:trHeight w:val="1516"/>
        </w:trPr>
        <w:tc>
          <w:tcPr>
            <w:tcW w:w="602" w:type="dxa"/>
          </w:tcPr>
          <w:p w14:paraId="1F479EF4" w14:textId="77777777" w:rsidR="005072C2" w:rsidRDefault="005072C2" w:rsidP="00755B67">
            <w:pPr>
              <w:pStyle w:val="TableParagraph"/>
              <w:spacing w:line="239" w:lineRule="exact"/>
              <w:ind w:left="14"/>
            </w:pPr>
            <w:r>
              <w:t>2</w:t>
            </w:r>
          </w:p>
        </w:tc>
        <w:tc>
          <w:tcPr>
            <w:tcW w:w="4254" w:type="dxa"/>
            <w:gridSpan w:val="3"/>
          </w:tcPr>
          <w:p w14:paraId="19A9AD1E" w14:textId="77777777" w:rsidR="005072C2" w:rsidRDefault="005072C2" w:rsidP="00755B67">
            <w:pPr>
              <w:pStyle w:val="TableParagraph"/>
              <w:spacing w:line="239" w:lineRule="exact"/>
              <w:ind w:left="107" w:right="78"/>
            </w:pPr>
            <w:r>
              <w:t>Праздник</w:t>
            </w:r>
            <w:r w:rsidRPr="00587257">
              <w:rPr>
                <w:spacing w:val="-4"/>
              </w:rPr>
              <w:t xml:space="preserve"> </w:t>
            </w:r>
            <w:r>
              <w:t>«День</w:t>
            </w:r>
            <w:r w:rsidRPr="00587257">
              <w:rPr>
                <w:spacing w:val="-1"/>
              </w:rPr>
              <w:t xml:space="preserve"> </w:t>
            </w:r>
            <w:r>
              <w:t>Знаний»</w:t>
            </w:r>
            <w:r w:rsidRPr="00587257">
              <w:rPr>
                <w:vertAlign w:val="superscript"/>
              </w:rPr>
              <w:t>1</w:t>
            </w:r>
          </w:p>
          <w:p w14:paraId="1D630D66" w14:textId="77777777" w:rsidR="005072C2" w:rsidRDefault="005072C2" w:rsidP="00755B67">
            <w:pPr>
              <w:pStyle w:val="TableParagraph"/>
              <w:spacing w:before="2"/>
              <w:ind w:left="107" w:right="78"/>
            </w:pPr>
            <w:r>
              <w:t>- праздничные</w:t>
            </w:r>
            <w:r w:rsidRPr="00587257">
              <w:rPr>
                <w:spacing w:val="-4"/>
              </w:rPr>
              <w:t xml:space="preserve"> </w:t>
            </w:r>
            <w:r>
              <w:t>классные</w:t>
            </w:r>
            <w:r w:rsidRPr="00587257">
              <w:rPr>
                <w:spacing w:val="-4"/>
              </w:rPr>
              <w:t xml:space="preserve"> </w:t>
            </w:r>
            <w:r>
              <w:t>часы</w:t>
            </w:r>
          </w:p>
        </w:tc>
        <w:tc>
          <w:tcPr>
            <w:tcW w:w="994" w:type="dxa"/>
            <w:gridSpan w:val="4"/>
          </w:tcPr>
          <w:p w14:paraId="7C05D00D" w14:textId="77777777" w:rsidR="005072C2" w:rsidRDefault="005072C2" w:rsidP="00755B67">
            <w:pPr>
              <w:pStyle w:val="TableParagraph"/>
              <w:spacing w:line="239" w:lineRule="exact"/>
              <w:ind w:left="98" w:right="79"/>
            </w:pPr>
            <w:r>
              <w:t>5</w:t>
            </w:r>
            <w:r w:rsidRPr="00587257">
              <w:rPr>
                <w:spacing w:val="3"/>
              </w:rPr>
              <w:t xml:space="preserve"> </w:t>
            </w:r>
            <w:r>
              <w:t>-</w:t>
            </w:r>
            <w:r w:rsidRPr="00587257">
              <w:rPr>
                <w:spacing w:val="1"/>
              </w:rPr>
              <w:t xml:space="preserve"> </w:t>
            </w:r>
            <w:r>
              <w:t>9</w:t>
            </w:r>
          </w:p>
        </w:tc>
        <w:tc>
          <w:tcPr>
            <w:tcW w:w="1844" w:type="dxa"/>
            <w:gridSpan w:val="3"/>
          </w:tcPr>
          <w:p w14:paraId="060B864D" w14:textId="77777777" w:rsidR="005072C2" w:rsidRDefault="005072C2" w:rsidP="00755B67">
            <w:pPr>
              <w:pStyle w:val="TableParagraph"/>
              <w:spacing w:line="239" w:lineRule="exact"/>
              <w:ind w:left="107" w:right="103"/>
            </w:pPr>
            <w:r>
              <w:t>1</w:t>
            </w:r>
            <w:r w:rsidRPr="00587257">
              <w:rPr>
                <w:spacing w:val="-2"/>
              </w:rPr>
              <w:t xml:space="preserve"> </w:t>
            </w:r>
            <w:r>
              <w:t>сентября</w:t>
            </w:r>
          </w:p>
        </w:tc>
        <w:tc>
          <w:tcPr>
            <w:tcW w:w="1945" w:type="dxa"/>
            <w:gridSpan w:val="3"/>
          </w:tcPr>
          <w:p w14:paraId="032BE9F4" w14:textId="77777777" w:rsidR="005072C2" w:rsidRDefault="005072C2" w:rsidP="00755B67">
            <w:pPr>
              <w:pStyle w:val="TableParagraph"/>
              <w:spacing w:before="2"/>
              <w:ind w:right="103" w:firstLine="8"/>
            </w:pPr>
            <w:r>
              <w:t>Советник директора,</w:t>
            </w:r>
            <w:r w:rsidRPr="00587257">
              <w:rPr>
                <w:spacing w:val="-52"/>
              </w:rPr>
              <w:t xml:space="preserve"> </w:t>
            </w:r>
            <w:r>
              <w:t>классные</w:t>
            </w:r>
          </w:p>
          <w:p w14:paraId="46BAEF09" w14:textId="77777777" w:rsidR="005072C2" w:rsidRDefault="005072C2" w:rsidP="00755B67">
            <w:pPr>
              <w:pStyle w:val="TableParagraph"/>
              <w:spacing w:line="243" w:lineRule="exact"/>
              <w:ind w:right="103" w:firstLine="8"/>
            </w:pPr>
            <w:r>
              <w:t>руководители</w:t>
            </w:r>
          </w:p>
        </w:tc>
      </w:tr>
      <w:tr w:rsidR="005072C2" w14:paraId="6A46E99B" w14:textId="77777777" w:rsidTr="00755B67">
        <w:tblPrEx>
          <w:jc w:val="left"/>
        </w:tblPrEx>
        <w:trPr>
          <w:gridBefore w:val="1"/>
          <w:wBefore w:w="80" w:type="dxa"/>
          <w:trHeight w:val="758"/>
        </w:trPr>
        <w:tc>
          <w:tcPr>
            <w:tcW w:w="602" w:type="dxa"/>
          </w:tcPr>
          <w:p w14:paraId="67CD7FCB" w14:textId="77777777" w:rsidR="005072C2" w:rsidRDefault="005072C2" w:rsidP="00755B67">
            <w:pPr>
              <w:pStyle w:val="TableParagraph"/>
              <w:ind w:left="14"/>
            </w:pPr>
            <w:r>
              <w:t>3</w:t>
            </w:r>
          </w:p>
        </w:tc>
        <w:tc>
          <w:tcPr>
            <w:tcW w:w="4254" w:type="dxa"/>
            <w:gridSpan w:val="3"/>
          </w:tcPr>
          <w:p w14:paraId="51AC7180" w14:textId="77777777" w:rsidR="005072C2" w:rsidRDefault="005072C2" w:rsidP="00755B67">
            <w:pPr>
              <w:pStyle w:val="TableParagraph"/>
              <w:spacing w:line="237" w:lineRule="auto"/>
              <w:ind w:left="107" w:right="78"/>
            </w:pPr>
            <w:r>
              <w:t>Мероприятия, посвященные</w:t>
            </w:r>
            <w:r w:rsidRPr="00587257">
              <w:rPr>
                <w:spacing w:val="1"/>
              </w:rPr>
              <w:t xml:space="preserve"> </w:t>
            </w:r>
            <w:r>
              <w:t>Международному</w:t>
            </w:r>
            <w:r w:rsidRPr="00587257">
              <w:rPr>
                <w:spacing w:val="-10"/>
              </w:rPr>
              <w:t xml:space="preserve"> </w:t>
            </w:r>
            <w:r>
              <w:t>дню</w:t>
            </w:r>
            <w:r w:rsidRPr="00587257">
              <w:rPr>
                <w:spacing w:val="-6"/>
              </w:rPr>
              <w:t xml:space="preserve"> </w:t>
            </w:r>
            <w:r>
              <w:t>грамотности</w:t>
            </w:r>
          </w:p>
        </w:tc>
        <w:tc>
          <w:tcPr>
            <w:tcW w:w="994" w:type="dxa"/>
            <w:gridSpan w:val="4"/>
          </w:tcPr>
          <w:p w14:paraId="5F8B24C6" w14:textId="77777777" w:rsidR="005072C2" w:rsidRDefault="005072C2" w:rsidP="00755B67">
            <w:pPr>
              <w:pStyle w:val="TableParagraph"/>
              <w:spacing w:line="239" w:lineRule="exact"/>
              <w:ind w:left="98" w:right="79"/>
            </w:pPr>
            <w:r>
              <w:t>5</w:t>
            </w:r>
            <w:r w:rsidRPr="00587257">
              <w:rPr>
                <w:spacing w:val="3"/>
              </w:rPr>
              <w:t xml:space="preserve"> </w:t>
            </w:r>
            <w:r>
              <w:t>-</w:t>
            </w:r>
            <w:r w:rsidRPr="00587257">
              <w:rPr>
                <w:spacing w:val="1"/>
              </w:rPr>
              <w:t xml:space="preserve"> </w:t>
            </w:r>
            <w:r>
              <w:t>9</w:t>
            </w:r>
          </w:p>
        </w:tc>
        <w:tc>
          <w:tcPr>
            <w:tcW w:w="1844" w:type="dxa"/>
            <w:gridSpan w:val="3"/>
          </w:tcPr>
          <w:p w14:paraId="780EA1A2" w14:textId="77777777" w:rsidR="005072C2" w:rsidRDefault="005072C2" w:rsidP="00755B67">
            <w:pPr>
              <w:pStyle w:val="TableParagraph"/>
              <w:ind w:left="107" w:right="103"/>
            </w:pPr>
            <w:r>
              <w:t>8</w:t>
            </w:r>
            <w:r w:rsidRPr="00587257">
              <w:rPr>
                <w:spacing w:val="-2"/>
              </w:rPr>
              <w:t xml:space="preserve"> </w:t>
            </w:r>
            <w:r>
              <w:t>сентября</w:t>
            </w:r>
          </w:p>
        </w:tc>
        <w:tc>
          <w:tcPr>
            <w:tcW w:w="1945" w:type="dxa"/>
            <w:gridSpan w:val="3"/>
          </w:tcPr>
          <w:p w14:paraId="645BBEA8" w14:textId="77777777" w:rsidR="005072C2" w:rsidRDefault="005072C2" w:rsidP="00755B67">
            <w:pPr>
              <w:pStyle w:val="TableParagraph"/>
              <w:spacing w:line="237" w:lineRule="auto"/>
              <w:ind w:right="103" w:firstLine="8"/>
            </w:pPr>
            <w:r>
              <w:t>Учителя</w:t>
            </w:r>
            <w:r w:rsidRPr="00587257">
              <w:rPr>
                <w:spacing w:val="1"/>
              </w:rPr>
              <w:t xml:space="preserve"> </w:t>
            </w:r>
            <w:r>
              <w:t>начальных</w:t>
            </w:r>
          </w:p>
          <w:p w14:paraId="2EAE2825" w14:textId="77777777" w:rsidR="005072C2" w:rsidRDefault="005072C2" w:rsidP="00755B67">
            <w:pPr>
              <w:pStyle w:val="TableParagraph"/>
              <w:spacing w:line="243" w:lineRule="exact"/>
              <w:ind w:right="103" w:firstLine="8"/>
            </w:pPr>
            <w:r>
              <w:t>классов</w:t>
            </w:r>
          </w:p>
        </w:tc>
      </w:tr>
      <w:tr w:rsidR="005072C2" w14:paraId="46471348" w14:textId="77777777" w:rsidTr="00755B67">
        <w:tblPrEx>
          <w:jc w:val="left"/>
        </w:tblPrEx>
        <w:trPr>
          <w:gridBefore w:val="1"/>
          <w:wBefore w:w="80" w:type="dxa"/>
          <w:trHeight w:val="757"/>
        </w:trPr>
        <w:tc>
          <w:tcPr>
            <w:tcW w:w="602" w:type="dxa"/>
          </w:tcPr>
          <w:p w14:paraId="3D7CDB2A" w14:textId="77777777" w:rsidR="005072C2" w:rsidRDefault="005072C2" w:rsidP="00755B67">
            <w:pPr>
              <w:pStyle w:val="TableParagraph"/>
              <w:ind w:left="14"/>
            </w:pPr>
            <w:r>
              <w:t>4</w:t>
            </w:r>
          </w:p>
        </w:tc>
        <w:tc>
          <w:tcPr>
            <w:tcW w:w="4254" w:type="dxa"/>
            <w:gridSpan w:val="3"/>
          </w:tcPr>
          <w:p w14:paraId="79F0BDC2" w14:textId="77777777" w:rsidR="005072C2" w:rsidRDefault="005072C2" w:rsidP="00755B67">
            <w:pPr>
              <w:pStyle w:val="TableParagraph"/>
              <w:spacing w:line="242" w:lineRule="auto"/>
              <w:ind w:left="107" w:right="78"/>
            </w:pPr>
            <w:r>
              <w:t>«Зарядка для сердца» флешмоб в рамках</w:t>
            </w:r>
            <w:r w:rsidRPr="00587257">
              <w:rPr>
                <w:spacing w:val="-52"/>
              </w:rPr>
              <w:t xml:space="preserve"> </w:t>
            </w:r>
            <w:r>
              <w:t>Дня сердца</w:t>
            </w:r>
          </w:p>
        </w:tc>
        <w:tc>
          <w:tcPr>
            <w:tcW w:w="994" w:type="dxa"/>
            <w:gridSpan w:val="4"/>
          </w:tcPr>
          <w:p w14:paraId="23ACC413" w14:textId="77777777" w:rsidR="005072C2" w:rsidRDefault="005072C2" w:rsidP="00755B67">
            <w:pPr>
              <w:pStyle w:val="TableParagraph"/>
              <w:spacing w:line="239" w:lineRule="exact"/>
              <w:ind w:left="98" w:right="79"/>
            </w:pPr>
            <w:r>
              <w:t>5</w:t>
            </w:r>
            <w:r w:rsidRPr="00587257">
              <w:rPr>
                <w:spacing w:val="3"/>
              </w:rPr>
              <w:t xml:space="preserve"> </w:t>
            </w:r>
            <w:r>
              <w:t>-</w:t>
            </w:r>
            <w:r w:rsidRPr="00587257">
              <w:rPr>
                <w:spacing w:val="1"/>
              </w:rPr>
              <w:t xml:space="preserve"> </w:t>
            </w:r>
            <w:r>
              <w:t>9</w:t>
            </w:r>
          </w:p>
        </w:tc>
        <w:tc>
          <w:tcPr>
            <w:tcW w:w="1844" w:type="dxa"/>
            <w:gridSpan w:val="3"/>
          </w:tcPr>
          <w:p w14:paraId="35EAC579" w14:textId="77777777" w:rsidR="005072C2" w:rsidRDefault="005072C2" w:rsidP="00755B67">
            <w:pPr>
              <w:pStyle w:val="TableParagraph"/>
              <w:ind w:right="101"/>
            </w:pPr>
            <w:r>
              <w:t>29</w:t>
            </w:r>
            <w:r w:rsidRPr="00587257">
              <w:rPr>
                <w:spacing w:val="-2"/>
              </w:rPr>
              <w:t xml:space="preserve"> </w:t>
            </w:r>
            <w:r>
              <w:t>сентября</w:t>
            </w:r>
          </w:p>
        </w:tc>
        <w:tc>
          <w:tcPr>
            <w:tcW w:w="1945" w:type="dxa"/>
            <w:gridSpan w:val="3"/>
          </w:tcPr>
          <w:p w14:paraId="0AA6921F" w14:textId="77777777" w:rsidR="005072C2" w:rsidRDefault="005072C2" w:rsidP="00755B67">
            <w:pPr>
              <w:pStyle w:val="TableParagraph"/>
              <w:ind w:right="103" w:firstLine="8"/>
            </w:pPr>
            <w:r>
              <w:t>Учителя</w:t>
            </w:r>
          </w:p>
          <w:p w14:paraId="3340569A" w14:textId="77777777" w:rsidR="005072C2" w:rsidRDefault="005072C2" w:rsidP="00755B67">
            <w:pPr>
              <w:pStyle w:val="TableParagraph"/>
              <w:spacing w:line="250" w:lineRule="exact"/>
              <w:ind w:right="103" w:firstLine="8"/>
            </w:pPr>
            <w:r w:rsidRPr="00587257">
              <w:rPr>
                <w:spacing w:val="-1"/>
              </w:rPr>
              <w:t>физической</w:t>
            </w:r>
            <w:r w:rsidRPr="00587257">
              <w:rPr>
                <w:spacing w:val="-52"/>
              </w:rPr>
              <w:t xml:space="preserve"> </w:t>
            </w:r>
            <w:r>
              <w:t>культуры</w:t>
            </w:r>
          </w:p>
        </w:tc>
      </w:tr>
      <w:tr w:rsidR="005072C2" w14:paraId="1EF674F3" w14:textId="77777777" w:rsidTr="00755B67">
        <w:tblPrEx>
          <w:jc w:val="left"/>
        </w:tblPrEx>
        <w:trPr>
          <w:gridBefore w:val="1"/>
          <w:wBefore w:w="80" w:type="dxa"/>
          <w:trHeight w:val="508"/>
        </w:trPr>
        <w:tc>
          <w:tcPr>
            <w:tcW w:w="602" w:type="dxa"/>
          </w:tcPr>
          <w:p w14:paraId="2FBB99FB" w14:textId="77777777" w:rsidR="005072C2" w:rsidRDefault="005072C2" w:rsidP="00755B67">
            <w:pPr>
              <w:pStyle w:val="TableParagraph"/>
              <w:ind w:left="14"/>
            </w:pPr>
            <w:r>
              <w:t>5</w:t>
            </w:r>
          </w:p>
        </w:tc>
        <w:tc>
          <w:tcPr>
            <w:tcW w:w="4254" w:type="dxa"/>
            <w:gridSpan w:val="3"/>
          </w:tcPr>
          <w:p w14:paraId="4B0F1071" w14:textId="77777777" w:rsidR="005072C2" w:rsidRDefault="005072C2" w:rsidP="00755B67">
            <w:pPr>
              <w:pStyle w:val="TableParagraph"/>
              <w:ind w:left="107" w:right="78"/>
            </w:pPr>
            <w:r>
              <w:t>Посвящение</w:t>
            </w:r>
            <w:r w:rsidRPr="00587257">
              <w:rPr>
                <w:spacing w:val="-8"/>
              </w:rPr>
              <w:t xml:space="preserve"> </w:t>
            </w:r>
            <w:r>
              <w:t>в первоклассники</w:t>
            </w:r>
            <w:r w:rsidRPr="00587257">
              <w:rPr>
                <w:spacing w:val="-1"/>
              </w:rPr>
              <w:t xml:space="preserve"> </w:t>
            </w:r>
            <w:r>
              <w:t>«Тайны</w:t>
            </w:r>
          </w:p>
          <w:p w14:paraId="1BF6AC39" w14:textId="77777777" w:rsidR="005072C2" w:rsidRDefault="005072C2" w:rsidP="00755B67">
            <w:pPr>
              <w:pStyle w:val="TableParagraph"/>
              <w:spacing w:before="1" w:line="243" w:lineRule="exact"/>
              <w:ind w:left="107" w:right="78"/>
            </w:pPr>
            <w:r>
              <w:t>школьного</w:t>
            </w:r>
            <w:r w:rsidRPr="00587257">
              <w:rPr>
                <w:spacing w:val="-5"/>
              </w:rPr>
              <w:t xml:space="preserve"> </w:t>
            </w:r>
            <w:r>
              <w:t>портфеля»</w:t>
            </w:r>
          </w:p>
        </w:tc>
        <w:tc>
          <w:tcPr>
            <w:tcW w:w="994" w:type="dxa"/>
            <w:gridSpan w:val="4"/>
          </w:tcPr>
          <w:p w14:paraId="6139D322" w14:textId="77777777" w:rsidR="005072C2" w:rsidRDefault="005072C2" w:rsidP="00755B67">
            <w:pPr>
              <w:pStyle w:val="TableParagraph"/>
              <w:spacing w:line="239" w:lineRule="exact"/>
              <w:ind w:left="98" w:right="79"/>
            </w:pPr>
            <w:r>
              <w:t>5</w:t>
            </w:r>
            <w:r w:rsidRPr="00587257">
              <w:rPr>
                <w:spacing w:val="3"/>
              </w:rPr>
              <w:t xml:space="preserve"> </w:t>
            </w:r>
            <w:r>
              <w:t>-</w:t>
            </w:r>
            <w:r w:rsidRPr="00587257">
              <w:rPr>
                <w:spacing w:val="1"/>
              </w:rPr>
              <w:t xml:space="preserve"> </w:t>
            </w:r>
            <w:r>
              <w:t>9</w:t>
            </w:r>
          </w:p>
        </w:tc>
        <w:tc>
          <w:tcPr>
            <w:tcW w:w="1844" w:type="dxa"/>
            <w:gridSpan w:val="3"/>
          </w:tcPr>
          <w:p w14:paraId="0265A3AF" w14:textId="77777777" w:rsidR="005072C2" w:rsidRDefault="005072C2" w:rsidP="00755B67">
            <w:pPr>
              <w:pStyle w:val="TableParagraph"/>
              <w:ind w:left="106" w:right="103"/>
            </w:pPr>
            <w:r>
              <w:t>Сентябрь</w:t>
            </w:r>
          </w:p>
        </w:tc>
        <w:tc>
          <w:tcPr>
            <w:tcW w:w="1945" w:type="dxa"/>
            <w:gridSpan w:val="3"/>
          </w:tcPr>
          <w:p w14:paraId="10452C5F" w14:textId="77777777" w:rsidR="005072C2" w:rsidRDefault="005072C2" w:rsidP="00755B67">
            <w:pPr>
              <w:pStyle w:val="TableParagraph"/>
              <w:ind w:right="103" w:firstLine="8"/>
            </w:pPr>
            <w:r>
              <w:t>Старшие</w:t>
            </w:r>
          </w:p>
          <w:p w14:paraId="48C3EA0B" w14:textId="77777777" w:rsidR="005072C2" w:rsidRDefault="005072C2" w:rsidP="00755B67">
            <w:pPr>
              <w:pStyle w:val="TableParagraph"/>
              <w:spacing w:before="1" w:line="243" w:lineRule="exact"/>
              <w:ind w:right="103" w:firstLine="8"/>
            </w:pPr>
            <w:r>
              <w:t>вожатые</w:t>
            </w:r>
          </w:p>
        </w:tc>
      </w:tr>
      <w:tr w:rsidR="005072C2" w14:paraId="5C06996E" w14:textId="77777777" w:rsidTr="00755B67">
        <w:tblPrEx>
          <w:jc w:val="left"/>
        </w:tblPrEx>
        <w:trPr>
          <w:gridBefore w:val="1"/>
          <w:wBefore w:w="80" w:type="dxa"/>
          <w:trHeight w:val="793"/>
        </w:trPr>
        <w:tc>
          <w:tcPr>
            <w:tcW w:w="602" w:type="dxa"/>
          </w:tcPr>
          <w:p w14:paraId="6FF156A8" w14:textId="77777777" w:rsidR="005072C2" w:rsidRDefault="005072C2" w:rsidP="00755B67">
            <w:pPr>
              <w:pStyle w:val="TableParagraph"/>
              <w:spacing w:line="239" w:lineRule="exact"/>
              <w:ind w:left="14"/>
            </w:pPr>
            <w:r>
              <w:t>6</w:t>
            </w:r>
          </w:p>
        </w:tc>
        <w:tc>
          <w:tcPr>
            <w:tcW w:w="4254" w:type="dxa"/>
            <w:gridSpan w:val="3"/>
          </w:tcPr>
          <w:p w14:paraId="189656B5" w14:textId="77777777" w:rsidR="005072C2" w:rsidRDefault="005072C2" w:rsidP="00755B67">
            <w:pPr>
              <w:pStyle w:val="TableParagraph"/>
              <w:spacing w:line="239" w:lineRule="exact"/>
              <w:ind w:left="107" w:right="78"/>
            </w:pPr>
            <w:r>
              <w:t>Международный</w:t>
            </w:r>
            <w:r w:rsidRPr="00587257">
              <w:rPr>
                <w:spacing w:val="-1"/>
              </w:rPr>
              <w:t xml:space="preserve"> </w:t>
            </w:r>
            <w:r>
              <w:t>день</w:t>
            </w:r>
            <w:r w:rsidRPr="00587257">
              <w:rPr>
                <w:spacing w:val="-2"/>
              </w:rPr>
              <w:t xml:space="preserve"> </w:t>
            </w:r>
            <w:r>
              <w:t>пожилых</w:t>
            </w:r>
            <w:r w:rsidRPr="00587257">
              <w:rPr>
                <w:spacing w:val="-6"/>
              </w:rPr>
              <w:t xml:space="preserve"> </w:t>
            </w:r>
            <w:r>
              <w:t>людей</w:t>
            </w:r>
            <w:r w:rsidRPr="00587257">
              <w:rPr>
                <w:spacing w:val="4"/>
              </w:rPr>
              <w:t xml:space="preserve"> </w:t>
            </w:r>
            <w:r>
              <w:t>-</w:t>
            </w:r>
          </w:p>
          <w:p w14:paraId="5A8911FA" w14:textId="77777777" w:rsidR="005072C2" w:rsidRDefault="005072C2" w:rsidP="00755B67">
            <w:pPr>
              <w:pStyle w:val="TableParagraph"/>
              <w:spacing w:before="1"/>
              <w:ind w:left="107" w:right="78"/>
            </w:pPr>
            <w:r>
              <w:t>концерт</w:t>
            </w:r>
          </w:p>
        </w:tc>
        <w:tc>
          <w:tcPr>
            <w:tcW w:w="994" w:type="dxa"/>
            <w:gridSpan w:val="4"/>
          </w:tcPr>
          <w:p w14:paraId="578394D0" w14:textId="77777777" w:rsidR="005072C2" w:rsidRDefault="005072C2" w:rsidP="00755B67">
            <w:pPr>
              <w:pStyle w:val="TableParagraph"/>
              <w:spacing w:line="239" w:lineRule="exact"/>
              <w:ind w:left="98" w:right="79"/>
            </w:pPr>
            <w:r>
              <w:t>5</w:t>
            </w:r>
            <w:r w:rsidRPr="00587257">
              <w:rPr>
                <w:spacing w:val="3"/>
              </w:rPr>
              <w:t xml:space="preserve"> </w:t>
            </w:r>
            <w:r>
              <w:t>-</w:t>
            </w:r>
            <w:r w:rsidRPr="00587257">
              <w:rPr>
                <w:spacing w:val="1"/>
              </w:rPr>
              <w:t xml:space="preserve"> </w:t>
            </w:r>
            <w:r>
              <w:t>9</w:t>
            </w:r>
          </w:p>
        </w:tc>
        <w:tc>
          <w:tcPr>
            <w:tcW w:w="1844" w:type="dxa"/>
            <w:gridSpan w:val="3"/>
          </w:tcPr>
          <w:p w14:paraId="6DF0C61A" w14:textId="77777777" w:rsidR="005072C2" w:rsidRDefault="005072C2" w:rsidP="00755B67">
            <w:pPr>
              <w:pStyle w:val="TableParagraph"/>
              <w:spacing w:line="239" w:lineRule="exact"/>
              <w:ind w:left="108" w:right="103"/>
            </w:pPr>
            <w:r>
              <w:t>1</w:t>
            </w:r>
            <w:r w:rsidRPr="00587257">
              <w:rPr>
                <w:spacing w:val="-2"/>
              </w:rPr>
              <w:t xml:space="preserve"> </w:t>
            </w:r>
            <w:r>
              <w:t>октября</w:t>
            </w:r>
          </w:p>
        </w:tc>
        <w:tc>
          <w:tcPr>
            <w:tcW w:w="1945" w:type="dxa"/>
            <w:gridSpan w:val="3"/>
          </w:tcPr>
          <w:p w14:paraId="48ECCBC8" w14:textId="77777777" w:rsidR="005072C2" w:rsidRDefault="005072C2" w:rsidP="00755B67">
            <w:pPr>
              <w:pStyle w:val="TableParagraph"/>
              <w:spacing w:before="1"/>
              <w:ind w:right="103" w:firstLine="8"/>
            </w:pPr>
            <w:r w:rsidRPr="00587257">
              <w:rPr>
                <w:spacing w:val="-1"/>
              </w:rPr>
              <w:t xml:space="preserve">учитель </w:t>
            </w:r>
            <w:r>
              <w:t>музыки,</w:t>
            </w:r>
            <w:r w:rsidRPr="00587257">
              <w:rPr>
                <w:spacing w:val="-52"/>
              </w:rPr>
              <w:t xml:space="preserve"> </w:t>
            </w:r>
            <w:r>
              <w:t>классные</w:t>
            </w:r>
          </w:p>
          <w:p w14:paraId="3F5286B5" w14:textId="77777777" w:rsidR="005072C2" w:rsidRDefault="005072C2" w:rsidP="00755B67">
            <w:pPr>
              <w:pStyle w:val="TableParagraph"/>
              <w:spacing w:line="243" w:lineRule="exact"/>
              <w:ind w:right="103" w:firstLine="8"/>
            </w:pPr>
            <w:r>
              <w:t>руководители</w:t>
            </w:r>
          </w:p>
        </w:tc>
      </w:tr>
      <w:tr w:rsidR="005072C2" w14:paraId="2DA12A69" w14:textId="77777777" w:rsidTr="00755B67">
        <w:tblPrEx>
          <w:jc w:val="left"/>
        </w:tblPrEx>
        <w:trPr>
          <w:gridBefore w:val="1"/>
          <w:wBefore w:w="80" w:type="dxa"/>
          <w:trHeight w:val="846"/>
        </w:trPr>
        <w:tc>
          <w:tcPr>
            <w:tcW w:w="602" w:type="dxa"/>
          </w:tcPr>
          <w:p w14:paraId="0438FC56" w14:textId="77777777" w:rsidR="005072C2" w:rsidRDefault="005072C2" w:rsidP="00755B67">
            <w:pPr>
              <w:pStyle w:val="TableParagraph"/>
              <w:ind w:left="14"/>
            </w:pPr>
            <w:r>
              <w:t>7</w:t>
            </w:r>
          </w:p>
        </w:tc>
        <w:tc>
          <w:tcPr>
            <w:tcW w:w="4254" w:type="dxa"/>
            <w:gridSpan w:val="3"/>
          </w:tcPr>
          <w:p w14:paraId="19352DE3" w14:textId="77777777" w:rsidR="005072C2" w:rsidRDefault="005072C2" w:rsidP="00755B67">
            <w:pPr>
              <w:pStyle w:val="TableParagraph"/>
              <w:spacing w:line="242" w:lineRule="auto"/>
              <w:ind w:left="107" w:right="78"/>
            </w:pPr>
            <w:r>
              <w:t>День учителя – поздравительные</w:t>
            </w:r>
            <w:r w:rsidRPr="00587257">
              <w:rPr>
                <w:spacing w:val="-52"/>
              </w:rPr>
              <w:t xml:space="preserve"> </w:t>
            </w:r>
            <w:r>
              <w:rPr>
                <w:spacing w:val="-52"/>
              </w:rPr>
              <w:t xml:space="preserve"> </w:t>
            </w:r>
            <w:r>
              <w:t>открытки</w:t>
            </w:r>
          </w:p>
        </w:tc>
        <w:tc>
          <w:tcPr>
            <w:tcW w:w="994" w:type="dxa"/>
            <w:gridSpan w:val="4"/>
          </w:tcPr>
          <w:p w14:paraId="282E0B3F" w14:textId="77777777" w:rsidR="005072C2" w:rsidRDefault="005072C2" w:rsidP="00755B67">
            <w:pPr>
              <w:pStyle w:val="TableParagraph"/>
              <w:spacing w:line="240" w:lineRule="exact"/>
              <w:ind w:left="98" w:right="79"/>
            </w:pPr>
            <w:r>
              <w:t>5</w:t>
            </w:r>
            <w:r w:rsidRPr="00587257">
              <w:rPr>
                <w:spacing w:val="3"/>
              </w:rPr>
              <w:t xml:space="preserve"> </w:t>
            </w:r>
            <w:r>
              <w:t>-</w:t>
            </w:r>
            <w:r w:rsidRPr="00587257">
              <w:rPr>
                <w:spacing w:val="1"/>
              </w:rPr>
              <w:t xml:space="preserve"> </w:t>
            </w:r>
            <w:r>
              <w:t>9</w:t>
            </w:r>
          </w:p>
        </w:tc>
        <w:tc>
          <w:tcPr>
            <w:tcW w:w="1844" w:type="dxa"/>
            <w:gridSpan w:val="3"/>
          </w:tcPr>
          <w:p w14:paraId="0972490E" w14:textId="77777777" w:rsidR="005072C2" w:rsidRDefault="005072C2" w:rsidP="00755B67">
            <w:pPr>
              <w:pStyle w:val="TableParagraph"/>
              <w:ind w:left="108" w:right="103"/>
            </w:pPr>
            <w:r>
              <w:t>5</w:t>
            </w:r>
            <w:r w:rsidRPr="00587257">
              <w:rPr>
                <w:spacing w:val="-2"/>
              </w:rPr>
              <w:t xml:space="preserve"> </w:t>
            </w:r>
            <w:r>
              <w:t>октября</w:t>
            </w:r>
          </w:p>
        </w:tc>
        <w:tc>
          <w:tcPr>
            <w:tcW w:w="1945" w:type="dxa"/>
            <w:gridSpan w:val="3"/>
          </w:tcPr>
          <w:p w14:paraId="00695769" w14:textId="77777777" w:rsidR="005072C2" w:rsidRDefault="005072C2" w:rsidP="00755B67">
            <w:pPr>
              <w:pStyle w:val="TableParagraph"/>
              <w:ind w:right="103" w:firstLine="8"/>
            </w:pPr>
            <w:r>
              <w:t xml:space="preserve">Советник директор, </w:t>
            </w:r>
            <w:r w:rsidRPr="00587257">
              <w:rPr>
                <w:spacing w:val="-52"/>
              </w:rPr>
              <w:t xml:space="preserve"> </w:t>
            </w:r>
            <w:r>
              <w:t>учитель</w:t>
            </w:r>
          </w:p>
          <w:p w14:paraId="644B08E5" w14:textId="77777777" w:rsidR="005072C2" w:rsidRDefault="005072C2" w:rsidP="00755B67">
            <w:pPr>
              <w:pStyle w:val="TableParagraph"/>
              <w:spacing w:line="243" w:lineRule="exact"/>
              <w:ind w:right="103" w:firstLine="8"/>
            </w:pPr>
            <w:r>
              <w:t>искусства,</w:t>
            </w:r>
          </w:p>
        </w:tc>
      </w:tr>
      <w:tr w:rsidR="005072C2" w:rsidRPr="005072C2" w14:paraId="63B112B9" w14:textId="77777777" w:rsidTr="00755B67">
        <w:tblPrEx>
          <w:jc w:val="left"/>
        </w:tblPrEx>
        <w:trPr>
          <w:gridBefore w:val="1"/>
          <w:wBefore w:w="80" w:type="dxa"/>
          <w:trHeight w:val="1516"/>
        </w:trPr>
        <w:tc>
          <w:tcPr>
            <w:tcW w:w="602" w:type="dxa"/>
          </w:tcPr>
          <w:p w14:paraId="1AE4D19E" w14:textId="77777777" w:rsidR="005072C2" w:rsidRDefault="005072C2" w:rsidP="00755B67">
            <w:pPr>
              <w:pStyle w:val="TableParagraph"/>
              <w:ind w:left="14"/>
            </w:pPr>
            <w:r>
              <w:t>8</w:t>
            </w:r>
          </w:p>
        </w:tc>
        <w:tc>
          <w:tcPr>
            <w:tcW w:w="4254" w:type="dxa"/>
            <w:gridSpan w:val="3"/>
          </w:tcPr>
          <w:p w14:paraId="574A5B36" w14:textId="77777777" w:rsidR="005072C2" w:rsidRDefault="005072C2" w:rsidP="00755B67">
            <w:pPr>
              <w:pStyle w:val="TableParagraph"/>
              <w:ind w:left="107" w:right="78"/>
            </w:pPr>
            <w:r>
              <w:t>Акция</w:t>
            </w:r>
            <w:r w:rsidRPr="00587257">
              <w:rPr>
                <w:spacing w:val="-4"/>
              </w:rPr>
              <w:t xml:space="preserve"> </w:t>
            </w:r>
            <w:r>
              <w:t>«Дай</w:t>
            </w:r>
            <w:r w:rsidRPr="00587257">
              <w:rPr>
                <w:spacing w:val="-1"/>
              </w:rPr>
              <w:t xml:space="preserve"> </w:t>
            </w:r>
            <w:r>
              <w:t>лапу, друг!»</w:t>
            </w:r>
          </w:p>
        </w:tc>
        <w:tc>
          <w:tcPr>
            <w:tcW w:w="994" w:type="dxa"/>
            <w:gridSpan w:val="4"/>
          </w:tcPr>
          <w:p w14:paraId="5A9A0507"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61BFB249" w14:textId="77777777" w:rsidR="005072C2" w:rsidRDefault="005072C2" w:rsidP="00755B67">
            <w:pPr>
              <w:pStyle w:val="TableParagraph"/>
              <w:ind w:left="0" w:right="463"/>
              <w:jc w:val="right"/>
            </w:pPr>
            <w:r>
              <w:t>4</w:t>
            </w:r>
            <w:r w:rsidRPr="00587257">
              <w:rPr>
                <w:spacing w:val="-2"/>
              </w:rPr>
              <w:t xml:space="preserve"> </w:t>
            </w:r>
            <w:r>
              <w:t>октября</w:t>
            </w:r>
          </w:p>
        </w:tc>
        <w:tc>
          <w:tcPr>
            <w:tcW w:w="1945" w:type="dxa"/>
            <w:gridSpan w:val="3"/>
          </w:tcPr>
          <w:p w14:paraId="12278512" w14:textId="77777777" w:rsidR="005072C2" w:rsidRDefault="005072C2" w:rsidP="00755B67">
            <w:pPr>
              <w:pStyle w:val="TableParagraph"/>
              <w:ind w:right="103" w:firstLine="8"/>
            </w:pPr>
            <w:r>
              <w:t>Советник директора,</w:t>
            </w:r>
            <w:r w:rsidRPr="00587257">
              <w:rPr>
                <w:spacing w:val="-52"/>
              </w:rPr>
              <w:t xml:space="preserve"> </w:t>
            </w:r>
            <w:r>
              <w:t>учитель</w:t>
            </w:r>
            <w:r w:rsidRPr="00587257">
              <w:rPr>
                <w:spacing w:val="1"/>
              </w:rPr>
              <w:t xml:space="preserve"> </w:t>
            </w:r>
            <w:r>
              <w:t>искусства,</w:t>
            </w:r>
            <w:r w:rsidRPr="00587257">
              <w:rPr>
                <w:spacing w:val="-53"/>
              </w:rPr>
              <w:t xml:space="preserve"> </w:t>
            </w:r>
            <w:r>
              <w:t>классные</w:t>
            </w:r>
          </w:p>
          <w:p w14:paraId="1128C242" w14:textId="77777777" w:rsidR="005072C2" w:rsidRDefault="005072C2" w:rsidP="00755B67">
            <w:pPr>
              <w:pStyle w:val="TableParagraph"/>
              <w:spacing w:line="241" w:lineRule="exact"/>
              <w:ind w:right="103" w:firstLine="8"/>
            </w:pPr>
            <w:r>
              <w:t>руководители</w:t>
            </w:r>
          </w:p>
        </w:tc>
      </w:tr>
      <w:tr w:rsidR="005072C2" w14:paraId="62372917" w14:textId="77777777" w:rsidTr="00755B67">
        <w:tblPrEx>
          <w:jc w:val="left"/>
        </w:tblPrEx>
        <w:trPr>
          <w:gridBefore w:val="1"/>
          <w:wBefore w:w="80" w:type="dxa"/>
          <w:trHeight w:val="758"/>
        </w:trPr>
        <w:tc>
          <w:tcPr>
            <w:tcW w:w="602" w:type="dxa"/>
          </w:tcPr>
          <w:p w14:paraId="1B283E9E" w14:textId="77777777" w:rsidR="005072C2" w:rsidRDefault="005072C2" w:rsidP="00755B67">
            <w:pPr>
              <w:pStyle w:val="TableParagraph"/>
              <w:ind w:left="14"/>
            </w:pPr>
            <w:r>
              <w:t>9</w:t>
            </w:r>
          </w:p>
        </w:tc>
        <w:tc>
          <w:tcPr>
            <w:tcW w:w="4254" w:type="dxa"/>
            <w:gridSpan w:val="3"/>
          </w:tcPr>
          <w:p w14:paraId="71F6ED17" w14:textId="77777777" w:rsidR="005072C2" w:rsidRDefault="005072C2" w:rsidP="00755B67">
            <w:pPr>
              <w:pStyle w:val="TableParagraph"/>
              <w:spacing w:line="242" w:lineRule="auto"/>
              <w:ind w:left="107" w:right="78"/>
            </w:pPr>
            <w:r>
              <w:t>Мероприятия,</w:t>
            </w:r>
            <w:r w:rsidRPr="00587257">
              <w:rPr>
                <w:spacing w:val="-4"/>
              </w:rPr>
              <w:t xml:space="preserve"> </w:t>
            </w:r>
            <w:r>
              <w:t>посвященные</w:t>
            </w:r>
            <w:r w:rsidRPr="00587257">
              <w:rPr>
                <w:spacing w:val="-7"/>
              </w:rPr>
              <w:t xml:space="preserve"> </w:t>
            </w:r>
            <w:r>
              <w:t>Дню</w:t>
            </w:r>
            <w:r w:rsidRPr="00587257">
              <w:rPr>
                <w:spacing w:val="-3"/>
              </w:rPr>
              <w:t xml:space="preserve"> </w:t>
            </w:r>
            <w:r>
              <w:t>памяти</w:t>
            </w:r>
            <w:r w:rsidRPr="00587257">
              <w:rPr>
                <w:spacing w:val="-52"/>
              </w:rPr>
              <w:t xml:space="preserve"> </w:t>
            </w:r>
            <w:r>
              <w:t>жертв</w:t>
            </w:r>
            <w:r w:rsidRPr="00587257">
              <w:rPr>
                <w:spacing w:val="1"/>
              </w:rPr>
              <w:t xml:space="preserve"> </w:t>
            </w:r>
            <w:r>
              <w:t>политических репрессий.</w:t>
            </w:r>
          </w:p>
        </w:tc>
        <w:tc>
          <w:tcPr>
            <w:tcW w:w="994" w:type="dxa"/>
            <w:gridSpan w:val="4"/>
          </w:tcPr>
          <w:p w14:paraId="28F28651"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7B1787BF" w14:textId="77777777" w:rsidR="005072C2" w:rsidRDefault="005072C2" w:rsidP="00755B67">
            <w:pPr>
              <w:pStyle w:val="TableParagraph"/>
              <w:ind w:left="0" w:right="405"/>
              <w:jc w:val="right"/>
            </w:pPr>
            <w:r>
              <w:t>30</w:t>
            </w:r>
            <w:r w:rsidRPr="00587257">
              <w:rPr>
                <w:spacing w:val="-2"/>
              </w:rPr>
              <w:t xml:space="preserve"> </w:t>
            </w:r>
            <w:r>
              <w:t>октября</w:t>
            </w:r>
          </w:p>
        </w:tc>
        <w:tc>
          <w:tcPr>
            <w:tcW w:w="1945" w:type="dxa"/>
            <w:gridSpan w:val="3"/>
          </w:tcPr>
          <w:p w14:paraId="50BF9EAD" w14:textId="77777777" w:rsidR="005072C2" w:rsidRDefault="005072C2" w:rsidP="00755B67">
            <w:pPr>
              <w:pStyle w:val="TableParagraph"/>
              <w:spacing w:line="242" w:lineRule="auto"/>
              <w:ind w:right="103" w:firstLine="8"/>
            </w:pPr>
            <w:r>
              <w:t>Классные</w:t>
            </w:r>
            <w:r w:rsidRPr="00587257">
              <w:rPr>
                <w:spacing w:val="1"/>
              </w:rPr>
              <w:t xml:space="preserve"> </w:t>
            </w:r>
            <w:r w:rsidRPr="00587257">
              <w:rPr>
                <w:spacing w:val="-1"/>
              </w:rPr>
              <w:t>руководители</w:t>
            </w:r>
          </w:p>
        </w:tc>
      </w:tr>
      <w:tr w:rsidR="005072C2" w14:paraId="509D8BCC" w14:textId="77777777" w:rsidTr="00755B67">
        <w:tblPrEx>
          <w:jc w:val="left"/>
        </w:tblPrEx>
        <w:trPr>
          <w:gridBefore w:val="1"/>
          <w:wBefore w:w="80" w:type="dxa"/>
          <w:trHeight w:val="508"/>
        </w:trPr>
        <w:tc>
          <w:tcPr>
            <w:tcW w:w="602" w:type="dxa"/>
          </w:tcPr>
          <w:p w14:paraId="793033D0" w14:textId="77777777" w:rsidR="005072C2" w:rsidRDefault="005072C2" w:rsidP="00755B67">
            <w:pPr>
              <w:pStyle w:val="TableParagraph"/>
              <w:ind w:left="14"/>
            </w:pPr>
            <w:r>
              <w:t>10</w:t>
            </w:r>
          </w:p>
        </w:tc>
        <w:tc>
          <w:tcPr>
            <w:tcW w:w="4254" w:type="dxa"/>
            <w:gridSpan w:val="3"/>
          </w:tcPr>
          <w:p w14:paraId="4940B84F" w14:textId="77777777" w:rsidR="005072C2" w:rsidRDefault="005072C2" w:rsidP="00755B67">
            <w:pPr>
              <w:pStyle w:val="TableParagraph"/>
              <w:ind w:left="107" w:right="78"/>
            </w:pPr>
            <w:r>
              <w:t>Акция</w:t>
            </w:r>
            <w:r w:rsidRPr="00587257">
              <w:rPr>
                <w:spacing w:val="-1"/>
              </w:rPr>
              <w:t xml:space="preserve"> </w:t>
            </w:r>
            <w:r>
              <w:t>«Читай-КА»</w:t>
            </w:r>
            <w:r w:rsidRPr="00587257">
              <w:rPr>
                <w:spacing w:val="-4"/>
              </w:rPr>
              <w:t xml:space="preserve"> </w:t>
            </w:r>
            <w:r>
              <w:t>в</w:t>
            </w:r>
            <w:r w:rsidRPr="00587257">
              <w:rPr>
                <w:spacing w:val="2"/>
              </w:rPr>
              <w:t xml:space="preserve"> </w:t>
            </w:r>
            <w:r>
              <w:t>рамках</w:t>
            </w:r>
          </w:p>
          <w:p w14:paraId="52EB9161" w14:textId="77777777" w:rsidR="005072C2" w:rsidRDefault="005072C2" w:rsidP="00755B67">
            <w:pPr>
              <w:pStyle w:val="TableParagraph"/>
              <w:spacing w:before="1" w:line="243" w:lineRule="exact"/>
              <w:ind w:left="107" w:right="78"/>
            </w:pPr>
            <w:r>
              <w:t>международного</w:t>
            </w:r>
            <w:r w:rsidRPr="00587257">
              <w:rPr>
                <w:spacing w:val="-8"/>
              </w:rPr>
              <w:t xml:space="preserve"> </w:t>
            </w:r>
            <w:r>
              <w:t>дня</w:t>
            </w:r>
            <w:r w:rsidRPr="00587257">
              <w:rPr>
                <w:spacing w:val="-4"/>
              </w:rPr>
              <w:t xml:space="preserve"> </w:t>
            </w:r>
            <w:r>
              <w:t>школьных</w:t>
            </w:r>
            <w:r w:rsidRPr="00587257">
              <w:rPr>
                <w:spacing w:val="-2"/>
              </w:rPr>
              <w:t xml:space="preserve"> </w:t>
            </w:r>
            <w:r>
              <w:t>библиотек</w:t>
            </w:r>
          </w:p>
        </w:tc>
        <w:tc>
          <w:tcPr>
            <w:tcW w:w="994" w:type="dxa"/>
            <w:gridSpan w:val="4"/>
          </w:tcPr>
          <w:p w14:paraId="3235188C"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39FB7253" w14:textId="77777777" w:rsidR="005072C2" w:rsidRDefault="005072C2" w:rsidP="00755B67">
            <w:pPr>
              <w:pStyle w:val="TableParagraph"/>
              <w:ind w:left="580"/>
            </w:pPr>
            <w:r>
              <w:t>Ноябрь</w:t>
            </w:r>
          </w:p>
        </w:tc>
        <w:tc>
          <w:tcPr>
            <w:tcW w:w="1945" w:type="dxa"/>
            <w:gridSpan w:val="3"/>
          </w:tcPr>
          <w:p w14:paraId="7E5DAE38" w14:textId="77777777" w:rsidR="005072C2" w:rsidRDefault="005072C2" w:rsidP="00755B67">
            <w:pPr>
              <w:pStyle w:val="TableParagraph"/>
              <w:ind w:right="103" w:firstLine="8"/>
            </w:pPr>
            <w:r>
              <w:t>Заведующая</w:t>
            </w:r>
          </w:p>
          <w:p w14:paraId="6AF192E7" w14:textId="77777777" w:rsidR="005072C2" w:rsidRDefault="005072C2" w:rsidP="00755B67">
            <w:pPr>
              <w:pStyle w:val="TableParagraph"/>
              <w:spacing w:before="1" w:line="243" w:lineRule="exact"/>
              <w:ind w:right="103" w:firstLine="8"/>
            </w:pPr>
            <w:r>
              <w:t>библиотекой</w:t>
            </w:r>
          </w:p>
        </w:tc>
      </w:tr>
      <w:tr w:rsidR="005072C2" w14:paraId="4A2FF42B" w14:textId="77777777" w:rsidTr="00755B67">
        <w:tblPrEx>
          <w:jc w:val="left"/>
        </w:tblPrEx>
        <w:trPr>
          <w:gridBefore w:val="1"/>
          <w:wBefore w:w="80" w:type="dxa"/>
          <w:trHeight w:val="1066"/>
        </w:trPr>
        <w:tc>
          <w:tcPr>
            <w:tcW w:w="602" w:type="dxa"/>
          </w:tcPr>
          <w:p w14:paraId="4708EFE5" w14:textId="77777777" w:rsidR="005072C2" w:rsidRDefault="005072C2" w:rsidP="00755B67">
            <w:pPr>
              <w:pStyle w:val="TableParagraph"/>
              <w:ind w:left="14"/>
            </w:pPr>
            <w:r>
              <w:lastRenderedPageBreak/>
              <w:t>11</w:t>
            </w:r>
          </w:p>
        </w:tc>
        <w:tc>
          <w:tcPr>
            <w:tcW w:w="4254" w:type="dxa"/>
            <w:gridSpan w:val="3"/>
          </w:tcPr>
          <w:p w14:paraId="3CE7F56A" w14:textId="77777777" w:rsidR="005072C2" w:rsidRDefault="005072C2" w:rsidP="00755B67">
            <w:pPr>
              <w:pStyle w:val="TableParagraph"/>
              <w:ind w:left="107" w:right="78"/>
            </w:pPr>
            <w:r>
              <w:t>День</w:t>
            </w:r>
            <w:r w:rsidRPr="00587257">
              <w:rPr>
                <w:spacing w:val="-2"/>
              </w:rPr>
              <w:t xml:space="preserve"> </w:t>
            </w:r>
            <w:r>
              <w:t>отца</w:t>
            </w:r>
            <w:r w:rsidRPr="00587257">
              <w:rPr>
                <w:spacing w:val="2"/>
              </w:rPr>
              <w:t xml:space="preserve"> </w:t>
            </w:r>
            <w:r>
              <w:t>(Футбол</w:t>
            </w:r>
            <w:r w:rsidRPr="00587257">
              <w:rPr>
                <w:spacing w:val="-1"/>
              </w:rPr>
              <w:t xml:space="preserve"> </w:t>
            </w:r>
            <w:r>
              <w:t>с папой)</w:t>
            </w:r>
          </w:p>
        </w:tc>
        <w:tc>
          <w:tcPr>
            <w:tcW w:w="994" w:type="dxa"/>
            <w:gridSpan w:val="4"/>
          </w:tcPr>
          <w:p w14:paraId="29BEB974"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14DD57BB" w14:textId="77777777" w:rsidR="005072C2" w:rsidRDefault="005072C2" w:rsidP="00755B67">
            <w:pPr>
              <w:pStyle w:val="TableParagraph"/>
              <w:ind w:left="355" w:right="338" w:firstLine="5"/>
            </w:pPr>
            <w:r>
              <w:t>третье</w:t>
            </w:r>
            <w:r w:rsidRPr="00587257">
              <w:rPr>
                <w:spacing w:val="1"/>
              </w:rPr>
              <w:t xml:space="preserve"> </w:t>
            </w:r>
            <w:r>
              <w:t>воскресенье</w:t>
            </w:r>
            <w:r w:rsidRPr="00587257">
              <w:rPr>
                <w:spacing w:val="-52"/>
              </w:rPr>
              <w:t xml:space="preserve"> </w:t>
            </w:r>
            <w:r>
              <w:t>октября</w:t>
            </w:r>
          </w:p>
        </w:tc>
        <w:tc>
          <w:tcPr>
            <w:tcW w:w="1945" w:type="dxa"/>
            <w:gridSpan w:val="3"/>
          </w:tcPr>
          <w:p w14:paraId="0A7B6A71" w14:textId="77777777" w:rsidR="005072C2" w:rsidRDefault="005072C2" w:rsidP="00755B67">
            <w:pPr>
              <w:pStyle w:val="TableParagraph"/>
              <w:ind w:right="103" w:firstLine="8"/>
            </w:pPr>
            <w:r>
              <w:t>учителя</w:t>
            </w:r>
            <w:r w:rsidRPr="00587257">
              <w:rPr>
                <w:spacing w:val="1"/>
              </w:rPr>
              <w:t xml:space="preserve"> </w:t>
            </w:r>
            <w:r w:rsidRPr="00587257">
              <w:rPr>
                <w:spacing w:val="-1"/>
              </w:rPr>
              <w:t>физкультуры,</w:t>
            </w:r>
            <w:r w:rsidRPr="00587257">
              <w:rPr>
                <w:spacing w:val="-52"/>
              </w:rPr>
              <w:t xml:space="preserve"> </w:t>
            </w:r>
            <w:r>
              <w:t>классные</w:t>
            </w:r>
          </w:p>
          <w:p w14:paraId="3BAF2BCC" w14:textId="77777777" w:rsidR="005072C2" w:rsidRDefault="005072C2" w:rsidP="00755B67">
            <w:pPr>
              <w:pStyle w:val="TableParagraph"/>
              <w:spacing w:line="241" w:lineRule="exact"/>
              <w:ind w:right="103" w:firstLine="8"/>
            </w:pPr>
            <w:r>
              <w:t>руководители</w:t>
            </w:r>
          </w:p>
        </w:tc>
      </w:tr>
      <w:tr w:rsidR="005072C2" w14:paraId="0524B7CB" w14:textId="77777777" w:rsidTr="00755B67">
        <w:tblPrEx>
          <w:jc w:val="left"/>
        </w:tblPrEx>
        <w:trPr>
          <w:gridBefore w:val="1"/>
          <w:wBefore w:w="80" w:type="dxa"/>
          <w:trHeight w:val="1012"/>
        </w:trPr>
        <w:tc>
          <w:tcPr>
            <w:tcW w:w="602" w:type="dxa"/>
          </w:tcPr>
          <w:p w14:paraId="2CB70544" w14:textId="77777777" w:rsidR="005072C2" w:rsidRDefault="005072C2" w:rsidP="00755B67">
            <w:pPr>
              <w:pStyle w:val="TableParagraph"/>
              <w:ind w:left="14"/>
            </w:pPr>
            <w:r>
              <w:t>12</w:t>
            </w:r>
          </w:p>
        </w:tc>
        <w:tc>
          <w:tcPr>
            <w:tcW w:w="4254" w:type="dxa"/>
            <w:gridSpan w:val="3"/>
          </w:tcPr>
          <w:p w14:paraId="0451CDE9" w14:textId="77777777" w:rsidR="005072C2" w:rsidRDefault="005072C2" w:rsidP="00755B67">
            <w:pPr>
              <w:pStyle w:val="TableParagraph"/>
              <w:spacing w:line="242" w:lineRule="auto"/>
              <w:ind w:left="107" w:right="78"/>
            </w:pPr>
            <w:r>
              <w:t>Мероприятия,</w:t>
            </w:r>
            <w:r w:rsidRPr="00587257">
              <w:rPr>
                <w:spacing w:val="-5"/>
              </w:rPr>
              <w:t xml:space="preserve"> </w:t>
            </w:r>
            <w:r>
              <w:t>посвященные</w:t>
            </w:r>
            <w:r w:rsidRPr="00587257">
              <w:rPr>
                <w:spacing w:val="-7"/>
              </w:rPr>
              <w:t xml:space="preserve"> </w:t>
            </w:r>
            <w:r>
              <w:t>Дню</w:t>
            </w:r>
            <w:r w:rsidRPr="00587257">
              <w:rPr>
                <w:spacing w:val="-52"/>
              </w:rPr>
              <w:t xml:space="preserve"> </w:t>
            </w:r>
            <w:r>
              <w:t>народного</w:t>
            </w:r>
            <w:r w:rsidRPr="00587257">
              <w:rPr>
                <w:spacing w:val="1"/>
              </w:rPr>
              <w:t xml:space="preserve"> </w:t>
            </w:r>
            <w:r>
              <w:t>единства</w:t>
            </w:r>
          </w:p>
        </w:tc>
        <w:tc>
          <w:tcPr>
            <w:tcW w:w="994" w:type="dxa"/>
            <w:gridSpan w:val="4"/>
          </w:tcPr>
          <w:p w14:paraId="51550CB4"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46D543E9" w14:textId="77777777" w:rsidR="005072C2" w:rsidRDefault="005072C2" w:rsidP="00755B67">
            <w:pPr>
              <w:pStyle w:val="TableParagraph"/>
              <w:ind w:left="0" w:right="503"/>
              <w:jc w:val="right"/>
            </w:pPr>
            <w:r>
              <w:t>4 ноября</w:t>
            </w:r>
          </w:p>
        </w:tc>
        <w:tc>
          <w:tcPr>
            <w:tcW w:w="1945" w:type="dxa"/>
            <w:gridSpan w:val="3"/>
          </w:tcPr>
          <w:p w14:paraId="7E9B1868" w14:textId="77777777" w:rsidR="005072C2" w:rsidRDefault="005072C2" w:rsidP="00755B67">
            <w:pPr>
              <w:pStyle w:val="TableParagraph"/>
              <w:ind w:right="103" w:firstLine="8"/>
            </w:pPr>
            <w:r>
              <w:t>Старшие</w:t>
            </w:r>
            <w:r w:rsidRPr="00587257">
              <w:rPr>
                <w:spacing w:val="-53"/>
              </w:rPr>
              <w:t xml:space="preserve"> </w:t>
            </w:r>
            <w:r>
              <w:t>вожатые,</w:t>
            </w:r>
            <w:r w:rsidRPr="00587257">
              <w:rPr>
                <w:spacing w:val="-53"/>
              </w:rPr>
              <w:t xml:space="preserve"> </w:t>
            </w:r>
            <w:r>
              <w:t>классные</w:t>
            </w:r>
          </w:p>
          <w:p w14:paraId="1F045B06" w14:textId="77777777" w:rsidR="005072C2" w:rsidRDefault="005072C2" w:rsidP="00755B67">
            <w:pPr>
              <w:pStyle w:val="TableParagraph"/>
              <w:spacing w:line="243" w:lineRule="exact"/>
              <w:ind w:right="103" w:firstLine="8"/>
            </w:pPr>
            <w:r>
              <w:t>руководители</w:t>
            </w:r>
          </w:p>
        </w:tc>
      </w:tr>
      <w:tr w:rsidR="005072C2" w14:paraId="130004E6" w14:textId="77777777" w:rsidTr="00755B67">
        <w:tblPrEx>
          <w:jc w:val="left"/>
        </w:tblPrEx>
        <w:trPr>
          <w:gridBefore w:val="1"/>
          <w:wBefore w:w="80" w:type="dxa"/>
          <w:trHeight w:val="758"/>
        </w:trPr>
        <w:tc>
          <w:tcPr>
            <w:tcW w:w="602" w:type="dxa"/>
          </w:tcPr>
          <w:p w14:paraId="6CABAC94" w14:textId="77777777" w:rsidR="005072C2" w:rsidRDefault="005072C2" w:rsidP="00755B67">
            <w:pPr>
              <w:pStyle w:val="TableParagraph"/>
              <w:ind w:left="14"/>
            </w:pPr>
            <w:r>
              <w:t>13</w:t>
            </w:r>
          </w:p>
        </w:tc>
        <w:tc>
          <w:tcPr>
            <w:tcW w:w="4254" w:type="dxa"/>
            <w:gridSpan w:val="3"/>
          </w:tcPr>
          <w:p w14:paraId="11088EB2" w14:textId="77777777" w:rsidR="005072C2" w:rsidRDefault="005072C2" w:rsidP="00755B67">
            <w:pPr>
              <w:pStyle w:val="TableParagraph"/>
              <w:spacing w:line="237" w:lineRule="auto"/>
              <w:ind w:left="107" w:right="78"/>
            </w:pPr>
            <w:r>
              <w:t>Международный</w:t>
            </w:r>
            <w:r w:rsidRPr="00587257">
              <w:rPr>
                <w:spacing w:val="2"/>
              </w:rPr>
              <w:t xml:space="preserve"> </w:t>
            </w:r>
            <w:r>
              <w:t>день</w:t>
            </w:r>
            <w:r w:rsidRPr="00587257">
              <w:rPr>
                <w:spacing w:val="1"/>
              </w:rPr>
              <w:t xml:space="preserve"> </w:t>
            </w:r>
            <w:proofErr w:type="spellStart"/>
            <w:r>
              <w:t>здоровьесбережения</w:t>
            </w:r>
            <w:proofErr w:type="spellEnd"/>
            <w:r>
              <w:t>:</w:t>
            </w:r>
            <w:r w:rsidRPr="00587257">
              <w:rPr>
                <w:spacing w:val="-4"/>
              </w:rPr>
              <w:t xml:space="preserve"> </w:t>
            </w:r>
            <w:r>
              <w:t>«Делай</w:t>
            </w:r>
            <w:r w:rsidRPr="00587257">
              <w:rPr>
                <w:spacing w:val="2"/>
              </w:rPr>
              <w:t xml:space="preserve"> </w:t>
            </w:r>
            <w:r>
              <w:t>как</w:t>
            </w:r>
            <w:r w:rsidRPr="00587257">
              <w:rPr>
                <w:spacing w:val="-10"/>
              </w:rPr>
              <w:t xml:space="preserve"> </w:t>
            </w:r>
            <w:r>
              <w:t>Я!»</w:t>
            </w:r>
          </w:p>
        </w:tc>
        <w:tc>
          <w:tcPr>
            <w:tcW w:w="994" w:type="dxa"/>
            <w:gridSpan w:val="4"/>
          </w:tcPr>
          <w:p w14:paraId="10570FEB"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770A6842" w14:textId="77777777" w:rsidR="005072C2" w:rsidRDefault="005072C2" w:rsidP="00755B67">
            <w:pPr>
              <w:pStyle w:val="TableParagraph"/>
              <w:ind w:left="0" w:right="444"/>
              <w:jc w:val="right"/>
            </w:pPr>
            <w:r>
              <w:t>11 ноября</w:t>
            </w:r>
          </w:p>
        </w:tc>
        <w:tc>
          <w:tcPr>
            <w:tcW w:w="1945" w:type="dxa"/>
            <w:gridSpan w:val="3"/>
          </w:tcPr>
          <w:p w14:paraId="654EAD87" w14:textId="77777777" w:rsidR="005072C2" w:rsidRDefault="005072C2" w:rsidP="00755B67">
            <w:pPr>
              <w:pStyle w:val="TableParagraph"/>
              <w:spacing w:line="237" w:lineRule="auto"/>
              <w:ind w:right="103" w:firstLine="8"/>
            </w:pPr>
            <w:r>
              <w:t>Учителя</w:t>
            </w:r>
            <w:r w:rsidRPr="00587257">
              <w:rPr>
                <w:spacing w:val="1"/>
              </w:rPr>
              <w:t xml:space="preserve"> </w:t>
            </w:r>
            <w:r w:rsidRPr="00587257">
              <w:rPr>
                <w:spacing w:val="-1"/>
              </w:rPr>
              <w:t>физической</w:t>
            </w:r>
          </w:p>
          <w:p w14:paraId="1663F022" w14:textId="77777777" w:rsidR="005072C2" w:rsidRDefault="005072C2" w:rsidP="00755B67">
            <w:pPr>
              <w:pStyle w:val="TableParagraph"/>
              <w:spacing w:line="243" w:lineRule="exact"/>
              <w:ind w:right="103" w:firstLine="8"/>
            </w:pPr>
            <w:r>
              <w:t>культуры</w:t>
            </w:r>
          </w:p>
        </w:tc>
      </w:tr>
      <w:tr w:rsidR="005072C2" w14:paraId="0D01E893" w14:textId="77777777" w:rsidTr="00755B67">
        <w:tblPrEx>
          <w:jc w:val="left"/>
        </w:tblPrEx>
        <w:trPr>
          <w:gridBefore w:val="1"/>
          <w:wBefore w:w="80" w:type="dxa"/>
          <w:trHeight w:val="1012"/>
        </w:trPr>
        <w:tc>
          <w:tcPr>
            <w:tcW w:w="602" w:type="dxa"/>
          </w:tcPr>
          <w:p w14:paraId="02C8960B" w14:textId="77777777" w:rsidR="005072C2" w:rsidRDefault="005072C2" w:rsidP="00755B67">
            <w:pPr>
              <w:pStyle w:val="TableParagraph"/>
              <w:ind w:left="14"/>
            </w:pPr>
            <w:r>
              <w:t>14</w:t>
            </w:r>
          </w:p>
        </w:tc>
        <w:tc>
          <w:tcPr>
            <w:tcW w:w="4254" w:type="dxa"/>
            <w:gridSpan w:val="3"/>
          </w:tcPr>
          <w:p w14:paraId="6430D718" w14:textId="77777777" w:rsidR="005072C2" w:rsidRDefault="005072C2" w:rsidP="00755B67">
            <w:pPr>
              <w:pStyle w:val="TableParagraph"/>
              <w:ind w:left="107" w:right="78"/>
            </w:pPr>
            <w:r>
              <w:t>Синичкин</w:t>
            </w:r>
            <w:r w:rsidRPr="00587257">
              <w:rPr>
                <w:spacing w:val="-2"/>
              </w:rPr>
              <w:t xml:space="preserve"> </w:t>
            </w:r>
            <w:r>
              <w:t>день:</w:t>
            </w:r>
            <w:r w:rsidRPr="00587257">
              <w:rPr>
                <w:spacing w:val="-5"/>
              </w:rPr>
              <w:t xml:space="preserve"> </w:t>
            </w:r>
            <w:r>
              <w:t>Акция</w:t>
            </w:r>
            <w:r w:rsidRPr="00587257">
              <w:rPr>
                <w:spacing w:val="-3"/>
              </w:rPr>
              <w:t xml:space="preserve"> </w:t>
            </w:r>
            <w:r>
              <w:t>«Кормушка»</w:t>
            </w:r>
          </w:p>
        </w:tc>
        <w:tc>
          <w:tcPr>
            <w:tcW w:w="994" w:type="dxa"/>
            <w:gridSpan w:val="4"/>
          </w:tcPr>
          <w:p w14:paraId="40B8AF47"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0829156E" w14:textId="77777777" w:rsidR="005072C2" w:rsidRDefault="005072C2" w:rsidP="00755B67">
            <w:pPr>
              <w:pStyle w:val="TableParagraph"/>
              <w:ind w:left="0" w:right="444"/>
              <w:jc w:val="right"/>
            </w:pPr>
            <w:r>
              <w:t>12 ноября</w:t>
            </w:r>
          </w:p>
        </w:tc>
        <w:tc>
          <w:tcPr>
            <w:tcW w:w="1945" w:type="dxa"/>
            <w:gridSpan w:val="3"/>
          </w:tcPr>
          <w:p w14:paraId="2B27E040" w14:textId="77777777" w:rsidR="005072C2" w:rsidRDefault="005072C2" w:rsidP="00755B67">
            <w:pPr>
              <w:pStyle w:val="TableParagraph"/>
              <w:spacing w:line="246" w:lineRule="exact"/>
              <w:ind w:right="103" w:firstLine="8"/>
            </w:pPr>
            <w:r>
              <w:t>Советник директора,</w:t>
            </w:r>
          </w:p>
          <w:p w14:paraId="33D2AF13" w14:textId="77777777" w:rsidR="005072C2" w:rsidRDefault="005072C2" w:rsidP="00755B67">
            <w:pPr>
              <w:pStyle w:val="TableParagraph"/>
              <w:spacing w:line="246" w:lineRule="exact"/>
              <w:ind w:right="103" w:firstLine="8"/>
            </w:pPr>
            <w:r>
              <w:t>классные</w:t>
            </w:r>
          </w:p>
          <w:p w14:paraId="34932BBE" w14:textId="77777777" w:rsidR="005072C2" w:rsidRDefault="005072C2" w:rsidP="00755B67">
            <w:pPr>
              <w:pStyle w:val="TableParagraph"/>
              <w:spacing w:line="243" w:lineRule="exact"/>
              <w:ind w:right="103" w:firstLine="8"/>
            </w:pPr>
            <w:r>
              <w:t>руководители</w:t>
            </w:r>
          </w:p>
        </w:tc>
      </w:tr>
      <w:tr w:rsidR="005072C2" w14:paraId="7CA47511" w14:textId="77777777" w:rsidTr="00755B67">
        <w:tblPrEx>
          <w:jc w:val="left"/>
        </w:tblPrEx>
        <w:trPr>
          <w:gridBefore w:val="1"/>
          <w:wBefore w:w="80" w:type="dxa"/>
          <w:trHeight w:val="1012"/>
        </w:trPr>
        <w:tc>
          <w:tcPr>
            <w:tcW w:w="602" w:type="dxa"/>
          </w:tcPr>
          <w:p w14:paraId="1D440CFF" w14:textId="77777777" w:rsidR="005072C2" w:rsidRDefault="005072C2" w:rsidP="00755B67">
            <w:pPr>
              <w:pStyle w:val="TableParagraph"/>
              <w:ind w:left="14"/>
            </w:pPr>
            <w:r>
              <w:t>15</w:t>
            </w:r>
          </w:p>
        </w:tc>
        <w:tc>
          <w:tcPr>
            <w:tcW w:w="4254" w:type="dxa"/>
            <w:gridSpan w:val="3"/>
          </w:tcPr>
          <w:p w14:paraId="56B351F3" w14:textId="77777777" w:rsidR="005072C2" w:rsidRDefault="005072C2" w:rsidP="00755B67">
            <w:pPr>
              <w:pStyle w:val="TableParagraph"/>
              <w:spacing w:line="242" w:lineRule="auto"/>
              <w:ind w:left="107" w:right="78"/>
            </w:pPr>
            <w:r>
              <w:t>Мероприятия,</w:t>
            </w:r>
            <w:r w:rsidRPr="00587257">
              <w:rPr>
                <w:spacing w:val="-5"/>
              </w:rPr>
              <w:t xml:space="preserve"> </w:t>
            </w:r>
            <w:r>
              <w:t>посвященные</w:t>
            </w:r>
            <w:r w:rsidRPr="00587257">
              <w:rPr>
                <w:spacing w:val="-7"/>
              </w:rPr>
              <w:t xml:space="preserve"> </w:t>
            </w:r>
            <w:r>
              <w:t>Дню</w:t>
            </w:r>
            <w:r w:rsidRPr="00587257">
              <w:rPr>
                <w:spacing w:val="-52"/>
              </w:rPr>
              <w:t xml:space="preserve"> </w:t>
            </w:r>
            <w:r>
              <w:t>толерантности</w:t>
            </w:r>
          </w:p>
        </w:tc>
        <w:tc>
          <w:tcPr>
            <w:tcW w:w="994" w:type="dxa"/>
            <w:gridSpan w:val="4"/>
          </w:tcPr>
          <w:p w14:paraId="385BC3C6"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33725D5F" w14:textId="77777777" w:rsidR="005072C2" w:rsidRDefault="005072C2" w:rsidP="00755B67">
            <w:pPr>
              <w:pStyle w:val="TableParagraph"/>
              <w:ind w:left="0" w:right="444"/>
              <w:jc w:val="right"/>
            </w:pPr>
            <w:r>
              <w:t>16 ноября</w:t>
            </w:r>
          </w:p>
        </w:tc>
        <w:tc>
          <w:tcPr>
            <w:tcW w:w="1945" w:type="dxa"/>
            <w:gridSpan w:val="3"/>
          </w:tcPr>
          <w:p w14:paraId="4574C234" w14:textId="77777777" w:rsidR="005072C2" w:rsidRDefault="005072C2" w:rsidP="00755B67">
            <w:pPr>
              <w:pStyle w:val="TableParagraph"/>
              <w:ind w:right="103" w:firstLine="8"/>
            </w:pPr>
            <w:r>
              <w:t xml:space="preserve">Советник директора </w:t>
            </w:r>
            <w:r w:rsidRPr="00587257">
              <w:rPr>
                <w:spacing w:val="-52"/>
              </w:rPr>
              <w:t xml:space="preserve"> </w:t>
            </w:r>
            <w:r>
              <w:t>классные</w:t>
            </w:r>
          </w:p>
          <w:p w14:paraId="2B4B23AD" w14:textId="77777777" w:rsidR="005072C2" w:rsidRDefault="005072C2" w:rsidP="00755B67">
            <w:pPr>
              <w:pStyle w:val="TableParagraph"/>
              <w:spacing w:line="243" w:lineRule="exact"/>
              <w:ind w:right="103" w:firstLine="8"/>
            </w:pPr>
            <w:r>
              <w:t>руководители</w:t>
            </w:r>
          </w:p>
        </w:tc>
      </w:tr>
      <w:tr w:rsidR="005072C2" w14:paraId="6E936197" w14:textId="77777777" w:rsidTr="00755B67">
        <w:tblPrEx>
          <w:jc w:val="left"/>
        </w:tblPrEx>
        <w:trPr>
          <w:gridBefore w:val="1"/>
          <w:wBefore w:w="80" w:type="dxa"/>
          <w:trHeight w:val="1012"/>
        </w:trPr>
        <w:tc>
          <w:tcPr>
            <w:tcW w:w="602" w:type="dxa"/>
          </w:tcPr>
          <w:p w14:paraId="4C2C097B" w14:textId="77777777" w:rsidR="005072C2" w:rsidRDefault="005072C2" w:rsidP="00755B67">
            <w:pPr>
              <w:pStyle w:val="TableParagraph"/>
              <w:ind w:left="14"/>
            </w:pPr>
            <w:r>
              <w:t>16</w:t>
            </w:r>
          </w:p>
        </w:tc>
        <w:tc>
          <w:tcPr>
            <w:tcW w:w="4254" w:type="dxa"/>
            <w:gridSpan w:val="3"/>
          </w:tcPr>
          <w:p w14:paraId="50749AB6" w14:textId="77777777" w:rsidR="005072C2" w:rsidRDefault="005072C2" w:rsidP="00755B67">
            <w:pPr>
              <w:pStyle w:val="TableParagraph"/>
              <w:spacing w:line="237" w:lineRule="auto"/>
              <w:ind w:left="107" w:right="78"/>
            </w:pPr>
            <w:r>
              <w:t>Мероприятия, посвященные Дню защиты</w:t>
            </w:r>
            <w:r w:rsidRPr="00587257">
              <w:rPr>
                <w:spacing w:val="-52"/>
              </w:rPr>
              <w:t xml:space="preserve"> </w:t>
            </w:r>
            <w:r>
              <w:t>прав</w:t>
            </w:r>
            <w:r w:rsidRPr="00587257">
              <w:rPr>
                <w:spacing w:val="2"/>
              </w:rPr>
              <w:t xml:space="preserve"> </w:t>
            </w:r>
            <w:r>
              <w:t>ребенка</w:t>
            </w:r>
          </w:p>
        </w:tc>
        <w:tc>
          <w:tcPr>
            <w:tcW w:w="994" w:type="dxa"/>
            <w:gridSpan w:val="4"/>
          </w:tcPr>
          <w:p w14:paraId="24600898"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133665D8" w14:textId="77777777" w:rsidR="005072C2" w:rsidRDefault="005072C2" w:rsidP="00755B67">
            <w:pPr>
              <w:pStyle w:val="TableParagraph"/>
              <w:ind w:left="0" w:right="444"/>
              <w:jc w:val="right"/>
            </w:pPr>
            <w:r>
              <w:t>20 ноября</w:t>
            </w:r>
          </w:p>
        </w:tc>
        <w:tc>
          <w:tcPr>
            <w:tcW w:w="1945" w:type="dxa"/>
            <w:gridSpan w:val="3"/>
          </w:tcPr>
          <w:p w14:paraId="28EDD2E8" w14:textId="77777777" w:rsidR="005072C2" w:rsidRDefault="005072C2" w:rsidP="00755B67">
            <w:pPr>
              <w:pStyle w:val="TableParagraph"/>
              <w:ind w:right="103" w:firstLine="8"/>
            </w:pPr>
            <w:r>
              <w:t>Советник директора,</w:t>
            </w:r>
            <w:r w:rsidRPr="00587257">
              <w:rPr>
                <w:spacing w:val="-52"/>
              </w:rPr>
              <w:t xml:space="preserve"> </w:t>
            </w:r>
            <w:r>
              <w:t>классные</w:t>
            </w:r>
          </w:p>
          <w:p w14:paraId="46C0D40A" w14:textId="77777777" w:rsidR="005072C2" w:rsidRDefault="005072C2" w:rsidP="00755B67">
            <w:pPr>
              <w:pStyle w:val="TableParagraph"/>
              <w:spacing w:line="243" w:lineRule="exact"/>
              <w:ind w:right="103" w:firstLine="8"/>
            </w:pPr>
            <w:r>
              <w:t>руководители</w:t>
            </w:r>
          </w:p>
        </w:tc>
      </w:tr>
      <w:tr w:rsidR="005072C2" w:rsidRPr="005072C2" w14:paraId="6C239902" w14:textId="77777777" w:rsidTr="00755B67">
        <w:tblPrEx>
          <w:jc w:val="left"/>
        </w:tblPrEx>
        <w:trPr>
          <w:gridBefore w:val="1"/>
          <w:wBefore w:w="80" w:type="dxa"/>
          <w:trHeight w:val="1517"/>
        </w:trPr>
        <w:tc>
          <w:tcPr>
            <w:tcW w:w="602" w:type="dxa"/>
          </w:tcPr>
          <w:p w14:paraId="2713D585" w14:textId="77777777" w:rsidR="005072C2" w:rsidRDefault="005072C2" w:rsidP="00755B67">
            <w:pPr>
              <w:pStyle w:val="TableParagraph"/>
              <w:ind w:left="14"/>
            </w:pPr>
            <w:r>
              <w:t>17</w:t>
            </w:r>
          </w:p>
        </w:tc>
        <w:tc>
          <w:tcPr>
            <w:tcW w:w="4254" w:type="dxa"/>
            <w:gridSpan w:val="3"/>
          </w:tcPr>
          <w:p w14:paraId="3EF305F1" w14:textId="77777777" w:rsidR="005072C2" w:rsidRDefault="005072C2" w:rsidP="00755B67">
            <w:pPr>
              <w:pStyle w:val="TableParagraph"/>
              <w:ind w:left="107" w:right="78"/>
            </w:pPr>
            <w:r>
              <w:t>Мероприятия,</w:t>
            </w:r>
            <w:r w:rsidRPr="00587257">
              <w:rPr>
                <w:spacing w:val="-4"/>
              </w:rPr>
              <w:t xml:space="preserve"> </w:t>
            </w:r>
            <w:r>
              <w:t>посвященные</w:t>
            </w:r>
            <w:r w:rsidRPr="00587257">
              <w:rPr>
                <w:spacing w:val="-6"/>
              </w:rPr>
              <w:t xml:space="preserve"> </w:t>
            </w:r>
            <w:r>
              <w:rPr>
                <w:spacing w:val="-6"/>
              </w:rPr>
              <w:t>Д</w:t>
            </w:r>
            <w:r>
              <w:t>ню</w:t>
            </w:r>
            <w:r w:rsidRPr="00587257">
              <w:rPr>
                <w:spacing w:val="-3"/>
              </w:rPr>
              <w:t xml:space="preserve"> </w:t>
            </w:r>
            <w:r>
              <w:rPr>
                <w:spacing w:val="-3"/>
              </w:rPr>
              <w:t>М</w:t>
            </w:r>
            <w:r>
              <w:t>атери</w:t>
            </w:r>
          </w:p>
        </w:tc>
        <w:tc>
          <w:tcPr>
            <w:tcW w:w="994" w:type="dxa"/>
            <w:gridSpan w:val="4"/>
          </w:tcPr>
          <w:p w14:paraId="0C37B1FD" w14:textId="77777777" w:rsidR="005072C2" w:rsidRDefault="005072C2" w:rsidP="00755B67">
            <w:pPr>
              <w:pStyle w:val="TableParagraph"/>
              <w:spacing w:line="240"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4FB3FCAB" w14:textId="77777777" w:rsidR="005072C2" w:rsidRDefault="005072C2" w:rsidP="00755B67">
            <w:pPr>
              <w:pStyle w:val="TableParagraph"/>
              <w:ind w:left="0" w:right="444"/>
              <w:jc w:val="right"/>
            </w:pPr>
            <w:r>
              <w:t>25 ноября</w:t>
            </w:r>
          </w:p>
        </w:tc>
        <w:tc>
          <w:tcPr>
            <w:tcW w:w="1945" w:type="dxa"/>
            <w:gridSpan w:val="3"/>
          </w:tcPr>
          <w:p w14:paraId="46F10A15" w14:textId="77777777" w:rsidR="005072C2" w:rsidRDefault="005072C2" w:rsidP="00755B67">
            <w:pPr>
              <w:pStyle w:val="TableParagraph"/>
              <w:ind w:right="103" w:firstLine="8"/>
            </w:pPr>
            <w:r>
              <w:t>Советник директора,</w:t>
            </w:r>
            <w:r w:rsidRPr="00587257">
              <w:rPr>
                <w:spacing w:val="-52"/>
              </w:rPr>
              <w:t xml:space="preserve"> </w:t>
            </w:r>
            <w:r>
              <w:t>учитель</w:t>
            </w:r>
            <w:r w:rsidRPr="00587257">
              <w:rPr>
                <w:spacing w:val="1"/>
              </w:rPr>
              <w:t xml:space="preserve"> </w:t>
            </w:r>
            <w:r>
              <w:t>искусства,</w:t>
            </w:r>
            <w:r w:rsidRPr="00587257">
              <w:rPr>
                <w:spacing w:val="-53"/>
              </w:rPr>
              <w:t xml:space="preserve"> </w:t>
            </w:r>
            <w:r>
              <w:t>классные</w:t>
            </w:r>
          </w:p>
          <w:p w14:paraId="281C98EE" w14:textId="77777777" w:rsidR="005072C2" w:rsidRDefault="005072C2" w:rsidP="00755B67">
            <w:pPr>
              <w:pStyle w:val="TableParagraph"/>
              <w:spacing w:line="241" w:lineRule="exact"/>
              <w:ind w:right="103" w:firstLine="8"/>
            </w:pPr>
            <w:r>
              <w:t>руководители</w:t>
            </w:r>
          </w:p>
        </w:tc>
      </w:tr>
      <w:tr w:rsidR="005072C2" w14:paraId="6A097ED8" w14:textId="77777777" w:rsidTr="00755B67">
        <w:tblPrEx>
          <w:jc w:val="left"/>
        </w:tblPrEx>
        <w:trPr>
          <w:gridBefore w:val="1"/>
          <w:wBefore w:w="80" w:type="dxa"/>
          <w:trHeight w:val="1012"/>
        </w:trPr>
        <w:tc>
          <w:tcPr>
            <w:tcW w:w="602" w:type="dxa"/>
          </w:tcPr>
          <w:p w14:paraId="2CB1C48F" w14:textId="77777777" w:rsidR="005072C2" w:rsidRDefault="005072C2" w:rsidP="00755B67">
            <w:pPr>
              <w:pStyle w:val="TableParagraph"/>
              <w:ind w:left="14"/>
            </w:pPr>
            <w:r>
              <w:t>18</w:t>
            </w:r>
          </w:p>
        </w:tc>
        <w:tc>
          <w:tcPr>
            <w:tcW w:w="4254" w:type="dxa"/>
            <w:gridSpan w:val="3"/>
          </w:tcPr>
          <w:p w14:paraId="3ACE6BE7" w14:textId="77777777" w:rsidR="005072C2" w:rsidRDefault="005072C2" w:rsidP="00755B67">
            <w:pPr>
              <w:pStyle w:val="TableParagraph"/>
              <w:ind w:left="107" w:right="78"/>
            </w:pPr>
            <w:r>
              <w:t>Проект</w:t>
            </w:r>
            <w:r w:rsidRPr="00587257">
              <w:rPr>
                <w:spacing w:val="-1"/>
              </w:rPr>
              <w:t xml:space="preserve"> </w:t>
            </w:r>
            <w:r>
              <w:t>«Наши</w:t>
            </w:r>
            <w:r w:rsidRPr="00587257">
              <w:rPr>
                <w:spacing w:val="1"/>
              </w:rPr>
              <w:t xml:space="preserve"> </w:t>
            </w:r>
            <w:r>
              <w:t>домашние</w:t>
            </w:r>
            <w:r w:rsidRPr="00587257">
              <w:rPr>
                <w:spacing w:val="-7"/>
              </w:rPr>
              <w:t xml:space="preserve"> </w:t>
            </w:r>
            <w:r>
              <w:t>любимцы»</w:t>
            </w:r>
          </w:p>
        </w:tc>
        <w:tc>
          <w:tcPr>
            <w:tcW w:w="994" w:type="dxa"/>
            <w:gridSpan w:val="4"/>
          </w:tcPr>
          <w:p w14:paraId="1C0E6179"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6EBE2FA7" w14:textId="77777777" w:rsidR="005072C2" w:rsidRDefault="005072C2" w:rsidP="00755B67">
            <w:pPr>
              <w:pStyle w:val="TableParagraph"/>
              <w:ind w:left="0" w:right="444"/>
              <w:jc w:val="right"/>
            </w:pPr>
            <w:r>
              <w:t>30 ноября</w:t>
            </w:r>
          </w:p>
        </w:tc>
        <w:tc>
          <w:tcPr>
            <w:tcW w:w="1945" w:type="dxa"/>
            <w:gridSpan w:val="3"/>
          </w:tcPr>
          <w:p w14:paraId="11370B90"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07C34A63" w14:textId="77777777" w:rsidR="005072C2" w:rsidRDefault="005072C2" w:rsidP="00755B67">
            <w:pPr>
              <w:pStyle w:val="TableParagraph"/>
              <w:spacing w:line="243" w:lineRule="exact"/>
              <w:ind w:right="103" w:firstLine="8"/>
            </w:pPr>
            <w:r>
              <w:t>руководители</w:t>
            </w:r>
          </w:p>
        </w:tc>
      </w:tr>
      <w:tr w:rsidR="005072C2" w14:paraId="28CF69BA" w14:textId="77777777" w:rsidTr="00755B67">
        <w:tblPrEx>
          <w:jc w:val="left"/>
        </w:tblPrEx>
        <w:trPr>
          <w:gridBefore w:val="1"/>
          <w:wBefore w:w="80" w:type="dxa"/>
          <w:trHeight w:val="1013"/>
        </w:trPr>
        <w:tc>
          <w:tcPr>
            <w:tcW w:w="602" w:type="dxa"/>
          </w:tcPr>
          <w:p w14:paraId="09541E3B" w14:textId="77777777" w:rsidR="005072C2" w:rsidRDefault="005072C2" w:rsidP="00755B67">
            <w:pPr>
              <w:pStyle w:val="TableParagraph"/>
              <w:ind w:left="14"/>
            </w:pPr>
            <w:r>
              <w:t>19</w:t>
            </w:r>
          </w:p>
        </w:tc>
        <w:tc>
          <w:tcPr>
            <w:tcW w:w="4254" w:type="dxa"/>
            <w:gridSpan w:val="3"/>
          </w:tcPr>
          <w:p w14:paraId="7B187746" w14:textId="77777777" w:rsidR="005072C2" w:rsidRDefault="005072C2" w:rsidP="00755B67">
            <w:pPr>
              <w:pStyle w:val="TableParagraph"/>
              <w:spacing w:line="242" w:lineRule="auto"/>
              <w:ind w:left="107" w:right="78"/>
            </w:pPr>
            <w:r>
              <w:t>Мероприятия,</w:t>
            </w:r>
            <w:r w:rsidRPr="00587257">
              <w:rPr>
                <w:spacing w:val="-5"/>
              </w:rPr>
              <w:t xml:space="preserve"> </w:t>
            </w:r>
            <w:r>
              <w:t>посвященные</w:t>
            </w:r>
            <w:r w:rsidRPr="00587257">
              <w:rPr>
                <w:spacing w:val="-7"/>
              </w:rPr>
              <w:t xml:space="preserve"> </w:t>
            </w:r>
            <w:r>
              <w:rPr>
                <w:spacing w:val="-7"/>
              </w:rPr>
              <w:t>Д</w:t>
            </w:r>
            <w:r>
              <w:t>ню</w:t>
            </w:r>
            <w:r w:rsidRPr="00587257">
              <w:rPr>
                <w:spacing w:val="-52"/>
              </w:rPr>
              <w:t xml:space="preserve"> </w:t>
            </w:r>
            <w:r>
              <w:t>добровольца</w:t>
            </w:r>
          </w:p>
        </w:tc>
        <w:tc>
          <w:tcPr>
            <w:tcW w:w="994" w:type="dxa"/>
            <w:gridSpan w:val="4"/>
          </w:tcPr>
          <w:p w14:paraId="74A4C152"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6F996198" w14:textId="77777777" w:rsidR="005072C2" w:rsidRDefault="005072C2" w:rsidP="00755B67">
            <w:pPr>
              <w:pStyle w:val="TableParagraph"/>
              <w:ind w:left="0" w:right="463"/>
              <w:jc w:val="right"/>
            </w:pPr>
            <w:r>
              <w:t>5</w:t>
            </w:r>
            <w:r w:rsidRPr="00587257">
              <w:rPr>
                <w:spacing w:val="-2"/>
              </w:rPr>
              <w:t xml:space="preserve"> </w:t>
            </w:r>
            <w:r>
              <w:t>декабря</w:t>
            </w:r>
          </w:p>
        </w:tc>
        <w:tc>
          <w:tcPr>
            <w:tcW w:w="1945" w:type="dxa"/>
            <w:gridSpan w:val="3"/>
          </w:tcPr>
          <w:p w14:paraId="6A41F954"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00070820" w14:textId="77777777" w:rsidR="005072C2" w:rsidRDefault="005072C2" w:rsidP="00755B67">
            <w:pPr>
              <w:pStyle w:val="TableParagraph"/>
              <w:spacing w:line="243" w:lineRule="exact"/>
              <w:ind w:right="103" w:firstLine="8"/>
            </w:pPr>
            <w:r>
              <w:t>руководители</w:t>
            </w:r>
          </w:p>
        </w:tc>
      </w:tr>
      <w:tr w:rsidR="005072C2" w14:paraId="650DDA40" w14:textId="77777777" w:rsidTr="00755B67">
        <w:tblPrEx>
          <w:jc w:val="left"/>
        </w:tblPrEx>
        <w:trPr>
          <w:gridBefore w:val="1"/>
          <w:wBefore w:w="80" w:type="dxa"/>
          <w:trHeight w:val="1012"/>
        </w:trPr>
        <w:tc>
          <w:tcPr>
            <w:tcW w:w="602" w:type="dxa"/>
          </w:tcPr>
          <w:p w14:paraId="3817BD98" w14:textId="77777777" w:rsidR="005072C2" w:rsidRDefault="005072C2" w:rsidP="00755B67">
            <w:pPr>
              <w:pStyle w:val="TableParagraph"/>
              <w:ind w:left="14"/>
            </w:pPr>
            <w:r>
              <w:t>20</w:t>
            </w:r>
          </w:p>
        </w:tc>
        <w:tc>
          <w:tcPr>
            <w:tcW w:w="4254" w:type="dxa"/>
            <w:gridSpan w:val="3"/>
          </w:tcPr>
          <w:p w14:paraId="01D13A1A" w14:textId="77777777" w:rsidR="005072C2" w:rsidRDefault="005072C2" w:rsidP="00755B67">
            <w:pPr>
              <w:pStyle w:val="TableParagraph"/>
              <w:spacing w:line="237" w:lineRule="auto"/>
              <w:ind w:left="107" w:right="78"/>
            </w:pPr>
            <w:r>
              <w:t>Мероприятия,</w:t>
            </w:r>
            <w:r w:rsidRPr="00587257">
              <w:rPr>
                <w:spacing w:val="-5"/>
              </w:rPr>
              <w:t xml:space="preserve"> </w:t>
            </w:r>
            <w:r>
              <w:t>посвященные</w:t>
            </w:r>
            <w:r w:rsidRPr="00587257">
              <w:rPr>
                <w:spacing w:val="-7"/>
              </w:rPr>
              <w:t xml:space="preserve"> </w:t>
            </w:r>
            <w:r>
              <w:t>дню</w:t>
            </w:r>
            <w:r w:rsidRPr="00587257">
              <w:rPr>
                <w:spacing w:val="-4"/>
              </w:rPr>
              <w:t xml:space="preserve"> </w:t>
            </w:r>
            <w:r>
              <w:t>«Битва</w:t>
            </w:r>
            <w:r w:rsidRPr="00587257">
              <w:rPr>
                <w:spacing w:val="-52"/>
              </w:rPr>
              <w:t xml:space="preserve"> </w:t>
            </w:r>
            <w:r>
              <w:t>за</w:t>
            </w:r>
            <w:r w:rsidRPr="00587257">
              <w:rPr>
                <w:spacing w:val="4"/>
              </w:rPr>
              <w:t xml:space="preserve"> </w:t>
            </w:r>
            <w:r>
              <w:t>Москву»</w:t>
            </w:r>
          </w:p>
        </w:tc>
        <w:tc>
          <w:tcPr>
            <w:tcW w:w="994" w:type="dxa"/>
            <w:gridSpan w:val="4"/>
          </w:tcPr>
          <w:p w14:paraId="52AEAEAB"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126FAAF2" w14:textId="77777777" w:rsidR="005072C2" w:rsidRDefault="005072C2" w:rsidP="00755B67">
            <w:pPr>
              <w:pStyle w:val="TableParagraph"/>
              <w:ind w:left="0" w:right="463"/>
              <w:jc w:val="right"/>
            </w:pPr>
            <w:r>
              <w:t>5</w:t>
            </w:r>
            <w:r w:rsidRPr="00587257">
              <w:rPr>
                <w:spacing w:val="-2"/>
              </w:rPr>
              <w:t xml:space="preserve"> </w:t>
            </w:r>
            <w:r>
              <w:t>декабря</w:t>
            </w:r>
          </w:p>
        </w:tc>
        <w:tc>
          <w:tcPr>
            <w:tcW w:w="1945" w:type="dxa"/>
            <w:gridSpan w:val="3"/>
          </w:tcPr>
          <w:p w14:paraId="60FDC1B5"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01FD14A6" w14:textId="77777777" w:rsidR="005072C2" w:rsidRDefault="005072C2" w:rsidP="00755B67">
            <w:pPr>
              <w:pStyle w:val="TableParagraph"/>
              <w:spacing w:line="243" w:lineRule="exact"/>
              <w:ind w:right="103" w:firstLine="8"/>
            </w:pPr>
            <w:r>
              <w:t>руководители</w:t>
            </w:r>
          </w:p>
        </w:tc>
      </w:tr>
      <w:tr w:rsidR="005072C2" w14:paraId="13C21BFD" w14:textId="77777777" w:rsidTr="00755B67">
        <w:tblPrEx>
          <w:jc w:val="left"/>
        </w:tblPrEx>
        <w:trPr>
          <w:gridBefore w:val="1"/>
          <w:wBefore w:w="80" w:type="dxa"/>
          <w:trHeight w:val="890"/>
        </w:trPr>
        <w:tc>
          <w:tcPr>
            <w:tcW w:w="602" w:type="dxa"/>
          </w:tcPr>
          <w:p w14:paraId="5F7AC110" w14:textId="77777777" w:rsidR="005072C2" w:rsidRDefault="005072C2" w:rsidP="00755B67">
            <w:pPr>
              <w:pStyle w:val="TableParagraph"/>
              <w:ind w:left="14" w:right="201"/>
            </w:pPr>
            <w:r>
              <w:t>21</w:t>
            </w:r>
          </w:p>
        </w:tc>
        <w:tc>
          <w:tcPr>
            <w:tcW w:w="4254" w:type="dxa"/>
            <w:gridSpan w:val="3"/>
          </w:tcPr>
          <w:p w14:paraId="034D5E4E" w14:textId="77777777" w:rsidR="005072C2" w:rsidRDefault="005072C2" w:rsidP="00755B67">
            <w:pPr>
              <w:pStyle w:val="TableParagraph"/>
              <w:spacing w:line="242" w:lineRule="auto"/>
              <w:ind w:left="107" w:right="78"/>
            </w:pPr>
            <w:r>
              <w:t>Мероприятия,</w:t>
            </w:r>
            <w:r w:rsidRPr="00587257">
              <w:rPr>
                <w:spacing w:val="-6"/>
              </w:rPr>
              <w:t xml:space="preserve"> </w:t>
            </w:r>
            <w:r>
              <w:t>посвященные</w:t>
            </w:r>
            <w:r w:rsidRPr="00587257">
              <w:rPr>
                <w:spacing w:val="44"/>
              </w:rPr>
              <w:t xml:space="preserve"> </w:t>
            </w:r>
            <w:r>
              <w:t>Дню</w:t>
            </w:r>
            <w:r w:rsidRPr="00587257">
              <w:rPr>
                <w:spacing w:val="-4"/>
              </w:rPr>
              <w:t xml:space="preserve"> </w:t>
            </w:r>
            <w:r>
              <w:t>героев</w:t>
            </w:r>
            <w:r w:rsidRPr="00587257">
              <w:rPr>
                <w:spacing w:val="-52"/>
              </w:rPr>
              <w:t xml:space="preserve"> </w:t>
            </w:r>
            <w:r>
              <w:t>Отчества.</w:t>
            </w:r>
          </w:p>
        </w:tc>
        <w:tc>
          <w:tcPr>
            <w:tcW w:w="994" w:type="dxa"/>
            <w:gridSpan w:val="4"/>
          </w:tcPr>
          <w:p w14:paraId="4A27817F"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689FB097" w14:textId="77777777" w:rsidR="005072C2" w:rsidRDefault="005072C2" w:rsidP="00755B67">
            <w:pPr>
              <w:pStyle w:val="TableParagraph"/>
              <w:ind w:left="108" w:right="103"/>
            </w:pPr>
            <w:r>
              <w:t>5</w:t>
            </w:r>
            <w:r w:rsidRPr="00587257">
              <w:rPr>
                <w:spacing w:val="-2"/>
              </w:rPr>
              <w:t xml:space="preserve"> </w:t>
            </w:r>
            <w:r>
              <w:t>декабря</w:t>
            </w:r>
          </w:p>
        </w:tc>
        <w:tc>
          <w:tcPr>
            <w:tcW w:w="1945" w:type="dxa"/>
            <w:gridSpan w:val="3"/>
          </w:tcPr>
          <w:p w14:paraId="51467E53" w14:textId="77777777" w:rsidR="005072C2" w:rsidRDefault="005072C2" w:rsidP="00755B67">
            <w:pPr>
              <w:pStyle w:val="TableParagraph"/>
              <w:ind w:right="103" w:firstLine="8"/>
            </w:pPr>
            <w:r>
              <w:t>классные</w:t>
            </w:r>
            <w:r w:rsidRPr="00587257">
              <w:rPr>
                <w:spacing w:val="1"/>
              </w:rPr>
              <w:t xml:space="preserve"> </w:t>
            </w:r>
            <w:r w:rsidRPr="00587257">
              <w:rPr>
                <w:spacing w:val="-1"/>
              </w:rPr>
              <w:t>руководители,</w:t>
            </w:r>
          </w:p>
          <w:p w14:paraId="18691E75" w14:textId="77777777" w:rsidR="005072C2" w:rsidRDefault="005072C2" w:rsidP="00755B67">
            <w:pPr>
              <w:pStyle w:val="TableParagraph"/>
              <w:spacing w:line="243" w:lineRule="exact"/>
              <w:ind w:right="103" w:firstLine="8"/>
            </w:pPr>
            <w:r>
              <w:t>учителя</w:t>
            </w:r>
            <w:r w:rsidRPr="00587257">
              <w:rPr>
                <w:spacing w:val="-4"/>
              </w:rPr>
              <w:t xml:space="preserve"> </w:t>
            </w:r>
            <w:r>
              <w:t>истории</w:t>
            </w:r>
          </w:p>
        </w:tc>
      </w:tr>
      <w:tr w:rsidR="005072C2" w:rsidRPr="005072C2" w14:paraId="400BFB53" w14:textId="77777777" w:rsidTr="00755B67">
        <w:tblPrEx>
          <w:jc w:val="left"/>
        </w:tblPrEx>
        <w:trPr>
          <w:gridBefore w:val="1"/>
          <w:wBefore w:w="80" w:type="dxa"/>
          <w:trHeight w:val="1130"/>
        </w:trPr>
        <w:tc>
          <w:tcPr>
            <w:tcW w:w="602" w:type="dxa"/>
          </w:tcPr>
          <w:p w14:paraId="18B87634" w14:textId="77777777" w:rsidR="005072C2" w:rsidRDefault="005072C2" w:rsidP="00755B67">
            <w:pPr>
              <w:pStyle w:val="TableParagraph"/>
              <w:ind w:left="14" w:right="201"/>
            </w:pPr>
            <w:r>
              <w:t>22</w:t>
            </w:r>
          </w:p>
        </w:tc>
        <w:tc>
          <w:tcPr>
            <w:tcW w:w="4254" w:type="dxa"/>
            <w:gridSpan w:val="3"/>
          </w:tcPr>
          <w:p w14:paraId="779B72B1" w14:textId="77777777" w:rsidR="005072C2" w:rsidRDefault="005072C2" w:rsidP="00755B67">
            <w:pPr>
              <w:pStyle w:val="TableParagraph"/>
              <w:spacing w:line="237" w:lineRule="auto"/>
              <w:ind w:left="107" w:right="78"/>
            </w:pPr>
            <w:r>
              <w:t>Мероприятия,</w:t>
            </w:r>
            <w:r w:rsidRPr="00587257">
              <w:rPr>
                <w:spacing w:val="-4"/>
              </w:rPr>
              <w:t xml:space="preserve"> </w:t>
            </w:r>
            <w:r>
              <w:t>посвященные</w:t>
            </w:r>
            <w:r w:rsidRPr="00587257">
              <w:rPr>
                <w:spacing w:val="49"/>
              </w:rPr>
              <w:t xml:space="preserve"> </w:t>
            </w:r>
            <w:r>
              <w:rPr>
                <w:spacing w:val="49"/>
              </w:rPr>
              <w:t>Д</w:t>
            </w:r>
            <w:r>
              <w:t>ню</w:t>
            </w:r>
            <w:r w:rsidRPr="00587257">
              <w:rPr>
                <w:spacing w:val="-52"/>
              </w:rPr>
              <w:t xml:space="preserve"> </w:t>
            </w:r>
            <w:r>
              <w:t>Александра</w:t>
            </w:r>
            <w:r w:rsidRPr="00587257">
              <w:rPr>
                <w:spacing w:val="3"/>
              </w:rPr>
              <w:t xml:space="preserve"> </w:t>
            </w:r>
            <w:r>
              <w:t>Невского</w:t>
            </w:r>
          </w:p>
        </w:tc>
        <w:tc>
          <w:tcPr>
            <w:tcW w:w="994" w:type="dxa"/>
            <w:gridSpan w:val="4"/>
          </w:tcPr>
          <w:p w14:paraId="218BED49" w14:textId="77777777" w:rsidR="005072C2" w:rsidRDefault="005072C2" w:rsidP="00755B67">
            <w:pPr>
              <w:pStyle w:val="TableParagraph"/>
              <w:spacing w:line="240"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101ABC19" w14:textId="77777777" w:rsidR="005072C2" w:rsidRDefault="005072C2" w:rsidP="00755B67">
            <w:pPr>
              <w:pStyle w:val="TableParagraph"/>
              <w:ind w:left="108" w:right="103"/>
            </w:pPr>
            <w:r>
              <w:t>6</w:t>
            </w:r>
            <w:r w:rsidRPr="00587257">
              <w:rPr>
                <w:spacing w:val="-2"/>
              </w:rPr>
              <w:t xml:space="preserve"> </w:t>
            </w:r>
            <w:r>
              <w:t>декабря</w:t>
            </w:r>
          </w:p>
        </w:tc>
        <w:tc>
          <w:tcPr>
            <w:tcW w:w="1945" w:type="dxa"/>
            <w:gridSpan w:val="3"/>
          </w:tcPr>
          <w:p w14:paraId="6CAED5DC" w14:textId="77777777" w:rsidR="005072C2" w:rsidRDefault="005072C2" w:rsidP="00755B67">
            <w:pPr>
              <w:pStyle w:val="TableParagraph"/>
              <w:spacing w:line="237" w:lineRule="auto"/>
              <w:ind w:right="103" w:firstLine="8"/>
            </w:pPr>
            <w:r>
              <w:t>Старшие</w:t>
            </w:r>
            <w:r w:rsidRPr="00587257">
              <w:rPr>
                <w:spacing w:val="-52"/>
              </w:rPr>
              <w:t xml:space="preserve"> </w:t>
            </w:r>
            <w:r w:rsidRPr="00587257">
              <w:rPr>
                <w:spacing w:val="-1"/>
              </w:rPr>
              <w:t>вожатые,</w:t>
            </w:r>
          </w:p>
          <w:p w14:paraId="0A4F3D68" w14:textId="77777777" w:rsidR="005072C2" w:rsidRDefault="005072C2" w:rsidP="00755B67">
            <w:pPr>
              <w:pStyle w:val="TableParagraph"/>
              <w:ind w:right="103" w:firstLine="8"/>
            </w:pPr>
            <w:r>
              <w:t>,классные</w:t>
            </w:r>
          </w:p>
          <w:p w14:paraId="1CF3623A" w14:textId="77777777" w:rsidR="005072C2" w:rsidRDefault="005072C2" w:rsidP="00755B67">
            <w:pPr>
              <w:pStyle w:val="TableParagraph"/>
              <w:spacing w:line="250" w:lineRule="exact"/>
              <w:ind w:right="103" w:firstLine="8"/>
            </w:pPr>
            <w:r>
              <w:t>руководители,</w:t>
            </w:r>
            <w:r w:rsidRPr="00587257">
              <w:rPr>
                <w:spacing w:val="1"/>
              </w:rPr>
              <w:t xml:space="preserve"> </w:t>
            </w:r>
            <w:r w:rsidRPr="00587257">
              <w:rPr>
                <w:spacing w:val="-1"/>
              </w:rPr>
              <w:t>учителя</w:t>
            </w:r>
            <w:r w:rsidRPr="00587257">
              <w:rPr>
                <w:spacing w:val="-10"/>
              </w:rPr>
              <w:t xml:space="preserve"> </w:t>
            </w:r>
            <w:r>
              <w:t>истории</w:t>
            </w:r>
          </w:p>
        </w:tc>
      </w:tr>
      <w:tr w:rsidR="005072C2" w14:paraId="64D73732" w14:textId="77777777" w:rsidTr="00755B67">
        <w:tblPrEx>
          <w:jc w:val="left"/>
        </w:tblPrEx>
        <w:trPr>
          <w:gridBefore w:val="1"/>
          <w:wBefore w:w="80" w:type="dxa"/>
          <w:trHeight w:val="899"/>
        </w:trPr>
        <w:tc>
          <w:tcPr>
            <w:tcW w:w="602" w:type="dxa"/>
          </w:tcPr>
          <w:p w14:paraId="26B57818" w14:textId="77777777" w:rsidR="005072C2" w:rsidRDefault="005072C2" w:rsidP="00755B67">
            <w:pPr>
              <w:pStyle w:val="TableParagraph"/>
              <w:ind w:left="14" w:right="201"/>
            </w:pPr>
            <w:r>
              <w:t>23</w:t>
            </w:r>
          </w:p>
        </w:tc>
        <w:tc>
          <w:tcPr>
            <w:tcW w:w="4254" w:type="dxa"/>
            <w:gridSpan w:val="3"/>
          </w:tcPr>
          <w:p w14:paraId="1ACCFB80" w14:textId="77777777" w:rsidR="005072C2" w:rsidRDefault="005072C2" w:rsidP="00755B67">
            <w:pPr>
              <w:pStyle w:val="TableParagraph"/>
              <w:spacing w:line="242" w:lineRule="auto"/>
              <w:ind w:left="107" w:right="78"/>
            </w:pPr>
            <w:r>
              <w:t>Мероприятия, посвященные</w:t>
            </w:r>
            <w:r w:rsidRPr="00587257">
              <w:rPr>
                <w:spacing w:val="1"/>
              </w:rPr>
              <w:t xml:space="preserve"> </w:t>
            </w:r>
            <w:r>
              <w:t>Дню</w:t>
            </w:r>
            <w:r w:rsidRPr="00587257">
              <w:rPr>
                <w:spacing w:val="-53"/>
              </w:rPr>
              <w:t xml:space="preserve"> </w:t>
            </w:r>
            <w:r>
              <w:t>Конституции</w:t>
            </w:r>
          </w:p>
        </w:tc>
        <w:tc>
          <w:tcPr>
            <w:tcW w:w="994" w:type="dxa"/>
            <w:gridSpan w:val="4"/>
          </w:tcPr>
          <w:p w14:paraId="44D91B9E" w14:textId="77777777" w:rsidR="005072C2" w:rsidRDefault="005072C2" w:rsidP="00755B67">
            <w:pPr>
              <w:pStyle w:val="TableParagraph"/>
              <w:ind w:left="297"/>
            </w:pPr>
            <w:r>
              <w:t>5</w:t>
            </w:r>
            <w:r w:rsidRPr="00587257">
              <w:rPr>
                <w:spacing w:val="3"/>
              </w:rPr>
              <w:t xml:space="preserve"> </w:t>
            </w:r>
            <w:r>
              <w:t>-</w:t>
            </w:r>
            <w:r w:rsidRPr="00587257">
              <w:rPr>
                <w:spacing w:val="1"/>
              </w:rPr>
              <w:t xml:space="preserve"> </w:t>
            </w:r>
            <w:r>
              <w:t>9</w:t>
            </w:r>
          </w:p>
        </w:tc>
        <w:tc>
          <w:tcPr>
            <w:tcW w:w="1844" w:type="dxa"/>
            <w:gridSpan w:val="3"/>
          </w:tcPr>
          <w:p w14:paraId="58054620" w14:textId="77777777" w:rsidR="005072C2" w:rsidRDefault="005072C2" w:rsidP="00755B67">
            <w:pPr>
              <w:pStyle w:val="TableParagraph"/>
              <w:ind w:right="101"/>
            </w:pPr>
            <w:r>
              <w:t>12</w:t>
            </w:r>
            <w:r w:rsidRPr="00587257">
              <w:rPr>
                <w:spacing w:val="-2"/>
              </w:rPr>
              <w:t xml:space="preserve"> </w:t>
            </w:r>
            <w:r>
              <w:t>декабря</w:t>
            </w:r>
          </w:p>
        </w:tc>
        <w:tc>
          <w:tcPr>
            <w:tcW w:w="1945" w:type="dxa"/>
            <w:gridSpan w:val="3"/>
          </w:tcPr>
          <w:p w14:paraId="5D602FA3" w14:textId="77777777" w:rsidR="005072C2" w:rsidRDefault="005072C2" w:rsidP="00755B67">
            <w:pPr>
              <w:pStyle w:val="TableParagraph"/>
              <w:spacing w:line="237" w:lineRule="auto"/>
              <w:ind w:right="103" w:firstLine="8"/>
            </w:pPr>
            <w:r>
              <w:t>классные</w:t>
            </w:r>
            <w:r w:rsidRPr="00587257">
              <w:rPr>
                <w:spacing w:val="1"/>
              </w:rPr>
              <w:t xml:space="preserve"> </w:t>
            </w:r>
            <w:r w:rsidRPr="00587257">
              <w:rPr>
                <w:spacing w:val="-1"/>
              </w:rPr>
              <w:t>руководители,</w:t>
            </w:r>
          </w:p>
          <w:p w14:paraId="4E105D46" w14:textId="77777777" w:rsidR="005072C2" w:rsidRDefault="005072C2" w:rsidP="00755B67">
            <w:pPr>
              <w:pStyle w:val="TableParagraph"/>
              <w:spacing w:line="243" w:lineRule="exact"/>
              <w:ind w:right="103" w:firstLine="8"/>
            </w:pPr>
            <w:r>
              <w:t>учителя</w:t>
            </w:r>
            <w:r w:rsidRPr="00587257">
              <w:rPr>
                <w:spacing w:val="-4"/>
              </w:rPr>
              <w:t xml:space="preserve"> </w:t>
            </w:r>
            <w:r>
              <w:t>истории</w:t>
            </w:r>
          </w:p>
        </w:tc>
      </w:tr>
      <w:tr w:rsidR="005072C2" w14:paraId="6AC7D089" w14:textId="77777777" w:rsidTr="00755B67">
        <w:tblPrEx>
          <w:jc w:val="left"/>
        </w:tblPrEx>
        <w:trPr>
          <w:gridBefore w:val="1"/>
          <w:wBefore w:w="80" w:type="dxa"/>
          <w:trHeight w:val="791"/>
        </w:trPr>
        <w:tc>
          <w:tcPr>
            <w:tcW w:w="602" w:type="dxa"/>
          </w:tcPr>
          <w:p w14:paraId="2F6D612A" w14:textId="77777777" w:rsidR="005072C2" w:rsidRDefault="005072C2" w:rsidP="00755B67">
            <w:pPr>
              <w:pStyle w:val="TableParagraph"/>
              <w:ind w:left="14" w:right="201"/>
            </w:pPr>
            <w:r>
              <w:lastRenderedPageBreak/>
              <w:t>26</w:t>
            </w:r>
          </w:p>
        </w:tc>
        <w:tc>
          <w:tcPr>
            <w:tcW w:w="4254" w:type="dxa"/>
            <w:gridSpan w:val="3"/>
          </w:tcPr>
          <w:p w14:paraId="12356698" w14:textId="77777777" w:rsidR="005072C2" w:rsidRDefault="005072C2" w:rsidP="00755B67">
            <w:pPr>
              <w:pStyle w:val="TableParagraph"/>
              <w:spacing w:line="242" w:lineRule="auto"/>
              <w:ind w:left="107" w:right="78"/>
            </w:pPr>
            <w:r>
              <w:t>Мероприятия, посвященные</w:t>
            </w:r>
            <w:r w:rsidRPr="00587257">
              <w:rPr>
                <w:spacing w:val="1"/>
              </w:rPr>
              <w:t xml:space="preserve"> </w:t>
            </w:r>
            <w:r>
              <w:t>Дню прав</w:t>
            </w:r>
            <w:r w:rsidRPr="00587257">
              <w:rPr>
                <w:spacing w:val="-52"/>
              </w:rPr>
              <w:t xml:space="preserve"> </w:t>
            </w:r>
            <w:r>
              <w:t>человека</w:t>
            </w:r>
          </w:p>
        </w:tc>
        <w:tc>
          <w:tcPr>
            <w:tcW w:w="994" w:type="dxa"/>
            <w:gridSpan w:val="4"/>
          </w:tcPr>
          <w:p w14:paraId="25ADA2FF" w14:textId="77777777" w:rsidR="005072C2" w:rsidRDefault="005072C2" w:rsidP="00755B67">
            <w:pPr>
              <w:pStyle w:val="TableParagraph"/>
              <w:spacing w:line="239" w:lineRule="exact"/>
              <w:ind w:left="297"/>
            </w:pPr>
            <w:r>
              <w:t>5</w:t>
            </w:r>
            <w:r w:rsidRPr="00587257">
              <w:rPr>
                <w:spacing w:val="3"/>
              </w:rPr>
              <w:t xml:space="preserve"> </w:t>
            </w:r>
            <w:r>
              <w:t>-</w:t>
            </w:r>
            <w:r w:rsidRPr="00587257">
              <w:rPr>
                <w:spacing w:val="1"/>
              </w:rPr>
              <w:t xml:space="preserve"> </w:t>
            </w:r>
            <w:r>
              <w:t>9</w:t>
            </w:r>
          </w:p>
        </w:tc>
        <w:tc>
          <w:tcPr>
            <w:tcW w:w="1844" w:type="dxa"/>
            <w:gridSpan w:val="3"/>
          </w:tcPr>
          <w:p w14:paraId="1152D8F2" w14:textId="77777777" w:rsidR="005072C2" w:rsidRDefault="005072C2" w:rsidP="00755B67">
            <w:pPr>
              <w:pStyle w:val="TableParagraph"/>
              <w:ind w:right="101"/>
            </w:pPr>
            <w:r>
              <w:t>10</w:t>
            </w:r>
            <w:r w:rsidRPr="00587257">
              <w:rPr>
                <w:spacing w:val="-2"/>
              </w:rPr>
              <w:t xml:space="preserve"> </w:t>
            </w:r>
            <w:r>
              <w:t>декабря</w:t>
            </w:r>
          </w:p>
        </w:tc>
        <w:tc>
          <w:tcPr>
            <w:tcW w:w="1945" w:type="dxa"/>
            <w:gridSpan w:val="3"/>
          </w:tcPr>
          <w:p w14:paraId="32597A41" w14:textId="77777777" w:rsidR="005072C2" w:rsidRDefault="005072C2" w:rsidP="00755B67">
            <w:pPr>
              <w:pStyle w:val="TableParagraph"/>
              <w:ind w:right="103" w:firstLine="8"/>
            </w:pPr>
            <w:r>
              <w:t>классные</w:t>
            </w:r>
            <w:r w:rsidRPr="00587257">
              <w:rPr>
                <w:spacing w:val="1"/>
              </w:rPr>
              <w:t xml:space="preserve"> </w:t>
            </w:r>
            <w:r w:rsidRPr="00587257">
              <w:rPr>
                <w:spacing w:val="-1"/>
              </w:rPr>
              <w:t>руководители,</w:t>
            </w:r>
          </w:p>
          <w:p w14:paraId="2DB3EE40" w14:textId="77777777" w:rsidR="005072C2" w:rsidRDefault="005072C2" w:rsidP="00755B67">
            <w:pPr>
              <w:pStyle w:val="TableParagraph"/>
              <w:spacing w:line="243" w:lineRule="exact"/>
              <w:ind w:right="103" w:firstLine="8"/>
            </w:pPr>
            <w:r>
              <w:t>учителя</w:t>
            </w:r>
            <w:r w:rsidRPr="00587257">
              <w:rPr>
                <w:spacing w:val="-4"/>
              </w:rPr>
              <w:t xml:space="preserve"> </w:t>
            </w:r>
            <w:r>
              <w:t>истории</w:t>
            </w:r>
          </w:p>
        </w:tc>
      </w:tr>
      <w:tr w:rsidR="005072C2" w14:paraId="0E23EC17" w14:textId="77777777" w:rsidTr="00755B67">
        <w:tblPrEx>
          <w:jc w:val="left"/>
        </w:tblPrEx>
        <w:trPr>
          <w:gridBefore w:val="1"/>
          <w:wBefore w:w="80" w:type="dxa"/>
          <w:trHeight w:val="1012"/>
        </w:trPr>
        <w:tc>
          <w:tcPr>
            <w:tcW w:w="602" w:type="dxa"/>
          </w:tcPr>
          <w:p w14:paraId="0E97F5F5" w14:textId="77777777" w:rsidR="005072C2" w:rsidRDefault="005072C2" w:rsidP="00755B67">
            <w:pPr>
              <w:pStyle w:val="TableParagraph"/>
              <w:spacing w:line="239" w:lineRule="exact"/>
              <w:ind w:left="14" w:right="35"/>
            </w:pPr>
            <w:r>
              <w:t>27</w:t>
            </w:r>
          </w:p>
        </w:tc>
        <w:tc>
          <w:tcPr>
            <w:tcW w:w="4254" w:type="dxa"/>
            <w:gridSpan w:val="3"/>
          </w:tcPr>
          <w:p w14:paraId="76C377EA" w14:textId="77777777" w:rsidR="005072C2" w:rsidRDefault="005072C2" w:rsidP="00755B67">
            <w:pPr>
              <w:pStyle w:val="TableParagraph"/>
              <w:spacing w:line="239" w:lineRule="exact"/>
              <w:ind w:left="14" w:right="35"/>
            </w:pPr>
            <w:r>
              <w:t>«Новогодний</w:t>
            </w:r>
            <w:r w:rsidRPr="00587257">
              <w:rPr>
                <w:spacing w:val="-1"/>
              </w:rPr>
              <w:t xml:space="preserve"> </w:t>
            </w:r>
            <w:r>
              <w:t>бум»</w:t>
            </w:r>
          </w:p>
        </w:tc>
        <w:tc>
          <w:tcPr>
            <w:tcW w:w="994" w:type="dxa"/>
            <w:gridSpan w:val="4"/>
          </w:tcPr>
          <w:p w14:paraId="43DC49E3"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750B694C" w14:textId="77777777" w:rsidR="005072C2" w:rsidRDefault="005072C2" w:rsidP="00755B67">
            <w:pPr>
              <w:pStyle w:val="TableParagraph"/>
              <w:spacing w:line="239" w:lineRule="exact"/>
              <w:ind w:left="14" w:right="35"/>
            </w:pPr>
            <w:r>
              <w:t>декабрь</w:t>
            </w:r>
          </w:p>
        </w:tc>
        <w:tc>
          <w:tcPr>
            <w:tcW w:w="1945" w:type="dxa"/>
            <w:gridSpan w:val="3"/>
          </w:tcPr>
          <w:p w14:paraId="51D36EA9" w14:textId="77777777" w:rsidR="005072C2" w:rsidRDefault="005072C2" w:rsidP="00755B67">
            <w:pPr>
              <w:pStyle w:val="TableParagraph"/>
              <w:spacing w:before="2"/>
              <w:ind w:left="14" w:right="35"/>
            </w:pPr>
            <w:r>
              <w:t>Советник директора,</w:t>
            </w:r>
            <w:r w:rsidRPr="00587257">
              <w:rPr>
                <w:spacing w:val="-52"/>
              </w:rPr>
              <w:t xml:space="preserve"> </w:t>
            </w:r>
            <w:r>
              <w:t>классные</w:t>
            </w:r>
          </w:p>
          <w:p w14:paraId="37493285" w14:textId="77777777" w:rsidR="005072C2" w:rsidRDefault="005072C2" w:rsidP="00755B67">
            <w:pPr>
              <w:pStyle w:val="TableParagraph"/>
              <w:spacing w:line="250" w:lineRule="atLeast"/>
              <w:ind w:left="14" w:right="35"/>
            </w:pPr>
            <w:r>
              <w:t>руководители</w:t>
            </w:r>
          </w:p>
        </w:tc>
      </w:tr>
      <w:tr w:rsidR="005072C2" w14:paraId="797B1A07" w14:textId="77777777" w:rsidTr="00755B67">
        <w:tblPrEx>
          <w:jc w:val="left"/>
        </w:tblPrEx>
        <w:trPr>
          <w:gridBefore w:val="1"/>
          <w:wBefore w:w="80" w:type="dxa"/>
          <w:trHeight w:val="1007"/>
        </w:trPr>
        <w:tc>
          <w:tcPr>
            <w:tcW w:w="602" w:type="dxa"/>
          </w:tcPr>
          <w:p w14:paraId="1324E4AE" w14:textId="77777777" w:rsidR="005072C2" w:rsidRDefault="005072C2" w:rsidP="00755B67">
            <w:pPr>
              <w:pStyle w:val="TableParagraph"/>
              <w:spacing w:line="239" w:lineRule="exact"/>
              <w:ind w:left="14" w:right="35"/>
            </w:pPr>
            <w:r>
              <w:t>28</w:t>
            </w:r>
          </w:p>
        </w:tc>
        <w:tc>
          <w:tcPr>
            <w:tcW w:w="4254" w:type="dxa"/>
            <w:gridSpan w:val="3"/>
          </w:tcPr>
          <w:p w14:paraId="0965B524" w14:textId="77777777" w:rsidR="005072C2" w:rsidRDefault="005072C2" w:rsidP="00755B67">
            <w:pPr>
              <w:pStyle w:val="TableParagraph"/>
              <w:spacing w:line="239" w:lineRule="exact"/>
              <w:ind w:left="14" w:right="35"/>
            </w:pPr>
            <w:r>
              <w:t>Мероприятия,</w:t>
            </w:r>
            <w:r w:rsidRPr="00587257">
              <w:rPr>
                <w:spacing w:val="-3"/>
              </w:rPr>
              <w:t xml:space="preserve"> </w:t>
            </w:r>
            <w:r>
              <w:t>посвященные</w:t>
            </w:r>
            <w:r>
              <w:rPr>
                <w:spacing w:val="50"/>
              </w:rPr>
              <w:t xml:space="preserve"> Дню</w:t>
            </w:r>
          </w:p>
          <w:p w14:paraId="1DE2D5F6" w14:textId="77777777" w:rsidR="005072C2" w:rsidRDefault="005072C2" w:rsidP="00755B67">
            <w:pPr>
              <w:pStyle w:val="TableParagraph"/>
              <w:spacing w:before="2"/>
              <w:ind w:left="14" w:right="35"/>
            </w:pPr>
            <w:r>
              <w:t>Рождество</w:t>
            </w:r>
            <w:r w:rsidRPr="00587257">
              <w:rPr>
                <w:spacing w:val="-6"/>
              </w:rPr>
              <w:t xml:space="preserve"> </w:t>
            </w:r>
            <w:r>
              <w:t>Христово</w:t>
            </w:r>
          </w:p>
        </w:tc>
        <w:tc>
          <w:tcPr>
            <w:tcW w:w="994" w:type="dxa"/>
            <w:gridSpan w:val="4"/>
          </w:tcPr>
          <w:p w14:paraId="2236F478"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314D589E" w14:textId="77777777" w:rsidR="005072C2" w:rsidRDefault="005072C2" w:rsidP="00755B67">
            <w:pPr>
              <w:pStyle w:val="TableParagraph"/>
              <w:spacing w:line="239" w:lineRule="exact"/>
              <w:ind w:left="14" w:right="35"/>
            </w:pPr>
            <w:r>
              <w:t>7</w:t>
            </w:r>
            <w:r w:rsidRPr="00587257">
              <w:rPr>
                <w:spacing w:val="2"/>
              </w:rPr>
              <w:t xml:space="preserve"> </w:t>
            </w:r>
            <w:r>
              <w:t>января</w:t>
            </w:r>
          </w:p>
        </w:tc>
        <w:tc>
          <w:tcPr>
            <w:tcW w:w="1945" w:type="dxa"/>
            <w:gridSpan w:val="3"/>
          </w:tcPr>
          <w:p w14:paraId="7F4D61A3" w14:textId="77777777" w:rsidR="005072C2" w:rsidRDefault="005072C2" w:rsidP="00755B67">
            <w:pPr>
              <w:pStyle w:val="TableParagraph"/>
              <w:spacing w:before="2"/>
              <w:ind w:left="14" w:right="35"/>
            </w:pPr>
            <w:r>
              <w:t>Советник директора,</w:t>
            </w:r>
            <w:r w:rsidRPr="00587257">
              <w:rPr>
                <w:spacing w:val="-52"/>
              </w:rPr>
              <w:t xml:space="preserve"> </w:t>
            </w:r>
            <w:r>
              <w:t>классные</w:t>
            </w:r>
          </w:p>
          <w:p w14:paraId="56A7ABEA" w14:textId="77777777" w:rsidR="005072C2" w:rsidRDefault="005072C2" w:rsidP="00755B67">
            <w:pPr>
              <w:pStyle w:val="TableParagraph"/>
              <w:spacing w:line="250" w:lineRule="exact"/>
              <w:ind w:left="14" w:right="35"/>
            </w:pPr>
            <w:r>
              <w:t>руководители</w:t>
            </w:r>
          </w:p>
        </w:tc>
      </w:tr>
      <w:tr w:rsidR="005072C2" w14:paraId="511C8EA9" w14:textId="77777777" w:rsidTr="00755B67">
        <w:tblPrEx>
          <w:jc w:val="left"/>
        </w:tblPrEx>
        <w:trPr>
          <w:gridBefore w:val="1"/>
          <w:wBefore w:w="80" w:type="dxa"/>
          <w:trHeight w:val="1012"/>
        </w:trPr>
        <w:tc>
          <w:tcPr>
            <w:tcW w:w="602" w:type="dxa"/>
          </w:tcPr>
          <w:p w14:paraId="02A27F93" w14:textId="77777777" w:rsidR="005072C2" w:rsidRDefault="005072C2" w:rsidP="00755B67">
            <w:pPr>
              <w:pStyle w:val="TableParagraph"/>
              <w:ind w:left="14" w:right="35"/>
            </w:pPr>
            <w:r>
              <w:t>29</w:t>
            </w:r>
          </w:p>
        </w:tc>
        <w:tc>
          <w:tcPr>
            <w:tcW w:w="4254" w:type="dxa"/>
            <w:gridSpan w:val="3"/>
          </w:tcPr>
          <w:p w14:paraId="2F04D5CA" w14:textId="77777777" w:rsidR="005072C2" w:rsidRDefault="005072C2" w:rsidP="00755B67">
            <w:pPr>
              <w:pStyle w:val="TableParagraph"/>
              <w:spacing w:line="242" w:lineRule="auto"/>
              <w:ind w:left="14" w:right="35"/>
            </w:pPr>
            <w:r>
              <w:t>Мероприятия, посвященные</w:t>
            </w:r>
            <w:r w:rsidRPr="00587257">
              <w:rPr>
                <w:spacing w:val="1"/>
              </w:rPr>
              <w:t xml:space="preserve"> </w:t>
            </w:r>
            <w:r>
              <w:t>Дню</w:t>
            </w:r>
            <w:r w:rsidRPr="00587257">
              <w:rPr>
                <w:spacing w:val="-53"/>
              </w:rPr>
              <w:t xml:space="preserve"> </w:t>
            </w:r>
            <w:r>
              <w:rPr>
                <w:spacing w:val="-53"/>
              </w:rPr>
              <w:t xml:space="preserve"> </w:t>
            </w:r>
            <w:r>
              <w:t>студента</w:t>
            </w:r>
          </w:p>
        </w:tc>
        <w:tc>
          <w:tcPr>
            <w:tcW w:w="994" w:type="dxa"/>
            <w:gridSpan w:val="4"/>
          </w:tcPr>
          <w:p w14:paraId="678A6061" w14:textId="77777777" w:rsidR="005072C2" w:rsidRDefault="005072C2" w:rsidP="00755B67">
            <w:pPr>
              <w:pStyle w:val="TableParagraph"/>
              <w:ind w:left="14" w:right="35"/>
            </w:pPr>
            <w:r>
              <w:t>5</w:t>
            </w:r>
            <w:r w:rsidRPr="00587257">
              <w:rPr>
                <w:spacing w:val="3"/>
              </w:rPr>
              <w:t xml:space="preserve"> </w:t>
            </w:r>
            <w:r>
              <w:t>-</w:t>
            </w:r>
            <w:r w:rsidRPr="00587257">
              <w:rPr>
                <w:spacing w:val="1"/>
              </w:rPr>
              <w:t xml:space="preserve"> </w:t>
            </w:r>
            <w:r>
              <w:t>9</w:t>
            </w:r>
          </w:p>
        </w:tc>
        <w:tc>
          <w:tcPr>
            <w:tcW w:w="1844" w:type="dxa"/>
            <w:gridSpan w:val="3"/>
          </w:tcPr>
          <w:p w14:paraId="42A04A58" w14:textId="77777777" w:rsidR="005072C2" w:rsidRDefault="005072C2" w:rsidP="00755B67">
            <w:pPr>
              <w:pStyle w:val="TableParagraph"/>
              <w:ind w:left="14" w:right="35"/>
            </w:pPr>
            <w:r>
              <w:t>25</w:t>
            </w:r>
            <w:r w:rsidRPr="00587257">
              <w:rPr>
                <w:spacing w:val="2"/>
              </w:rPr>
              <w:t xml:space="preserve"> </w:t>
            </w:r>
            <w:r>
              <w:t>января</w:t>
            </w:r>
          </w:p>
        </w:tc>
        <w:tc>
          <w:tcPr>
            <w:tcW w:w="1945" w:type="dxa"/>
            <w:gridSpan w:val="3"/>
          </w:tcPr>
          <w:p w14:paraId="1A50FB65" w14:textId="77777777" w:rsidR="005072C2" w:rsidRDefault="005072C2" w:rsidP="00755B67">
            <w:pPr>
              <w:pStyle w:val="TableParagraph"/>
              <w:spacing w:before="2"/>
              <w:ind w:left="14" w:right="35"/>
            </w:pPr>
            <w:r>
              <w:t>Советник директора,</w:t>
            </w:r>
            <w:r w:rsidRPr="00587257">
              <w:rPr>
                <w:spacing w:val="-52"/>
              </w:rPr>
              <w:t xml:space="preserve"> </w:t>
            </w:r>
            <w:r>
              <w:t>классные</w:t>
            </w:r>
          </w:p>
          <w:p w14:paraId="2FC91AF9" w14:textId="77777777" w:rsidR="005072C2" w:rsidRDefault="005072C2" w:rsidP="00755B67">
            <w:pPr>
              <w:pStyle w:val="TableParagraph"/>
              <w:spacing w:line="250" w:lineRule="exact"/>
              <w:ind w:left="14" w:right="35"/>
            </w:pPr>
            <w:r>
              <w:t>руководители</w:t>
            </w:r>
          </w:p>
        </w:tc>
      </w:tr>
      <w:tr w:rsidR="005072C2" w14:paraId="4D49D104" w14:textId="77777777" w:rsidTr="00755B67">
        <w:tblPrEx>
          <w:jc w:val="left"/>
        </w:tblPrEx>
        <w:trPr>
          <w:gridBefore w:val="1"/>
          <w:wBefore w:w="80" w:type="dxa"/>
          <w:trHeight w:val="1012"/>
        </w:trPr>
        <w:tc>
          <w:tcPr>
            <w:tcW w:w="602" w:type="dxa"/>
          </w:tcPr>
          <w:p w14:paraId="4F99B8D1" w14:textId="77777777" w:rsidR="005072C2" w:rsidRDefault="005072C2" w:rsidP="00755B67">
            <w:pPr>
              <w:pStyle w:val="TableParagraph"/>
              <w:ind w:left="14" w:right="35"/>
            </w:pPr>
            <w:r>
              <w:t>30</w:t>
            </w:r>
          </w:p>
        </w:tc>
        <w:tc>
          <w:tcPr>
            <w:tcW w:w="4254" w:type="dxa"/>
            <w:gridSpan w:val="3"/>
          </w:tcPr>
          <w:p w14:paraId="57541872" w14:textId="77777777" w:rsidR="005072C2" w:rsidRDefault="005072C2" w:rsidP="00755B67">
            <w:pPr>
              <w:pStyle w:val="TableParagraph"/>
              <w:ind w:left="14" w:right="35"/>
            </w:pPr>
            <w:r>
              <w:t>Мероприятия,</w:t>
            </w:r>
            <w:r w:rsidRPr="00587257">
              <w:rPr>
                <w:spacing w:val="-3"/>
              </w:rPr>
              <w:t xml:space="preserve"> </w:t>
            </w:r>
            <w:r>
              <w:t>посвященные</w:t>
            </w:r>
            <w:r w:rsidRPr="00587257">
              <w:rPr>
                <w:spacing w:val="50"/>
              </w:rPr>
              <w:t xml:space="preserve"> </w:t>
            </w:r>
            <w:r>
              <w:t>Дню</w:t>
            </w:r>
          </w:p>
          <w:p w14:paraId="503AA42E" w14:textId="77777777" w:rsidR="005072C2" w:rsidRDefault="005072C2" w:rsidP="00755B67">
            <w:pPr>
              <w:pStyle w:val="TableParagraph"/>
              <w:spacing w:before="1"/>
              <w:ind w:left="14" w:right="35"/>
            </w:pPr>
            <w:r>
              <w:t>«Блокады</w:t>
            </w:r>
            <w:r w:rsidRPr="00587257">
              <w:rPr>
                <w:spacing w:val="-2"/>
              </w:rPr>
              <w:t xml:space="preserve"> </w:t>
            </w:r>
            <w:r>
              <w:t>Ленинграда»</w:t>
            </w:r>
          </w:p>
        </w:tc>
        <w:tc>
          <w:tcPr>
            <w:tcW w:w="994" w:type="dxa"/>
            <w:gridSpan w:val="4"/>
          </w:tcPr>
          <w:p w14:paraId="74B95F96"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0694E665" w14:textId="77777777" w:rsidR="005072C2" w:rsidRDefault="005072C2" w:rsidP="00755B67">
            <w:pPr>
              <w:pStyle w:val="TableParagraph"/>
              <w:ind w:left="14" w:right="35"/>
            </w:pPr>
            <w:r>
              <w:t>Январь</w:t>
            </w:r>
          </w:p>
        </w:tc>
        <w:tc>
          <w:tcPr>
            <w:tcW w:w="1945" w:type="dxa"/>
            <w:gridSpan w:val="3"/>
          </w:tcPr>
          <w:p w14:paraId="19576F8F" w14:textId="77777777" w:rsidR="005072C2" w:rsidRDefault="005072C2" w:rsidP="00755B67">
            <w:pPr>
              <w:pStyle w:val="TableParagraph"/>
              <w:spacing w:before="2"/>
              <w:ind w:left="14" w:right="35"/>
            </w:pPr>
            <w:r>
              <w:t>Советник директора,</w:t>
            </w:r>
            <w:r w:rsidRPr="00587257">
              <w:rPr>
                <w:spacing w:val="-52"/>
              </w:rPr>
              <w:t xml:space="preserve"> </w:t>
            </w:r>
            <w:r>
              <w:t>классные</w:t>
            </w:r>
          </w:p>
          <w:p w14:paraId="4A5F83A3" w14:textId="77777777" w:rsidR="005072C2" w:rsidRDefault="005072C2" w:rsidP="00755B67">
            <w:pPr>
              <w:pStyle w:val="TableParagraph"/>
              <w:spacing w:line="250" w:lineRule="exact"/>
              <w:ind w:left="14" w:right="35"/>
            </w:pPr>
            <w:r>
              <w:t>руководители</w:t>
            </w:r>
          </w:p>
        </w:tc>
      </w:tr>
      <w:tr w:rsidR="005072C2" w14:paraId="2B2497D4" w14:textId="77777777" w:rsidTr="00755B67">
        <w:tblPrEx>
          <w:jc w:val="left"/>
        </w:tblPrEx>
        <w:trPr>
          <w:gridBefore w:val="1"/>
          <w:wBefore w:w="80" w:type="dxa"/>
          <w:trHeight w:val="1013"/>
        </w:trPr>
        <w:tc>
          <w:tcPr>
            <w:tcW w:w="602" w:type="dxa"/>
          </w:tcPr>
          <w:p w14:paraId="23E46743" w14:textId="77777777" w:rsidR="005072C2" w:rsidRDefault="005072C2" w:rsidP="00755B67">
            <w:pPr>
              <w:pStyle w:val="TableParagraph"/>
              <w:ind w:left="14" w:right="35"/>
            </w:pPr>
            <w:r>
              <w:t>31</w:t>
            </w:r>
          </w:p>
        </w:tc>
        <w:tc>
          <w:tcPr>
            <w:tcW w:w="4254" w:type="dxa"/>
            <w:gridSpan w:val="3"/>
          </w:tcPr>
          <w:p w14:paraId="0C5A42E5" w14:textId="77777777" w:rsidR="005072C2" w:rsidRDefault="005072C2" w:rsidP="00755B67">
            <w:pPr>
              <w:pStyle w:val="TableParagraph"/>
              <w:spacing w:line="242" w:lineRule="auto"/>
              <w:ind w:left="14" w:right="35"/>
            </w:pPr>
            <w:r>
              <w:t>Мероприятия,</w:t>
            </w:r>
            <w:r w:rsidRPr="00587257">
              <w:rPr>
                <w:spacing w:val="-4"/>
              </w:rPr>
              <w:t xml:space="preserve"> </w:t>
            </w:r>
            <w:r>
              <w:t>посвященные</w:t>
            </w:r>
            <w:r w:rsidRPr="00587257">
              <w:rPr>
                <w:spacing w:val="49"/>
              </w:rPr>
              <w:t xml:space="preserve"> </w:t>
            </w:r>
            <w:r>
              <w:rPr>
                <w:spacing w:val="49"/>
              </w:rPr>
              <w:t>Д</w:t>
            </w:r>
            <w:r>
              <w:t>ню</w:t>
            </w:r>
            <w:r w:rsidRPr="00587257">
              <w:rPr>
                <w:spacing w:val="-52"/>
              </w:rPr>
              <w:t xml:space="preserve"> </w:t>
            </w:r>
            <w:r>
              <w:t>защитников</w:t>
            </w:r>
            <w:r w:rsidRPr="00587257">
              <w:rPr>
                <w:spacing w:val="2"/>
              </w:rPr>
              <w:t xml:space="preserve"> </w:t>
            </w:r>
            <w:r>
              <w:t>Отечества</w:t>
            </w:r>
          </w:p>
        </w:tc>
        <w:tc>
          <w:tcPr>
            <w:tcW w:w="994" w:type="dxa"/>
            <w:gridSpan w:val="4"/>
          </w:tcPr>
          <w:p w14:paraId="7DC4FE97"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0967D7ED" w14:textId="77777777" w:rsidR="005072C2" w:rsidRDefault="005072C2" w:rsidP="00755B67">
            <w:pPr>
              <w:pStyle w:val="TableParagraph"/>
              <w:ind w:left="14" w:right="35"/>
            </w:pPr>
            <w:r>
              <w:t>23</w:t>
            </w:r>
            <w:r w:rsidRPr="00587257">
              <w:rPr>
                <w:spacing w:val="1"/>
              </w:rPr>
              <w:t xml:space="preserve"> </w:t>
            </w:r>
            <w:r>
              <w:t>февраля</w:t>
            </w:r>
          </w:p>
        </w:tc>
        <w:tc>
          <w:tcPr>
            <w:tcW w:w="1945" w:type="dxa"/>
            <w:gridSpan w:val="3"/>
          </w:tcPr>
          <w:p w14:paraId="6FD35651" w14:textId="77777777" w:rsidR="005072C2" w:rsidRDefault="005072C2" w:rsidP="00755B67">
            <w:pPr>
              <w:pStyle w:val="TableParagraph"/>
              <w:spacing w:before="2"/>
              <w:ind w:left="14" w:right="35"/>
            </w:pPr>
            <w:r>
              <w:t>Советник директора,</w:t>
            </w:r>
            <w:r w:rsidRPr="00587257">
              <w:rPr>
                <w:spacing w:val="-52"/>
              </w:rPr>
              <w:t xml:space="preserve"> </w:t>
            </w:r>
            <w:r>
              <w:t>классные</w:t>
            </w:r>
          </w:p>
          <w:p w14:paraId="19A35C9C" w14:textId="77777777" w:rsidR="005072C2" w:rsidRDefault="005072C2" w:rsidP="00755B67">
            <w:pPr>
              <w:pStyle w:val="TableParagraph"/>
              <w:spacing w:line="243" w:lineRule="exact"/>
              <w:ind w:left="14" w:right="35"/>
            </w:pPr>
            <w:r>
              <w:t>руководители</w:t>
            </w:r>
          </w:p>
        </w:tc>
      </w:tr>
      <w:tr w:rsidR="005072C2" w14:paraId="77D3DE38" w14:textId="77777777" w:rsidTr="00755B67">
        <w:tblPrEx>
          <w:jc w:val="left"/>
        </w:tblPrEx>
        <w:trPr>
          <w:gridBefore w:val="1"/>
          <w:wBefore w:w="80" w:type="dxa"/>
          <w:trHeight w:val="1012"/>
        </w:trPr>
        <w:tc>
          <w:tcPr>
            <w:tcW w:w="602" w:type="dxa"/>
          </w:tcPr>
          <w:p w14:paraId="35E15A9C" w14:textId="77777777" w:rsidR="005072C2" w:rsidRDefault="005072C2" w:rsidP="00755B67">
            <w:pPr>
              <w:pStyle w:val="TableParagraph"/>
              <w:ind w:left="14" w:right="35"/>
            </w:pPr>
            <w:r>
              <w:t>32</w:t>
            </w:r>
          </w:p>
        </w:tc>
        <w:tc>
          <w:tcPr>
            <w:tcW w:w="4254" w:type="dxa"/>
            <w:gridSpan w:val="3"/>
          </w:tcPr>
          <w:p w14:paraId="215DEE29" w14:textId="77777777" w:rsidR="005072C2" w:rsidRDefault="005072C2" w:rsidP="00755B67">
            <w:pPr>
              <w:pStyle w:val="TableParagraph"/>
              <w:spacing w:line="242" w:lineRule="auto"/>
              <w:ind w:left="14" w:right="35"/>
            </w:pPr>
            <w:r>
              <w:t>Мероприятия, посвященные</w:t>
            </w:r>
            <w:r w:rsidRPr="00587257">
              <w:rPr>
                <w:spacing w:val="1"/>
              </w:rPr>
              <w:t xml:space="preserve"> </w:t>
            </w:r>
            <w:r>
              <w:t>Дню</w:t>
            </w:r>
            <w:r w:rsidRPr="00587257">
              <w:rPr>
                <w:spacing w:val="-53"/>
              </w:rPr>
              <w:t xml:space="preserve"> </w:t>
            </w:r>
            <w:r>
              <w:rPr>
                <w:spacing w:val="-53"/>
              </w:rPr>
              <w:t xml:space="preserve">   </w:t>
            </w:r>
            <w:r>
              <w:t>воинской</w:t>
            </w:r>
            <w:r w:rsidRPr="00587257">
              <w:rPr>
                <w:spacing w:val="1"/>
              </w:rPr>
              <w:t xml:space="preserve"> </w:t>
            </w:r>
            <w:r>
              <w:t>Славы</w:t>
            </w:r>
            <w:r w:rsidRPr="00587257">
              <w:rPr>
                <w:spacing w:val="-3"/>
              </w:rPr>
              <w:t xml:space="preserve"> </w:t>
            </w:r>
            <w:r>
              <w:t>России</w:t>
            </w:r>
          </w:p>
        </w:tc>
        <w:tc>
          <w:tcPr>
            <w:tcW w:w="994" w:type="dxa"/>
            <w:gridSpan w:val="4"/>
          </w:tcPr>
          <w:p w14:paraId="2B866C6B"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5EFA1053" w14:textId="77777777" w:rsidR="005072C2" w:rsidRDefault="005072C2" w:rsidP="00755B67">
            <w:pPr>
              <w:pStyle w:val="TableParagraph"/>
              <w:spacing w:line="242" w:lineRule="auto"/>
              <w:ind w:left="14" w:right="35"/>
            </w:pPr>
            <w:r>
              <w:t>2 февраля, 25</w:t>
            </w:r>
            <w:r w:rsidRPr="00587257">
              <w:rPr>
                <w:spacing w:val="-52"/>
              </w:rPr>
              <w:t xml:space="preserve"> </w:t>
            </w:r>
            <w:r>
              <w:t>августа</w:t>
            </w:r>
          </w:p>
        </w:tc>
        <w:tc>
          <w:tcPr>
            <w:tcW w:w="1945" w:type="dxa"/>
            <w:gridSpan w:val="3"/>
          </w:tcPr>
          <w:p w14:paraId="3A51169F" w14:textId="77777777" w:rsidR="005072C2" w:rsidRDefault="005072C2" w:rsidP="00755B67">
            <w:pPr>
              <w:pStyle w:val="TableParagraph"/>
              <w:spacing w:before="2"/>
              <w:ind w:left="14" w:right="35"/>
            </w:pPr>
            <w:r>
              <w:t>Советник директора,</w:t>
            </w:r>
            <w:r w:rsidRPr="00587257">
              <w:rPr>
                <w:spacing w:val="-52"/>
              </w:rPr>
              <w:t xml:space="preserve"> </w:t>
            </w:r>
            <w:r>
              <w:t>классные</w:t>
            </w:r>
          </w:p>
          <w:p w14:paraId="53DD9CC4" w14:textId="77777777" w:rsidR="005072C2" w:rsidRDefault="005072C2" w:rsidP="00755B67">
            <w:pPr>
              <w:pStyle w:val="TableParagraph"/>
              <w:spacing w:line="243" w:lineRule="exact"/>
              <w:ind w:left="14" w:right="35"/>
            </w:pPr>
            <w:r>
              <w:t>руководители</w:t>
            </w:r>
          </w:p>
        </w:tc>
      </w:tr>
      <w:tr w:rsidR="005072C2" w14:paraId="74542736" w14:textId="77777777" w:rsidTr="00755B67">
        <w:tblPrEx>
          <w:jc w:val="left"/>
        </w:tblPrEx>
        <w:trPr>
          <w:gridBefore w:val="1"/>
          <w:wBefore w:w="80" w:type="dxa"/>
          <w:trHeight w:val="758"/>
        </w:trPr>
        <w:tc>
          <w:tcPr>
            <w:tcW w:w="602" w:type="dxa"/>
          </w:tcPr>
          <w:p w14:paraId="16011471" w14:textId="77777777" w:rsidR="005072C2" w:rsidRDefault="005072C2" w:rsidP="00755B67">
            <w:pPr>
              <w:pStyle w:val="TableParagraph"/>
              <w:ind w:left="14" w:right="35"/>
            </w:pPr>
            <w:r>
              <w:t>33</w:t>
            </w:r>
          </w:p>
        </w:tc>
        <w:tc>
          <w:tcPr>
            <w:tcW w:w="4254" w:type="dxa"/>
            <w:gridSpan w:val="3"/>
          </w:tcPr>
          <w:p w14:paraId="4279DD89" w14:textId="77777777" w:rsidR="005072C2" w:rsidRDefault="005072C2" w:rsidP="00755B67">
            <w:pPr>
              <w:pStyle w:val="TableParagraph"/>
              <w:spacing w:line="242" w:lineRule="auto"/>
              <w:ind w:left="14" w:right="35"/>
            </w:pPr>
            <w:r>
              <w:t>Мероприятия, посвященные</w:t>
            </w:r>
            <w:r w:rsidRPr="00587257">
              <w:rPr>
                <w:spacing w:val="1"/>
              </w:rPr>
              <w:t xml:space="preserve"> </w:t>
            </w:r>
            <w:r>
              <w:t>Дню</w:t>
            </w:r>
            <w:r w:rsidRPr="00587257">
              <w:rPr>
                <w:spacing w:val="-53"/>
              </w:rPr>
              <w:t xml:space="preserve"> </w:t>
            </w:r>
            <w:r>
              <w:t>российской</w:t>
            </w:r>
            <w:r w:rsidRPr="00587257">
              <w:rPr>
                <w:spacing w:val="2"/>
              </w:rPr>
              <w:t xml:space="preserve"> </w:t>
            </w:r>
            <w:r>
              <w:t>науки</w:t>
            </w:r>
          </w:p>
        </w:tc>
        <w:tc>
          <w:tcPr>
            <w:tcW w:w="994" w:type="dxa"/>
            <w:gridSpan w:val="4"/>
          </w:tcPr>
          <w:p w14:paraId="5834AA3C"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777394FD" w14:textId="77777777" w:rsidR="005072C2" w:rsidRDefault="005072C2" w:rsidP="00755B67">
            <w:pPr>
              <w:pStyle w:val="TableParagraph"/>
              <w:ind w:left="14" w:right="35"/>
            </w:pPr>
            <w:r>
              <w:t>8</w:t>
            </w:r>
            <w:r w:rsidRPr="00587257">
              <w:rPr>
                <w:spacing w:val="1"/>
              </w:rPr>
              <w:t xml:space="preserve"> </w:t>
            </w:r>
            <w:r>
              <w:t>февраля</w:t>
            </w:r>
          </w:p>
        </w:tc>
        <w:tc>
          <w:tcPr>
            <w:tcW w:w="1945" w:type="dxa"/>
            <w:gridSpan w:val="3"/>
          </w:tcPr>
          <w:p w14:paraId="28279BE8" w14:textId="77777777" w:rsidR="005072C2" w:rsidRDefault="005072C2" w:rsidP="00755B67">
            <w:pPr>
              <w:pStyle w:val="TableParagraph"/>
              <w:ind w:left="14" w:right="35"/>
            </w:pPr>
            <w:r>
              <w:t>Учителя</w:t>
            </w:r>
          </w:p>
          <w:p w14:paraId="1294DFA3" w14:textId="77777777" w:rsidR="005072C2" w:rsidRDefault="005072C2" w:rsidP="00755B67">
            <w:pPr>
              <w:pStyle w:val="TableParagraph"/>
              <w:spacing w:line="250" w:lineRule="exact"/>
              <w:ind w:left="14" w:right="35"/>
            </w:pPr>
            <w:r>
              <w:t>начальных</w:t>
            </w:r>
            <w:r w:rsidRPr="00587257">
              <w:rPr>
                <w:spacing w:val="-52"/>
              </w:rPr>
              <w:t xml:space="preserve"> </w:t>
            </w:r>
            <w:r>
              <w:t>классов</w:t>
            </w:r>
          </w:p>
        </w:tc>
      </w:tr>
      <w:tr w:rsidR="005072C2" w14:paraId="1DA77BF6" w14:textId="77777777" w:rsidTr="00755B67">
        <w:tblPrEx>
          <w:jc w:val="left"/>
        </w:tblPrEx>
        <w:trPr>
          <w:gridBefore w:val="1"/>
          <w:wBefore w:w="80" w:type="dxa"/>
          <w:trHeight w:val="1012"/>
        </w:trPr>
        <w:tc>
          <w:tcPr>
            <w:tcW w:w="602" w:type="dxa"/>
          </w:tcPr>
          <w:p w14:paraId="5B7128E5" w14:textId="77777777" w:rsidR="005072C2" w:rsidRDefault="005072C2" w:rsidP="00755B67">
            <w:pPr>
              <w:pStyle w:val="TableParagraph"/>
              <w:ind w:left="14" w:right="35"/>
            </w:pPr>
            <w:r>
              <w:t>34</w:t>
            </w:r>
          </w:p>
        </w:tc>
        <w:tc>
          <w:tcPr>
            <w:tcW w:w="4254" w:type="dxa"/>
            <w:gridSpan w:val="3"/>
          </w:tcPr>
          <w:p w14:paraId="1F3AB0C9" w14:textId="77777777" w:rsidR="005072C2" w:rsidRDefault="005072C2" w:rsidP="00755B67">
            <w:pPr>
              <w:pStyle w:val="TableParagraph"/>
              <w:spacing w:line="242" w:lineRule="auto"/>
              <w:ind w:left="14" w:right="35"/>
            </w:pPr>
            <w:r>
              <w:t>Мероприятия,</w:t>
            </w:r>
            <w:r w:rsidRPr="00587257">
              <w:rPr>
                <w:spacing w:val="-4"/>
              </w:rPr>
              <w:t xml:space="preserve"> </w:t>
            </w:r>
            <w:r>
              <w:t>посвященные</w:t>
            </w:r>
            <w:r w:rsidRPr="00587257">
              <w:rPr>
                <w:spacing w:val="49"/>
              </w:rPr>
              <w:t xml:space="preserve"> </w:t>
            </w:r>
            <w:r>
              <w:t>дню</w:t>
            </w:r>
            <w:r w:rsidRPr="00587257">
              <w:rPr>
                <w:spacing w:val="48"/>
              </w:rPr>
              <w:t xml:space="preserve"> </w:t>
            </w:r>
            <w:r>
              <w:t>воинов-интернационалистов</w:t>
            </w:r>
          </w:p>
        </w:tc>
        <w:tc>
          <w:tcPr>
            <w:tcW w:w="994" w:type="dxa"/>
            <w:gridSpan w:val="4"/>
          </w:tcPr>
          <w:p w14:paraId="299CCF76"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7FCF9D6E" w14:textId="77777777" w:rsidR="005072C2" w:rsidRDefault="005072C2" w:rsidP="00755B67">
            <w:pPr>
              <w:pStyle w:val="TableParagraph"/>
              <w:ind w:left="14" w:right="35"/>
            </w:pPr>
            <w:r>
              <w:t>15</w:t>
            </w:r>
            <w:r w:rsidRPr="00587257">
              <w:rPr>
                <w:spacing w:val="1"/>
              </w:rPr>
              <w:t xml:space="preserve"> </w:t>
            </w:r>
            <w:r>
              <w:t>февраля</w:t>
            </w:r>
          </w:p>
        </w:tc>
        <w:tc>
          <w:tcPr>
            <w:tcW w:w="1945" w:type="dxa"/>
            <w:gridSpan w:val="3"/>
          </w:tcPr>
          <w:p w14:paraId="5AD794AC" w14:textId="77777777" w:rsidR="005072C2" w:rsidRDefault="005072C2" w:rsidP="00755B67">
            <w:pPr>
              <w:pStyle w:val="TableParagraph"/>
              <w:spacing w:before="2"/>
              <w:ind w:left="14" w:right="35"/>
            </w:pPr>
            <w:r>
              <w:t>Советник директора,</w:t>
            </w:r>
            <w:r w:rsidRPr="00587257">
              <w:rPr>
                <w:spacing w:val="-52"/>
              </w:rPr>
              <w:t xml:space="preserve"> </w:t>
            </w:r>
            <w:r>
              <w:t>классные</w:t>
            </w:r>
          </w:p>
          <w:p w14:paraId="1B6F7350" w14:textId="77777777" w:rsidR="005072C2" w:rsidRDefault="005072C2" w:rsidP="00755B67">
            <w:pPr>
              <w:pStyle w:val="TableParagraph"/>
              <w:spacing w:line="243" w:lineRule="exact"/>
              <w:ind w:left="14" w:right="35"/>
            </w:pPr>
            <w:r>
              <w:t>руководители</w:t>
            </w:r>
          </w:p>
        </w:tc>
      </w:tr>
      <w:tr w:rsidR="005072C2" w14:paraId="23E53868" w14:textId="77777777" w:rsidTr="00755B67">
        <w:tblPrEx>
          <w:jc w:val="left"/>
        </w:tblPrEx>
        <w:trPr>
          <w:gridBefore w:val="1"/>
          <w:wBefore w:w="80" w:type="dxa"/>
          <w:trHeight w:val="758"/>
        </w:trPr>
        <w:tc>
          <w:tcPr>
            <w:tcW w:w="602" w:type="dxa"/>
          </w:tcPr>
          <w:p w14:paraId="3D4B532D" w14:textId="77777777" w:rsidR="005072C2" w:rsidRDefault="005072C2" w:rsidP="00755B67">
            <w:pPr>
              <w:pStyle w:val="TableParagraph"/>
              <w:ind w:left="14" w:right="35"/>
            </w:pPr>
            <w:r>
              <w:t>35</w:t>
            </w:r>
          </w:p>
        </w:tc>
        <w:tc>
          <w:tcPr>
            <w:tcW w:w="4254" w:type="dxa"/>
            <w:gridSpan w:val="3"/>
          </w:tcPr>
          <w:p w14:paraId="0DC2B1C7" w14:textId="77777777" w:rsidR="005072C2" w:rsidRDefault="005072C2" w:rsidP="00755B67">
            <w:pPr>
              <w:pStyle w:val="TableParagraph"/>
              <w:ind w:left="14" w:right="35"/>
            </w:pPr>
            <w:r>
              <w:t>Веселые</w:t>
            </w:r>
            <w:r w:rsidRPr="00587257">
              <w:rPr>
                <w:spacing w:val="-6"/>
              </w:rPr>
              <w:t xml:space="preserve"> </w:t>
            </w:r>
            <w:r>
              <w:t>старты</w:t>
            </w:r>
          </w:p>
        </w:tc>
        <w:tc>
          <w:tcPr>
            <w:tcW w:w="994" w:type="dxa"/>
            <w:gridSpan w:val="4"/>
          </w:tcPr>
          <w:p w14:paraId="012ADD43" w14:textId="77777777" w:rsidR="005072C2" w:rsidRDefault="005072C2" w:rsidP="00755B67">
            <w:pPr>
              <w:pStyle w:val="TableParagraph"/>
              <w:spacing w:line="240"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64770F21" w14:textId="77777777" w:rsidR="005072C2" w:rsidRDefault="005072C2" w:rsidP="00755B67">
            <w:pPr>
              <w:pStyle w:val="TableParagraph"/>
              <w:ind w:left="14" w:right="35"/>
            </w:pPr>
            <w:r>
              <w:t>Февраль</w:t>
            </w:r>
          </w:p>
        </w:tc>
        <w:tc>
          <w:tcPr>
            <w:tcW w:w="1945" w:type="dxa"/>
            <w:gridSpan w:val="3"/>
          </w:tcPr>
          <w:p w14:paraId="468C633E" w14:textId="77777777" w:rsidR="005072C2" w:rsidRDefault="005072C2" w:rsidP="00755B67">
            <w:pPr>
              <w:pStyle w:val="TableParagraph"/>
              <w:ind w:left="14" w:right="35"/>
            </w:pPr>
            <w:r>
              <w:t>Учителя</w:t>
            </w:r>
          </w:p>
          <w:p w14:paraId="12C8294D" w14:textId="77777777" w:rsidR="005072C2" w:rsidRDefault="005072C2" w:rsidP="00755B67">
            <w:pPr>
              <w:pStyle w:val="TableParagraph"/>
              <w:spacing w:line="250" w:lineRule="exact"/>
              <w:ind w:left="14" w:right="35"/>
            </w:pPr>
            <w:r w:rsidRPr="00587257">
              <w:rPr>
                <w:spacing w:val="-1"/>
              </w:rPr>
              <w:t>физической</w:t>
            </w:r>
            <w:r w:rsidRPr="00587257">
              <w:rPr>
                <w:spacing w:val="-52"/>
              </w:rPr>
              <w:t xml:space="preserve"> </w:t>
            </w:r>
            <w:r>
              <w:t>культуры</w:t>
            </w:r>
          </w:p>
        </w:tc>
      </w:tr>
      <w:tr w:rsidR="005072C2" w14:paraId="0ECE6850" w14:textId="77777777" w:rsidTr="00755B67">
        <w:tblPrEx>
          <w:jc w:val="left"/>
        </w:tblPrEx>
        <w:trPr>
          <w:gridBefore w:val="1"/>
          <w:wBefore w:w="80" w:type="dxa"/>
          <w:trHeight w:val="762"/>
        </w:trPr>
        <w:tc>
          <w:tcPr>
            <w:tcW w:w="602" w:type="dxa"/>
          </w:tcPr>
          <w:p w14:paraId="2BB1A18F" w14:textId="77777777" w:rsidR="005072C2" w:rsidRDefault="005072C2" w:rsidP="00755B67">
            <w:pPr>
              <w:pStyle w:val="TableParagraph"/>
              <w:ind w:left="14" w:right="35"/>
            </w:pPr>
            <w:r>
              <w:t>36</w:t>
            </w:r>
          </w:p>
        </w:tc>
        <w:tc>
          <w:tcPr>
            <w:tcW w:w="4254" w:type="dxa"/>
            <w:gridSpan w:val="3"/>
          </w:tcPr>
          <w:p w14:paraId="588FB221" w14:textId="77777777" w:rsidR="005072C2" w:rsidRDefault="005072C2" w:rsidP="00755B67">
            <w:pPr>
              <w:pStyle w:val="TableParagraph"/>
              <w:spacing w:line="242" w:lineRule="auto"/>
              <w:ind w:left="14" w:right="35"/>
            </w:pPr>
            <w:r>
              <w:t>Мероприятия, посвященные</w:t>
            </w:r>
            <w:r w:rsidRPr="00587257">
              <w:rPr>
                <w:spacing w:val="1"/>
              </w:rPr>
              <w:t xml:space="preserve"> </w:t>
            </w:r>
            <w:r>
              <w:t>Международному</w:t>
            </w:r>
            <w:r w:rsidRPr="00587257">
              <w:rPr>
                <w:spacing w:val="-10"/>
              </w:rPr>
              <w:t xml:space="preserve"> </w:t>
            </w:r>
            <w:r>
              <w:t>женский</w:t>
            </w:r>
            <w:r w:rsidRPr="00587257">
              <w:rPr>
                <w:spacing w:val="-5"/>
              </w:rPr>
              <w:t xml:space="preserve"> </w:t>
            </w:r>
            <w:r>
              <w:t>день</w:t>
            </w:r>
          </w:p>
        </w:tc>
        <w:tc>
          <w:tcPr>
            <w:tcW w:w="994" w:type="dxa"/>
            <w:gridSpan w:val="4"/>
          </w:tcPr>
          <w:p w14:paraId="1BB18B42"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053832B4" w14:textId="77777777" w:rsidR="005072C2" w:rsidRDefault="005072C2" w:rsidP="00755B67">
            <w:pPr>
              <w:pStyle w:val="TableParagraph"/>
              <w:ind w:left="14" w:right="35"/>
            </w:pPr>
            <w:r>
              <w:t>8</w:t>
            </w:r>
            <w:r w:rsidRPr="00587257">
              <w:rPr>
                <w:spacing w:val="1"/>
              </w:rPr>
              <w:t xml:space="preserve"> </w:t>
            </w:r>
            <w:r>
              <w:t>марта</w:t>
            </w:r>
          </w:p>
        </w:tc>
        <w:tc>
          <w:tcPr>
            <w:tcW w:w="1945" w:type="dxa"/>
            <w:gridSpan w:val="3"/>
          </w:tcPr>
          <w:p w14:paraId="57FDE10E" w14:textId="77777777" w:rsidR="005072C2" w:rsidRDefault="005072C2" w:rsidP="00755B67">
            <w:pPr>
              <w:pStyle w:val="TableParagraph"/>
              <w:spacing w:before="2"/>
              <w:ind w:left="14" w:right="35"/>
            </w:pPr>
            <w:r>
              <w:t>Советник директора,</w:t>
            </w:r>
            <w:r w:rsidRPr="00587257">
              <w:rPr>
                <w:spacing w:val="-52"/>
              </w:rPr>
              <w:t xml:space="preserve"> </w:t>
            </w:r>
            <w:r>
              <w:t>классные</w:t>
            </w:r>
          </w:p>
          <w:p w14:paraId="41AFC2BB" w14:textId="77777777" w:rsidR="005072C2" w:rsidRDefault="005072C2" w:rsidP="00755B67">
            <w:pPr>
              <w:pStyle w:val="TableParagraph"/>
              <w:spacing w:line="241" w:lineRule="exact"/>
              <w:ind w:left="14" w:right="35"/>
            </w:pPr>
            <w:r>
              <w:t>руководители</w:t>
            </w:r>
          </w:p>
        </w:tc>
      </w:tr>
      <w:tr w:rsidR="005072C2" w14:paraId="3972AFBB" w14:textId="77777777" w:rsidTr="00755B67">
        <w:tblPrEx>
          <w:jc w:val="left"/>
        </w:tblPrEx>
        <w:trPr>
          <w:gridBefore w:val="1"/>
          <w:wBefore w:w="80" w:type="dxa"/>
          <w:trHeight w:val="1012"/>
        </w:trPr>
        <w:tc>
          <w:tcPr>
            <w:tcW w:w="602" w:type="dxa"/>
          </w:tcPr>
          <w:p w14:paraId="1F847984" w14:textId="77777777" w:rsidR="005072C2" w:rsidRDefault="005072C2" w:rsidP="00755B67">
            <w:pPr>
              <w:pStyle w:val="TableParagraph"/>
              <w:ind w:left="14" w:right="35"/>
            </w:pPr>
            <w:r>
              <w:t>37</w:t>
            </w:r>
          </w:p>
        </w:tc>
        <w:tc>
          <w:tcPr>
            <w:tcW w:w="4254" w:type="dxa"/>
            <w:gridSpan w:val="3"/>
          </w:tcPr>
          <w:p w14:paraId="38367620" w14:textId="77777777" w:rsidR="005072C2" w:rsidRDefault="005072C2" w:rsidP="00755B67">
            <w:pPr>
              <w:pStyle w:val="TableParagraph"/>
              <w:spacing w:line="242" w:lineRule="auto"/>
              <w:ind w:left="14" w:right="35"/>
            </w:pPr>
            <w:r>
              <w:t>Мероприятия,</w:t>
            </w:r>
            <w:r w:rsidRPr="00587257">
              <w:rPr>
                <w:spacing w:val="-4"/>
              </w:rPr>
              <w:t xml:space="preserve"> </w:t>
            </w:r>
            <w:r>
              <w:t>посвященные</w:t>
            </w:r>
            <w:r w:rsidRPr="00587257">
              <w:rPr>
                <w:spacing w:val="49"/>
              </w:rPr>
              <w:t xml:space="preserve"> </w:t>
            </w:r>
            <w:r>
              <w:t>дню</w:t>
            </w:r>
            <w:r w:rsidRPr="00587257">
              <w:rPr>
                <w:spacing w:val="-52"/>
              </w:rPr>
              <w:t xml:space="preserve"> </w:t>
            </w:r>
            <w:r>
              <w:t>воссоединения</w:t>
            </w:r>
            <w:r w:rsidRPr="00587257">
              <w:rPr>
                <w:spacing w:val="-3"/>
              </w:rPr>
              <w:t xml:space="preserve"> </w:t>
            </w:r>
            <w:r>
              <w:t>Крыма</w:t>
            </w:r>
            <w:r w:rsidRPr="00587257">
              <w:rPr>
                <w:spacing w:val="2"/>
              </w:rPr>
              <w:t xml:space="preserve"> </w:t>
            </w:r>
            <w:r>
              <w:t>с</w:t>
            </w:r>
            <w:r w:rsidRPr="00587257">
              <w:rPr>
                <w:spacing w:val="-8"/>
              </w:rPr>
              <w:t xml:space="preserve"> </w:t>
            </w:r>
            <w:r>
              <w:t>Россией.</w:t>
            </w:r>
          </w:p>
        </w:tc>
        <w:tc>
          <w:tcPr>
            <w:tcW w:w="994" w:type="dxa"/>
            <w:gridSpan w:val="4"/>
          </w:tcPr>
          <w:p w14:paraId="1C5E73CE"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6E8D78EE" w14:textId="77777777" w:rsidR="005072C2" w:rsidRDefault="005072C2" w:rsidP="00755B67">
            <w:pPr>
              <w:pStyle w:val="TableParagraph"/>
              <w:ind w:left="14" w:right="35"/>
            </w:pPr>
            <w:r>
              <w:t>18</w:t>
            </w:r>
            <w:r w:rsidRPr="00587257">
              <w:rPr>
                <w:spacing w:val="1"/>
              </w:rPr>
              <w:t xml:space="preserve"> </w:t>
            </w:r>
            <w:r>
              <w:t>марта</w:t>
            </w:r>
          </w:p>
        </w:tc>
        <w:tc>
          <w:tcPr>
            <w:tcW w:w="1945" w:type="dxa"/>
            <w:gridSpan w:val="3"/>
          </w:tcPr>
          <w:p w14:paraId="44652D29"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78824A8B" w14:textId="77777777" w:rsidR="005072C2" w:rsidRDefault="005072C2" w:rsidP="00755B67">
            <w:pPr>
              <w:pStyle w:val="TableParagraph"/>
              <w:spacing w:line="243" w:lineRule="exact"/>
              <w:ind w:left="14" w:right="35"/>
            </w:pPr>
            <w:r>
              <w:t>руководители</w:t>
            </w:r>
          </w:p>
        </w:tc>
      </w:tr>
      <w:tr w:rsidR="005072C2" w14:paraId="39F3C44A" w14:textId="77777777" w:rsidTr="00755B67">
        <w:tblPrEx>
          <w:jc w:val="left"/>
        </w:tblPrEx>
        <w:trPr>
          <w:gridBefore w:val="1"/>
          <w:wBefore w:w="80" w:type="dxa"/>
          <w:trHeight w:val="1013"/>
        </w:trPr>
        <w:tc>
          <w:tcPr>
            <w:tcW w:w="602" w:type="dxa"/>
          </w:tcPr>
          <w:p w14:paraId="7FCC6EDF" w14:textId="77777777" w:rsidR="005072C2" w:rsidRDefault="005072C2" w:rsidP="00755B67">
            <w:pPr>
              <w:pStyle w:val="TableParagraph"/>
              <w:ind w:left="14" w:right="35"/>
            </w:pPr>
            <w:r>
              <w:t>38</w:t>
            </w:r>
          </w:p>
        </w:tc>
        <w:tc>
          <w:tcPr>
            <w:tcW w:w="4254" w:type="dxa"/>
            <w:gridSpan w:val="3"/>
          </w:tcPr>
          <w:p w14:paraId="60C66E53" w14:textId="77777777" w:rsidR="005072C2" w:rsidRDefault="005072C2" w:rsidP="00755B67">
            <w:pPr>
              <w:pStyle w:val="TableParagraph"/>
              <w:ind w:left="14" w:right="35"/>
            </w:pPr>
            <w:r>
              <w:t>«Широкая</w:t>
            </w:r>
            <w:r w:rsidRPr="00587257">
              <w:rPr>
                <w:spacing w:val="-1"/>
              </w:rPr>
              <w:t xml:space="preserve"> </w:t>
            </w:r>
            <w:r>
              <w:t>масленица»</w:t>
            </w:r>
          </w:p>
        </w:tc>
        <w:tc>
          <w:tcPr>
            <w:tcW w:w="994" w:type="dxa"/>
            <w:gridSpan w:val="4"/>
          </w:tcPr>
          <w:p w14:paraId="3783562C" w14:textId="77777777" w:rsidR="005072C2" w:rsidRDefault="005072C2" w:rsidP="00755B67">
            <w:pPr>
              <w:pStyle w:val="TableParagraph"/>
              <w:spacing w:line="240"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448D9EAA" w14:textId="77777777" w:rsidR="005072C2" w:rsidRDefault="005072C2" w:rsidP="00755B67">
            <w:pPr>
              <w:pStyle w:val="TableParagraph"/>
              <w:ind w:left="14" w:right="35"/>
            </w:pPr>
            <w:r>
              <w:t>Март</w:t>
            </w:r>
          </w:p>
        </w:tc>
        <w:tc>
          <w:tcPr>
            <w:tcW w:w="1945" w:type="dxa"/>
            <w:gridSpan w:val="3"/>
          </w:tcPr>
          <w:p w14:paraId="080CC0F2"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6C52A794" w14:textId="77777777" w:rsidR="005072C2" w:rsidRDefault="005072C2" w:rsidP="00755B67">
            <w:pPr>
              <w:pStyle w:val="TableParagraph"/>
              <w:spacing w:line="243" w:lineRule="exact"/>
              <w:ind w:left="14" w:right="35"/>
            </w:pPr>
            <w:r>
              <w:t>руководители</w:t>
            </w:r>
          </w:p>
        </w:tc>
      </w:tr>
      <w:tr w:rsidR="005072C2" w14:paraId="1D13D322" w14:textId="77777777" w:rsidTr="00755B67">
        <w:tblPrEx>
          <w:jc w:val="left"/>
        </w:tblPrEx>
        <w:trPr>
          <w:gridBefore w:val="1"/>
          <w:wBefore w:w="80" w:type="dxa"/>
          <w:trHeight w:val="1012"/>
        </w:trPr>
        <w:tc>
          <w:tcPr>
            <w:tcW w:w="602" w:type="dxa"/>
          </w:tcPr>
          <w:p w14:paraId="57BE1789" w14:textId="77777777" w:rsidR="005072C2" w:rsidRDefault="005072C2" w:rsidP="00755B67">
            <w:pPr>
              <w:pStyle w:val="TableParagraph"/>
              <w:ind w:left="14" w:right="35"/>
            </w:pPr>
            <w:r>
              <w:t>39</w:t>
            </w:r>
          </w:p>
        </w:tc>
        <w:tc>
          <w:tcPr>
            <w:tcW w:w="4254" w:type="dxa"/>
            <w:gridSpan w:val="3"/>
          </w:tcPr>
          <w:p w14:paraId="3299B5A4" w14:textId="77777777" w:rsidR="005072C2" w:rsidRDefault="005072C2" w:rsidP="00755B67">
            <w:pPr>
              <w:pStyle w:val="TableParagraph"/>
              <w:ind w:left="14" w:right="35"/>
            </w:pPr>
            <w:r>
              <w:t>Зажги свою</w:t>
            </w:r>
            <w:r w:rsidRPr="00587257">
              <w:rPr>
                <w:spacing w:val="-3"/>
              </w:rPr>
              <w:t xml:space="preserve"> </w:t>
            </w:r>
            <w:r>
              <w:t>звезду</w:t>
            </w:r>
          </w:p>
        </w:tc>
        <w:tc>
          <w:tcPr>
            <w:tcW w:w="994" w:type="dxa"/>
            <w:gridSpan w:val="4"/>
          </w:tcPr>
          <w:p w14:paraId="4DDA2A5F"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45985787" w14:textId="77777777" w:rsidR="005072C2" w:rsidRDefault="005072C2" w:rsidP="00755B67">
            <w:pPr>
              <w:pStyle w:val="TableParagraph"/>
              <w:ind w:left="14" w:right="35"/>
            </w:pPr>
            <w:r>
              <w:t>Март</w:t>
            </w:r>
          </w:p>
        </w:tc>
        <w:tc>
          <w:tcPr>
            <w:tcW w:w="1945" w:type="dxa"/>
            <w:gridSpan w:val="3"/>
          </w:tcPr>
          <w:p w14:paraId="0062A7CB"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63CBD0BD" w14:textId="77777777" w:rsidR="005072C2" w:rsidRDefault="005072C2" w:rsidP="00755B67">
            <w:pPr>
              <w:pStyle w:val="TableParagraph"/>
              <w:spacing w:line="243" w:lineRule="exact"/>
              <w:ind w:left="14" w:right="35"/>
            </w:pPr>
            <w:r>
              <w:t>руководители</w:t>
            </w:r>
          </w:p>
        </w:tc>
      </w:tr>
      <w:tr w:rsidR="005072C2" w14:paraId="7660E0BE" w14:textId="77777777" w:rsidTr="00755B67">
        <w:tblPrEx>
          <w:jc w:val="left"/>
        </w:tblPrEx>
        <w:trPr>
          <w:gridBefore w:val="1"/>
          <w:wBefore w:w="80" w:type="dxa"/>
          <w:trHeight w:val="1012"/>
        </w:trPr>
        <w:tc>
          <w:tcPr>
            <w:tcW w:w="602" w:type="dxa"/>
          </w:tcPr>
          <w:p w14:paraId="1C977381" w14:textId="77777777" w:rsidR="005072C2" w:rsidRDefault="005072C2" w:rsidP="00755B67">
            <w:pPr>
              <w:pStyle w:val="TableParagraph"/>
              <w:ind w:left="14" w:right="35"/>
            </w:pPr>
            <w:r>
              <w:lastRenderedPageBreak/>
              <w:t>40</w:t>
            </w:r>
          </w:p>
        </w:tc>
        <w:tc>
          <w:tcPr>
            <w:tcW w:w="4254" w:type="dxa"/>
            <w:gridSpan w:val="3"/>
          </w:tcPr>
          <w:p w14:paraId="7936DF85" w14:textId="77777777" w:rsidR="005072C2" w:rsidRDefault="005072C2" w:rsidP="00755B67">
            <w:pPr>
              <w:pStyle w:val="TableParagraph"/>
              <w:spacing w:line="237" w:lineRule="auto"/>
              <w:ind w:left="14" w:right="35"/>
            </w:pPr>
            <w:r>
              <w:t>Мероприятия,</w:t>
            </w:r>
            <w:r w:rsidRPr="00587257">
              <w:rPr>
                <w:spacing w:val="-4"/>
              </w:rPr>
              <w:t xml:space="preserve"> </w:t>
            </w:r>
            <w:r>
              <w:t>посвященные</w:t>
            </w:r>
            <w:r w:rsidRPr="00587257">
              <w:rPr>
                <w:spacing w:val="49"/>
              </w:rPr>
              <w:t xml:space="preserve"> </w:t>
            </w:r>
            <w:r>
              <w:t>Дню</w:t>
            </w:r>
            <w:r w:rsidRPr="00587257">
              <w:rPr>
                <w:spacing w:val="-52"/>
              </w:rPr>
              <w:t xml:space="preserve"> </w:t>
            </w:r>
            <w:r>
              <w:t>космонавтики</w:t>
            </w:r>
          </w:p>
        </w:tc>
        <w:tc>
          <w:tcPr>
            <w:tcW w:w="994" w:type="dxa"/>
            <w:gridSpan w:val="4"/>
          </w:tcPr>
          <w:p w14:paraId="4929F258"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6942EBB7" w14:textId="77777777" w:rsidR="005072C2" w:rsidRDefault="005072C2" w:rsidP="00755B67">
            <w:pPr>
              <w:pStyle w:val="TableParagraph"/>
              <w:ind w:left="14" w:right="35"/>
            </w:pPr>
            <w:r>
              <w:t>12</w:t>
            </w:r>
            <w:r w:rsidRPr="00587257">
              <w:rPr>
                <w:spacing w:val="-1"/>
              </w:rPr>
              <w:t xml:space="preserve"> </w:t>
            </w:r>
            <w:r>
              <w:t>апреля</w:t>
            </w:r>
          </w:p>
        </w:tc>
        <w:tc>
          <w:tcPr>
            <w:tcW w:w="1945" w:type="dxa"/>
            <w:gridSpan w:val="3"/>
          </w:tcPr>
          <w:p w14:paraId="4759ABD7"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56222135" w14:textId="77777777" w:rsidR="005072C2" w:rsidRDefault="005072C2" w:rsidP="00755B67">
            <w:pPr>
              <w:pStyle w:val="TableParagraph"/>
              <w:spacing w:line="243" w:lineRule="exact"/>
              <w:ind w:left="14" w:right="35"/>
            </w:pPr>
            <w:r>
              <w:t>руководители</w:t>
            </w:r>
          </w:p>
        </w:tc>
      </w:tr>
      <w:tr w:rsidR="005072C2" w14:paraId="17CF3539" w14:textId="77777777" w:rsidTr="00755B67">
        <w:tblPrEx>
          <w:jc w:val="left"/>
        </w:tblPrEx>
        <w:trPr>
          <w:gridBefore w:val="1"/>
          <w:wBefore w:w="80" w:type="dxa"/>
          <w:trHeight w:val="1013"/>
        </w:trPr>
        <w:tc>
          <w:tcPr>
            <w:tcW w:w="602" w:type="dxa"/>
          </w:tcPr>
          <w:p w14:paraId="7D9AC7D7" w14:textId="77777777" w:rsidR="005072C2" w:rsidRDefault="005072C2" w:rsidP="00755B67">
            <w:pPr>
              <w:pStyle w:val="TableParagraph"/>
              <w:spacing w:line="239" w:lineRule="exact"/>
              <w:ind w:left="14" w:right="35"/>
            </w:pPr>
            <w:r>
              <w:t>41</w:t>
            </w:r>
          </w:p>
        </w:tc>
        <w:tc>
          <w:tcPr>
            <w:tcW w:w="4254" w:type="dxa"/>
            <w:gridSpan w:val="3"/>
          </w:tcPr>
          <w:p w14:paraId="35F175D2" w14:textId="77777777" w:rsidR="005072C2" w:rsidRDefault="005072C2" w:rsidP="00755B67">
            <w:pPr>
              <w:pStyle w:val="TableParagraph"/>
              <w:spacing w:line="239" w:lineRule="exact"/>
              <w:ind w:left="14" w:right="35"/>
            </w:pPr>
            <w:r>
              <w:t>Акция</w:t>
            </w:r>
            <w:r w:rsidRPr="00587257">
              <w:rPr>
                <w:spacing w:val="-3"/>
              </w:rPr>
              <w:t xml:space="preserve"> </w:t>
            </w:r>
            <w:r>
              <w:t>«Весенняя</w:t>
            </w:r>
            <w:r w:rsidRPr="00587257">
              <w:rPr>
                <w:spacing w:val="-2"/>
              </w:rPr>
              <w:t xml:space="preserve"> </w:t>
            </w:r>
            <w:r>
              <w:t>неделя</w:t>
            </w:r>
            <w:r w:rsidRPr="00587257">
              <w:rPr>
                <w:spacing w:val="-3"/>
              </w:rPr>
              <w:t xml:space="preserve"> </w:t>
            </w:r>
            <w:r>
              <w:t>добра»</w:t>
            </w:r>
          </w:p>
        </w:tc>
        <w:tc>
          <w:tcPr>
            <w:tcW w:w="994" w:type="dxa"/>
            <w:gridSpan w:val="4"/>
          </w:tcPr>
          <w:p w14:paraId="0B41D6BA"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77D76473" w14:textId="77777777" w:rsidR="005072C2" w:rsidRDefault="005072C2" w:rsidP="00755B67">
            <w:pPr>
              <w:pStyle w:val="TableParagraph"/>
              <w:spacing w:line="239" w:lineRule="exact"/>
              <w:ind w:left="14" w:right="35"/>
            </w:pPr>
            <w:r>
              <w:t>Апрель</w:t>
            </w:r>
          </w:p>
        </w:tc>
        <w:tc>
          <w:tcPr>
            <w:tcW w:w="1945" w:type="dxa"/>
            <w:gridSpan w:val="3"/>
          </w:tcPr>
          <w:p w14:paraId="1D35898A"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29EA2D0E" w14:textId="77777777" w:rsidR="005072C2" w:rsidRDefault="005072C2" w:rsidP="00755B67">
            <w:pPr>
              <w:pStyle w:val="TableParagraph"/>
              <w:spacing w:line="250" w:lineRule="atLeast"/>
              <w:ind w:left="14" w:right="35"/>
            </w:pPr>
            <w:r>
              <w:t>руководители</w:t>
            </w:r>
          </w:p>
        </w:tc>
      </w:tr>
      <w:tr w:rsidR="005072C2" w14:paraId="4BC49006" w14:textId="77777777" w:rsidTr="00755B67">
        <w:tblPrEx>
          <w:jc w:val="left"/>
        </w:tblPrEx>
        <w:trPr>
          <w:gridBefore w:val="1"/>
          <w:wBefore w:w="80" w:type="dxa"/>
          <w:trHeight w:val="1007"/>
        </w:trPr>
        <w:tc>
          <w:tcPr>
            <w:tcW w:w="602" w:type="dxa"/>
          </w:tcPr>
          <w:p w14:paraId="03399BF6" w14:textId="77777777" w:rsidR="005072C2" w:rsidRDefault="005072C2" w:rsidP="00755B67">
            <w:pPr>
              <w:pStyle w:val="TableParagraph"/>
              <w:spacing w:line="239" w:lineRule="exact"/>
              <w:ind w:left="14" w:right="35"/>
            </w:pPr>
            <w:r>
              <w:t>42</w:t>
            </w:r>
          </w:p>
        </w:tc>
        <w:tc>
          <w:tcPr>
            <w:tcW w:w="4254" w:type="dxa"/>
            <w:gridSpan w:val="3"/>
          </w:tcPr>
          <w:p w14:paraId="5420CE16" w14:textId="77777777" w:rsidR="005072C2" w:rsidRDefault="005072C2" w:rsidP="00755B67">
            <w:pPr>
              <w:pStyle w:val="TableParagraph"/>
              <w:spacing w:line="239" w:lineRule="exact"/>
              <w:ind w:left="14" w:right="35"/>
            </w:pPr>
            <w:r>
              <w:t>Фестиваль ГТО</w:t>
            </w:r>
          </w:p>
        </w:tc>
        <w:tc>
          <w:tcPr>
            <w:tcW w:w="994" w:type="dxa"/>
            <w:gridSpan w:val="4"/>
          </w:tcPr>
          <w:p w14:paraId="098EF1CC"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4BDED462" w14:textId="77777777" w:rsidR="005072C2" w:rsidRDefault="005072C2" w:rsidP="00755B67">
            <w:pPr>
              <w:pStyle w:val="TableParagraph"/>
              <w:spacing w:line="239" w:lineRule="exact"/>
              <w:ind w:left="14" w:right="35"/>
            </w:pPr>
            <w:r>
              <w:t>Апрель</w:t>
            </w:r>
          </w:p>
        </w:tc>
        <w:tc>
          <w:tcPr>
            <w:tcW w:w="1945" w:type="dxa"/>
            <w:gridSpan w:val="3"/>
          </w:tcPr>
          <w:p w14:paraId="3E869310" w14:textId="77777777" w:rsidR="005072C2" w:rsidRDefault="005072C2" w:rsidP="00755B67">
            <w:pPr>
              <w:pStyle w:val="TableParagraph"/>
              <w:spacing w:line="250" w:lineRule="exact"/>
              <w:ind w:left="14" w:right="35"/>
            </w:pPr>
            <w:r>
              <w:t>классные</w:t>
            </w:r>
            <w:r w:rsidRPr="00587257">
              <w:rPr>
                <w:spacing w:val="1"/>
              </w:rPr>
              <w:t xml:space="preserve"> </w:t>
            </w:r>
            <w:r w:rsidRPr="00587257">
              <w:rPr>
                <w:spacing w:val="-1"/>
              </w:rPr>
              <w:t>руководители</w:t>
            </w:r>
            <w:r>
              <w:rPr>
                <w:spacing w:val="-1"/>
              </w:rPr>
              <w:t>. Учителя физкультуры</w:t>
            </w:r>
          </w:p>
        </w:tc>
      </w:tr>
      <w:tr w:rsidR="005072C2" w14:paraId="46816354" w14:textId="77777777" w:rsidTr="00755B67">
        <w:tblPrEx>
          <w:jc w:val="left"/>
        </w:tblPrEx>
        <w:trPr>
          <w:gridBefore w:val="1"/>
          <w:wBefore w:w="80" w:type="dxa"/>
          <w:trHeight w:val="1012"/>
        </w:trPr>
        <w:tc>
          <w:tcPr>
            <w:tcW w:w="602" w:type="dxa"/>
          </w:tcPr>
          <w:p w14:paraId="4ED60D65" w14:textId="77777777" w:rsidR="005072C2" w:rsidRDefault="005072C2" w:rsidP="00755B67">
            <w:pPr>
              <w:pStyle w:val="TableParagraph"/>
              <w:ind w:left="14" w:right="35"/>
            </w:pPr>
            <w:r>
              <w:t>43</w:t>
            </w:r>
          </w:p>
        </w:tc>
        <w:tc>
          <w:tcPr>
            <w:tcW w:w="4254" w:type="dxa"/>
            <w:gridSpan w:val="3"/>
          </w:tcPr>
          <w:p w14:paraId="04CCC605" w14:textId="77777777" w:rsidR="005072C2" w:rsidRDefault="005072C2" w:rsidP="00755B67">
            <w:pPr>
              <w:pStyle w:val="TableParagraph"/>
              <w:ind w:left="14" w:right="35"/>
            </w:pPr>
            <w:r>
              <w:t>Проект</w:t>
            </w:r>
            <w:r w:rsidRPr="00587257">
              <w:rPr>
                <w:spacing w:val="-2"/>
              </w:rPr>
              <w:t xml:space="preserve"> </w:t>
            </w:r>
            <w:r>
              <w:t>«След</w:t>
            </w:r>
            <w:r w:rsidRPr="00587257">
              <w:rPr>
                <w:spacing w:val="-3"/>
              </w:rPr>
              <w:t xml:space="preserve"> </w:t>
            </w:r>
            <w:r>
              <w:t>войны</w:t>
            </w:r>
            <w:r w:rsidRPr="00587257">
              <w:rPr>
                <w:spacing w:val="-1"/>
              </w:rPr>
              <w:t xml:space="preserve"> </w:t>
            </w:r>
            <w:r>
              <w:t>в</w:t>
            </w:r>
            <w:r w:rsidRPr="00587257">
              <w:rPr>
                <w:spacing w:val="-4"/>
              </w:rPr>
              <w:t xml:space="preserve"> </w:t>
            </w:r>
            <w:r>
              <w:t>моей семье»</w:t>
            </w:r>
          </w:p>
        </w:tc>
        <w:tc>
          <w:tcPr>
            <w:tcW w:w="994" w:type="dxa"/>
            <w:gridSpan w:val="4"/>
          </w:tcPr>
          <w:p w14:paraId="3ED557A0" w14:textId="77777777" w:rsidR="005072C2" w:rsidRDefault="005072C2" w:rsidP="00755B67">
            <w:pPr>
              <w:pStyle w:val="TableParagraph"/>
              <w:ind w:left="14" w:right="35"/>
            </w:pPr>
            <w:r>
              <w:t>5</w:t>
            </w:r>
            <w:r w:rsidRPr="00587257">
              <w:rPr>
                <w:spacing w:val="3"/>
              </w:rPr>
              <w:t xml:space="preserve"> </w:t>
            </w:r>
            <w:r>
              <w:t>-</w:t>
            </w:r>
            <w:r w:rsidRPr="00587257">
              <w:rPr>
                <w:spacing w:val="1"/>
              </w:rPr>
              <w:t xml:space="preserve"> </w:t>
            </w:r>
            <w:r>
              <w:t>9</w:t>
            </w:r>
          </w:p>
        </w:tc>
        <w:tc>
          <w:tcPr>
            <w:tcW w:w="1844" w:type="dxa"/>
            <w:gridSpan w:val="3"/>
          </w:tcPr>
          <w:p w14:paraId="198F7C9B" w14:textId="77777777" w:rsidR="005072C2" w:rsidRDefault="005072C2" w:rsidP="00755B67">
            <w:pPr>
              <w:pStyle w:val="TableParagraph"/>
              <w:ind w:left="14" w:right="35"/>
            </w:pPr>
            <w:r>
              <w:t>Апрель</w:t>
            </w:r>
          </w:p>
        </w:tc>
        <w:tc>
          <w:tcPr>
            <w:tcW w:w="1945" w:type="dxa"/>
            <w:gridSpan w:val="3"/>
          </w:tcPr>
          <w:p w14:paraId="30ABF3DE"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4FB74FE8" w14:textId="77777777" w:rsidR="005072C2" w:rsidRDefault="005072C2" w:rsidP="00755B67">
            <w:pPr>
              <w:pStyle w:val="TableParagraph"/>
              <w:spacing w:line="250" w:lineRule="exact"/>
              <w:ind w:left="14" w:right="35"/>
            </w:pPr>
            <w:r>
              <w:t>руководители</w:t>
            </w:r>
          </w:p>
        </w:tc>
      </w:tr>
      <w:tr w:rsidR="005072C2" w14:paraId="7D66E929" w14:textId="77777777" w:rsidTr="00755B67">
        <w:tblPrEx>
          <w:jc w:val="left"/>
        </w:tblPrEx>
        <w:trPr>
          <w:gridBefore w:val="1"/>
          <w:wBefore w:w="80" w:type="dxa"/>
          <w:trHeight w:val="508"/>
        </w:trPr>
        <w:tc>
          <w:tcPr>
            <w:tcW w:w="602" w:type="dxa"/>
          </w:tcPr>
          <w:p w14:paraId="6CCC6481" w14:textId="77777777" w:rsidR="005072C2" w:rsidRDefault="005072C2" w:rsidP="00755B67">
            <w:pPr>
              <w:pStyle w:val="TableParagraph"/>
              <w:ind w:left="14" w:right="35"/>
            </w:pPr>
            <w:r>
              <w:t>44</w:t>
            </w:r>
          </w:p>
        </w:tc>
        <w:tc>
          <w:tcPr>
            <w:tcW w:w="4254" w:type="dxa"/>
            <w:gridSpan w:val="3"/>
          </w:tcPr>
          <w:p w14:paraId="7838A4A4" w14:textId="77777777" w:rsidR="005072C2" w:rsidRDefault="005072C2" w:rsidP="00755B67">
            <w:pPr>
              <w:pStyle w:val="TableParagraph"/>
              <w:ind w:left="14" w:right="35"/>
            </w:pPr>
            <w:r>
              <w:t>Праздник</w:t>
            </w:r>
            <w:r w:rsidRPr="00587257">
              <w:rPr>
                <w:spacing w:val="-4"/>
              </w:rPr>
              <w:t xml:space="preserve"> </w:t>
            </w:r>
            <w:r>
              <w:t>Весны</w:t>
            </w:r>
            <w:r w:rsidRPr="00587257">
              <w:rPr>
                <w:spacing w:val="-2"/>
              </w:rPr>
              <w:t xml:space="preserve"> </w:t>
            </w:r>
            <w:r>
              <w:t>и</w:t>
            </w:r>
            <w:r w:rsidRPr="00587257">
              <w:rPr>
                <w:spacing w:val="-4"/>
              </w:rPr>
              <w:t xml:space="preserve"> </w:t>
            </w:r>
            <w:r>
              <w:t>Труда</w:t>
            </w:r>
            <w:r w:rsidRPr="00587257">
              <w:rPr>
                <w:spacing w:val="1"/>
              </w:rPr>
              <w:t xml:space="preserve"> </w:t>
            </w:r>
            <w:r>
              <w:t>«Чистая</w:t>
            </w:r>
            <w:r w:rsidRPr="00587257">
              <w:rPr>
                <w:spacing w:val="-3"/>
              </w:rPr>
              <w:t xml:space="preserve"> </w:t>
            </w:r>
            <w:r>
              <w:t>школа»,</w:t>
            </w:r>
          </w:p>
          <w:p w14:paraId="30112A7B" w14:textId="77777777" w:rsidR="005072C2" w:rsidRDefault="005072C2" w:rsidP="00755B67">
            <w:pPr>
              <w:pStyle w:val="TableParagraph"/>
              <w:spacing w:before="1" w:line="243" w:lineRule="exact"/>
              <w:ind w:left="14" w:right="35"/>
            </w:pPr>
            <w:r>
              <w:t>«Чистый двор»</w:t>
            </w:r>
          </w:p>
        </w:tc>
        <w:tc>
          <w:tcPr>
            <w:tcW w:w="994" w:type="dxa"/>
            <w:gridSpan w:val="4"/>
          </w:tcPr>
          <w:p w14:paraId="1D9770C0"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55CD34D7" w14:textId="77777777" w:rsidR="005072C2" w:rsidRDefault="005072C2" w:rsidP="00755B67">
            <w:pPr>
              <w:pStyle w:val="TableParagraph"/>
              <w:ind w:left="14" w:right="35"/>
            </w:pPr>
            <w:r>
              <w:t>Май</w:t>
            </w:r>
          </w:p>
        </w:tc>
        <w:tc>
          <w:tcPr>
            <w:tcW w:w="1945" w:type="dxa"/>
            <w:gridSpan w:val="3"/>
          </w:tcPr>
          <w:p w14:paraId="3C70F3B2" w14:textId="77777777" w:rsidR="005072C2" w:rsidRDefault="005072C2" w:rsidP="00755B67">
            <w:pPr>
              <w:pStyle w:val="TableParagraph"/>
              <w:ind w:left="14" w:right="35"/>
            </w:pPr>
            <w:r>
              <w:t>Классные</w:t>
            </w:r>
          </w:p>
          <w:p w14:paraId="5441DA77" w14:textId="77777777" w:rsidR="005072C2" w:rsidRDefault="005072C2" w:rsidP="00755B67">
            <w:pPr>
              <w:pStyle w:val="TableParagraph"/>
              <w:spacing w:before="1" w:line="243" w:lineRule="exact"/>
              <w:ind w:left="14" w:right="35"/>
            </w:pPr>
            <w:r>
              <w:t>руководители</w:t>
            </w:r>
          </w:p>
        </w:tc>
      </w:tr>
      <w:tr w:rsidR="005072C2" w14:paraId="0FDF82C3" w14:textId="77777777" w:rsidTr="00755B67">
        <w:tblPrEx>
          <w:jc w:val="left"/>
        </w:tblPrEx>
        <w:trPr>
          <w:gridBefore w:val="1"/>
          <w:wBefore w:w="80" w:type="dxa"/>
          <w:trHeight w:val="617"/>
        </w:trPr>
        <w:tc>
          <w:tcPr>
            <w:tcW w:w="602" w:type="dxa"/>
          </w:tcPr>
          <w:p w14:paraId="700BB33E" w14:textId="77777777" w:rsidR="005072C2" w:rsidRDefault="005072C2" w:rsidP="00755B67">
            <w:pPr>
              <w:pStyle w:val="TableParagraph"/>
              <w:ind w:left="14" w:right="35"/>
            </w:pPr>
            <w:r>
              <w:t>45</w:t>
            </w:r>
          </w:p>
        </w:tc>
        <w:tc>
          <w:tcPr>
            <w:tcW w:w="4254" w:type="dxa"/>
            <w:gridSpan w:val="3"/>
          </w:tcPr>
          <w:p w14:paraId="0BE83A5A" w14:textId="77777777" w:rsidR="005072C2" w:rsidRDefault="005072C2" w:rsidP="00755B67">
            <w:pPr>
              <w:pStyle w:val="TableParagraph"/>
              <w:spacing w:line="237" w:lineRule="auto"/>
              <w:ind w:left="14" w:right="35"/>
            </w:pPr>
            <w:r>
              <w:t>Мероприятия, посвященные</w:t>
            </w:r>
            <w:r w:rsidRPr="00587257">
              <w:rPr>
                <w:spacing w:val="1"/>
              </w:rPr>
              <w:t xml:space="preserve"> </w:t>
            </w:r>
            <w:r>
              <w:rPr>
                <w:spacing w:val="1"/>
              </w:rPr>
              <w:t>Д</w:t>
            </w:r>
            <w:r>
              <w:t>ню</w:t>
            </w:r>
            <w:r w:rsidRPr="00587257">
              <w:rPr>
                <w:spacing w:val="1"/>
              </w:rPr>
              <w:t xml:space="preserve"> </w:t>
            </w:r>
            <w:r>
              <w:t>славянской</w:t>
            </w:r>
            <w:r w:rsidRPr="00587257">
              <w:rPr>
                <w:spacing w:val="-6"/>
              </w:rPr>
              <w:t xml:space="preserve"> </w:t>
            </w:r>
            <w:r>
              <w:t>письменности</w:t>
            </w:r>
            <w:r w:rsidRPr="00587257">
              <w:rPr>
                <w:spacing w:val="-5"/>
              </w:rPr>
              <w:t xml:space="preserve"> </w:t>
            </w:r>
            <w:r>
              <w:t>и</w:t>
            </w:r>
            <w:r w:rsidRPr="00587257">
              <w:rPr>
                <w:spacing w:val="-5"/>
              </w:rPr>
              <w:t xml:space="preserve"> </w:t>
            </w:r>
            <w:r>
              <w:t>культуры</w:t>
            </w:r>
          </w:p>
        </w:tc>
        <w:tc>
          <w:tcPr>
            <w:tcW w:w="994" w:type="dxa"/>
            <w:gridSpan w:val="4"/>
          </w:tcPr>
          <w:p w14:paraId="671346AA"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698ADBE5" w14:textId="77777777" w:rsidR="005072C2" w:rsidRDefault="005072C2" w:rsidP="00755B67">
            <w:pPr>
              <w:pStyle w:val="TableParagraph"/>
              <w:ind w:left="14" w:right="35"/>
            </w:pPr>
            <w:r>
              <w:t>24</w:t>
            </w:r>
            <w:r w:rsidRPr="00587257">
              <w:rPr>
                <w:spacing w:val="3"/>
              </w:rPr>
              <w:t xml:space="preserve"> </w:t>
            </w:r>
            <w:r>
              <w:t>мая</w:t>
            </w:r>
          </w:p>
        </w:tc>
        <w:tc>
          <w:tcPr>
            <w:tcW w:w="1945" w:type="dxa"/>
            <w:gridSpan w:val="3"/>
          </w:tcPr>
          <w:p w14:paraId="0F22CEDD" w14:textId="77777777" w:rsidR="005072C2" w:rsidRDefault="005072C2" w:rsidP="00755B67">
            <w:pPr>
              <w:pStyle w:val="TableParagraph"/>
              <w:spacing w:line="237" w:lineRule="auto"/>
              <w:ind w:left="14" w:right="35"/>
            </w:pPr>
            <w:r>
              <w:t>Учителя</w:t>
            </w:r>
            <w:r w:rsidRPr="00587257">
              <w:rPr>
                <w:spacing w:val="1"/>
              </w:rPr>
              <w:t xml:space="preserve"> </w:t>
            </w:r>
            <w:r>
              <w:t>начальных</w:t>
            </w:r>
          </w:p>
          <w:p w14:paraId="4566B2A0" w14:textId="77777777" w:rsidR="005072C2" w:rsidRDefault="005072C2" w:rsidP="00755B67">
            <w:pPr>
              <w:pStyle w:val="TableParagraph"/>
              <w:spacing w:line="243" w:lineRule="exact"/>
              <w:ind w:left="14" w:right="35"/>
            </w:pPr>
            <w:r>
              <w:t>классов</w:t>
            </w:r>
          </w:p>
        </w:tc>
      </w:tr>
      <w:tr w:rsidR="005072C2" w14:paraId="5BD660A3" w14:textId="77777777" w:rsidTr="00755B67">
        <w:tblPrEx>
          <w:jc w:val="left"/>
        </w:tblPrEx>
        <w:trPr>
          <w:gridBefore w:val="1"/>
          <w:wBefore w:w="80" w:type="dxa"/>
          <w:trHeight w:val="1012"/>
        </w:trPr>
        <w:tc>
          <w:tcPr>
            <w:tcW w:w="602" w:type="dxa"/>
          </w:tcPr>
          <w:p w14:paraId="0CA83621" w14:textId="77777777" w:rsidR="005072C2" w:rsidRDefault="005072C2" w:rsidP="00755B67">
            <w:pPr>
              <w:pStyle w:val="TableParagraph"/>
              <w:ind w:left="14" w:right="35"/>
            </w:pPr>
            <w:r>
              <w:t>46</w:t>
            </w:r>
          </w:p>
        </w:tc>
        <w:tc>
          <w:tcPr>
            <w:tcW w:w="4254" w:type="dxa"/>
            <w:gridSpan w:val="3"/>
          </w:tcPr>
          <w:p w14:paraId="2C3147D0" w14:textId="77777777" w:rsidR="005072C2" w:rsidRDefault="005072C2" w:rsidP="00755B67">
            <w:pPr>
              <w:pStyle w:val="TableParagraph"/>
              <w:ind w:left="14" w:right="35"/>
            </w:pPr>
            <w:r>
              <w:t>Мероприятия,</w:t>
            </w:r>
            <w:r w:rsidRPr="00587257">
              <w:rPr>
                <w:spacing w:val="-4"/>
              </w:rPr>
              <w:t xml:space="preserve"> </w:t>
            </w:r>
            <w:r>
              <w:t>посвященные</w:t>
            </w:r>
            <w:r w:rsidRPr="00587257">
              <w:rPr>
                <w:spacing w:val="47"/>
              </w:rPr>
              <w:t xml:space="preserve"> </w:t>
            </w:r>
            <w:r>
              <w:t>Дню</w:t>
            </w:r>
            <w:r w:rsidRPr="00587257">
              <w:rPr>
                <w:spacing w:val="53"/>
              </w:rPr>
              <w:t xml:space="preserve"> </w:t>
            </w:r>
            <w:r>
              <w:t>Победы</w:t>
            </w:r>
          </w:p>
        </w:tc>
        <w:tc>
          <w:tcPr>
            <w:tcW w:w="994" w:type="dxa"/>
            <w:gridSpan w:val="4"/>
          </w:tcPr>
          <w:p w14:paraId="799CB666"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0C0E5DF8" w14:textId="77777777" w:rsidR="005072C2" w:rsidRDefault="005072C2" w:rsidP="00755B67">
            <w:pPr>
              <w:pStyle w:val="TableParagraph"/>
              <w:ind w:left="14" w:right="35"/>
            </w:pPr>
            <w:r>
              <w:t>Май</w:t>
            </w:r>
          </w:p>
        </w:tc>
        <w:tc>
          <w:tcPr>
            <w:tcW w:w="1945" w:type="dxa"/>
            <w:gridSpan w:val="3"/>
          </w:tcPr>
          <w:p w14:paraId="1E37B0C3"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5984EF1F" w14:textId="77777777" w:rsidR="005072C2" w:rsidRDefault="005072C2" w:rsidP="00755B67">
            <w:pPr>
              <w:pStyle w:val="TableParagraph"/>
              <w:spacing w:line="243" w:lineRule="exact"/>
              <w:ind w:left="14" w:right="35"/>
            </w:pPr>
            <w:r>
              <w:t>руководители</w:t>
            </w:r>
          </w:p>
        </w:tc>
      </w:tr>
      <w:tr w:rsidR="005072C2" w14:paraId="635E17AC" w14:textId="77777777" w:rsidTr="00755B67">
        <w:tblPrEx>
          <w:jc w:val="left"/>
        </w:tblPrEx>
        <w:trPr>
          <w:gridBefore w:val="1"/>
          <w:wBefore w:w="80" w:type="dxa"/>
          <w:trHeight w:val="758"/>
        </w:trPr>
        <w:tc>
          <w:tcPr>
            <w:tcW w:w="602" w:type="dxa"/>
          </w:tcPr>
          <w:p w14:paraId="4A462807" w14:textId="77777777" w:rsidR="005072C2" w:rsidRDefault="005072C2" w:rsidP="00755B67">
            <w:pPr>
              <w:pStyle w:val="TableParagraph"/>
              <w:ind w:left="14" w:right="35"/>
            </w:pPr>
            <w:r>
              <w:t>48</w:t>
            </w:r>
          </w:p>
        </w:tc>
        <w:tc>
          <w:tcPr>
            <w:tcW w:w="4254" w:type="dxa"/>
            <w:gridSpan w:val="3"/>
          </w:tcPr>
          <w:p w14:paraId="007A7415" w14:textId="77777777" w:rsidR="005072C2" w:rsidRDefault="005072C2" w:rsidP="00755B67">
            <w:pPr>
              <w:pStyle w:val="TableParagraph"/>
              <w:ind w:left="14" w:right="35"/>
            </w:pPr>
            <w:r>
              <w:t>ДОЛ</w:t>
            </w:r>
            <w:r w:rsidRPr="00587257">
              <w:rPr>
                <w:spacing w:val="-2"/>
              </w:rPr>
              <w:t xml:space="preserve"> </w:t>
            </w:r>
            <w:r>
              <w:t>«Острова Детства»</w:t>
            </w:r>
          </w:p>
        </w:tc>
        <w:tc>
          <w:tcPr>
            <w:tcW w:w="994" w:type="dxa"/>
            <w:gridSpan w:val="4"/>
          </w:tcPr>
          <w:p w14:paraId="74C3ED71" w14:textId="77777777" w:rsidR="005072C2" w:rsidRDefault="005072C2" w:rsidP="00755B67">
            <w:pPr>
              <w:pStyle w:val="TableParagraph"/>
              <w:ind w:left="14" w:right="35"/>
            </w:pPr>
            <w:r>
              <w:t>5</w:t>
            </w:r>
            <w:r w:rsidRPr="00587257">
              <w:rPr>
                <w:spacing w:val="3"/>
              </w:rPr>
              <w:t xml:space="preserve"> </w:t>
            </w:r>
            <w:r>
              <w:t>-</w:t>
            </w:r>
            <w:r w:rsidRPr="00587257">
              <w:rPr>
                <w:spacing w:val="1"/>
              </w:rPr>
              <w:t xml:space="preserve"> </w:t>
            </w:r>
            <w:r>
              <w:t>9</w:t>
            </w:r>
          </w:p>
        </w:tc>
        <w:tc>
          <w:tcPr>
            <w:tcW w:w="1844" w:type="dxa"/>
            <w:gridSpan w:val="3"/>
          </w:tcPr>
          <w:p w14:paraId="1B790183" w14:textId="77777777" w:rsidR="005072C2" w:rsidRDefault="005072C2" w:rsidP="00755B67">
            <w:pPr>
              <w:pStyle w:val="TableParagraph"/>
              <w:spacing w:line="242" w:lineRule="auto"/>
              <w:ind w:left="14" w:right="35"/>
            </w:pPr>
            <w:r>
              <w:t>в каникулярное</w:t>
            </w:r>
            <w:r w:rsidRPr="00587257">
              <w:rPr>
                <w:spacing w:val="-52"/>
              </w:rPr>
              <w:t xml:space="preserve"> </w:t>
            </w:r>
            <w:r>
              <w:t>время</w:t>
            </w:r>
          </w:p>
        </w:tc>
        <w:tc>
          <w:tcPr>
            <w:tcW w:w="1945" w:type="dxa"/>
            <w:gridSpan w:val="3"/>
          </w:tcPr>
          <w:p w14:paraId="0C3BCE8B" w14:textId="77777777" w:rsidR="005072C2" w:rsidRDefault="005072C2" w:rsidP="00755B67">
            <w:pPr>
              <w:pStyle w:val="TableParagraph"/>
              <w:ind w:left="14" w:right="35"/>
            </w:pPr>
            <w:r>
              <w:t>Заместитель</w:t>
            </w:r>
          </w:p>
          <w:p w14:paraId="6D6F56B4" w14:textId="77777777" w:rsidR="005072C2" w:rsidRDefault="005072C2" w:rsidP="00755B67">
            <w:pPr>
              <w:pStyle w:val="TableParagraph"/>
              <w:spacing w:line="250" w:lineRule="exact"/>
              <w:ind w:left="14" w:right="35"/>
            </w:pPr>
            <w:r>
              <w:t>директора, начальник</w:t>
            </w:r>
            <w:r w:rsidRPr="00587257">
              <w:rPr>
                <w:spacing w:val="-1"/>
              </w:rPr>
              <w:t xml:space="preserve"> </w:t>
            </w:r>
            <w:r>
              <w:t>ДОЛ</w:t>
            </w:r>
          </w:p>
        </w:tc>
      </w:tr>
      <w:tr w:rsidR="005072C2" w14:paraId="67087732" w14:textId="77777777" w:rsidTr="00755B67">
        <w:tblPrEx>
          <w:jc w:val="left"/>
        </w:tblPrEx>
        <w:trPr>
          <w:gridBefore w:val="1"/>
          <w:wBefore w:w="80" w:type="dxa"/>
          <w:trHeight w:val="1012"/>
        </w:trPr>
        <w:tc>
          <w:tcPr>
            <w:tcW w:w="602" w:type="dxa"/>
          </w:tcPr>
          <w:p w14:paraId="2BBF0B0F" w14:textId="77777777" w:rsidR="005072C2" w:rsidRDefault="005072C2" w:rsidP="00755B67">
            <w:pPr>
              <w:pStyle w:val="TableParagraph"/>
              <w:ind w:left="14" w:right="35"/>
            </w:pPr>
            <w:r>
              <w:t>49</w:t>
            </w:r>
          </w:p>
        </w:tc>
        <w:tc>
          <w:tcPr>
            <w:tcW w:w="4254" w:type="dxa"/>
            <w:gridSpan w:val="3"/>
          </w:tcPr>
          <w:p w14:paraId="5B1815AA" w14:textId="77777777" w:rsidR="005072C2" w:rsidRDefault="005072C2" w:rsidP="00755B67">
            <w:pPr>
              <w:pStyle w:val="TableParagraph"/>
              <w:spacing w:line="242" w:lineRule="auto"/>
              <w:ind w:left="14" w:right="35"/>
            </w:pPr>
            <w:r>
              <w:t>Мероприятия, посвященные</w:t>
            </w:r>
            <w:r w:rsidRPr="00587257">
              <w:rPr>
                <w:spacing w:val="-53"/>
              </w:rPr>
              <w:t xml:space="preserve"> </w:t>
            </w:r>
            <w:r>
              <w:t>Пушкинскому</w:t>
            </w:r>
            <w:r w:rsidRPr="00587257">
              <w:rPr>
                <w:spacing w:val="-4"/>
              </w:rPr>
              <w:t xml:space="preserve"> </w:t>
            </w:r>
            <w:r>
              <w:t>дню</w:t>
            </w:r>
          </w:p>
        </w:tc>
        <w:tc>
          <w:tcPr>
            <w:tcW w:w="994" w:type="dxa"/>
            <w:gridSpan w:val="4"/>
          </w:tcPr>
          <w:p w14:paraId="46040515" w14:textId="77777777" w:rsidR="005072C2" w:rsidRDefault="005072C2" w:rsidP="00755B67">
            <w:pPr>
              <w:pStyle w:val="TableParagraph"/>
              <w:ind w:left="14" w:right="35"/>
            </w:pPr>
            <w:r>
              <w:t>5</w:t>
            </w:r>
            <w:r w:rsidRPr="00587257">
              <w:rPr>
                <w:spacing w:val="3"/>
              </w:rPr>
              <w:t xml:space="preserve"> </w:t>
            </w:r>
            <w:r>
              <w:t>-</w:t>
            </w:r>
            <w:r w:rsidRPr="00587257">
              <w:rPr>
                <w:spacing w:val="1"/>
              </w:rPr>
              <w:t xml:space="preserve"> </w:t>
            </w:r>
            <w:r>
              <w:t>9</w:t>
            </w:r>
          </w:p>
        </w:tc>
        <w:tc>
          <w:tcPr>
            <w:tcW w:w="1844" w:type="dxa"/>
            <w:gridSpan w:val="3"/>
          </w:tcPr>
          <w:p w14:paraId="2343C6CE" w14:textId="77777777" w:rsidR="005072C2" w:rsidRDefault="005072C2" w:rsidP="00755B67">
            <w:pPr>
              <w:pStyle w:val="TableParagraph"/>
              <w:ind w:left="14" w:right="35"/>
            </w:pPr>
            <w:r>
              <w:t>6</w:t>
            </w:r>
            <w:r w:rsidRPr="00587257">
              <w:rPr>
                <w:spacing w:val="2"/>
              </w:rPr>
              <w:t xml:space="preserve"> </w:t>
            </w:r>
            <w:r>
              <w:t>июня</w:t>
            </w:r>
          </w:p>
        </w:tc>
        <w:tc>
          <w:tcPr>
            <w:tcW w:w="1945" w:type="dxa"/>
            <w:gridSpan w:val="3"/>
          </w:tcPr>
          <w:p w14:paraId="7A2E8DF2" w14:textId="77777777" w:rsidR="005072C2" w:rsidRDefault="005072C2" w:rsidP="00755B67">
            <w:pPr>
              <w:pStyle w:val="TableParagraph"/>
              <w:spacing w:line="250" w:lineRule="exact"/>
              <w:ind w:left="14" w:right="35"/>
            </w:pPr>
            <w:r>
              <w:t>Начальник ДОЛ</w:t>
            </w:r>
          </w:p>
        </w:tc>
      </w:tr>
      <w:tr w:rsidR="005072C2" w14:paraId="1F6855F2" w14:textId="77777777" w:rsidTr="00755B67">
        <w:tblPrEx>
          <w:jc w:val="left"/>
        </w:tblPrEx>
        <w:trPr>
          <w:gridBefore w:val="1"/>
          <w:wBefore w:w="80" w:type="dxa"/>
          <w:trHeight w:val="1012"/>
        </w:trPr>
        <w:tc>
          <w:tcPr>
            <w:tcW w:w="602" w:type="dxa"/>
          </w:tcPr>
          <w:p w14:paraId="4AD1A3C9" w14:textId="77777777" w:rsidR="005072C2" w:rsidRDefault="005072C2" w:rsidP="00755B67">
            <w:pPr>
              <w:pStyle w:val="TableParagraph"/>
              <w:ind w:left="14" w:right="35"/>
            </w:pPr>
            <w:r>
              <w:t>50</w:t>
            </w:r>
          </w:p>
        </w:tc>
        <w:tc>
          <w:tcPr>
            <w:tcW w:w="4254" w:type="dxa"/>
            <w:gridSpan w:val="3"/>
          </w:tcPr>
          <w:p w14:paraId="67854210" w14:textId="77777777" w:rsidR="005072C2" w:rsidRDefault="005072C2" w:rsidP="00755B67">
            <w:pPr>
              <w:pStyle w:val="TableParagraph"/>
              <w:ind w:left="14" w:right="35"/>
            </w:pPr>
            <w:r>
              <w:t>Мероприятия,</w:t>
            </w:r>
            <w:r w:rsidRPr="00587257">
              <w:rPr>
                <w:spacing w:val="-5"/>
              </w:rPr>
              <w:t xml:space="preserve"> </w:t>
            </w:r>
            <w:r>
              <w:t>посвященные</w:t>
            </w:r>
            <w:r w:rsidRPr="00587257">
              <w:rPr>
                <w:spacing w:val="-4"/>
              </w:rPr>
              <w:t xml:space="preserve"> </w:t>
            </w:r>
            <w:r>
              <w:t>Дню</w:t>
            </w:r>
            <w:r w:rsidRPr="00587257">
              <w:rPr>
                <w:spacing w:val="-4"/>
              </w:rPr>
              <w:t xml:space="preserve"> </w:t>
            </w:r>
            <w:r>
              <w:t>эколога</w:t>
            </w:r>
          </w:p>
        </w:tc>
        <w:tc>
          <w:tcPr>
            <w:tcW w:w="994" w:type="dxa"/>
            <w:gridSpan w:val="4"/>
          </w:tcPr>
          <w:p w14:paraId="7E445D2A" w14:textId="77777777" w:rsidR="005072C2" w:rsidRDefault="005072C2" w:rsidP="00755B67">
            <w:pPr>
              <w:pStyle w:val="TableParagraph"/>
              <w:spacing w:line="240"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1FB7100B" w14:textId="77777777" w:rsidR="005072C2" w:rsidRDefault="005072C2" w:rsidP="00755B67">
            <w:pPr>
              <w:pStyle w:val="TableParagraph"/>
              <w:ind w:left="14" w:right="35"/>
            </w:pPr>
            <w:r>
              <w:t>5</w:t>
            </w:r>
            <w:r w:rsidRPr="00587257">
              <w:rPr>
                <w:spacing w:val="2"/>
              </w:rPr>
              <w:t xml:space="preserve"> </w:t>
            </w:r>
            <w:r>
              <w:t>июня</w:t>
            </w:r>
          </w:p>
        </w:tc>
        <w:tc>
          <w:tcPr>
            <w:tcW w:w="1945" w:type="dxa"/>
            <w:gridSpan w:val="3"/>
          </w:tcPr>
          <w:p w14:paraId="4CEF2C2B" w14:textId="77777777" w:rsidR="005072C2" w:rsidRDefault="005072C2" w:rsidP="00755B67">
            <w:pPr>
              <w:pStyle w:val="TableParagraph"/>
              <w:spacing w:line="242" w:lineRule="auto"/>
              <w:ind w:left="14" w:right="35"/>
            </w:pPr>
            <w:r>
              <w:t>Старшие</w:t>
            </w:r>
            <w:r w:rsidRPr="00587257">
              <w:rPr>
                <w:spacing w:val="-52"/>
              </w:rPr>
              <w:t xml:space="preserve"> </w:t>
            </w:r>
            <w:r>
              <w:t>вожатые,</w:t>
            </w:r>
          </w:p>
          <w:p w14:paraId="0E7E53FA" w14:textId="77777777" w:rsidR="005072C2" w:rsidRDefault="005072C2" w:rsidP="00755B67">
            <w:pPr>
              <w:pStyle w:val="TableParagraph"/>
              <w:spacing w:line="250" w:lineRule="exact"/>
              <w:ind w:left="14" w:right="35"/>
            </w:pPr>
            <w:r>
              <w:t>классные</w:t>
            </w:r>
            <w:r w:rsidRPr="00587257">
              <w:rPr>
                <w:spacing w:val="1"/>
              </w:rPr>
              <w:t xml:space="preserve"> </w:t>
            </w:r>
            <w:r w:rsidRPr="00587257">
              <w:rPr>
                <w:spacing w:val="-1"/>
              </w:rPr>
              <w:t>руководители</w:t>
            </w:r>
          </w:p>
        </w:tc>
      </w:tr>
      <w:tr w:rsidR="005072C2" w14:paraId="074A6426" w14:textId="77777777" w:rsidTr="00755B67">
        <w:tblPrEx>
          <w:jc w:val="left"/>
        </w:tblPrEx>
        <w:trPr>
          <w:gridBefore w:val="1"/>
          <w:wBefore w:w="80" w:type="dxa"/>
          <w:trHeight w:val="508"/>
        </w:trPr>
        <w:tc>
          <w:tcPr>
            <w:tcW w:w="602" w:type="dxa"/>
          </w:tcPr>
          <w:p w14:paraId="00B5DA44" w14:textId="77777777" w:rsidR="005072C2" w:rsidRDefault="005072C2" w:rsidP="00755B67">
            <w:pPr>
              <w:pStyle w:val="TableParagraph"/>
              <w:ind w:left="14" w:right="35"/>
            </w:pPr>
            <w:r>
              <w:t>51</w:t>
            </w:r>
          </w:p>
        </w:tc>
        <w:tc>
          <w:tcPr>
            <w:tcW w:w="4254" w:type="dxa"/>
            <w:gridSpan w:val="3"/>
          </w:tcPr>
          <w:p w14:paraId="5B8322C4" w14:textId="77777777" w:rsidR="005072C2" w:rsidRDefault="005072C2" w:rsidP="00755B67">
            <w:pPr>
              <w:pStyle w:val="TableParagraph"/>
              <w:ind w:left="14" w:right="35"/>
            </w:pPr>
            <w:r>
              <w:t>Мероприятия,</w:t>
            </w:r>
            <w:r w:rsidRPr="00587257">
              <w:rPr>
                <w:spacing w:val="-4"/>
              </w:rPr>
              <w:t xml:space="preserve"> </w:t>
            </w:r>
            <w:r>
              <w:t>посвященные</w:t>
            </w:r>
            <w:r w:rsidRPr="00587257">
              <w:rPr>
                <w:spacing w:val="53"/>
              </w:rPr>
              <w:t xml:space="preserve"> </w:t>
            </w:r>
            <w:r>
              <w:t>Дню</w:t>
            </w:r>
            <w:r w:rsidRPr="00587257">
              <w:rPr>
                <w:spacing w:val="53"/>
              </w:rPr>
              <w:t xml:space="preserve"> </w:t>
            </w:r>
            <w:r>
              <w:t>семьи</w:t>
            </w:r>
          </w:p>
          <w:p w14:paraId="50D99EA8" w14:textId="77777777" w:rsidR="005072C2" w:rsidRDefault="005072C2" w:rsidP="00755B67">
            <w:pPr>
              <w:pStyle w:val="TableParagraph"/>
              <w:spacing w:before="1" w:line="243" w:lineRule="exact"/>
              <w:ind w:left="14" w:right="35"/>
            </w:pPr>
            <w:r>
              <w:t>любви и</w:t>
            </w:r>
            <w:r w:rsidRPr="00587257">
              <w:rPr>
                <w:spacing w:val="-4"/>
              </w:rPr>
              <w:t xml:space="preserve"> </w:t>
            </w:r>
            <w:r>
              <w:t>верности</w:t>
            </w:r>
          </w:p>
        </w:tc>
        <w:tc>
          <w:tcPr>
            <w:tcW w:w="994" w:type="dxa"/>
            <w:gridSpan w:val="4"/>
          </w:tcPr>
          <w:p w14:paraId="47A87616"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24C708C7" w14:textId="77777777" w:rsidR="005072C2" w:rsidRDefault="005072C2" w:rsidP="00755B67">
            <w:pPr>
              <w:pStyle w:val="TableParagraph"/>
              <w:ind w:left="14" w:right="35"/>
            </w:pPr>
            <w:r>
              <w:t>8</w:t>
            </w:r>
            <w:r w:rsidRPr="00587257">
              <w:rPr>
                <w:spacing w:val="2"/>
              </w:rPr>
              <w:t xml:space="preserve"> </w:t>
            </w:r>
            <w:r>
              <w:t>июля</w:t>
            </w:r>
          </w:p>
        </w:tc>
        <w:tc>
          <w:tcPr>
            <w:tcW w:w="1945" w:type="dxa"/>
            <w:gridSpan w:val="3"/>
          </w:tcPr>
          <w:p w14:paraId="02A88B85" w14:textId="77777777" w:rsidR="005072C2" w:rsidRDefault="005072C2" w:rsidP="00755B67">
            <w:pPr>
              <w:pStyle w:val="TableParagraph"/>
              <w:ind w:left="14" w:right="35"/>
            </w:pPr>
            <w:r>
              <w:t>Социальные</w:t>
            </w:r>
          </w:p>
          <w:p w14:paraId="16FD1CE6" w14:textId="77777777" w:rsidR="005072C2" w:rsidRDefault="005072C2" w:rsidP="00755B67">
            <w:pPr>
              <w:pStyle w:val="TableParagraph"/>
              <w:spacing w:before="1" w:line="243" w:lineRule="exact"/>
              <w:ind w:left="14" w:right="35"/>
            </w:pPr>
            <w:r>
              <w:t>педагоги</w:t>
            </w:r>
          </w:p>
        </w:tc>
      </w:tr>
      <w:tr w:rsidR="005072C2" w14:paraId="20170E6E" w14:textId="77777777" w:rsidTr="00755B67">
        <w:tblPrEx>
          <w:jc w:val="left"/>
        </w:tblPrEx>
        <w:trPr>
          <w:gridBefore w:val="1"/>
          <w:wBefore w:w="80" w:type="dxa"/>
          <w:trHeight w:val="757"/>
        </w:trPr>
        <w:tc>
          <w:tcPr>
            <w:tcW w:w="602" w:type="dxa"/>
          </w:tcPr>
          <w:p w14:paraId="4BF0BFF3" w14:textId="77777777" w:rsidR="005072C2" w:rsidRDefault="005072C2" w:rsidP="00755B67">
            <w:pPr>
              <w:pStyle w:val="TableParagraph"/>
              <w:ind w:left="14" w:right="35"/>
            </w:pPr>
            <w:r>
              <w:t>52</w:t>
            </w:r>
          </w:p>
        </w:tc>
        <w:tc>
          <w:tcPr>
            <w:tcW w:w="4254" w:type="dxa"/>
            <w:gridSpan w:val="3"/>
          </w:tcPr>
          <w:p w14:paraId="6E00A551" w14:textId="77777777" w:rsidR="005072C2" w:rsidRDefault="005072C2" w:rsidP="00755B67">
            <w:pPr>
              <w:pStyle w:val="TableParagraph"/>
              <w:spacing w:line="237" w:lineRule="auto"/>
              <w:ind w:left="14" w:right="35"/>
            </w:pPr>
            <w:r>
              <w:t>Мероприятия, посвященные Дню</w:t>
            </w:r>
            <w:r w:rsidRPr="00587257">
              <w:rPr>
                <w:spacing w:val="1"/>
              </w:rPr>
              <w:t xml:space="preserve"> </w:t>
            </w:r>
            <w:r>
              <w:t>Государственного</w:t>
            </w:r>
            <w:r w:rsidRPr="00587257">
              <w:rPr>
                <w:spacing w:val="-10"/>
              </w:rPr>
              <w:t xml:space="preserve"> </w:t>
            </w:r>
            <w:r>
              <w:t>флага</w:t>
            </w:r>
            <w:r w:rsidRPr="00587257">
              <w:rPr>
                <w:spacing w:val="-7"/>
              </w:rPr>
              <w:t xml:space="preserve"> </w:t>
            </w:r>
            <w:r>
              <w:t>Российской</w:t>
            </w:r>
          </w:p>
          <w:p w14:paraId="29D2FEAD" w14:textId="77777777" w:rsidR="005072C2" w:rsidRDefault="005072C2" w:rsidP="00755B67">
            <w:pPr>
              <w:pStyle w:val="TableParagraph"/>
              <w:spacing w:line="243" w:lineRule="exact"/>
              <w:ind w:left="14" w:right="35"/>
            </w:pPr>
            <w:r>
              <w:t>Федерации</w:t>
            </w:r>
          </w:p>
        </w:tc>
        <w:tc>
          <w:tcPr>
            <w:tcW w:w="994" w:type="dxa"/>
            <w:gridSpan w:val="4"/>
          </w:tcPr>
          <w:p w14:paraId="1E80FC34"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55582A0F" w14:textId="77777777" w:rsidR="005072C2" w:rsidRDefault="005072C2" w:rsidP="00755B67">
            <w:pPr>
              <w:pStyle w:val="TableParagraph"/>
              <w:ind w:left="14" w:right="35"/>
            </w:pPr>
            <w:r>
              <w:t>22</w:t>
            </w:r>
            <w:r w:rsidRPr="00587257">
              <w:rPr>
                <w:spacing w:val="-1"/>
              </w:rPr>
              <w:t xml:space="preserve"> </w:t>
            </w:r>
            <w:r>
              <w:t>августа</w:t>
            </w:r>
          </w:p>
        </w:tc>
        <w:tc>
          <w:tcPr>
            <w:tcW w:w="1945" w:type="dxa"/>
            <w:gridSpan w:val="3"/>
          </w:tcPr>
          <w:p w14:paraId="3252731E" w14:textId="77777777" w:rsidR="005072C2" w:rsidRDefault="005072C2" w:rsidP="00755B67">
            <w:pPr>
              <w:pStyle w:val="TableParagraph"/>
              <w:spacing w:line="237" w:lineRule="auto"/>
              <w:ind w:left="14" w:right="35"/>
            </w:pPr>
            <w:r>
              <w:t>Социальные</w:t>
            </w:r>
            <w:r w:rsidRPr="00587257">
              <w:rPr>
                <w:spacing w:val="-52"/>
              </w:rPr>
              <w:t xml:space="preserve"> </w:t>
            </w:r>
            <w:r>
              <w:t>педагоги</w:t>
            </w:r>
          </w:p>
        </w:tc>
      </w:tr>
      <w:tr w:rsidR="005072C2" w14:paraId="77E47486" w14:textId="77777777" w:rsidTr="00755B67">
        <w:tblPrEx>
          <w:jc w:val="left"/>
        </w:tblPrEx>
        <w:trPr>
          <w:gridBefore w:val="1"/>
          <w:wBefore w:w="80" w:type="dxa"/>
          <w:trHeight w:val="504"/>
        </w:trPr>
        <w:tc>
          <w:tcPr>
            <w:tcW w:w="9639" w:type="dxa"/>
            <w:gridSpan w:val="14"/>
            <w:shd w:val="clear" w:color="auto" w:fill="00AFEF"/>
          </w:tcPr>
          <w:p w14:paraId="2F916535" w14:textId="77777777" w:rsidR="005072C2" w:rsidRPr="00587257" w:rsidRDefault="005072C2" w:rsidP="00755B67">
            <w:pPr>
              <w:pStyle w:val="TableParagraph"/>
              <w:spacing w:line="249" w:lineRule="exact"/>
              <w:ind w:left="142" w:right="35"/>
              <w:rPr>
                <w:b/>
              </w:rPr>
            </w:pPr>
            <w:r w:rsidRPr="00587257">
              <w:rPr>
                <w:b/>
              </w:rPr>
              <w:t>5.</w:t>
            </w:r>
            <w:r w:rsidRPr="00587257">
              <w:rPr>
                <w:b/>
                <w:spacing w:val="83"/>
              </w:rPr>
              <w:t xml:space="preserve"> </w:t>
            </w:r>
            <w:r w:rsidRPr="00587257">
              <w:rPr>
                <w:b/>
              </w:rPr>
              <w:t>Внешкольные</w:t>
            </w:r>
            <w:r w:rsidRPr="00587257">
              <w:rPr>
                <w:b/>
                <w:spacing w:val="-1"/>
              </w:rPr>
              <w:t xml:space="preserve"> </w:t>
            </w:r>
            <w:r w:rsidRPr="00587257">
              <w:rPr>
                <w:b/>
              </w:rPr>
              <w:t>мероприятия</w:t>
            </w:r>
          </w:p>
        </w:tc>
      </w:tr>
      <w:tr w:rsidR="005072C2" w14:paraId="15DFAE5C" w14:textId="77777777" w:rsidTr="00755B67">
        <w:tblPrEx>
          <w:jc w:val="left"/>
        </w:tblPrEx>
        <w:trPr>
          <w:gridBefore w:val="1"/>
          <w:wBefore w:w="80" w:type="dxa"/>
          <w:trHeight w:val="254"/>
        </w:trPr>
        <w:tc>
          <w:tcPr>
            <w:tcW w:w="602" w:type="dxa"/>
          </w:tcPr>
          <w:p w14:paraId="12572375" w14:textId="77777777" w:rsidR="005072C2" w:rsidRPr="00587257" w:rsidRDefault="005072C2" w:rsidP="00755B67">
            <w:pPr>
              <w:pStyle w:val="TableParagraph"/>
              <w:spacing w:line="234" w:lineRule="exact"/>
              <w:ind w:left="14" w:right="35"/>
              <w:rPr>
                <w:b/>
              </w:rPr>
            </w:pPr>
            <w:r w:rsidRPr="00587257">
              <w:rPr>
                <w:b/>
              </w:rPr>
              <w:t>№</w:t>
            </w:r>
          </w:p>
        </w:tc>
        <w:tc>
          <w:tcPr>
            <w:tcW w:w="4254" w:type="dxa"/>
            <w:gridSpan w:val="3"/>
          </w:tcPr>
          <w:p w14:paraId="33F7ECD6" w14:textId="77777777" w:rsidR="005072C2" w:rsidRPr="00587257" w:rsidRDefault="005072C2" w:rsidP="00755B67">
            <w:pPr>
              <w:pStyle w:val="TableParagraph"/>
              <w:spacing w:line="234"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4945A376" w14:textId="77777777" w:rsidR="005072C2" w:rsidRPr="00587257" w:rsidRDefault="005072C2" w:rsidP="00755B67">
            <w:pPr>
              <w:pStyle w:val="TableParagraph"/>
              <w:spacing w:line="234" w:lineRule="exact"/>
              <w:ind w:left="14" w:right="35"/>
              <w:rPr>
                <w:b/>
              </w:rPr>
            </w:pPr>
            <w:r w:rsidRPr="00587257">
              <w:rPr>
                <w:b/>
              </w:rPr>
              <w:t>Классы</w:t>
            </w:r>
          </w:p>
        </w:tc>
        <w:tc>
          <w:tcPr>
            <w:tcW w:w="1844" w:type="dxa"/>
            <w:gridSpan w:val="3"/>
          </w:tcPr>
          <w:p w14:paraId="0F9CB7EB" w14:textId="77777777" w:rsidR="005072C2" w:rsidRPr="00587257" w:rsidRDefault="005072C2" w:rsidP="00755B67">
            <w:pPr>
              <w:pStyle w:val="TableParagraph"/>
              <w:spacing w:line="234" w:lineRule="exact"/>
              <w:ind w:left="14" w:right="35"/>
              <w:rPr>
                <w:b/>
              </w:rPr>
            </w:pPr>
            <w:r w:rsidRPr="00587257">
              <w:rPr>
                <w:b/>
              </w:rPr>
              <w:t>Сроки</w:t>
            </w:r>
          </w:p>
        </w:tc>
        <w:tc>
          <w:tcPr>
            <w:tcW w:w="1945" w:type="dxa"/>
            <w:gridSpan w:val="3"/>
          </w:tcPr>
          <w:p w14:paraId="0A4861E1" w14:textId="77777777" w:rsidR="005072C2" w:rsidRPr="00587257" w:rsidRDefault="005072C2" w:rsidP="00755B67">
            <w:pPr>
              <w:pStyle w:val="TableParagraph"/>
              <w:spacing w:line="234" w:lineRule="exact"/>
              <w:ind w:left="14" w:right="35"/>
              <w:rPr>
                <w:b/>
              </w:rPr>
            </w:pPr>
            <w:r w:rsidRPr="00587257">
              <w:rPr>
                <w:b/>
              </w:rPr>
              <w:t>Ответственные</w:t>
            </w:r>
          </w:p>
        </w:tc>
      </w:tr>
      <w:tr w:rsidR="005072C2" w14:paraId="5782926F" w14:textId="77777777" w:rsidTr="00755B67">
        <w:tblPrEx>
          <w:jc w:val="left"/>
        </w:tblPrEx>
        <w:trPr>
          <w:gridBefore w:val="1"/>
          <w:wBefore w:w="80" w:type="dxa"/>
          <w:trHeight w:val="508"/>
        </w:trPr>
        <w:tc>
          <w:tcPr>
            <w:tcW w:w="602" w:type="dxa"/>
          </w:tcPr>
          <w:p w14:paraId="4130CD0C" w14:textId="77777777" w:rsidR="005072C2" w:rsidRDefault="005072C2" w:rsidP="00755B67">
            <w:pPr>
              <w:pStyle w:val="TableParagraph"/>
              <w:ind w:left="14" w:right="35"/>
            </w:pPr>
            <w:r>
              <w:t>1</w:t>
            </w:r>
          </w:p>
        </w:tc>
        <w:tc>
          <w:tcPr>
            <w:tcW w:w="4254" w:type="dxa"/>
            <w:gridSpan w:val="3"/>
          </w:tcPr>
          <w:p w14:paraId="08372618" w14:textId="77777777" w:rsidR="005072C2" w:rsidRDefault="005072C2" w:rsidP="00755B67">
            <w:pPr>
              <w:pStyle w:val="TableParagraph"/>
              <w:ind w:left="14" w:right="35"/>
            </w:pPr>
            <w:r>
              <w:t>Посещение</w:t>
            </w:r>
            <w:r w:rsidRPr="00587257">
              <w:rPr>
                <w:spacing w:val="-9"/>
              </w:rPr>
              <w:t xml:space="preserve"> </w:t>
            </w:r>
            <w:r>
              <w:t>музеев</w:t>
            </w:r>
            <w:r w:rsidRPr="00587257">
              <w:rPr>
                <w:spacing w:val="-1"/>
              </w:rPr>
              <w:t xml:space="preserve"> </w:t>
            </w:r>
            <w:r>
              <w:t>, театров, галерей</w:t>
            </w:r>
            <w:r w:rsidRPr="00587257">
              <w:rPr>
                <w:spacing w:val="-1"/>
              </w:rPr>
              <w:t xml:space="preserve"> </w:t>
            </w:r>
            <w:r>
              <w:t>и</w:t>
            </w:r>
            <w:r w:rsidRPr="00587257">
              <w:rPr>
                <w:spacing w:val="-1"/>
              </w:rPr>
              <w:t xml:space="preserve"> </w:t>
            </w:r>
            <w:r>
              <w:t>т.д.</w:t>
            </w:r>
          </w:p>
        </w:tc>
        <w:tc>
          <w:tcPr>
            <w:tcW w:w="994" w:type="dxa"/>
            <w:gridSpan w:val="4"/>
          </w:tcPr>
          <w:p w14:paraId="46BD2D4D" w14:textId="77777777" w:rsidR="005072C2" w:rsidRDefault="005072C2" w:rsidP="00755B67">
            <w:pPr>
              <w:pStyle w:val="TableParagraph"/>
              <w:ind w:left="14" w:right="35"/>
            </w:pPr>
            <w:r>
              <w:t>5</w:t>
            </w:r>
            <w:r w:rsidRPr="00587257">
              <w:rPr>
                <w:spacing w:val="3"/>
              </w:rPr>
              <w:t xml:space="preserve"> </w:t>
            </w:r>
            <w:r>
              <w:t>-</w:t>
            </w:r>
            <w:r w:rsidRPr="00587257">
              <w:rPr>
                <w:spacing w:val="1"/>
              </w:rPr>
              <w:t xml:space="preserve"> </w:t>
            </w:r>
            <w:r>
              <w:t>9</w:t>
            </w:r>
          </w:p>
        </w:tc>
        <w:tc>
          <w:tcPr>
            <w:tcW w:w="1844" w:type="dxa"/>
            <w:gridSpan w:val="3"/>
            <w:vMerge w:val="restart"/>
          </w:tcPr>
          <w:p w14:paraId="627FC0DB" w14:textId="77777777" w:rsidR="005072C2" w:rsidRDefault="005072C2" w:rsidP="00755B67">
            <w:pPr>
              <w:pStyle w:val="TableParagraph"/>
              <w:ind w:left="14" w:right="35"/>
            </w:pPr>
            <w:r>
              <w:t>в</w:t>
            </w:r>
            <w:r w:rsidRPr="00587257">
              <w:rPr>
                <w:spacing w:val="1"/>
              </w:rPr>
              <w:t xml:space="preserve"> </w:t>
            </w:r>
            <w:r>
              <w:t>соответствии</w:t>
            </w:r>
            <w:r w:rsidRPr="00587257">
              <w:rPr>
                <w:spacing w:val="1"/>
              </w:rPr>
              <w:t xml:space="preserve"> </w:t>
            </w:r>
            <w:r>
              <w:t>с</w:t>
            </w:r>
            <w:r w:rsidRPr="00587257">
              <w:rPr>
                <w:spacing w:val="1"/>
              </w:rPr>
              <w:t xml:space="preserve"> </w:t>
            </w:r>
            <w:r>
              <w:t>планами</w:t>
            </w:r>
            <w:r w:rsidRPr="00587257">
              <w:rPr>
                <w:spacing w:val="1"/>
              </w:rPr>
              <w:t xml:space="preserve"> </w:t>
            </w:r>
            <w:r>
              <w:t>воспитательной</w:t>
            </w:r>
            <w:r w:rsidRPr="00587257">
              <w:rPr>
                <w:spacing w:val="1"/>
              </w:rPr>
              <w:t xml:space="preserve"> </w:t>
            </w:r>
            <w:r w:rsidRPr="00587257">
              <w:rPr>
                <w:spacing w:val="-1"/>
              </w:rPr>
              <w:t>работы</w:t>
            </w:r>
            <w:r w:rsidRPr="00587257">
              <w:rPr>
                <w:spacing w:val="-9"/>
              </w:rPr>
              <w:t xml:space="preserve"> </w:t>
            </w:r>
            <w:r>
              <w:t>классных</w:t>
            </w:r>
          </w:p>
          <w:p w14:paraId="5A168240" w14:textId="77777777" w:rsidR="005072C2" w:rsidRDefault="005072C2" w:rsidP="00755B67">
            <w:pPr>
              <w:pStyle w:val="TableParagraph"/>
              <w:spacing w:line="243" w:lineRule="exact"/>
              <w:ind w:left="14" w:right="35"/>
            </w:pPr>
            <w:r>
              <w:t>руководителей</w:t>
            </w:r>
          </w:p>
        </w:tc>
        <w:tc>
          <w:tcPr>
            <w:tcW w:w="1945" w:type="dxa"/>
            <w:gridSpan w:val="3"/>
          </w:tcPr>
          <w:p w14:paraId="2C8FB249" w14:textId="77777777" w:rsidR="005072C2" w:rsidRDefault="005072C2" w:rsidP="00755B67">
            <w:pPr>
              <w:pStyle w:val="TableParagraph"/>
              <w:ind w:left="14" w:right="35"/>
            </w:pPr>
            <w:r>
              <w:t>Классные</w:t>
            </w:r>
          </w:p>
          <w:p w14:paraId="1FB7569D" w14:textId="77777777" w:rsidR="005072C2" w:rsidRDefault="005072C2" w:rsidP="00755B67">
            <w:pPr>
              <w:pStyle w:val="TableParagraph"/>
              <w:spacing w:before="1" w:line="243" w:lineRule="exact"/>
              <w:ind w:left="14" w:right="35"/>
            </w:pPr>
            <w:r>
              <w:t>руководители</w:t>
            </w:r>
          </w:p>
        </w:tc>
      </w:tr>
      <w:tr w:rsidR="005072C2" w14:paraId="7A84348B" w14:textId="77777777" w:rsidTr="00755B67">
        <w:tblPrEx>
          <w:jc w:val="left"/>
        </w:tblPrEx>
        <w:trPr>
          <w:gridBefore w:val="1"/>
          <w:wBefore w:w="80" w:type="dxa"/>
          <w:trHeight w:val="748"/>
        </w:trPr>
        <w:tc>
          <w:tcPr>
            <w:tcW w:w="602" w:type="dxa"/>
          </w:tcPr>
          <w:p w14:paraId="47389E84" w14:textId="77777777" w:rsidR="005072C2" w:rsidRDefault="005072C2" w:rsidP="00755B67">
            <w:pPr>
              <w:pStyle w:val="TableParagraph"/>
              <w:spacing w:line="239" w:lineRule="exact"/>
              <w:ind w:left="14" w:right="35"/>
            </w:pPr>
            <w:r>
              <w:t>2</w:t>
            </w:r>
          </w:p>
        </w:tc>
        <w:tc>
          <w:tcPr>
            <w:tcW w:w="4254" w:type="dxa"/>
            <w:gridSpan w:val="3"/>
          </w:tcPr>
          <w:p w14:paraId="622600E6" w14:textId="77777777" w:rsidR="005072C2" w:rsidRDefault="005072C2" w:rsidP="00755B67">
            <w:pPr>
              <w:pStyle w:val="TableParagraph"/>
              <w:spacing w:line="239" w:lineRule="exact"/>
              <w:ind w:left="14" w:right="35"/>
            </w:pPr>
            <w:r>
              <w:t>День</w:t>
            </w:r>
            <w:r w:rsidRPr="00587257">
              <w:rPr>
                <w:spacing w:val="-2"/>
              </w:rPr>
              <w:t xml:space="preserve"> </w:t>
            </w:r>
            <w:r>
              <w:t>здоровья</w:t>
            </w:r>
          </w:p>
        </w:tc>
        <w:tc>
          <w:tcPr>
            <w:tcW w:w="994" w:type="dxa"/>
            <w:gridSpan w:val="4"/>
          </w:tcPr>
          <w:p w14:paraId="66FD5450"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vMerge/>
            <w:tcBorders>
              <w:top w:val="nil"/>
            </w:tcBorders>
          </w:tcPr>
          <w:p w14:paraId="1F987C52" w14:textId="77777777" w:rsidR="005072C2" w:rsidRPr="00587257" w:rsidRDefault="005072C2" w:rsidP="00755B67">
            <w:pPr>
              <w:ind w:left="14" w:right="35"/>
              <w:rPr>
                <w:sz w:val="2"/>
                <w:szCs w:val="2"/>
              </w:rPr>
            </w:pPr>
          </w:p>
        </w:tc>
        <w:tc>
          <w:tcPr>
            <w:tcW w:w="1945" w:type="dxa"/>
            <w:gridSpan w:val="3"/>
          </w:tcPr>
          <w:p w14:paraId="37E627E9" w14:textId="77777777" w:rsidR="005072C2" w:rsidRDefault="005072C2" w:rsidP="00755B67">
            <w:pPr>
              <w:pStyle w:val="TableParagraph"/>
              <w:spacing w:line="239" w:lineRule="exact"/>
              <w:ind w:left="14" w:right="35"/>
            </w:pPr>
            <w:r>
              <w:t>Классные</w:t>
            </w:r>
          </w:p>
          <w:p w14:paraId="1395F27C" w14:textId="77777777" w:rsidR="005072C2" w:rsidRDefault="005072C2" w:rsidP="00755B67">
            <w:pPr>
              <w:pStyle w:val="TableParagraph"/>
              <w:spacing w:before="2"/>
              <w:ind w:left="14" w:right="35"/>
            </w:pPr>
            <w:r>
              <w:t>руководители</w:t>
            </w:r>
          </w:p>
        </w:tc>
      </w:tr>
      <w:tr w:rsidR="005072C2" w14:paraId="1E6D2C3B" w14:textId="77777777" w:rsidTr="00755B67">
        <w:tblPrEx>
          <w:jc w:val="left"/>
        </w:tblPrEx>
        <w:trPr>
          <w:gridBefore w:val="1"/>
          <w:wBefore w:w="80" w:type="dxa"/>
          <w:trHeight w:val="503"/>
        </w:trPr>
        <w:tc>
          <w:tcPr>
            <w:tcW w:w="602" w:type="dxa"/>
          </w:tcPr>
          <w:p w14:paraId="3CE0ACDC" w14:textId="77777777" w:rsidR="005072C2" w:rsidRDefault="005072C2" w:rsidP="00755B67">
            <w:pPr>
              <w:pStyle w:val="TableParagraph"/>
              <w:ind w:left="14" w:right="35"/>
            </w:pPr>
            <w:r>
              <w:t>3</w:t>
            </w:r>
          </w:p>
        </w:tc>
        <w:tc>
          <w:tcPr>
            <w:tcW w:w="4254" w:type="dxa"/>
            <w:gridSpan w:val="3"/>
          </w:tcPr>
          <w:p w14:paraId="12545136" w14:textId="77777777" w:rsidR="005072C2" w:rsidRDefault="005072C2" w:rsidP="00755B67">
            <w:pPr>
              <w:pStyle w:val="TableParagraph"/>
              <w:ind w:left="14" w:right="35"/>
            </w:pPr>
            <w:r>
              <w:t>Беседа</w:t>
            </w:r>
            <w:r w:rsidRPr="00587257">
              <w:rPr>
                <w:spacing w:val="1"/>
              </w:rPr>
              <w:t xml:space="preserve"> </w:t>
            </w:r>
            <w:r>
              <w:t>«Подросток</w:t>
            </w:r>
            <w:r w:rsidRPr="00587257">
              <w:rPr>
                <w:spacing w:val="-4"/>
              </w:rPr>
              <w:t xml:space="preserve"> </w:t>
            </w:r>
            <w:r>
              <w:t>и</w:t>
            </w:r>
            <w:r w:rsidRPr="00587257">
              <w:rPr>
                <w:spacing w:val="-1"/>
              </w:rPr>
              <w:t xml:space="preserve"> </w:t>
            </w:r>
            <w:r>
              <w:t>закон»</w:t>
            </w:r>
          </w:p>
        </w:tc>
        <w:tc>
          <w:tcPr>
            <w:tcW w:w="994" w:type="dxa"/>
            <w:gridSpan w:val="4"/>
          </w:tcPr>
          <w:p w14:paraId="47BC3D90"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1B9298F4" w14:textId="77777777" w:rsidR="005072C2" w:rsidRDefault="005072C2" w:rsidP="00755B67">
            <w:pPr>
              <w:pStyle w:val="TableParagraph"/>
              <w:ind w:left="14" w:right="35"/>
            </w:pPr>
            <w:r>
              <w:t>Сентябрь -июнь</w:t>
            </w:r>
          </w:p>
        </w:tc>
        <w:tc>
          <w:tcPr>
            <w:tcW w:w="1945" w:type="dxa"/>
            <w:gridSpan w:val="3"/>
          </w:tcPr>
          <w:p w14:paraId="620281BC" w14:textId="77777777" w:rsidR="005072C2" w:rsidRDefault="005072C2" w:rsidP="00755B67">
            <w:pPr>
              <w:pStyle w:val="TableParagraph"/>
              <w:spacing w:line="242" w:lineRule="exact"/>
              <w:ind w:left="14" w:right="35"/>
            </w:pPr>
            <w:r>
              <w:t>Социальные</w:t>
            </w:r>
          </w:p>
          <w:p w14:paraId="1537F2E0" w14:textId="77777777" w:rsidR="005072C2" w:rsidRDefault="005072C2" w:rsidP="00755B67">
            <w:pPr>
              <w:pStyle w:val="TableParagraph"/>
              <w:spacing w:line="242" w:lineRule="exact"/>
              <w:ind w:left="14" w:right="35"/>
            </w:pPr>
            <w:r>
              <w:t>педагоги</w:t>
            </w:r>
          </w:p>
        </w:tc>
      </w:tr>
      <w:tr w:rsidR="005072C2" w14:paraId="72E90FB5" w14:textId="77777777" w:rsidTr="00755B67">
        <w:tblPrEx>
          <w:jc w:val="left"/>
        </w:tblPrEx>
        <w:trPr>
          <w:gridBefore w:val="1"/>
          <w:wBefore w:w="80" w:type="dxa"/>
          <w:trHeight w:val="1334"/>
        </w:trPr>
        <w:tc>
          <w:tcPr>
            <w:tcW w:w="602" w:type="dxa"/>
          </w:tcPr>
          <w:p w14:paraId="5D469764" w14:textId="77777777" w:rsidR="005072C2" w:rsidRDefault="005072C2" w:rsidP="00755B67">
            <w:pPr>
              <w:pStyle w:val="TableParagraph"/>
              <w:ind w:left="14" w:right="35"/>
            </w:pPr>
            <w:r>
              <w:t>4</w:t>
            </w:r>
          </w:p>
        </w:tc>
        <w:tc>
          <w:tcPr>
            <w:tcW w:w="4254" w:type="dxa"/>
            <w:gridSpan w:val="3"/>
          </w:tcPr>
          <w:p w14:paraId="782ACDDD" w14:textId="77777777" w:rsidR="005072C2" w:rsidRDefault="005072C2" w:rsidP="00755B67">
            <w:pPr>
              <w:pStyle w:val="TableParagraph"/>
              <w:ind w:left="14" w:right="35"/>
            </w:pPr>
            <w:r>
              <w:t>Благотворительные акции Дай лапу друг</w:t>
            </w:r>
            <w:r w:rsidRPr="00587257">
              <w:rPr>
                <w:spacing w:val="1"/>
              </w:rPr>
              <w:t xml:space="preserve"> </w:t>
            </w:r>
            <w:r>
              <w:rPr>
                <w:spacing w:val="1"/>
              </w:rPr>
              <w:t>«</w:t>
            </w:r>
            <w:r>
              <w:t>Крышечка</w:t>
            </w:r>
            <w:r w:rsidRPr="00587257">
              <w:rPr>
                <w:spacing w:val="4"/>
              </w:rPr>
              <w:t xml:space="preserve"> </w:t>
            </w:r>
            <w:r>
              <w:t>добра»</w:t>
            </w:r>
            <w:r w:rsidRPr="00587257">
              <w:rPr>
                <w:spacing w:val="1"/>
              </w:rPr>
              <w:t xml:space="preserve"> </w:t>
            </w:r>
            <w:r>
              <w:rPr>
                <w:spacing w:val="1"/>
              </w:rPr>
              <w:t>«</w:t>
            </w:r>
            <w:r>
              <w:t>Кошка</w:t>
            </w:r>
            <w:r w:rsidRPr="00587257">
              <w:rPr>
                <w:spacing w:val="2"/>
              </w:rPr>
              <w:t xml:space="preserve"> </w:t>
            </w:r>
            <w:r>
              <w:t>за</w:t>
            </w:r>
            <w:r w:rsidRPr="00587257">
              <w:rPr>
                <w:spacing w:val="3"/>
              </w:rPr>
              <w:t xml:space="preserve"> </w:t>
            </w:r>
            <w:r>
              <w:t>окошком»</w:t>
            </w:r>
          </w:p>
          <w:p w14:paraId="1D287EC3" w14:textId="77777777" w:rsidR="005072C2" w:rsidRDefault="005072C2" w:rsidP="00755B67">
            <w:pPr>
              <w:pStyle w:val="TableParagraph"/>
              <w:ind w:left="14" w:right="35"/>
            </w:pPr>
            <w:r>
              <w:t>«Вторая жизнь»</w:t>
            </w:r>
          </w:p>
          <w:p w14:paraId="3593D2D6" w14:textId="77777777" w:rsidR="005072C2" w:rsidRDefault="005072C2" w:rsidP="00755B67">
            <w:pPr>
              <w:pStyle w:val="TableParagraph"/>
              <w:spacing w:line="250" w:lineRule="exact"/>
              <w:ind w:left="14" w:right="35"/>
            </w:pPr>
            <w:r>
              <w:rPr>
                <w:spacing w:val="-1"/>
              </w:rPr>
              <w:t>«</w:t>
            </w:r>
            <w:r w:rsidRPr="00587257">
              <w:rPr>
                <w:spacing w:val="-1"/>
              </w:rPr>
              <w:t xml:space="preserve">Чемоданчик </w:t>
            </w:r>
            <w:r>
              <w:t>смелости»,»</w:t>
            </w:r>
            <w:r w:rsidRPr="00587257">
              <w:rPr>
                <w:spacing w:val="-52"/>
              </w:rPr>
              <w:t xml:space="preserve"> </w:t>
            </w:r>
            <w:r>
              <w:t>Батарейка</w:t>
            </w:r>
            <w:r w:rsidRPr="00587257">
              <w:rPr>
                <w:spacing w:val="3"/>
              </w:rPr>
              <w:t xml:space="preserve"> </w:t>
            </w:r>
            <w:r>
              <w:t>сдавайся»</w:t>
            </w:r>
          </w:p>
        </w:tc>
        <w:tc>
          <w:tcPr>
            <w:tcW w:w="994" w:type="dxa"/>
            <w:gridSpan w:val="4"/>
          </w:tcPr>
          <w:p w14:paraId="030C26F9"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043FE006" w14:textId="77777777" w:rsidR="005072C2" w:rsidRDefault="005072C2" w:rsidP="00755B67">
            <w:pPr>
              <w:pStyle w:val="TableParagraph"/>
              <w:ind w:left="14" w:right="35"/>
            </w:pPr>
            <w:r>
              <w:t>Сентябрь -июнь</w:t>
            </w:r>
          </w:p>
        </w:tc>
        <w:tc>
          <w:tcPr>
            <w:tcW w:w="1945" w:type="dxa"/>
            <w:gridSpan w:val="3"/>
          </w:tcPr>
          <w:p w14:paraId="2181F730"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11F4AEF8" w14:textId="77777777" w:rsidR="005072C2" w:rsidRDefault="005072C2" w:rsidP="00755B67">
            <w:pPr>
              <w:pStyle w:val="TableParagraph"/>
              <w:spacing w:line="242" w:lineRule="auto"/>
              <w:ind w:left="14" w:right="35"/>
            </w:pPr>
            <w:r>
              <w:t>руководители</w:t>
            </w:r>
          </w:p>
        </w:tc>
      </w:tr>
      <w:tr w:rsidR="005072C2" w14:paraId="5F83B58E" w14:textId="77777777" w:rsidTr="00755B67">
        <w:tblPrEx>
          <w:jc w:val="left"/>
        </w:tblPrEx>
        <w:trPr>
          <w:gridBefore w:val="1"/>
          <w:wBefore w:w="80" w:type="dxa"/>
          <w:trHeight w:val="508"/>
        </w:trPr>
        <w:tc>
          <w:tcPr>
            <w:tcW w:w="602" w:type="dxa"/>
          </w:tcPr>
          <w:p w14:paraId="720C905E" w14:textId="77777777" w:rsidR="005072C2" w:rsidRDefault="005072C2" w:rsidP="00755B67">
            <w:pPr>
              <w:pStyle w:val="TableParagraph"/>
              <w:ind w:left="14" w:right="35"/>
            </w:pPr>
            <w:r>
              <w:lastRenderedPageBreak/>
              <w:t>5</w:t>
            </w:r>
          </w:p>
        </w:tc>
        <w:tc>
          <w:tcPr>
            <w:tcW w:w="4254" w:type="dxa"/>
            <w:gridSpan w:val="3"/>
          </w:tcPr>
          <w:p w14:paraId="670B673F" w14:textId="77777777" w:rsidR="005072C2" w:rsidRDefault="005072C2" w:rsidP="00755B67">
            <w:pPr>
              <w:pStyle w:val="TableParagraph"/>
              <w:ind w:left="14" w:right="35"/>
            </w:pPr>
            <w:r>
              <w:t>Мероприятия РДДМ</w:t>
            </w:r>
          </w:p>
        </w:tc>
        <w:tc>
          <w:tcPr>
            <w:tcW w:w="994" w:type="dxa"/>
            <w:gridSpan w:val="4"/>
          </w:tcPr>
          <w:p w14:paraId="3B84DAE4"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72CE3218" w14:textId="77777777" w:rsidR="005072C2" w:rsidRDefault="005072C2" w:rsidP="00755B67">
            <w:pPr>
              <w:pStyle w:val="TableParagraph"/>
              <w:ind w:left="14" w:right="35"/>
            </w:pPr>
            <w:r>
              <w:t>в</w:t>
            </w:r>
            <w:r w:rsidRPr="00587257">
              <w:rPr>
                <w:spacing w:val="1"/>
              </w:rPr>
              <w:t xml:space="preserve"> </w:t>
            </w:r>
            <w:r>
              <w:t>соответствии</w:t>
            </w:r>
            <w:r w:rsidRPr="00587257">
              <w:rPr>
                <w:spacing w:val="1"/>
              </w:rPr>
              <w:t xml:space="preserve"> </w:t>
            </w:r>
            <w:r>
              <w:t>с</w:t>
            </w:r>
          </w:p>
          <w:p w14:paraId="6B64B7AE" w14:textId="77777777" w:rsidR="005072C2" w:rsidRDefault="005072C2" w:rsidP="00755B67">
            <w:pPr>
              <w:pStyle w:val="TableParagraph"/>
              <w:spacing w:before="1" w:line="243" w:lineRule="exact"/>
              <w:ind w:left="14" w:right="35"/>
            </w:pPr>
            <w:r>
              <w:t>планом РДДМ</w:t>
            </w:r>
          </w:p>
        </w:tc>
        <w:tc>
          <w:tcPr>
            <w:tcW w:w="1945" w:type="dxa"/>
            <w:gridSpan w:val="3"/>
          </w:tcPr>
          <w:p w14:paraId="11E77CE2"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78AEA884" w14:textId="77777777" w:rsidR="005072C2" w:rsidRDefault="005072C2" w:rsidP="00755B67">
            <w:pPr>
              <w:pStyle w:val="TableParagraph"/>
              <w:spacing w:before="1" w:line="243" w:lineRule="exact"/>
              <w:ind w:left="14" w:right="35"/>
            </w:pPr>
            <w:r>
              <w:t>руководители</w:t>
            </w:r>
          </w:p>
        </w:tc>
      </w:tr>
      <w:tr w:rsidR="005072C2" w14:paraId="4F33AD18" w14:textId="77777777" w:rsidTr="00755B67">
        <w:tblPrEx>
          <w:jc w:val="left"/>
        </w:tblPrEx>
        <w:trPr>
          <w:gridBefore w:val="1"/>
          <w:wBefore w:w="80" w:type="dxa"/>
          <w:trHeight w:val="503"/>
        </w:trPr>
        <w:tc>
          <w:tcPr>
            <w:tcW w:w="9639" w:type="dxa"/>
            <w:gridSpan w:val="14"/>
            <w:shd w:val="clear" w:color="auto" w:fill="00AFEF"/>
          </w:tcPr>
          <w:p w14:paraId="5AD8EE1D" w14:textId="77777777" w:rsidR="005072C2" w:rsidRPr="00587257" w:rsidRDefault="005072C2" w:rsidP="00755B67">
            <w:pPr>
              <w:pStyle w:val="TableParagraph"/>
              <w:spacing w:line="249" w:lineRule="exact"/>
              <w:ind w:left="142" w:right="35"/>
              <w:rPr>
                <w:b/>
              </w:rPr>
            </w:pPr>
            <w:r w:rsidRPr="00587257">
              <w:rPr>
                <w:b/>
              </w:rPr>
              <w:t>6.</w:t>
            </w:r>
            <w:r w:rsidRPr="00587257">
              <w:rPr>
                <w:b/>
                <w:spacing w:val="76"/>
              </w:rPr>
              <w:t xml:space="preserve"> </w:t>
            </w:r>
            <w:r w:rsidRPr="00587257">
              <w:rPr>
                <w:b/>
              </w:rPr>
              <w:t>Организация</w:t>
            </w:r>
            <w:r w:rsidRPr="00587257">
              <w:rPr>
                <w:b/>
                <w:spacing w:val="-5"/>
              </w:rPr>
              <w:t xml:space="preserve"> </w:t>
            </w:r>
            <w:r w:rsidRPr="00587257">
              <w:rPr>
                <w:b/>
              </w:rPr>
              <w:t>предметно-пространственной</w:t>
            </w:r>
            <w:r w:rsidRPr="00587257">
              <w:rPr>
                <w:b/>
                <w:spacing w:val="2"/>
              </w:rPr>
              <w:t xml:space="preserve"> </w:t>
            </w:r>
            <w:r w:rsidRPr="00587257">
              <w:rPr>
                <w:b/>
              </w:rPr>
              <w:t>среды</w:t>
            </w:r>
          </w:p>
        </w:tc>
      </w:tr>
      <w:tr w:rsidR="005072C2" w14:paraId="24A7C36E" w14:textId="77777777" w:rsidTr="00755B67">
        <w:tblPrEx>
          <w:jc w:val="left"/>
        </w:tblPrEx>
        <w:trPr>
          <w:gridBefore w:val="1"/>
          <w:wBefore w:w="80" w:type="dxa"/>
          <w:trHeight w:val="253"/>
        </w:trPr>
        <w:tc>
          <w:tcPr>
            <w:tcW w:w="602" w:type="dxa"/>
          </w:tcPr>
          <w:p w14:paraId="0C845467" w14:textId="77777777" w:rsidR="005072C2" w:rsidRPr="00587257" w:rsidRDefault="005072C2" w:rsidP="00755B67">
            <w:pPr>
              <w:pStyle w:val="TableParagraph"/>
              <w:spacing w:line="234" w:lineRule="exact"/>
              <w:ind w:left="14" w:right="35"/>
              <w:rPr>
                <w:b/>
              </w:rPr>
            </w:pPr>
            <w:r w:rsidRPr="00587257">
              <w:rPr>
                <w:b/>
              </w:rPr>
              <w:t>№</w:t>
            </w:r>
          </w:p>
        </w:tc>
        <w:tc>
          <w:tcPr>
            <w:tcW w:w="4254" w:type="dxa"/>
            <w:gridSpan w:val="3"/>
          </w:tcPr>
          <w:p w14:paraId="4BA6AF5C" w14:textId="77777777" w:rsidR="005072C2" w:rsidRPr="00587257" w:rsidRDefault="005072C2" w:rsidP="00755B67">
            <w:pPr>
              <w:pStyle w:val="TableParagraph"/>
              <w:spacing w:line="234"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54A24240" w14:textId="77777777" w:rsidR="005072C2" w:rsidRPr="00587257" w:rsidRDefault="005072C2" w:rsidP="00755B67">
            <w:pPr>
              <w:pStyle w:val="TableParagraph"/>
              <w:spacing w:line="234" w:lineRule="exact"/>
              <w:ind w:left="14" w:right="35"/>
              <w:rPr>
                <w:b/>
              </w:rPr>
            </w:pPr>
            <w:r w:rsidRPr="00587257">
              <w:rPr>
                <w:b/>
              </w:rPr>
              <w:t>Классы</w:t>
            </w:r>
          </w:p>
        </w:tc>
        <w:tc>
          <w:tcPr>
            <w:tcW w:w="1844" w:type="dxa"/>
            <w:gridSpan w:val="3"/>
          </w:tcPr>
          <w:p w14:paraId="6FD46551" w14:textId="77777777" w:rsidR="005072C2" w:rsidRPr="00587257" w:rsidRDefault="005072C2" w:rsidP="00755B67">
            <w:pPr>
              <w:pStyle w:val="TableParagraph"/>
              <w:spacing w:line="234" w:lineRule="exact"/>
              <w:ind w:left="14" w:right="35"/>
              <w:rPr>
                <w:b/>
              </w:rPr>
            </w:pPr>
            <w:r w:rsidRPr="00587257">
              <w:rPr>
                <w:b/>
              </w:rPr>
              <w:t>Сроки</w:t>
            </w:r>
          </w:p>
        </w:tc>
        <w:tc>
          <w:tcPr>
            <w:tcW w:w="1945" w:type="dxa"/>
            <w:gridSpan w:val="3"/>
          </w:tcPr>
          <w:p w14:paraId="423FCCFC" w14:textId="77777777" w:rsidR="005072C2" w:rsidRPr="00587257" w:rsidRDefault="005072C2" w:rsidP="00755B67">
            <w:pPr>
              <w:pStyle w:val="TableParagraph"/>
              <w:spacing w:line="234" w:lineRule="exact"/>
              <w:ind w:left="14" w:right="35"/>
              <w:rPr>
                <w:b/>
              </w:rPr>
            </w:pPr>
            <w:r w:rsidRPr="00587257">
              <w:rPr>
                <w:b/>
              </w:rPr>
              <w:t>Ответственные</w:t>
            </w:r>
          </w:p>
        </w:tc>
      </w:tr>
      <w:tr w:rsidR="005072C2" w14:paraId="749C7339" w14:textId="77777777" w:rsidTr="00755B67">
        <w:tblPrEx>
          <w:jc w:val="left"/>
        </w:tblPrEx>
        <w:trPr>
          <w:gridBefore w:val="1"/>
          <w:wBefore w:w="80" w:type="dxa"/>
          <w:trHeight w:val="757"/>
        </w:trPr>
        <w:tc>
          <w:tcPr>
            <w:tcW w:w="602" w:type="dxa"/>
          </w:tcPr>
          <w:p w14:paraId="53010B4E" w14:textId="77777777" w:rsidR="005072C2" w:rsidRDefault="005072C2" w:rsidP="00755B67">
            <w:pPr>
              <w:pStyle w:val="TableParagraph"/>
              <w:ind w:left="14" w:right="35"/>
            </w:pPr>
            <w:r>
              <w:t>1</w:t>
            </w:r>
          </w:p>
        </w:tc>
        <w:tc>
          <w:tcPr>
            <w:tcW w:w="4254" w:type="dxa"/>
            <w:gridSpan w:val="3"/>
          </w:tcPr>
          <w:p w14:paraId="6A1B9FF3" w14:textId="77777777" w:rsidR="005072C2" w:rsidRDefault="005072C2" w:rsidP="00755B67">
            <w:pPr>
              <w:pStyle w:val="TableParagraph"/>
              <w:spacing w:line="242" w:lineRule="auto"/>
              <w:ind w:left="14" w:right="35"/>
            </w:pPr>
            <w:r>
              <w:t>Событийный</w:t>
            </w:r>
            <w:r w:rsidRPr="00587257">
              <w:rPr>
                <w:spacing w:val="-4"/>
              </w:rPr>
              <w:t xml:space="preserve"> </w:t>
            </w:r>
            <w:r>
              <w:t>дизайн:</w:t>
            </w:r>
            <w:r w:rsidRPr="00587257">
              <w:rPr>
                <w:spacing w:val="-7"/>
              </w:rPr>
              <w:t xml:space="preserve"> </w:t>
            </w:r>
            <w:r>
              <w:t>оформление</w:t>
            </w:r>
            <w:r w:rsidRPr="00587257">
              <w:rPr>
                <w:spacing w:val="-10"/>
              </w:rPr>
              <w:t xml:space="preserve"> </w:t>
            </w:r>
            <w:r>
              <w:t>школы</w:t>
            </w:r>
            <w:r w:rsidRPr="00587257">
              <w:rPr>
                <w:spacing w:val="-52"/>
              </w:rPr>
              <w:t xml:space="preserve"> </w:t>
            </w:r>
            <w:r>
              <w:t>и</w:t>
            </w:r>
            <w:r w:rsidRPr="00587257">
              <w:rPr>
                <w:spacing w:val="2"/>
              </w:rPr>
              <w:t xml:space="preserve"> </w:t>
            </w:r>
            <w:r>
              <w:t>кабинетов</w:t>
            </w:r>
            <w:r w:rsidRPr="00587257">
              <w:rPr>
                <w:spacing w:val="2"/>
              </w:rPr>
              <w:t xml:space="preserve"> </w:t>
            </w:r>
            <w:r>
              <w:t>к</w:t>
            </w:r>
            <w:r w:rsidRPr="00587257">
              <w:rPr>
                <w:spacing w:val="-1"/>
              </w:rPr>
              <w:t xml:space="preserve"> </w:t>
            </w:r>
            <w:r>
              <w:t>торжественным</w:t>
            </w:r>
          </w:p>
          <w:p w14:paraId="40D42DB4" w14:textId="77777777" w:rsidR="005072C2" w:rsidRDefault="005072C2" w:rsidP="00755B67">
            <w:pPr>
              <w:pStyle w:val="TableParagraph"/>
              <w:spacing w:line="236" w:lineRule="exact"/>
              <w:ind w:left="14" w:right="35"/>
            </w:pPr>
            <w:r>
              <w:t>мероприятиям,</w:t>
            </w:r>
            <w:r w:rsidRPr="00587257">
              <w:rPr>
                <w:spacing w:val="-2"/>
              </w:rPr>
              <w:t xml:space="preserve"> </w:t>
            </w:r>
            <w:r>
              <w:t>КТД</w:t>
            </w:r>
          </w:p>
        </w:tc>
        <w:tc>
          <w:tcPr>
            <w:tcW w:w="994" w:type="dxa"/>
            <w:gridSpan w:val="4"/>
          </w:tcPr>
          <w:p w14:paraId="26EA38F8"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02984F20" w14:textId="77777777" w:rsidR="005072C2" w:rsidRDefault="005072C2" w:rsidP="00755B67">
            <w:pPr>
              <w:pStyle w:val="TableParagraph"/>
              <w:ind w:left="14" w:right="35"/>
            </w:pPr>
            <w:r>
              <w:t>Сентябрь</w:t>
            </w:r>
            <w:r w:rsidRPr="00587257">
              <w:rPr>
                <w:spacing w:val="1"/>
              </w:rPr>
              <w:t xml:space="preserve"> </w:t>
            </w:r>
            <w:r>
              <w:t>- июнь</w:t>
            </w:r>
          </w:p>
        </w:tc>
        <w:tc>
          <w:tcPr>
            <w:tcW w:w="1945" w:type="dxa"/>
            <w:gridSpan w:val="3"/>
          </w:tcPr>
          <w:p w14:paraId="2820279D" w14:textId="77777777" w:rsidR="005072C2" w:rsidRDefault="005072C2" w:rsidP="00755B67">
            <w:pPr>
              <w:pStyle w:val="TableParagraph"/>
              <w:spacing w:line="242" w:lineRule="auto"/>
              <w:ind w:left="102" w:right="35"/>
            </w:pPr>
            <w:r>
              <w:t>Классные</w:t>
            </w:r>
            <w:r w:rsidRPr="00587257">
              <w:rPr>
                <w:spacing w:val="1"/>
              </w:rPr>
              <w:t xml:space="preserve"> </w:t>
            </w:r>
            <w:r w:rsidRPr="00587257">
              <w:rPr>
                <w:spacing w:val="-1"/>
              </w:rPr>
              <w:t>руководители</w:t>
            </w:r>
          </w:p>
        </w:tc>
      </w:tr>
      <w:tr w:rsidR="005072C2" w14:paraId="33479AE8" w14:textId="77777777" w:rsidTr="00755B67">
        <w:tblPrEx>
          <w:jc w:val="left"/>
        </w:tblPrEx>
        <w:trPr>
          <w:gridBefore w:val="1"/>
          <w:wBefore w:w="80" w:type="dxa"/>
          <w:trHeight w:val="508"/>
        </w:trPr>
        <w:tc>
          <w:tcPr>
            <w:tcW w:w="602" w:type="dxa"/>
          </w:tcPr>
          <w:p w14:paraId="30FD4399" w14:textId="77777777" w:rsidR="005072C2" w:rsidRDefault="005072C2" w:rsidP="00755B67">
            <w:pPr>
              <w:pStyle w:val="TableParagraph"/>
              <w:ind w:left="14" w:right="35"/>
            </w:pPr>
            <w:r>
              <w:t>2</w:t>
            </w:r>
          </w:p>
        </w:tc>
        <w:tc>
          <w:tcPr>
            <w:tcW w:w="4254" w:type="dxa"/>
            <w:gridSpan w:val="3"/>
          </w:tcPr>
          <w:p w14:paraId="7F172204" w14:textId="77777777" w:rsidR="005072C2" w:rsidRDefault="005072C2" w:rsidP="00755B67">
            <w:pPr>
              <w:pStyle w:val="TableParagraph"/>
              <w:ind w:left="14" w:right="35"/>
            </w:pPr>
            <w:r>
              <w:t>Проект</w:t>
            </w:r>
            <w:r w:rsidRPr="00587257">
              <w:rPr>
                <w:spacing w:val="-1"/>
              </w:rPr>
              <w:t xml:space="preserve"> </w:t>
            </w:r>
            <w:r>
              <w:t>«Персональная</w:t>
            </w:r>
            <w:r w:rsidRPr="00587257">
              <w:rPr>
                <w:spacing w:val="-4"/>
              </w:rPr>
              <w:t xml:space="preserve"> </w:t>
            </w:r>
            <w:r>
              <w:t>выставка»</w:t>
            </w:r>
          </w:p>
        </w:tc>
        <w:tc>
          <w:tcPr>
            <w:tcW w:w="994" w:type="dxa"/>
            <w:gridSpan w:val="4"/>
          </w:tcPr>
          <w:p w14:paraId="3580E0B3"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2C390693" w14:textId="77777777" w:rsidR="005072C2" w:rsidRDefault="005072C2" w:rsidP="00755B67">
            <w:pPr>
              <w:pStyle w:val="TableParagraph"/>
              <w:ind w:left="14" w:right="35"/>
            </w:pPr>
            <w:r>
              <w:t>Сентябрь</w:t>
            </w:r>
            <w:r w:rsidRPr="00587257">
              <w:rPr>
                <w:spacing w:val="1"/>
              </w:rPr>
              <w:t xml:space="preserve"> </w:t>
            </w:r>
            <w:r>
              <w:t>- июнь</w:t>
            </w:r>
          </w:p>
        </w:tc>
        <w:tc>
          <w:tcPr>
            <w:tcW w:w="1945" w:type="dxa"/>
            <w:gridSpan w:val="3"/>
          </w:tcPr>
          <w:p w14:paraId="22BDFD30" w14:textId="77777777" w:rsidR="005072C2" w:rsidRDefault="005072C2" w:rsidP="00755B67">
            <w:pPr>
              <w:pStyle w:val="TableParagraph"/>
              <w:ind w:left="102" w:right="35"/>
            </w:pPr>
            <w:r>
              <w:t>Старшие</w:t>
            </w:r>
          </w:p>
          <w:p w14:paraId="6DA6CE5C" w14:textId="77777777" w:rsidR="005072C2" w:rsidRDefault="005072C2" w:rsidP="00755B67">
            <w:pPr>
              <w:pStyle w:val="TableParagraph"/>
              <w:spacing w:before="2" w:line="243" w:lineRule="exact"/>
              <w:ind w:left="102" w:right="35"/>
            </w:pPr>
            <w:r>
              <w:t>вожатые</w:t>
            </w:r>
          </w:p>
        </w:tc>
      </w:tr>
      <w:tr w:rsidR="005072C2" w14:paraId="2039F740" w14:textId="77777777" w:rsidTr="00755B67">
        <w:tblPrEx>
          <w:jc w:val="left"/>
        </w:tblPrEx>
        <w:trPr>
          <w:gridBefore w:val="1"/>
          <w:wBefore w:w="80" w:type="dxa"/>
          <w:trHeight w:val="757"/>
        </w:trPr>
        <w:tc>
          <w:tcPr>
            <w:tcW w:w="602" w:type="dxa"/>
          </w:tcPr>
          <w:p w14:paraId="5D0E76F1" w14:textId="77777777" w:rsidR="005072C2" w:rsidRDefault="005072C2" w:rsidP="00755B67">
            <w:pPr>
              <w:pStyle w:val="TableParagraph"/>
              <w:ind w:left="14" w:right="35"/>
            </w:pPr>
            <w:r>
              <w:t>3</w:t>
            </w:r>
          </w:p>
        </w:tc>
        <w:tc>
          <w:tcPr>
            <w:tcW w:w="4254" w:type="dxa"/>
            <w:gridSpan w:val="3"/>
          </w:tcPr>
          <w:p w14:paraId="0EF5F264" w14:textId="77777777" w:rsidR="005072C2" w:rsidRDefault="005072C2" w:rsidP="00755B67">
            <w:pPr>
              <w:pStyle w:val="TableParagraph"/>
              <w:spacing w:line="237" w:lineRule="auto"/>
              <w:ind w:left="14" w:right="35"/>
            </w:pPr>
            <w:r>
              <w:t>Проект на лучшее новогоднее украшение</w:t>
            </w:r>
            <w:r w:rsidRPr="00587257">
              <w:rPr>
                <w:spacing w:val="-53"/>
              </w:rPr>
              <w:t xml:space="preserve"> </w:t>
            </w:r>
            <w:r>
              <w:t>дверей</w:t>
            </w:r>
            <w:r w:rsidRPr="00587257">
              <w:rPr>
                <w:spacing w:val="-1"/>
              </w:rPr>
              <w:t xml:space="preserve"> </w:t>
            </w:r>
            <w:r>
              <w:t>школьных</w:t>
            </w:r>
            <w:r w:rsidRPr="00587257">
              <w:rPr>
                <w:spacing w:val="-1"/>
              </w:rPr>
              <w:t xml:space="preserve"> </w:t>
            </w:r>
            <w:r>
              <w:t>кабинетов «Откройте</w:t>
            </w:r>
          </w:p>
          <w:p w14:paraId="0C609CF4" w14:textId="77777777" w:rsidR="005072C2" w:rsidRDefault="005072C2" w:rsidP="00755B67">
            <w:pPr>
              <w:pStyle w:val="TableParagraph"/>
              <w:spacing w:line="243" w:lineRule="exact"/>
              <w:ind w:left="14" w:right="35"/>
            </w:pPr>
            <w:r>
              <w:t>двери</w:t>
            </w:r>
            <w:r w:rsidRPr="00587257">
              <w:rPr>
                <w:spacing w:val="-2"/>
              </w:rPr>
              <w:t xml:space="preserve"> </w:t>
            </w:r>
            <w:r>
              <w:t>волшебству»</w:t>
            </w:r>
          </w:p>
        </w:tc>
        <w:tc>
          <w:tcPr>
            <w:tcW w:w="994" w:type="dxa"/>
            <w:gridSpan w:val="4"/>
          </w:tcPr>
          <w:p w14:paraId="71720013"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3D79C506" w14:textId="77777777" w:rsidR="005072C2" w:rsidRDefault="005072C2" w:rsidP="00755B67">
            <w:pPr>
              <w:pStyle w:val="TableParagraph"/>
              <w:ind w:left="14" w:right="35"/>
            </w:pPr>
            <w:r>
              <w:t>Сентябрь</w:t>
            </w:r>
            <w:r w:rsidRPr="00587257">
              <w:rPr>
                <w:spacing w:val="1"/>
              </w:rPr>
              <w:t xml:space="preserve"> </w:t>
            </w:r>
            <w:r>
              <w:t>- июнь</w:t>
            </w:r>
          </w:p>
        </w:tc>
        <w:tc>
          <w:tcPr>
            <w:tcW w:w="1945" w:type="dxa"/>
            <w:gridSpan w:val="3"/>
          </w:tcPr>
          <w:p w14:paraId="03885538" w14:textId="77777777" w:rsidR="005072C2" w:rsidRDefault="005072C2" w:rsidP="00755B67">
            <w:pPr>
              <w:pStyle w:val="TableParagraph"/>
              <w:spacing w:line="237" w:lineRule="auto"/>
              <w:ind w:left="102" w:right="35"/>
            </w:pPr>
            <w:r>
              <w:t>Классные</w:t>
            </w:r>
            <w:r w:rsidRPr="00587257">
              <w:rPr>
                <w:spacing w:val="1"/>
              </w:rPr>
              <w:t xml:space="preserve"> </w:t>
            </w:r>
            <w:r w:rsidRPr="00587257">
              <w:rPr>
                <w:spacing w:val="-1"/>
              </w:rPr>
              <w:t>руководители</w:t>
            </w:r>
          </w:p>
        </w:tc>
      </w:tr>
      <w:tr w:rsidR="005072C2" w14:paraId="22F3440E" w14:textId="77777777" w:rsidTr="00755B67">
        <w:tblPrEx>
          <w:jc w:val="left"/>
        </w:tblPrEx>
        <w:trPr>
          <w:gridBefore w:val="1"/>
          <w:wBefore w:w="80" w:type="dxa"/>
          <w:trHeight w:val="503"/>
        </w:trPr>
        <w:tc>
          <w:tcPr>
            <w:tcW w:w="9639" w:type="dxa"/>
            <w:gridSpan w:val="14"/>
            <w:shd w:val="clear" w:color="auto" w:fill="00AFEF"/>
          </w:tcPr>
          <w:p w14:paraId="6ACF04AD" w14:textId="77777777" w:rsidR="005072C2" w:rsidRPr="00587257" w:rsidRDefault="005072C2" w:rsidP="00755B67">
            <w:pPr>
              <w:pStyle w:val="TableParagraph"/>
              <w:spacing w:line="249" w:lineRule="exact"/>
              <w:ind w:left="142" w:right="35"/>
              <w:rPr>
                <w:b/>
              </w:rPr>
            </w:pPr>
            <w:r w:rsidRPr="00587257">
              <w:rPr>
                <w:b/>
              </w:rPr>
              <w:t>7.</w:t>
            </w:r>
            <w:r w:rsidRPr="00587257">
              <w:rPr>
                <w:b/>
                <w:spacing w:val="80"/>
              </w:rPr>
              <w:t xml:space="preserve"> </w:t>
            </w:r>
            <w:r w:rsidRPr="00587257">
              <w:rPr>
                <w:b/>
              </w:rPr>
              <w:t>Взаимодействие</w:t>
            </w:r>
            <w:r w:rsidRPr="00587257">
              <w:rPr>
                <w:b/>
                <w:spacing w:val="-2"/>
              </w:rPr>
              <w:t xml:space="preserve"> </w:t>
            </w:r>
            <w:r w:rsidRPr="00587257">
              <w:rPr>
                <w:b/>
              </w:rPr>
              <w:t>с</w:t>
            </w:r>
            <w:r w:rsidRPr="00587257">
              <w:rPr>
                <w:b/>
                <w:spacing w:val="-2"/>
              </w:rPr>
              <w:t xml:space="preserve"> </w:t>
            </w:r>
            <w:r w:rsidRPr="00587257">
              <w:rPr>
                <w:b/>
              </w:rPr>
              <w:t>родителями</w:t>
            </w:r>
          </w:p>
        </w:tc>
      </w:tr>
      <w:tr w:rsidR="005072C2" w14:paraId="7A1B00A1" w14:textId="77777777" w:rsidTr="00755B67">
        <w:tblPrEx>
          <w:jc w:val="left"/>
        </w:tblPrEx>
        <w:trPr>
          <w:gridBefore w:val="1"/>
          <w:wBefore w:w="80" w:type="dxa"/>
          <w:trHeight w:val="254"/>
        </w:trPr>
        <w:tc>
          <w:tcPr>
            <w:tcW w:w="602" w:type="dxa"/>
          </w:tcPr>
          <w:p w14:paraId="69869371" w14:textId="77777777" w:rsidR="005072C2" w:rsidRPr="00587257" w:rsidRDefault="005072C2" w:rsidP="00755B67">
            <w:pPr>
              <w:pStyle w:val="TableParagraph"/>
              <w:spacing w:line="235" w:lineRule="exact"/>
              <w:ind w:left="14" w:right="35"/>
              <w:rPr>
                <w:b/>
              </w:rPr>
            </w:pPr>
            <w:r w:rsidRPr="00587257">
              <w:rPr>
                <w:b/>
              </w:rPr>
              <w:t>№</w:t>
            </w:r>
          </w:p>
        </w:tc>
        <w:tc>
          <w:tcPr>
            <w:tcW w:w="4254" w:type="dxa"/>
            <w:gridSpan w:val="3"/>
          </w:tcPr>
          <w:p w14:paraId="6AD34564" w14:textId="77777777" w:rsidR="005072C2" w:rsidRPr="00587257" w:rsidRDefault="005072C2" w:rsidP="00755B67">
            <w:pPr>
              <w:pStyle w:val="TableParagraph"/>
              <w:spacing w:line="235"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461A0A62" w14:textId="77777777" w:rsidR="005072C2" w:rsidRPr="00587257" w:rsidRDefault="005072C2" w:rsidP="00755B67">
            <w:pPr>
              <w:pStyle w:val="TableParagraph"/>
              <w:spacing w:line="235" w:lineRule="exact"/>
              <w:ind w:left="14" w:right="35"/>
              <w:rPr>
                <w:b/>
              </w:rPr>
            </w:pPr>
            <w:r w:rsidRPr="00587257">
              <w:rPr>
                <w:b/>
              </w:rPr>
              <w:t>Классы</w:t>
            </w:r>
          </w:p>
        </w:tc>
        <w:tc>
          <w:tcPr>
            <w:tcW w:w="1844" w:type="dxa"/>
            <w:gridSpan w:val="3"/>
          </w:tcPr>
          <w:p w14:paraId="700D3195" w14:textId="77777777" w:rsidR="005072C2" w:rsidRPr="00587257" w:rsidRDefault="005072C2" w:rsidP="00755B67">
            <w:pPr>
              <w:pStyle w:val="TableParagraph"/>
              <w:spacing w:line="235" w:lineRule="exact"/>
              <w:ind w:left="14" w:right="35"/>
              <w:rPr>
                <w:b/>
              </w:rPr>
            </w:pPr>
            <w:r w:rsidRPr="00587257">
              <w:rPr>
                <w:b/>
              </w:rPr>
              <w:t>Сроки</w:t>
            </w:r>
          </w:p>
        </w:tc>
        <w:tc>
          <w:tcPr>
            <w:tcW w:w="1945" w:type="dxa"/>
            <w:gridSpan w:val="3"/>
          </w:tcPr>
          <w:p w14:paraId="4534151E" w14:textId="77777777" w:rsidR="005072C2" w:rsidRPr="00587257" w:rsidRDefault="005072C2" w:rsidP="00755B67">
            <w:pPr>
              <w:pStyle w:val="TableParagraph"/>
              <w:spacing w:line="235" w:lineRule="exact"/>
              <w:ind w:left="14" w:right="35"/>
              <w:rPr>
                <w:b/>
              </w:rPr>
            </w:pPr>
            <w:r w:rsidRPr="00587257">
              <w:rPr>
                <w:b/>
              </w:rPr>
              <w:t>Ответственные</w:t>
            </w:r>
          </w:p>
        </w:tc>
      </w:tr>
      <w:tr w:rsidR="005072C2" w14:paraId="3160A4E8" w14:textId="77777777" w:rsidTr="00755B67">
        <w:tblPrEx>
          <w:jc w:val="left"/>
        </w:tblPrEx>
        <w:trPr>
          <w:gridBefore w:val="1"/>
          <w:wBefore w:w="80" w:type="dxa"/>
          <w:trHeight w:val="1266"/>
        </w:trPr>
        <w:tc>
          <w:tcPr>
            <w:tcW w:w="602" w:type="dxa"/>
          </w:tcPr>
          <w:p w14:paraId="78F40D6E" w14:textId="77777777" w:rsidR="005072C2" w:rsidRDefault="005072C2" w:rsidP="00755B67">
            <w:pPr>
              <w:pStyle w:val="TableParagraph"/>
              <w:ind w:left="14" w:right="35"/>
            </w:pPr>
            <w:r>
              <w:t>1</w:t>
            </w:r>
          </w:p>
        </w:tc>
        <w:tc>
          <w:tcPr>
            <w:tcW w:w="4254" w:type="dxa"/>
            <w:gridSpan w:val="3"/>
          </w:tcPr>
          <w:p w14:paraId="45B4395C" w14:textId="77777777" w:rsidR="005072C2" w:rsidRDefault="005072C2" w:rsidP="00755B67">
            <w:pPr>
              <w:pStyle w:val="TableParagraph"/>
              <w:ind w:left="107" w:right="178"/>
            </w:pPr>
            <w:r>
              <w:t>Родительские</w:t>
            </w:r>
            <w:r w:rsidRPr="00587257">
              <w:rPr>
                <w:spacing w:val="14"/>
              </w:rPr>
              <w:t xml:space="preserve"> </w:t>
            </w:r>
            <w:r>
              <w:t>собрания</w:t>
            </w:r>
          </w:p>
        </w:tc>
        <w:tc>
          <w:tcPr>
            <w:tcW w:w="994" w:type="dxa"/>
            <w:gridSpan w:val="4"/>
          </w:tcPr>
          <w:p w14:paraId="2E0956C4"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37525699" w14:textId="77777777" w:rsidR="005072C2" w:rsidRDefault="005072C2" w:rsidP="00755B67">
            <w:pPr>
              <w:pStyle w:val="TableParagraph"/>
              <w:ind w:left="14" w:right="35"/>
            </w:pPr>
            <w:r>
              <w:t>По</w:t>
            </w:r>
          </w:p>
          <w:p w14:paraId="6CD10AAA" w14:textId="77777777" w:rsidR="005072C2" w:rsidRDefault="005072C2" w:rsidP="00755B67">
            <w:pPr>
              <w:pStyle w:val="TableParagraph"/>
              <w:spacing w:before="3" w:line="237" w:lineRule="auto"/>
              <w:ind w:left="14" w:right="35"/>
            </w:pPr>
            <w:r w:rsidRPr="00587257">
              <w:rPr>
                <w:spacing w:val="-1"/>
              </w:rPr>
              <w:t>тематическому</w:t>
            </w:r>
            <w:r w:rsidRPr="00587257">
              <w:rPr>
                <w:spacing w:val="-52"/>
              </w:rPr>
              <w:t xml:space="preserve"> </w:t>
            </w:r>
            <w:r>
              <w:t>плану</w:t>
            </w:r>
          </w:p>
          <w:p w14:paraId="2A9308DB" w14:textId="77777777" w:rsidR="005072C2" w:rsidRDefault="005072C2" w:rsidP="00755B67">
            <w:pPr>
              <w:pStyle w:val="TableParagraph"/>
              <w:spacing w:line="254" w:lineRule="exact"/>
              <w:ind w:left="14" w:right="35"/>
            </w:pPr>
            <w:r>
              <w:t>Один</w:t>
            </w:r>
            <w:r w:rsidRPr="00587257">
              <w:rPr>
                <w:spacing w:val="13"/>
              </w:rPr>
              <w:t xml:space="preserve"> </w:t>
            </w:r>
            <w:r>
              <w:t>раз</w:t>
            </w:r>
            <w:r w:rsidRPr="00587257">
              <w:rPr>
                <w:spacing w:val="11"/>
              </w:rPr>
              <w:t xml:space="preserve"> </w:t>
            </w:r>
            <w:r>
              <w:t>в</w:t>
            </w:r>
            <w:r w:rsidRPr="00587257">
              <w:rPr>
                <w:spacing w:val="-52"/>
              </w:rPr>
              <w:t xml:space="preserve"> </w:t>
            </w:r>
            <w:r>
              <w:t>четверть</w:t>
            </w:r>
          </w:p>
        </w:tc>
        <w:tc>
          <w:tcPr>
            <w:tcW w:w="1945" w:type="dxa"/>
            <w:gridSpan w:val="3"/>
          </w:tcPr>
          <w:p w14:paraId="65C77F04" w14:textId="77777777" w:rsidR="005072C2" w:rsidRDefault="005072C2" w:rsidP="00755B67">
            <w:pPr>
              <w:pStyle w:val="TableParagraph"/>
              <w:spacing w:line="242" w:lineRule="auto"/>
              <w:ind w:left="14" w:right="35"/>
            </w:pPr>
            <w:r>
              <w:t>Заместитель</w:t>
            </w:r>
            <w:r w:rsidRPr="00587257">
              <w:rPr>
                <w:spacing w:val="1"/>
              </w:rPr>
              <w:t xml:space="preserve"> </w:t>
            </w:r>
            <w:r>
              <w:t>директора</w:t>
            </w:r>
            <w:r w:rsidRPr="00587257">
              <w:rPr>
                <w:spacing w:val="-6"/>
              </w:rPr>
              <w:t xml:space="preserve"> </w:t>
            </w:r>
            <w:r>
              <w:t>по</w:t>
            </w:r>
            <w:r w:rsidRPr="00587257">
              <w:rPr>
                <w:spacing w:val="-12"/>
              </w:rPr>
              <w:t xml:space="preserve"> </w:t>
            </w:r>
            <w:r>
              <w:t>ВР</w:t>
            </w:r>
          </w:p>
        </w:tc>
      </w:tr>
      <w:tr w:rsidR="005072C2" w14:paraId="491F5AFF" w14:textId="77777777" w:rsidTr="00755B67">
        <w:tblPrEx>
          <w:jc w:val="left"/>
        </w:tblPrEx>
        <w:trPr>
          <w:gridBefore w:val="1"/>
          <w:wBefore w:w="80" w:type="dxa"/>
          <w:trHeight w:val="758"/>
        </w:trPr>
        <w:tc>
          <w:tcPr>
            <w:tcW w:w="602" w:type="dxa"/>
          </w:tcPr>
          <w:p w14:paraId="63A313B3" w14:textId="77777777" w:rsidR="005072C2" w:rsidRDefault="005072C2" w:rsidP="00755B67">
            <w:pPr>
              <w:pStyle w:val="TableParagraph"/>
              <w:ind w:left="14" w:right="35"/>
            </w:pPr>
            <w:r>
              <w:t>2</w:t>
            </w:r>
          </w:p>
        </w:tc>
        <w:tc>
          <w:tcPr>
            <w:tcW w:w="4254" w:type="dxa"/>
            <w:gridSpan w:val="3"/>
          </w:tcPr>
          <w:p w14:paraId="02379572" w14:textId="77777777" w:rsidR="005072C2" w:rsidRDefault="005072C2" w:rsidP="00755B67">
            <w:pPr>
              <w:pStyle w:val="TableParagraph"/>
              <w:spacing w:line="237" w:lineRule="auto"/>
              <w:ind w:left="107" w:right="178"/>
            </w:pPr>
            <w:r>
              <w:t>Работа</w:t>
            </w:r>
            <w:r w:rsidRPr="00587257">
              <w:rPr>
                <w:spacing w:val="-8"/>
              </w:rPr>
              <w:t xml:space="preserve"> </w:t>
            </w:r>
            <w:r>
              <w:t>Родительского комитета школы</w:t>
            </w:r>
          </w:p>
        </w:tc>
        <w:tc>
          <w:tcPr>
            <w:tcW w:w="994" w:type="dxa"/>
            <w:gridSpan w:val="4"/>
          </w:tcPr>
          <w:p w14:paraId="296CDA9B"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500B3BE2" w14:textId="77777777" w:rsidR="005072C2" w:rsidRDefault="005072C2" w:rsidP="00755B67">
            <w:pPr>
              <w:pStyle w:val="TableParagraph"/>
              <w:spacing w:line="237" w:lineRule="auto"/>
              <w:ind w:left="14" w:right="35"/>
            </w:pPr>
            <w:r>
              <w:t>По</w:t>
            </w:r>
            <w:r w:rsidRPr="00587257">
              <w:rPr>
                <w:spacing w:val="13"/>
              </w:rPr>
              <w:t xml:space="preserve"> </w:t>
            </w:r>
            <w:r>
              <w:t>плану</w:t>
            </w:r>
            <w:r w:rsidRPr="00587257">
              <w:rPr>
                <w:spacing w:val="1"/>
              </w:rPr>
              <w:t xml:space="preserve"> </w:t>
            </w:r>
            <w:r>
              <w:t>работы</w:t>
            </w:r>
            <w:r w:rsidRPr="00587257">
              <w:rPr>
                <w:spacing w:val="1"/>
              </w:rPr>
              <w:t xml:space="preserve"> </w:t>
            </w:r>
          </w:p>
          <w:p w14:paraId="5A053A32" w14:textId="77777777" w:rsidR="005072C2" w:rsidRDefault="005072C2" w:rsidP="00755B67">
            <w:pPr>
              <w:pStyle w:val="TableParagraph"/>
              <w:spacing w:line="243" w:lineRule="exact"/>
              <w:ind w:left="14" w:right="35"/>
            </w:pPr>
          </w:p>
        </w:tc>
        <w:tc>
          <w:tcPr>
            <w:tcW w:w="1945" w:type="dxa"/>
            <w:gridSpan w:val="3"/>
          </w:tcPr>
          <w:p w14:paraId="15967BFD" w14:textId="77777777" w:rsidR="005072C2" w:rsidRDefault="005072C2" w:rsidP="00755B67">
            <w:pPr>
              <w:pStyle w:val="TableParagraph"/>
              <w:spacing w:line="237" w:lineRule="auto"/>
              <w:ind w:left="14" w:right="35"/>
            </w:pPr>
            <w:r>
              <w:t>Заместитель</w:t>
            </w:r>
            <w:r w:rsidRPr="00587257">
              <w:rPr>
                <w:spacing w:val="1"/>
              </w:rPr>
              <w:t xml:space="preserve"> </w:t>
            </w:r>
            <w:r>
              <w:t>директора</w:t>
            </w:r>
            <w:r w:rsidRPr="00587257">
              <w:rPr>
                <w:spacing w:val="-6"/>
              </w:rPr>
              <w:t xml:space="preserve"> </w:t>
            </w:r>
            <w:r>
              <w:t>по</w:t>
            </w:r>
            <w:r w:rsidRPr="00587257">
              <w:rPr>
                <w:spacing w:val="-12"/>
              </w:rPr>
              <w:t xml:space="preserve"> </w:t>
            </w:r>
            <w:r>
              <w:t>ВР</w:t>
            </w:r>
          </w:p>
        </w:tc>
      </w:tr>
      <w:tr w:rsidR="005072C2" w14:paraId="5BA1CB27" w14:textId="77777777" w:rsidTr="00755B67">
        <w:tblPrEx>
          <w:jc w:val="left"/>
        </w:tblPrEx>
        <w:trPr>
          <w:gridBefore w:val="1"/>
          <w:wBefore w:w="80" w:type="dxa"/>
          <w:trHeight w:val="758"/>
        </w:trPr>
        <w:tc>
          <w:tcPr>
            <w:tcW w:w="602" w:type="dxa"/>
          </w:tcPr>
          <w:p w14:paraId="52F2CA6B" w14:textId="77777777" w:rsidR="005072C2" w:rsidRDefault="005072C2" w:rsidP="00755B67">
            <w:pPr>
              <w:pStyle w:val="TableParagraph"/>
              <w:ind w:left="14" w:right="35"/>
            </w:pPr>
            <w:r>
              <w:t>3</w:t>
            </w:r>
          </w:p>
        </w:tc>
        <w:tc>
          <w:tcPr>
            <w:tcW w:w="4254" w:type="dxa"/>
            <w:gridSpan w:val="3"/>
          </w:tcPr>
          <w:p w14:paraId="474C4649" w14:textId="77777777" w:rsidR="005072C2" w:rsidRDefault="005072C2" w:rsidP="00755B67">
            <w:pPr>
              <w:pStyle w:val="TableParagraph"/>
              <w:ind w:left="107" w:right="178"/>
            </w:pPr>
            <w:r>
              <w:t>Работа</w:t>
            </w:r>
            <w:r w:rsidRPr="00587257">
              <w:rPr>
                <w:spacing w:val="1"/>
              </w:rPr>
              <w:t xml:space="preserve"> </w:t>
            </w:r>
            <w:r>
              <w:t>в</w:t>
            </w:r>
            <w:r w:rsidRPr="00587257">
              <w:rPr>
                <w:spacing w:val="-3"/>
              </w:rPr>
              <w:t xml:space="preserve"> </w:t>
            </w:r>
            <w:r>
              <w:t>составе</w:t>
            </w:r>
            <w:r w:rsidRPr="00587257">
              <w:rPr>
                <w:spacing w:val="-8"/>
              </w:rPr>
              <w:t xml:space="preserve"> </w:t>
            </w:r>
            <w:r>
              <w:t>школьной</w:t>
            </w:r>
            <w:r w:rsidRPr="00587257">
              <w:rPr>
                <w:spacing w:val="1"/>
              </w:rPr>
              <w:t xml:space="preserve"> </w:t>
            </w:r>
            <w:r>
              <w:t>комиссии по</w:t>
            </w:r>
          </w:p>
          <w:p w14:paraId="54312913" w14:textId="77777777" w:rsidR="005072C2" w:rsidRDefault="005072C2" w:rsidP="00755B67">
            <w:pPr>
              <w:pStyle w:val="TableParagraph"/>
              <w:spacing w:line="250" w:lineRule="exact"/>
              <w:ind w:left="107" w:right="178"/>
            </w:pPr>
            <w:r>
              <w:t>контролю</w:t>
            </w:r>
            <w:r w:rsidRPr="00587257">
              <w:rPr>
                <w:spacing w:val="-5"/>
              </w:rPr>
              <w:t xml:space="preserve"> </w:t>
            </w:r>
            <w:r>
              <w:t>за качеством</w:t>
            </w:r>
            <w:r w:rsidRPr="00587257">
              <w:rPr>
                <w:spacing w:val="-4"/>
              </w:rPr>
              <w:t xml:space="preserve"> </w:t>
            </w:r>
            <w:r>
              <w:t>школьного</w:t>
            </w:r>
            <w:r w:rsidRPr="00587257">
              <w:rPr>
                <w:spacing w:val="-52"/>
              </w:rPr>
              <w:t xml:space="preserve"> </w:t>
            </w:r>
            <w:r>
              <w:t>питания</w:t>
            </w:r>
          </w:p>
        </w:tc>
        <w:tc>
          <w:tcPr>
            <w:tcW w:w="994" w:type="dxa"/>
            <w:gridSpan w:val="4"/>
          </w:tcPr>
          <w:p w14:paraId="7D018D79"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3F9D576A" w14:textId="77777777" w:rsidR="005072C2" w:rsidRDefault="005072C2" w:rsidP="00755B67">
            <w:pPr>
              <w:pStyle w:val="TableParagraph"/>
              <w:ind w:left="14" w:right="35"/>
            </w:pPr>
            <w:r>
              <w:t>По</w:t>
            </w:r>
            <w:r w:rsidRPr="00587257">
              <w:rPr>
                <w:spacing w:val="16"/>
              </w:rPr>
              <w:t xml:space="preserve"> </w:t>
            </w:r>
            <w:r>
              <w:t>плану</w:t>
            </w:r>
          </w:p>
          <w:p w14:paraId="122F4C1C" w14:textId="77777777" w:rsidR="005072C2" w:rsidRDefault="005072C2" w:rsidP="00755B67">
            <w:pPr>
              <w:pStyle w:val="TableParagraph"/>
              <w:spacing w:line="250" w:lineRule="exact"/>
              <w:ind w:left="14" w:right="35"/>
            </w:pPr>
            <w:r>
              <w:t>работы</w:t>
            </w:r>
            <w:r w:rsidRPr="00587257">
              <w:rPr>
                <w:spacing w:val="1"/>
              </w:rPr>
              <w:t xml:space="preserve"> </w:t>
            </w:r>
            <w:r w:rsidRPr="00587257">
              <w:rPr>
                <w:spacing w:val="-1"/>
              </w:rPr>
              <w:t>комиссии</w:t>
            </w:r>
          </w:p>
        </w:tc>
        <w:tc>
          <w:tcPr>
            <w:tcW w:w="1945" w:type="dxa"/>
            <w:gridSpan w:val="3"/>
          </w:tcPr>
          <w:p w14:paraId="3B879667" w14:textId="77777777" w:rsidR="005072C2" w:rsidRDefault="005072C2" w:rsidP="00755B67">
            <w:pPr>
              <w:pStyle w:val="TableParagraph"/>
              <w:spacing w:line="242" w:lineRule="auto"/>
              <w:ind w:left="14" w:right="35"/>
            </w:pPr>
            <w:r>
              <w:t>Заместитель</w:t>
            </w:r>
            <w:r w:rsidRPr="00587257">
              <w:rPr>
                <w:spacing w:val="1"/>
              </w:rPr>
              <w:t xml:space="preserve"> </w:t>
            </w:r>
            <w:r>
              <w:t>директора</w:t>
            </w:r>
            <w:r w:rsidRPr="00587257">
              <w:rPr>
                <w:spacing w:val="-6"/>
              </w:rPr>
              <w:t xml:space="preserve"> </w:t>
            </w:r>
            <w:r>
              <w:t>по</w:t>
            </w:r>
            <w:r w:rsidRPr="00587257">
              <w:rPr>
                <w:spacing w:val="-12"/>
              </w:rPr>
              <w:t xml:space="preserve"> </w:t>
            </w:r>
            <w:r>
              <w:t>ВР</w:t>
            </w:r>
          </w:p>
        </w:tc>
      </w:tr>
      <w:tr w:rsidR="005072C2" w14:paraId="2E063CBA" w14:textId="77777777" w:rsidTr="00755B67">
        <w:tblPrEx>
          <w:jc w:val="left"/>
        </w:tblPrEx>
        <w:trPr>
          <w:gridBefore w:val="1"/>
          <w:wBefore w:w="80" w:type="dxa"/>
          <w:trHeight w:val="1363"/>
        </w:trPr>
        <w:tc>
          <w:tcPr>
            <w:tcW w:w="602" w:type="dxa"/>
          </w:tcPr>
          <w:p w14:paraId="68FB79EC" w14:textId="77777777" w:rsidR="005072C2" w:rsidRDefault="005072C2" w:rsidP="00755B67">
            <w:pPr>
              <w:pStyle w:val="TableParagraph"/>
              <w:ind w:left="14" w:right="35"/>
            </w:pPr>
            <w:r>
              <w:t>4</w:t>
            </w:r>
          </w:p>
        </w:tc>
        <w:tc>
          <w:tcPr>
            <w:tcW w:w="4254" w:type="dxa"/>
            <w:gridSpan w:val="3"/>
          </w:tcPr>
          <w:p w14:paraId="12813C03" w14:textId="77777777" w:rsidR="005072C2" w:rsidRDefault="005072C2" w:rsidP="00755B67">
            <w:pPr>
              <w:pStyle w:val="TableParagraph"/>
              <w:spacing w:line="242" w:lineRule="auto"/>
              <w:ind w:left="107" w:right="178"/>
            </w:pPr>
            <w:r>
              <w:t>Индивидуальные консультации с</w:t>
            </w:r>
            <w:r w:rsidRPr="00587257">
              <w:rPr>
                <w:spacing w:val="-52"/>
              </w:rPr>
              <w:t xml:space="preserve"> </w:t>
            </w:r>
            <w:r>
              <w:t>классным руководителем</w:t>
            </w:r>
          </w:p>
        </w:tc>
        <w:tc>
          <w:tcPr>
            <w:tcW w:w="994" w:type="dxa"/>
            <w:gridSpan w:val="4"/>
          </w:tcPr>
          <w:p w14:paraId="02E7FA70"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187F48C5" w14:textId="77777777" w:rsidR="005072C2" w:rsidRDefault="005072C2" w:rsidP="00755B67">
            <w:pPr>
              <w:pStyle w:val="TableParagraph"/>
              <w:spacing w:line="276" w:lineRule="auto"/>
              <w:ind w:left="14" w:right="35"/>
            </w:pPr>
            <w:r>
              <w:t xml:space="preserve">В течение </w:t>
            </w:r>
            <w:proofErr w:type="spellStart"/>
            <w:r>
              <w:t>учебн</w:t>
            </w:r>
            <w:proofErr w:type="spellEnd"/>
            <w:r w:rsidRPr="00587257">
              <w:rPr>
                <w:spacing w:val="1"/>
              </w:rPr>
              <w:t xml:space="preserve"> </w:t>
            </w:r>
            <w:r>
              <w:t>ого</w:t>
            </w:r>
            <w:r w:rsidRPr="00587257">
              <w:rPr>
                <w:spacing w:val="-10"/>
              </w:rPr>
              <w:t xml:space="preserve"> </w:t>
            </w:r>
            <w:r>
              <w:t>года</w:t>
            </w:r>
            <w:r w:rsidRPr="00587257">
              <w:rPr>
                <w:spacing w:val="-3"/>
              </w:rPr>
              <w:t xml:space="preserve"> </w:t>
            </w:r>
            <w:r>
              <w:t>по</w:t>
            </w:r>
            <w:r w:rsidRPr="00587257">
              <w:rPr>
                <w:spacing w:val="-9"/>
              </w:rPr>
              <w:t xml:space="preserve"> </w:t>
            </w:r>
            <w:proofErr w:type="spellStart"/>
            <w:r>
              <w:t>согла</w:t>
            </w:r>
            <w:proofErr w:type="spellEnd"/>
            <w:r w:rsidRPr="00587257">
              <w:rPr>
                <w:spacing w:val="-52"/>
              </w:rPr>
              <w:t xml:space="preserve"> </w:t>
            </w:r>
            <w:r>
              <w:t xml:space="preserve">сованию во </w:t>
            </w:r>
            <w:proofErr w:type="spellStart"/>
            <w:r>
              <w:t>внеу</w:t>
            </w:r>
            <w:proofErr w:type="spellEnd"/>
            <w:r w:rsidRPr="00587257">
              <w:rPr>
                <w:spacing w:val="-52"/>
              </w:rPr>
              <w:t xml:space="preserve"> </w:t>
            </w:r>
            <w:proofErr w:type="spellStart"/>
            <w:r>
              <w:t>рочное</w:t>
            </w:r>
            <w:proofErr w:type="spellEnd"/>
            <w:r w:rsidRPr="00587257">
              <w:rPr>
                <w:spacing w:val="-6"/>
              </w:rPr>
              <w:t xml:space="preserve"> </w:t>
            </w:r>
            <w:r>
              <w:t>время</w:t>
            </w:r>
          </w:p>
        </w:tc>
        <w:tc>
          <w:tcPr>
            <w:tcW w:w="1945" w:type="dxa"/>
            <w:gridSpan w:val="3"/>
          </w:tcPr>
          <w:p w14:paraId="66177C3E" w14:textId="77777777" w:rsidR="005072C2" w:rsidRDefault="005072C2" w:rsidP="00755B67">
            <w:pPr>
              <w:pStyle w:val="TableParagraph"/>
              <w:spacing w:line="242" w:lineRule="auto"/>
              <w:ind w:left="14" w:right="35"/>
            </w:pPr>
            <w:r>
              <w:t>Классные</w:t>
            </w:r>
            <w:r w:rsidRPr="00587257">
              <w:rPr>
                <w:spacing w:val="1"/>
              </w:rPr>
              <w:t xml:space="preserve"> </w:t>
            </w:r>
            <w:r w:rsidRPr="00587257">
              <w:rPr>
                <w:spacing w:val="-1"/>
              </w:rPr>
              <w:t>руководители</w:t>
            </w:r>
          </w:p>
        </w:tc>
      </w:tr>
      <w:tr w:rsidR="005072C2" w14:paraId="5FF2C38D" w14:textId="77777777" w:rsidTr="00755B67">
        <w:tblPrEx>
          <w:jc w:val="left"/>
        </w:tblPrEx>
        <w:trPr>
          <w:gridBefore w:val="1"/>
          <w:wBefore w:w="80" w:type="dxa"/>
          <w:trHeight w:val="585"/>
        </w:trPr>
        <w:tc>
          <w:tcPr>
            <w:tcW w:w="602" w:type="dxa"/>
          </w:tcPr>
          <w:p w14:paraId="40547C1E" w14:textId="77777777" w:rsidR="005072C2" w:rsidRDefault="005072C2" w:rsidP="00755B67">
            <w:pPr>
              <w:pStyle w:val="TableParagraph"/>
              <w:ind w:left="14" w:right="35"/>
            </w:pPr>
            <w:r>
              <w:t>5</w:t>
            </w:r>
          </w:p>
        </w:tc>
        <w:tc>
          <w:tcPr>
            <w:tcW w:w="4254" w:type="dxa"/>
            <w:gridSpan w:val="3"/>
          </w:tcPr>
          <w:p w14:paraId="042A6EDB" w14:textId="77777777" w:rsidR="005072C2" w:rsidRDefault="005072C2" w:rsidP="00755B67">
            <w:pPr>
              <w:pStyle w:val="TableParagraph"/>
              <w:spacing w:line="249" w:lineRule="exact"/>
              <w:ind w:left="107" w:right="178"/>
            </w:pPr>
            <w:r>
              <w:t>Индивидуальные</w:t>
            </w:r>
            <w:r w:rsidRPr="00587257">
              <w:rPr>
                <w:spacing w:val="-5"/>
              </w:rPr>
              <w:t xml:space="preserve"> </w:t>
            </w:r>
            <w:r>
              <w:t>консультации</w:t>
            </w:r>
            <w:r w:rsidRPr="00587257">
              <w:rPr>
                <w:spacing w:val="-1"/>
              </w:rPr>
              <w:t xml:space="preserve"> </w:t>
            </w:r>
            <w:r>
              <w:t>с</w:t>
            </w:r>
            <w:r w:rsidRPr="00587257">
              <w:rPr>
                <w:spacing w:val="-6"/>
              </w:rPr>
              <w:t xml:space="preserve"> </w:t>
            </w:r>
            <w:r>
              <w:t>администрацией</w:t>
            </w:r>
            <w:r w:rsidRPr="00587257">
              <w:rPr>
                <w:spacing w:val="-4"/>
              </w:rPr>
              <w:t xml:space="preserve"> </w:t>
            </w:r>
            <w:r>
              <w:t>школы,</w:t>
            </w:r>
            <w:r w:rsidRPr="00587257">
              <w:rPr>
                <w:spacing w:val="-2"/>
              </w:rPr>
              <w:t xml:space="preserve"> </w:t>
            </w:r>
            <w:r>
              <w:t>педагогом-психологом,</w:t>
            </w:r>
            <w:r w:rsidRPr="00587257">
              <w:rPr>
                <w:spacing w:val="-3"/>
              </w:rPr>
              <w:t xml:space="preserve"> </w:t>
            </w:r>
            <w:r>
              <w:t xml:space="preserve">со </w:t>
            </w:r>
            <w:proofErr w:type="spellStart"/>
            <w:r>
              <w:t>циальным</w:t>
            </w:r>
            <w:proofErr w:type="spellEnd"/>
            <w:r w:rsidRPr="00587257">
              <w:rPr>
                <w:spacing w:val="-6"/>
              </w:rPr>
              <w:t xml:space="preserve"> </w:t>
            </w:r>
            <w:r>
              <w:t>педагогом</w:t>
            </w:r>
          </w:p>
        </w:tc>
        <w:tc>
          <w:tcPr>
            <w:tcW w:w="994" w:type="dxa"/>
            <w:gridSpan w:val="4"/>
          </w:tcPr>
          <w:p w14:paraId="6AEB86DF" w14:textId="77777777" w:rsidR="005072C2" w:rsidRDefault="005072C2" w:rsidP="00755B67">
            <w:pPr>
              <w:pStyle w:val="TableParagraph"/>
              <w:ind w:left="14" w:right="35"/>
            </w:pPr>
            <w:r>
              <w:t>5</w:t>
            </w:r>
            <w:r w:rsidRPr="00587257">
              <w:rPr>
                <w:spacing w:val="3"/>
              </w:rPr>
              <w:t xml:space="preserve"> </w:t>
            </w:r>
            <w:r>
              <w:t>-</w:t>
            </w:r>
            <w:r w:rsidRPr="00587257">
              <w:rPr>
                <w:spacing w:val="1"/>
              </w:rPr>
              <w:t xml:space="preserve"> </w:t>
            </w:r>
            <w:r>
              <w:t>9</w:t>
            </w:r>
          </w:p>
        </w:tc>
        <w:tc>
          <w:tcPr>
            <w:tcW w:w="1844" w:type="dxa"/>
            <w:gridSpan w:val="3"/>
          </w:tcPr>
          <w:p w14:paraId="68A20581" w14:textId="77777777" w:rsidR="005072C2" w:rsidRDefault="005072C2" w:rsidP="00755B67">
            <w:pPr>
              <w:pStyle w:val="TableParagraph"/>
              <w:spacing w:line="249" w:lineRule="exact"/>
              <w:ind w:left="14" w:right="35"/>
            </w:pPr>
            <w:r>
              <w:t>В</w:t>
            </w:r>
            <w:r w:rsidRPr="00587257">
              <w:rPr>
                <w:spacing w:val="-5"/>
              </w:rPr>
              <w:t xml:space="preserve"> </w:t>
            </w:r>
            <w:r>
              <w:t>течение</w:t>
            </w:r>
          </w:p>
          <w:p w14:paraId="2ABA26AB" w14:textId="77777777" w:rsidR="005072C2" w:rsidRDefault="005072C2" w:rsidP="00755B67">
            <w:pPr>
              <w:pStyle w:val="TableParagraph"/>
              <w:spacing w:before="35"/>
              <w:ind w:left="14" w:right="35"/>
            </w:pPr>
            <w:r>
              <w:t>года</w:t>
            </w:r>
            <w:r w:rsidRPr="00587257">
              <w:rPr>
                <w:spacing w:val="4"/>
              </w:rPr>
              <w:t xml:space="preserve"> </w:t>
            </w:r>
          </w:p>
        </w:tc>
        <w:tc>
          <w:tcPr>
            <w:tcW w:w="1945" w:type="dxa"/>
            <w:gridSpan w:val="3"/>
          </w:tcPr>
          <w:p w14:paraId="426A2AD0" w14:textId="77777777" w:rsidR="005072C2" w:rsidRDefault="005072C2" w:rsidP="00755B67">
            <w:pPr>
              <w:pStyle w:val="TableParagraph"/>
              <w:ind w:left="14" w:right="35"/>
            </w:pPr>
            <w:r>
              <w:t>Заместитель</w:t>
            </w:r>
            <w:r w:rsidRPr="00587257">
              <w:rPr>
                <w:spacing w:val="1"/>
              </w:rPr>
              <w:t xml:space="preserve"> </w:t>
            </w:r>
            <w:r>
              <w:t>директора</w:t>
            </w:r>
            <w:r w:rsidRPr="00587257">
              <w:rPr>
                <w:spacing w:val="-5"/>
              </w:rPr>
              <w:t xml:space="preserve"> </w:t>
            </w:r>
            <w:r>
              <w:t>по</w:t>
            </w:r>
            <w:r w:rsidRPr="00587257">
              <w:rPr>
                <w:spacing w:val="-11"/>
              </w:rPr>
              <w:t xml:space="preserve"> </w:t>
            </w:r>
            <w:r>
              <w:t>ВР,</w:t>
            </w:r>
            <w:r w:rsidRPr="00587257">
              <w:rPr>
                <w:spacing w:val="-1"/>
              </w:rPr>
              <w:t xml:space="preserve"> УВР, </w:t>
            </w:r>
            <w:r>
              <w:t>педагог-</w:t>
            </w:r>
            <w:r w:rsidRPr="00587257">
              <w:rPr>
                <w:spacing w:val="-52"/>
              </w:rPr>
              <w:t xml:space="preserve"> </w:t>
            </w:r>
            <w:r>
              <w:t>психолог,</w:t>
            </w:r>
            <w:r w:rsidRPr="00587257">
              <w:rPr>
                <w:spacing w:val="1"/>
              </w:rPr>
              <w:t xml:space="preserve"> </w:t>
            </w:r>
            <w:r>
              <w:t>социальный</w:t>
            </w:r>
          </w:p>
          <w:p w14:paraId="7DF94C58" w14:textId="77777777" w:rsidR="005072C2" w:rsidRDefault="005072C2" w:rsidP="00755B67">
            <w:pPr>
              <w:pStyle w:val="TableParagraph"/>
              <w:spacing w:line="242" w:lineRule="auto"/>
              <w:ind w:left="14" w:right="35"/>
            </w:pPr>
            <w:r>
              <w:t>педагог</w:t>
            </w:r>
          </w:p>
        </w:tc>
      </w:tr>
      <w:tr w:rsidR="005072C2" w14:paraId="1365C5FF" w14:textId="77777777" w:rsidTr="00755B67">
        <w:tblPrEx>
          <w:jc w:val="left"/>
        </w:tblPrEx>
        <w:trPr>
          <w:gridBefore w:val="1"/>
          <w:wBefore w:w="80" w:type="dxa"/>
          <w:trHeight w:val="576"/>
        </w:trPr>
        <w:tc>
          <w:tcPr>
            <w:tcW w:w="9639" w:type="dxa"/>
            <w:gridSpan w:val="14"/>
            <w:shd w:val="clear" w:color="auto" w:fill="00AFEF"/>
          </w:tcPr>
          <w:p w14:paraId="7F44F486" w14:textId="77777777" w:rsidR="005072C2" w:rsidRPr="00587257" w:rsidRDefault="005072C2" w:rsidP="00755B67">
            <w:pPr>
              <w:pStyle w:val="TableParagraph"/>
              <w:spacing w:line="314" w:lineRule="exact"/>
              <w:ind w:left="14" w:right="35"/>
              <w:rPr>
                <w:b/>
              </w:rPr>
            </w:pPr>
            <w:r w:rsidRPr="00587257">
              <w:rPr>
                <w:b/>
              </w:rPr>
              <w:t>8</w:t>
            </w:r>
            <w:r w:rsidRPr="00034B4A">
              <w:rPr>
                <w:b/>
                <w:sz w:val="24"/>
                <w:szCs w:val="24"/>
              </w:rPr>
              <w:t>.</w:t>
            </w:r>
            <w:r w:rsidRPr="00034B4A">
              <w:rPr>
                <w:b/>
                <w:spacing w:val="79"/>
                <w:sz w:val="24"/>
                <w:szCs w:val="24"/>
              </w:rPr>
              <w:t xml:space="preserve"> </w:t>
            </w:r>
            <w:r w:rsidRPr="00034B4A">
              <w:rPr>
                <w:b/>
                <w:sz w:val="24"/>
                <w:szCs w:val="24"/>
              </w:rPr>
              <w:t>Самоуправление</w:t>
            </w:r>
            <w:r w:rsidRPr="00034B4A">
              <w:rPr>
                <w:b/>
                <w:spacing w:val="-2"/>
                <w:sz w:val="24"/>
                <w:szCs w:val="24"/>
              </w:rPr>
              <w:t xml:space="preserve"> </w:t>
            </w:r>
            <w:r w:rsidRPr="00034B4A">
              <w:rPr>
                <w:b/>
                <w:sz w:val="24"/>
                <w:szCs w:val="24"/>
              </w:rPr>
              <w:t>(на</w:t>
            </w:r>
            <w:r w:rsidRPr="00034B4A">
              <w:rPr>
                <w:b/>
                <w:spacing w:val="-1"/>
                <w:sz w:val="24"/>
                <w:szCs w:val="24"/>
              </w:rPr>
              <w:t xml:space="preserve"> </w:t>
            </w:r>
            <w:r w:rsidRPr="00034B4A">
              <w:rPr>
                <w:b/>
                <w:sz w:val="24"/>
                <w:szCs w:val="24"/>
              </w:rPr>
              <w:t>уровне</w:t>
            </w:r>
            <w:r w:rsidRPr="00034B4A">
              <w:rPr>
                <w:b/>
                <w:spacing w:val="1"/>
                <w:sz w:val="24"/>
                <w:szCs w:val="24"/>
              </w:rPr>
              <w:t xml:space="preserve"> </w:t>
            </w:r>
            <w:r w:rsidRPr="00034B4A">
              <w:rPr>
                <w:b/>
                <w:sz w:val="24"/>
                <w:szCs w:val="24"/>
              </w:rPr>
              <w:t>класса)</w:t>
            </w:r>
          </w:p>
        </w:tc>
      </w:tr>
      <w:tr w:rsidR="005072C2" w14:paraId="105F9729" w14:textId="77777777" w:rsidTr="00755B67">
        <w:tblPrEx>
          <w:jc w:val="left"/>
        </w:tblPrEx>
        <w:trPr>
          <w:gridBefore w:val="1"/>
          <w:wBefore w:w="80" w:type="dxa"/>
          <w:trHeight w:val="254"/>
        </w:trPr>
        <w:tc>
          <w:tcPr>
            <w:tcW w:w="602" w:type="dxa"/>
          </w:tcPr>
          <w:p w14:paraId="4269914B" w14:textId="77777777" w:rsidR="005072C2" w:rsidRPr="00587257" w:rsidRDefault="005072C2" w:rsidP="00755B67">
            <w:pPr>
              <w:pStyle w:val="TableParagraph"/>
              <w:spacing w:line="234" w:lineRule="exact"/>
              <w:ind w:left="14" w:right="35"/>
              <w:rPr>
                <w:b/>
              </w:rPr>
            </w:pPr>
            <w:r w:rsidRPr="00587257">
              <w:rPr>
                <w:b/>
              </w:rPr>
              <w:t>№</w:t>
            </w:r>
          </w:p>
        </w:tc>
        <w:tc>
          <w:tcPr>
            <w:tcW w:w="4254" w:type="dxa"/>
            <w:gridSpan w:val="3"/>
          </w:tcPr>
          <w:p w14:paraId="66F7B2ED" w14:textId="77777777" w:rsidR="005072C2" w:rsidRPr="00587257" w:rsidRDefault="005072C2" w:rsidP="00755B67">
            <w:pPr>
              <w:pStyle w:val="TableParagraph"/>
              <w:spacing w:line="234" w:lineRule="exact"/>
              <w:ind w:left="14" w:right="35"/>
              <w:jc w:val="right"/>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47980F48" w14:textId="77777777" w:rsidR="005072C2" w:rsidRPr="00587257" w:rsidRDefault="005072C2" w:rsidP="00755B67">
            <w:pPr>
              <w:pStyle w:val="TableParagraph"/>
              <w:spacing w:line="234" w:lineRule="exact"/>
              <w:ind w:left="14" w:right="35"/>
              <w:rPr>
                <w:b/>
              </w:rPr>
            </w:pPr>
            <w:r w:rsidRPr="00587257">
              <w:rPr>
                <w:b/>
              </w:rPr>
              <w:t>Классы</w:t>
            </w:r>
          </w:p>
        </w:tc>
        <w:tc>
          <w:tcPr>
            <w:tcW w:w="1844" w:type="dxa"/>
            <w:gridSpan w:val="3"/>
          </w:tcPr>
          <w:p w14:paraId="2F8F0730" w14:textId="77777777" w:rsidR="005072C2" w:rsidRPr="00587257" w:rsidRDefault="005072C2" w:rsidP="00755B67">
            <w:pPr>
              <w:pStyle w:val="TableParagraph"/>
              <w:spacing w:line="234" w:lineRule="exact"/>
              <w:ind w:left="14" w:right="35"/>
              <w:rPr>
                <w:b/>
              </w:rPr>
            </w:pPr>
            <w:r w:rsidRPr="00587257">
              <w:rPr>
                <w:b/>
              </w:rPr>
              <w:t>Сроки</w:t>
            </w:r>
          </w:p>
        </w:tc>
        <w:tc>
          <w:tcPr>
            <w:tcW w:w="1945" w:type="dxa"/>
            <w:gridSpan w:val="3"/>
          </w:tcPr>
          <w:p w14:paraId="1D138199" w14:textId="77777777" w:rsidR="005072C2" w:rsidRPr="00587257" w:rsidRDefault="005072C2" w:rsidP="00755B67">
            <w:pPr>
              <w:pStyle w:val="TableParagraph"/>
              <w:spacing w:line="234" w:lineRule="exact"/>
              <w:ind w:left="14" w:right="35"/>
              <w:rPr>
                <w:b/>
              </w:rPr>
            </w:pPr>
            <w:r w:rsidRPr="00587257">
              <w:rPr>
                <w:b/>
              </w:rPr>
              <w:t>Ответственные</w:t>
            </w:r>
          </w:p>
        </w:tc>
      </w:tr>
      <w:tr w:rsidR="005072C2" w14:paraId="51AF6EE0" w14:textId="77777777" w:rsidTr="00755B67">
        <w:tblPrEx>
          <w:jc w:val="left"/>
        </w:tblPrEx>
        <w:trPr>
          <w:gridBefore w:val="1"/>
          <w:wBefore w:w="80" w:type="dxa"/>
          <w:trHeight w:val="503"/>
        </w:trPr>
        <w:tc>
          <w:tcPr>
            <w:tcW w:w="602" w:type="dxa"/>
          </w:tcPr>
          <w:p w14:paraId="3E36CBCC" w14:textId="77777777" w:rsidR="005072C2" w:rsidRDefault="005072C2" w:rsidP="00755B67">
            <w:pPr>
              <w:pStyle w:val="TableParagraph"/>
              <w:ind w:left="14" w:right="35"/>
            </w:pPr>
            <w:r>
              <w:t>1</w:t>
            </w:r>
          </w:p>
        </w:tc>
        <w:tc>
          <w:tcPr>
            <w:tcW w:w="4254" w:type="dxa"/>
            <w:gridSpan w:val="3"/>
          </w:tcPr>
          <w:p w14:paraId="57352B06" w14:textId="77777777" w:rsidR="005072C2" w:rsidRDefault="005072C2" w:rsidP="00755B67">
            <w:pPr>
              <w:pStyle w:val="TableParagraph"/>
              <w:ind w:left="14" w:right="35"/>
            </w:pPr>
            <w:r>
              <w:t>Выбор</w:t>
            </w:r>
            <w:r w:rsidRPr="00587257">
              <w:rPr>
                <w:spacing w:val="16"/>
              </w:rPr>
              <w:t xml:space="preserve"> </w:t>
            </w:r>
            <w:r>
              <w:t>актива</w:t>
            </w:r>
            <w:r w:rsidRPr="00587257">
              <w:rPr>
                <w:spacing w:val="20"/>
              </w:rPr>
              <w:t xml:space="preserve"> </w:t>
            </w:r>
            <w:r>
              <w:t>класса</w:t>
            </w:r>
          </w:p>
        </w:tc>
        <w:tc>
          <w:tcPr>
            <w:tcW w:w="994" w:type="dxa"/>
            <w:gridSpan w:val="4"/>
          </w:tcPr>
          <w:p w14:paraId="2DC05DD2"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47DC168F" w14:textId="77777777" w:rsidR="005072C2" w:rsidRDefault="005072C2" w:rsidP="00755B67">
            <w:pPr>
              <w:pStyle w:val="TableParagraph"/>
              <w:ind w:left="14" w:right="35"/>
            </w:pPr>
            <w:r>
              <w:t>сентябрь</w:t>
            </w:r>
          </w:p>
        </w:tc>
        <w:tc>
          <w:tcPr>
            <w:tcW w:w="1945" w:type="dxa"/>
            <w:gridSpan w:val="3"/>
          </w:tcPr>
          <w:p w14:paraId="615A3A8C" w14:textId="77777777" w:rsidR="005072C2" w:rsidRDefault="005072C2" w:rsidP="00755B67">
            <w:pPr>
              <w:pStyle w:val="TableParagraph"/>
              <w:spacing w:line="242" w:lineRule="exact"/>
              <w:ind w:left="14" w:right="35"/>
            </w:pPr>
            <w:r>
              <w:t>Классные</w:t>
            </w:r>
          </w:p>
          <w:p w14:paraId="5D84FB74" w14:textId="77777777" w:rsidR="005072C2" w:rsidRDefault="005072C2" w:rsidP="00755B67">
            <w:pPr>
              <w:pStyle w:val="TableParagraph"/>
              <w:spacing w:line="242" w:lineRule="exact"/>
              <w:ind w:left="14" w:right="35"/>
            </w:pPr>
            <w:r>
              <w:t>руководители</w:t>
            </w:r>
          </w:p>
        </w:tc>
      </w:tr>
      <w:tr w:rsidR="005072C2" w14:paraId="457E72CA" w14:textId="77777777" w:rsidTr="00755B67">
        <w:tblPrEx>
          <w:jc w:val="left"/>
        </w:tblPrEx>
        <w:trPr>
          <w:gridBefore w:val="1"/>
          <w:wBefore w:w="80" w:type="dxa"/>
          <w:trHeight w:val="792"/>
        </w:trPr>
        <w:tc>
          <w:tcPr>
            <w:tcW w:w="602" w:type="dxa"/>
          </w:tcPr>
          <w:p w14:paraId="523D6A21" w14:textId="77777777" w:rsidR="005072C2" w:rsidRDefault="005072C2" w:rsidP="00755B67">
            <w:pPr>
              <w:pStyle w:val="TableParagraph"/>
              <w:ind w:left="14" w:right="35"/>
            </w:pPr>
            <w:r>
              <w:t>2</w:t>
            </w:r>
          </w:p>
        </w:tc>
        <w:tc>
          <w:tcPr>
            <w:tcW w:w="4254" w:type="dxa"/>
            <w:gridSpan w:val="3"/>
          </w:tcPr>
          <w:p w14:paraId="191D5D44" w14:textId="77777777" w:rsidR="005072C2" w:rsidRDefault="005072C2" w:rsidP="00755B67">
            <w:pPr>
              <w:pStyle w:val="TableParagraph"/>
              <w:spacing w:line="242" w:lineRule="auto"/>
              <w:ind w:left="14" w:right="35"/>
            </w:pPr>
            <w:r>
              <w:t>Организация и проведение классных</w:t>
            </w:r>
            <w:r w:rsidRPr="00587257">
              <w:rPr>
                <w:spacing w:val="-52"/>
              </w:rPr>
              <w:t xml:space="preserve"> </w:t>
            </w:r>
            <w:r>
              <w:t>мероприятий</w:t>
            </w:r>
            <w:r w:rsidRPr="00587257">
              <w:rPr>
                <w:spacing w:val="53"/>
              </w:rPr>
              <w:t xml:space="preserve"> </w:t>
            </w:r>
            <w:r>
              <w:t>Советом дела</w:t>
            </w:r>
          </w:p>
        </w:tc>
        <w:tc>
          <w:tcPr>
            <w:tcW w:w="994" w:type="dxa"/>
            <w:gridSpan w:val="4"/>
          </w:tcPr>
          <w:p w14:paraId="168FB50D"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222161CE" w14:textId="77777777" w:rsidR="005072C2" w:rsidRDefault="005072C2" w:rsidP="00755B67">
            <w:pPr>
              <w:pStyle w:val="TableParagraph"/>
              <w:spacing w:before="10"/>
              <w:ind w:left="14" w:right="35"/>
            </w:pPr>
            <w:r>
              <w:t>В</w:t>
            </w:r>
            <w:r w:rsidRPr="00587257">
              <w:rPr>
                <w:spacing w:val="21"/>
              </w:rPr>
              <w:t xml:space="preserve"> </w:t>
            </w:r>
            <w:r>
              <w:t>течение</w:t>
            </w:r>
            <w:r w:rsidRPr="00587257">
              <w:rPr>
                <w:spacing w:val="20"/>
              </w:rPr>
              <w:t xml:space="preserve"> </w:t>
            </w:r>
            <w:r>
              <w:t>года</w:t>
            </w:r>
          </w:p>
        </w:tc>
        <w:tc>
          <w:tcPr>
            <w:tcW w:w="1945" w:type="dxa"/>
            <w:gridSpan w:val="3"/>
          </w:tcPr>
          <w:p w14:paraId="75B1EA82" w14:textId="77777777" w:rsidR="005072C2" w:rsidRDefault="005072C2" w:rsidP="00755B67">
            <w:pPr>
              <w:pStyle w:val="TableParagraph"/>
              <w:spacing w:line="242" w:lineRule="auto"/>
              <w:ind w:left="14" w:right="35"/>
            </w:pPr>
            <w:r>
              <w:t>Классные</w:t>
            </w:r>
            <w:r w:rsidRPr="00587257">
              <w:rPr>
                <w:spacing w:val="1"/>
              </w:rPr>
              <w:t xml:space="preserve"> </w:t>
            </w:r>
            <w:r w:rsidRPr="00587257">
              <w:rPr>
                <w:spacing w:val="-1"/>
              </w:rPr>
              <w:t>руководители</w:t>
            </w:r>
          </w:p>
        </w:tc>
      </w:tr>
      <w:tr w:rsidR="005072C2" w14:paraId="102054F7" w14:textId="77777777" w:rsidTr="00755B67">
        <w:tblPrEx>
          <w:jc w:val="left"/>
        </w:tblPrEx>
        <w:trPr>
          <w:gridBefore w:val="1"/>
          <w:wBefore w:w="80" w:type="dxa"/>
          <w:trHeight w:val="796"/>
        </w:trPr>
        <w:tc>
          <w:tcPr>
            <w:tcW w:w="602" w:type="dxa"/>
          </w:tcPr>
          <w:p w14:paraId="1F068913" w14:textId="77777777" w:rsidR="005072C2" w:rsidRDefault="005072C2" w:rsidP="00755B67">
            <w:pPr>
              <w:pStyle w:val="TableParagraph"/>
              <w:ind w:left="14" w:right="35"/>
            </w:pPr>
            <w:r>
              <w:t>3</w:t>
            </w:r>
          </w:p>
        </w:tc>
        <w:tc>
          <w:tcPr>
            <w:tcW w:w="4254" w:type="dxa"/>
            <w:gridSpan w:val="3"/>
          </w:tcPr>
          <w:p w14:paraId="58C561A3" w14:textId="77777777" w:rsidR="005072C2" w:rsidRDefault="005072C2" w:rsidP="00755B67">
            <w:pPr>
              <w:pStyle w:val="TableParagraph"/>
              <w:spacing w:line="242" w:lineRule="auto"/>
              <w:ind w:left="14" w:right="35"/>
            </w:pPr>
            <w:r>
              <w:t>Помощь</w:t>
            </w:r>
            <w:r w:rsidRPr="00587257">
              <w:rPr>
                <w:spacing w:val="-3"/>
              </w:rPr>
              <w:t xml:space="preserve"> </w:t>
            </w:r>
            <w:r>
              <w:t>в</w:t>
            </w:r>
            <w:r w:rsidRPr="00587257">
              <w:rPr>
                <w:spacing w:val="-1"/>
              </w:rPr>
              <w:t xml:space="preserve"> </w:t>
            </w:r>
            <w:r>
              <w:t>организации</w:t>
            </w:r>
            <w:r w:rsidRPr="00587257">
              <w:rPr>
                <w:spacing w:val="-5"/>
              </w:rPr>
              <w:t xml:space="preserve"> </w:t>
            </w:r>
            <w:r>
              <w:t>и</w:t>
            </w:r>
            <w:r w:rsidRPr="00587257">
              <w:rPr>
                <w:spacing w:val="-5"/>
              </w:rPr>
              <w:t xml:space="preserve"> </w:t>
            </w:r>
            <w:r>
              <w:t>проведении</w:t>
            </w:r>
            <w:r w:rsidRPr="00587257">
              <w:rPr>
                <w:spacing w:val="-53"/>
              </w:rPr>
              <w:t xml:space="preserve"> </w:t>
            </w:r>
            <w:r>
              <w:t>всех мероприятий на уровне класса,</w:t>
            </w:r>
            <w:r w:rsidRPr="00587257">
              <w:rPr>
                <w:spacing w:val="1"/>
              </w:rPr>
              <w:t xml:space="preserve"> </w:t>
            </w:r>
            <w:r>
              <w:t>школы (событийное</w:t>
            </w:r>
            <w:r w:rsidRPr="00587257">
              <w:rPr>
                <w:spacing w:val="-7"/>
              </w:rPr>
              <w:t xml:space="preserve"> </w:t>
            </w:r>
            <w:r>
              <w:t>волонтерство)</w:t>
            </w:r>
          </w:p>
        </w:tc>
        <w:tc>
          <w:tcPr>
            <w:tcW w:w="994" w:type="dxa"/>
            <w:gridSpan w:val="4"/>
          </w:tcPr>
          <w:p w14:paraId="273F8BD9"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4BE4D14F" w14:textId="77777777" w:rsidR="005072C2" w:rsidRDefault="005072C2" w:rsidP="00755B67">
            <w:pPr>
              <w:pStyle w:val="TableParagraph"/>
              <w:spacing w:before="10"/>
              <w:ind w:left="14" w:right="35"/>
            </w:pPr>
            <w:r>
              <w:t>В</w:t>
            </w:r>
            <w:r w:rsidRPr="00587257">
              <w:rPr>
                <w:spacing w:val="21"/>
              </w:rPr>
              <w:t xml:space="preserve"> </w:t>
            </w:r>
            <w:r>
              <w:t>течение</w:t>
            </w:r>
            <w:r w:rsidRPr="00587257">
              <w:rPr>
                <w:spacing w:val="20"/>
              </w:rPr>
              <w:t xml:space="preserve"> </w:t>
            </w:r>
            <w:r>
              <w:t>года</w:t>
            </w:r>
          </w:p>
        </w:tc>
        <w:tc>
          <w:tcPr>
            <w:tcW w:w="1945" w:type="dxa"/>
            <w:gridSpan w:val="3"/>
          </w:tcPr>
          <w:p w14:paraId="243E967F" w14:textId="77777777" w:rsidR="005072C2" w:rsidRDefault="005072C2" w:rsidP="00755B67">
            <w:pPr>
              <w:pStyle w:val="TableParagraph"/>
              <w:spacing w:line="242" w:lineRule="auto"/>
              <w:ind w:left="14" w:right="35"/>
            </w:pPr>
            <w:r>
              <w:t>Классные</w:t>
            </w:r>
            <w:r w:rsidRPr="00587257">
              <w:rPr>
                <w:spacing w:val="1"/>
              </w:rPr>
              <w:t xml:space="preserve"> </w:t>
            </w:r>
            <w:r w:rsidRPr="00587257">
              <w:rPr>
                <w:spacing w:val="-1"/>
              </w:rPr>
              <w:t>руководители</w:t>
            </w:r>
          </w:p>
        </w:tc>
      </w:tr>
      <w:tr w:rsidR="005072C2" w14:paraId="1132AC3D" w14:textId="77777777" w:rsidTr="00755B67">
        <w:tblPrEx>
          <w:jc w:val="left"/>
        </w:tblPrEx>
        <w:trPr>
          <w:gridBefore w:val="1"/>
          <w:wBefore w:w="80" w:type="dxa"/>
          <w:trHeight w:val="503"/>
        </w:trPr>
        <w:tc>
          <w:tcPr>
            <w:tcW w:w="9639" w:type="dxa"/>
            <w:gridSpan w:val="14"/>
            <w:shd w:val="clear" w:color="auto" w:fill="00AFEF"/>
          </w:tcPr>
          <w:p w14:paraId="43683E81" w14:textId="77777777" w:rsidR="005072C2" w:rsidRPr="00587257" w:rsidRDefault="005072C2" w:rsidP="00755B67">
            <w:pPr>
              <w:pStyle w:val="TableParagraph"/>
              <w:ind w:left="14" w:right="35"/>
              <w:rPr>
                <w:b/>
              </w:rPr>
            </w:pPr>
            <w:r w:rsidRPr="00587257">
              <w:rPr>
                <w:b/>
              </w:rPr>
              <w:t>9.</w:t>
            </w:r>
            <w:r w:rsidRPr="00587257">
              <w:rPr>
                <w:b/>
                <w:spacing w:val="80"/>
              </w:rPr>
              <w:t xml:space="preserve"> </w:t>
            </w:r>
            <w:r w:rsidRPr="00587257">
              <w:rPr>
                <w:b/>
              </w:rPr>
              <w:t>Профилактика</w:t>
            </w:r>
            <w:r w:rsidRPr="00587257">
              <w:rPr>
                <w:b/>
                <w:spacing w:val="-5"/>
              </w:rPr>
              <w:t xml:space="preserve"> </w:t>
            </w:r>
            <w:r w:rsidRPr="00587257">
              <w:rPr>
                <w:b/>
              </w:rPr>
              <w:t>и</w:t>
            </w:r>
            <w:r w:rsidRPr="00587257">
              <w:rPr>
                <w:b/>
                <w:spacing w:val="3"/>
              </w:rPr>
              <w:t xml:space="preserve"> </w:t>
            </w:r>
            <w:r w:rsidRPr="00587257">
              <w:rPr>
                <w:b/>
              </w:rPr>
              <w:t>безопасность</w:t>
            </w:r>
          </w:p>
        </w:tc>
      </w:tr>
      <w:tr w:rsidR="005072C2" w14:paraId="783A8668" w14:textId="77777777" w:rsidTr="00755B67">
        <w:tblPrEx>
          <w:jc w:val="left"/>
        </w:tblPrEx>
        <w:trPr>
          <w:gridBefore w:val="1"/>
          <w:wBefore w:w="80" w:type="dxa"/>
          <w:trHeight w:val="254"/>
        </w:trPr>
        <w:tc>
          <w:tcPr>
            <w:tcW w:w="602" w:type="dxa"/>
          </w:tcPr>
          <w:p w14:paraId="60065DAD" w14:textId="77777777" w:rsidR="005072C2" w:rsidRPr="00587257" w:rsidRDefault="005072C2" w:rsidP="00755B67">
            <w:pPr>
              <w:pStyle w:val="TableParagraph"/>
              <w:spacing w:line="235" w:lineRule="exact"/>
              <w:ind w:left="14" w:right="35"/>
              <w:rPr>
                <w:b/>
              </w:rPr>
            </w:pPr>
            <w:r w:rsidRPr="00587257">
              <w:rPr>
                <w:b/>
              </w:rPr>
              <w:t>№</w:t>
            </w:r>
          </w:p>
        </w:tc>
        <w:tc>
          <w:tcPr>
            <w:tcW w:w="4254" w:type="dxa"/>
            <w:gridSpan w:val="3"/>
          </w:tcPr>
          <w:p w14:paraId="6F44948E" w14:textId="77777777" w:rsidR="005072C2" w:rsidRPr="00587257" w:rsidRDefault="005072C2" w:rsidP="00755B67">
            <w:pPr>
              <w:pStyle w:val="TableParagraph"/>
              <w:spacing w:line="235" w:lineRule="exact"/>
              <w:ind w:left="14" w:right="35"/>
              <w:jc w:val="right"/>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3503FC34" w14:textId="77777777" w:rsidR="005072C2" w:rsidRPr="00587257" w:rsidRDefault="005072C2" w:rsidP="00755B67">
            <w:pPr>
              <w:pStyle w:val="TableParagraph"/>
              <w:spacing w:line="235" w:lineRule="exact"/>
              <w:ind w:left="14" w:right="35"/>
              <w:rPr>
                <w:b/>
              </w:rPr>
            </w:pPr>
            <w:r w:rsidRPr="00587257">
              <w:rPr>
                <w:b/>
              </w:rPr>
              <w:t>Классы</w:t>
            </w:r>
          </w:p>
        </w:tc>
        <w:tc>
          <w:tcPr>
            <w:tcW w:w="1844" w:type="dxa"/>
            <w:gridSpan w:val="3"/>
          </w:tcPr>
          <w:p w14:paraId="74EF3107" w14:textId="77777777" w:rsidR="005072C2" w:rsidRPr="00587257" w:rsidRDefault="005072C2" w:rsidP="00755B67">
            <w:pPr>
              <w:pStyle w:val="TableParagraph"/>
              <w:spacing w:line="235" w:lineRule="exact"/>
              <w:ind w:left="14" w:right="35"/>
              <w:rPr>
                <w:b/>
              </w:rPr>
            </w:pPr>
            <w:r w:rsidRPr="00587257">
              <w:rPr>
                <w:b/>
              </w:rPr>
              <w:t>Сроки</w:t>
            </w:r>
          </w:p>
        </w:tc>
        <w:tc>
          <w:tcPr>
            <w:tcW w:w="1945" w:type="dxa"/>
            <w:gridSpan w:val="3"/>
          </w:tcPr>
          <w:p w14:paraId="1738C717" w14:textId="77777777" w:rsidR="005072C2" w:rsidRPr="00587257" w:rsidRDefault="005072C2" w:rsidP="00755B67">
            <w:pPr>
              <w:pStyle w:val="TableParagraph"/>
              <w:spacing w:line="235" w:lineRule="exact"/>
              <w:ind w:left="14" w:right="35"/>
              <w:rPr>
                <w:b/>
              </w:rPr>
            </w:pPr>
            <w:r w:rsidRPr="00587257">
              <w:rPr>
                <w:b/>
              </w:rPr>
              <w:t>Ответственные</w:t>
            </w:r>
          </w:p>
        </w:tc>
      </w:tr>
      <w:tr w:rsidR="005072C2" w14:paraId="501D10EA" w14:textId="77777777" w:rsidTr="00755B67">
        <w:tblPrEx>
          <w:jc w:val="left"/>
        </w:tblPrEx>
        <w:trPr>
          <w:gridBefore w:val="1"/>
          <w:wBefore w:w="80" w:type="dxa"/>
          <w:trHeight w:val="848"/>
        </w:trPr>
        <w:tc>
          <w:tcPr>
            <w:tcW w:w="602" w:type="dxa"/>
          </w:tcPr>
          <w:p w14:paraId="784347CD" w14:textId="77777777" w:rsidR="005072C2" w:rsidRDefault="005072C2" w:rsidP="00755B67">
            <w:pPr>
              <w:pStyle w:val="TableParagraph"/>
              <w:ind w:left="14" w:right="35"/>
            </w:pPr>
            <w:r>
              <w:lastRenderedPageBreak/>
              <w:t>1</w:t>
            </w:r>
          </w:p>
        </w:tc>
        <w:tc>
          <w:tcPr>
            <w:tcW w:w="4254" w:type="dxa"/>
            <w:gridSpan w:val="3"/>
          </w:tcPr>
          <w:p w14:paraId="482685C6" w14:textId="77777777" w:rsidR="005072C2" w:rsidRDefault="005072C2" w:rsidP="00755B67">
            <w:pPr>
              <w:pStyle w:val="TableParagraph"/>
              <w:spacing w:line="237" w:lineRule="auto"/>
              <w:ind w:left="14" w:right="35"/>
            </w:pPr>
            <w:r>
              <w:t>Мероприятия, посвященные Дню</w:t>
            </w:r>
            <w:r w:rsidRPr="00587257">
              <w:rPr>
                <w:spacing w:val="1"/>
              </w:rPr>
              <w:t xml:space="preserve"> </w:t>
            </w:r>
            <w:r>
              <w:t>солидарности</w:t>
            </w:r>
            <w:r w:rsidRPr="00587257">
              <w:rPr>
                <w:spacing w:val="-4"/>
              </w:rPr>
              <w:t xml:space="preserve"> </w:t>
            </w:r>
            <w:r>
              <w:t>в</w:t>
            </w:r>
            <w:r w:rsidRPr="00587257">
              <w:rPr>
                <w:spacing w:val="-3"/>
              </w:rPr>
              <w:t xml:space="preserve"> </w:t>
            </w:r>
            <w:r>
              <w:t>борьбе</w:t>
            </w:r>
            <w:r w:rsidRPr="00587257">
              <w:rPr>
                <w:spacing w:val="-10"/>
              </w:rPr>
              <w:t xml:space="preserve"> </w:t>
            </w:r>
            <w:r>
              <w:t>с</w:t>
            </w:r>
            <w:r w:rsidRPr="00587257">
              <w:rPr>
                <w:spacing w:val="-6"/>
              </w:rPr>
              <w:t xml:space="preserve"> </w:t>
            </w:r>
            <w:r>
              <w:t>терроризмом</w:t>
            </w:r>
          </w:p>
        </w:tc>
        <w:tc>
          <w:tcPr>
            <w:tcW w:w="994" w:type="dxa"/>
            <w:gridSpan w:val="4"/>
          </w:tcPr>
          <w:p w14:paraId="08E6D1FA"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1A121D85" w14:textId="77777777" w:rsidR="005072C2" w:rsidRDefault="005072C2" w:rsidP="00755B67">
            <w:pPr>
              <w:pStyle w:val="TableParagraph"/>
              <w:ind w:left="14" w:right="35"/>
            </w:pPr>
            <w:r>
              <w:t>3</w:t>
            </w:r>
            <w:r w:rsidRPr="00587257">
              <w:rPr>
                <w:spacing w:val="-2"/>
              </w:rPr>
              <w:t xml:space="preserve"> </w:t>
            </w:r>
            <w:r>
              <w:t>сентября</w:t>
            </w:r>
          </w:p>
        </w:tc>
        <w:tc>
          <w:tcPr>
            <w:tcW w:w="1945" w:type="dxa"/>
            <w:gridSpan w:val="3"/>
          </w:tcPr>
          <w:p w14:paraId="4403258C"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47C44878" w14:textId="77777777" w:rsidR="005072C2" w:rsidRDefault="005072C2" w:rsidP="00755B67">
            <w:pPr>
              <w:pStyle w:val="TableParagraph"/>
              <w:spacing w:line="243" w:lineRule="exact"/>
              <w:ind w:left="14" w:right="35"/>
            </w:pPr>
            <w:r>
              <w:t>руководители</w:t>
            </w:r>
          </w:p>
        </w:tc>
      </w:tr>
      <w:tr w:rsidR="005072C2" w14:paraId="145882E0" w14:textId="77777777" w:rsidTr="00755B67">
        <w:tblPrEx>
          <w:jc w:val="left"/>
        </w:tblPrEx>
        <w:trPr>
          <w:gridBefore w:val="1"/>
          <w:wBefore w:w="80" w:type="dxa"/>
          <w:trHeight w:val="847"/>
        </w:trPr>
        <w:tc>
          <w:tcPr>
            <w:tcW w:w="602" w:type="dxa"/>
          </w:tcPr>
          <w:p w14:paraId="061EBB60" w14:textId="77777777" w:rsidR="005072C2" w:rsidRDefault="005072C2" w:rsidP="00755B67">
            <w:pPr>
              <w:pStyle w:val="TableParagraph"/>
              <w:spacing w:line="239" w:lineRule="exact"/>
              <w:ind w:left="14" w:right="35"/>
            </w:pPr>
            <w:r>
              <w:t>2</w:t>
            </w:r>
          </w:p>
        </w:tc>
        <w:tc>
          <w:tcPr>
            <w:tcW w:w="4254" w:type="dxa"/>
            <w:gridSpan w:val="3"/>
          </w:tcPr>
          <w:p w14:paraId="64070799" w14:textId="77777777" w:rsidR="005072C2" w:rsidRDefault="005072C2" w:rsidP="00755B67">
            <w:pPr>
              <w:pStyle w:val="TableParagraph"/>
              <w:spacing w:line="239" w:lineRule="exact"/>
              <w:ind w:left="14" w:right="35"/>
            </w:pPr>
            <w:r>
              <w:t>Неделя</w:t>
            </w:r>
            <w:r w:rsidRPr="00587257">
              <w:rPr>
                <w:spacing w:val="-3"/>
              </w:rPr>
              <w:t xml:space="preserve"> </w:t>
            </w:r>
            <w:r>
              <w:t>безопасности</w:t>
            </w:r>
            <w:r w:rsidRPr="00587257">
              <w:rPr>
                <w:spacing w:val="-1"/>
              </w:rPr>
              <w:t xml:space="preserve"> </w:t>
            </w:r>
            <w:r>
              <w:t>по</w:t>
            </w:r>
            <w:r w:rsidRPr="00587257">
              <w:rPr>
                <w:spacing w:val="-6"/>
              </w:rPr>
              <w:t xml:space="preserve"> </w:t>
            </w:r>
            <w:r>
              <w:t>дорожному</w:t>
            </w:r>
          </w:p>
          <w:p w14:paraId="7CBB5B7C" w14:textId="77777777" w:rsidR="005072C2" w:rsidRDefault="005072C2" w:rsidP="00755B67">
            <w:pPr>
              <w:pStyle w:val="TableParagraph"/>
              <w:spacing w:before="1"/>
              <w:ind w:left="14" w:right="35"/>
            </w:pPr>
            <w:r>
              <w:t>движению</w:t>
            </w:r>
          </w:p>
        </w:tc>
        <w:tc>
          <w:tcPr>
            <w:tcW w:w="994" w:type="dxa"/>
            <w:gridSpan w:val="4"/>
          </w:tcPr>
          <w:p w14:paraId="3AB19B42"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4A9E0C84" w14:textId="77777777" w:rsidR="005072C2" w:rsidRDefault="005072C2" w:rsidP="00755B67">
            <w:pPr>
              <w:pStyle w:val="TableParagraph"/>
              <w:spacing w:line="239" w:lineRule="exact"/>
              <w:ind w:left="14" w:right="35"/>
            </w:pPr>
            <w:r>
              <w:t>Сентябрь</w:t>
            </w:r>
          </w:p>
        </w:tc>
        <w:tc>
          <w:tcPr>
            <w:tcW w:w="1945" w:type="dxa"/>
            <w:gridSpan w:val="3"/>
          </w:tcPr>
          <w:p w14:paraId="2C53001E"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0738426A" w14:textId="77777777" w:rsidR="005072C2" w:rsidRDefault="005072C2" w:rsidP="00755B67">
            <w:pPr>
              <w:pStyle w:val="TableParagraph"/>
              <w:spacing w:line="254" w:lineRule="exact"/>
              <w:ind w:left="14" w:right="35"/>
            </w:pPr>
            <w:r>
              <w:t>руководители</w:t>
            </w:r>
          </w:p>
        </w:tc>
      </w:tr>
      <w:tr w:rsidR="005072C2" w14:paraId="63EE6B67" w14:textId="77777777" w:rsidTr="00755B67">
        <w:tblPrEx>
          <w:jc w:val="left"/>
        </w:tblPrEx>
        <w:trPr>
          <w:gridBefore w:val="1"/>
          <w:wBefore w:w="80" w:type="dxa"/>
          <w:trHeight w:val="503"/>
        </w:trPr>
        <w:tc>
          <w:tcPr>
            <w:tcW w:w="602" w:type="dxa"/>
          </w:tcPr>
          <w:p w14:paraId="22A17EDA" w14:textId="77777777" w:rsidR="005072C2" w:rsidRDefault="005072C2" w:rsidP="00755B67">
            <w:pPr>
              <w:pStyle w:val="TableParagraph"/>
              <w:spacing w:line="239" w:lineRule="exact"/>
              <w:ind w:left="14" w:right="35"/>
            </w:pPr>
            <w:r>
              <w:t>3</w:t>
            </w:r>
          </w:p>
        </w:tc>
        <w:tc>
          <w:tcPr>
            <w:tcW w:w="4254" w:type="dxa"/>
            <w:gridSpan w:val="3"/>
          </w:tcPr>
          <w:p w14:paraId="288C42DE" w14:textId="77777777" w:rsidR="005072C2" w:rsidRDefault="005072C2" w:rsidP="00755B67">
            <w:pPr>
              <w:pStyle w:val="TableParagraph"/>
              <w:spacing w:line="239" w:lineRule="exact"/>
              <w:ind w:left="14" w:right="35"/>
            </w:pPr>
            <w:r>
              <w:t>Беседа</w:t>
            </w:r>
            <w:r w:rsidRPr="00587257">
              <w:rPr>
                <w:spacing w:val="1"/>
              </w:rPr>
              <w:t xml:space="preserve"> </w:t>
            </w:r>
            <w:r>
              <w:t>«Подросток</w:t>
            </w:r>
            <w:r w:rsidRPr="00587257">
              <w:rPr>
                <w:spacing w:val="-4"/>
              </w:rPr>
              <w:t xml:space="preserve"> </w:t>
            </w:r>
            <w:r>
              <w:t>и</w:t>
            </w:r>
            <w:r w:rsidRPr="00587257">
              <w:rPr>
                <w:spacing w:val="-1"/>
              </w:rPr>
              <w:t xml:space="preserve"> </w:t>
            </w:r>
            <w:r>
              <w:t>закон»</w:t>
            </w:r>
          </w:p>
        </w:tc>
        <w:tc>
          <w:tcPr>
            <w:tcW w:w="994" w:type="dxa"/>
            <w:gridSpan w:val="4"/>
          </w:tcPr>
          <w:p w14:paraId="27EE180A"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741D05DB" w14:textId="77777777" w:rsidR="005072C2" w:rsidRDefault="005072C2" w:rsidP="00755B67">
            <w:pPr>
              <w:pStyle w:val="TableParagraph"/>
              <w:spacing w:line="239" w:lineRule="exact"/>
              <w:ind w:left="14" w:right="35"/>
            </w:pPr>
            <w:r>
              <w:t>Один раз</w:t>
            </w:r>
            <w:r w:rsidRPr="00587257">
              <w:rPr>
                <w:spacing w:val="-7"/>
              </w:rPr>
              <w:t xml:space="preserve"> </w:t>
            </w:r>
            <w:r>
              <w:t>в месяц</w:t>
            </w:r>
          </w:p>
        </w:tc>
        <w:tc>
          <w:tcPr>
            <w:tcW w:w="1945" w:type="dxa"/>
            <w:gridSpan w:val="3"/>
          </w:tcPr>
          <w:p w14:paraId="187694AD" w14:textId="77777777" w:rsidR="005072C2" w:rsidRDefault="005072C2" w:rsidP="00755B67">
            <w:pPr>
              <w:pStyle w:val="TableParagraph"/>
              <w:spacing w:line="239" w:lineRule="exact"/>
              <w:ind w:left="14" w:right="35"/>
            </w:pPr>
            <w:r>
              <w:t>Социальный</w:t>
            </w:r>
          </w:p>
          <w:p w14:paraId="18327CE7" w14:textId="77777777" w:rsidR="005072C2" w:rsidRDefault="005072C2" w:rsidP="00755B67">
            <w:pPr>
              <w:pStyle w:val="TableParagraph"/>
              <w:spacing w:before="1" w:line="243" w:lineRule="exact"/>
              <w:ind w:left="14" w:right="35"/>
            </w:pPr>
            <w:r>
              <w:t>педагог</w:t>
            </w:r>
          </w:p>
        </w:tc>
      </w:tr>
      <w:tr w:rsidR="005072C2" w14:paraId="528FA297" w14:textId="77777777" w:rsidTr="00755B67">
        <w:tblPrEx>
          <w:jc w:val="left"/>
        </w:tblPrEx>
        <w:trPr>
          <w:gridBefore w:val="1"/>
          <w:wBefore w:w="80" w:type="dxa"/>
          <w:trHeight w:val="1012"/>
        </w:trPr>
        <w:tc>
          <w:tcPr>
            <w:tcW w:w="602" w:type="dxa"/>
          </w:tcPr>
          <w:p w14:paraId="4C9B452E" w14:textId="77777777" w:rsidR="005072C2" w:rsidRDefault="005072C2" w:rsidP="00755B67">
            <w:pPr>
              <w:pStyle w:val="TableParagraph"/>
              <w:ind w:left="14" w:right="35"/>
            </w:pPr>
            <w:r>
              <w:t>4</w:t>
            </w:r>
          </w:p>
        </w:tc>
        <w:tc>
          <w:tcPr>
            <w:tcW w:w="4254" w:type="dxa"/>
            <w:gridSpan w:val="3"/>
          </w:tcPr>
          <w:p w14:paraId="7BB9CBBA" w14:textId="77777777" w:rsidR="005072C2" w:rsidRDefault="005072C2" w:rsidP="00755B67">
            <w:pPr>
              <w:pStyle w:val="TableParagraph"/>
              <w:spacing w:line="242" w:lineRule="auto"/>
              <w:ind w:left="14" w:right="35"/>
            </w:pPr>
            <w:r>
              <w:t>Конкурс видеороликов «Спорт – против</w:t>
            </w:r>
            <w:r w:rsidRPr="00587257">
              <w:rPr>
                <w:spacing w:val="-52"/>
              </w:rPr>
              <w:t xml:space="preserve"> </w:t>
            </w:r>
            <w:r>
              <w:t>вредных</w:t>
            </w:r>
            <w:r w:rsidRPr="00587257">
              <w:rPr>
                <w:spacing w:val="1"/>
              </w:rPr>
              <w:t xml:space="preserve"> </w:t>
            </w:r>
            <w:r>
              <w:t>привычек»</w:t>
            </w:r>
          </w:p>
        </w:tc>
        <w:tc>
          <w:tcPr>
            <w:tcW w:w="994" w:type="dxa"/>
            <w:gridSpan w:val="4"/>
          </w:tcPr>
          <w:p w14:paraId="21C98C7E"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4C1F833B" w14:textId="77777777" w:rsidR="005072C2" w:rsidRDefault="005072C2" w:rsidP="00755B67">
            <w:pPr>
              <w:pStyle w:val="TableParagraph"/>
              <w:ind w:left="14" w:right="35"/>
            </w:pPr>
            <w:r>
              <w:t>Ноябрь</w:t>
            </w:r>
          </w:p>
        </w:tc>
        <w:tc>
          <w:tcPr>
            <w:tcW w:w="1945" w:type="dxa"/>
            <w:gridSpan w:val="3"/>
          </w:tcPr>
          <w:p w14:paraId="6FFA56E2"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71E3FDE1" w14:textId="77777777" w:rsidR="005072C2" w:rsidRDefault="005072C2" w:rsidP="00755B67">
            <w:pPr>
              <w:pStyle w:val="TableParagraph"/>
              <w:spacing w:line="243" w:lineRule="exact"/>
              <w:ind w:left="14" w:right="35"/>
            </w:pPr>
            <w:r>
              <w:t>руководители</w:t>
            </w:r>
          </w:p>
        </w:tc>
      </w:tr>
      <w:tr w:rsidR="005072C2" w14:paraId="169F97D6" w14:textId="77777777" w:rsidTr="00755B67">
        <w:tblPrEx>
          <w:jc w:val="left"/>
        </w:tblPrEx>
        <w:trPr>
          <w:gridBefore w:val="1"/>
          <w:wBefore w:w="80" w:type="dxa"/>
          <w:trHeight w:val="503"/>
        </w:trPr>
        <w:tc>
          <w:tcPr>
            <w:tcW w:w="602" w:type="dxa"/>
          </w:tcPr>
          <w:p w14:paraId="6B5D4C73" w14:textId="77777777" w:rsidR="005072C2" w:rsidRDefault="005072C2" w:rsidP="00755B67">
            <w:pPr>
              <w:pStyle w:val="TableParagraph"/>
              <w:ind w:left="14" w:right="35"/>
            </w:pPr>
            <w:r>
              <w:t>5</w:t>
            </w:r>
          </w:p>
        </w:tc>
        <w:tc>
          <w:tcPr>
            <w:tcW w:w="4254" w:type="dxa"/>
            <w:gridSpan w:val="3"/>
          </w:tcPr>
          <w:p w14:paraId="754AD08F" w14:textId="77777777" w:rsidR="005072C2" w:rsidRDefault="005072C2" w:rsidP="00755B67">
            <w:pPr>
              <w:pStyle w:val="TableParagraph"/>
              <w:spacing w:line="242" w:lineRule="exact"/>
              <w:ind w:left="14" w:right="35"/>
            </w:pPr>
            <w:r>
              <w:t>Профилактические</w:t>
            </w:r>
            <w:r w:rsidRPr="00587257">
              <w:rPr>
                <w:spacing w:val="-7"/>
              </w:rPr>
              <w:t xml:space="preserve"> </w:t>
            </w:r>
            <w:r>
              <w:t>мероприятия:</w:t>
            </w:r>
          </w:p>
          <w:p w14:paraId="522FF6A8" w14:textId="77777777" w:rsidR="005072C2" w:rsidRDefault="005072C2" w:rsidP="00755B67">
            <w:pPr>
              <w:pStyle w:val="TableParagraph"/>
              <w:spacing w:line="242" w:lineRule="exact"/>
              <w:ind w:left="14" w:right="35"/>
            </w:pPr>
            <w:r>
              <w:t>«Внимание</w:t>
            </w:r>
            <w:r w:rsidRPr="00587257">
              <w:rPr>
                <w:spacing w:val="-5"/>
              </w:rPr>
              <w:t xml:space="preserve"> </w:t>
            </w:r>
            <w:r>
              <w:t>– дети!»</w:t>
            </w:r>
          </w:p>
        </w:tc>
        <w:tc>
          <w:tcPr>
            <w:tcW w:w="994" w:type="dxa"/>
            <w:gridSpan w:val="4"/>
          </w:tcPr>
          <w:p w14:paraId="15167CDA"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1AC0674D" w14:textId="77777777" w:rsidR="005072C2" w:rsidRDefault="005072C2" w:rsidP="00755B67">
            <w:pPr>
              <w:pStyle w:val="TableParagraph"/>
              <w:ind w:left="14" w:right="35"/>
            </w:pPr>
            <w:r>
              <w:t>в течение</w:t>
            </w:r>
            <w:r w:rsidRPr="00587257">
              <w:rPr>
                <w:spacing w:val="-7"/>
              </w:rPr>
              <w:t xml:space="preserve"> </w:t>
            </w:r>
            <w:r>
              <w:t>года</w:t>
            </w:r>
          </w:p>
        </w:tc>
        <w:tc>
          <w:tcPr>
            <w:tcW w:w="1945" w:type="dxa"/>
            <w:gridSpan w:val="3"/>
          </w:tcPr>
          <w:p w14:paraId="6247BFF9" w14:textId="77777777" w:rsidR="005072C2" w:rsidRDefault="005072C2" w:rsidP="00755B67">
            <w:pPr>
              <w:pStyle w:val="TableParagraph"/>
              <w:spacing w:line="242" w:lineRule="exact"/>
              <w:ind w:left="14" w:right="35"/>
            </w:pPr>
            <w:r>
              <w:t>Классные</w:t>
            </w:r>
          </w:p>
          <w:p w14:paraId="759CACD7" w14:textId="77777777" w:rsidR="005072C2" w:rsidRDefault="005072C2" w:rsidP="00755B67">
            <w:pPr>
              <w:pStyle w:val="TableParagraph"/>
              <w:spacing w:line="242" w:lineRule="exact"/>
              <w:ind w:left="14" w:right="35"/>
            </w:pPr>
            <w:r>
              <w:t>руководители</w:t>
            </w:r>
          </w:p>
        </w:tc>
      </w:tr>
      <w:tr w:rsidR="005072C2" w14:paraId="5BFE6A43" w14:textId="77777777" w:rsidTr="00755B67">
        <w:tblPrEx>
          <w:jc w:val="left"/>
        </w:tblPrEx>
        <w:trPr>
          <w:gridBefore w:val="1"/>
          <w:wBefore w:w="80" w:type="dxa"/>
          <w:trHeight w:val="1013"/>
        </w:trPr>
        <w:tc>
          <w:tcPr>
            <w:tcW w:w="602" w:type="dxa"/>
          </w:tcPr>
          <w:p w14:paraId="0390BD98" w14:textId="77777777" w:rsidR="005072C2" w:rsidRDefault="005072C2" w:rsidP="00755B67">
            <w:pPr>
              <w:pStyle w:val="TableParagraph"/>
              <w:ind w:left="14" w:right="35"/>
            </w:pPr>
            <w:r>
              <w:t>6</w:t>
            </w:r>
          </w:p>
        </w:tc>
        <w:tc>
          <w:tcPr>
            <w:tcW w:w="4254" w:type="dxa"/>
            <w:gridSpan w:val="3"/>
          </w:tcPr>
          <w:p w14:paraId="62C62351" w14:textId="77777777" w:rsidR="005072C2" w:rsidRDefault="005072C2" w:rsidP="00755B67">
            <w:pPr>
              <w:pStyle w:val="TableParagraph"/>
              <w:spacing w:line="242" w:lineRule="auto"/>
              <w:ind w:left="14" w:right="35"/>
            </w:pPr>
            <w:r>
              <w:t>Беседы, лекции,</w:t>
            </w:r>
            <w:r w:rsidRPr="00587257">
              <w:rPr>
                <w:spacing w:val="-5"/>
              </w:rPr>
              <w:t xml:space="preserve"> </w:t>
            </w:r>
            <w:r>
              <w:t>встречи</w:t>
            </w:r>
            <w:r w:rsidRPr="00587257">
              <w:rPr>
                <w:spacing w:val="-1"/>
              </w:rPr>
              <w:t xml:space="preserve"> </w:t>
            </w:r>
            <w:r>
              <w:t>по</w:t>
            </w:r>
            <w:r w:rsidRPr="00587257">
              <w:rPr>
                <w:spacing w:val="-7"/>
              </w:rPr>
              <w:t xml:space="preserve"> </w:t>
            </w:r>
            <w:r>
              <w:t>профилактике</w:t>
            </w:r>
            <w:r w:rsidRPr="00587257">
              <w:rPr>
                <w:spacing w:val="-52"/>
              </w:rPr>
              <w:t xml:space="preserve"> </w:t>
            </w:r>
            <w:r>
              <w:t>ЗОЖ</w:t>
            </w:r>
          </w:p>
        </w:tc>
        <w:tc>
          <w:tcPr>
            <w:tcW w:w="994" w:type="dxa"/>
            <w:gridSpan w:val="4"/>
          </w:tcPr>
          <w:p w14:paraId="6645D5FB" w14:textId="77777777" w:rsidR="005072C2" w:rsidRDefault="005072C2" w:rsidP="00755B67">
            <w:pPr>
              <w:pStyle w:val="TableParagraph"/>
              <w:ind w:left="14" w:right="35"/>
            </w:pPr>
            <w:r>
              <w:t>5</w:t>
            </w:r>
            <w:r w:rsidRPr="00587257">
              <w:rPr>
                <w:spacing w:val="3"/>
              </w:rPr>
              <w:t xml:space="preserve"> </w:t>
            </w:r>
            <w:r>
              <w:t>-</w:t>
            </w:r>
            <w:r w:rsidRPr="00587257">
              <w:rPr>
                <w:spacing w:val="1"/>
              </w:rPr>
              <w:t xml:space="preserve"> </w:t>
            </w:r>
            <w:r>
              <w:t>9</w:t>
            </w:r>
          </w:p>
        </w:tc>
        <w:tc>
          <w:tcPr>
            <w:tcW w:w="1844" w:type="dxa"/>
            <w:gridSpan w:val="3"/>
          </w:tcPr>
          <w:p w14:paraId="202EEC2E" w14:textId="77777777" w:rsidR="005072C2" w:rsidRDefault="005072C2" w:rsidP="00755B67">
            <w:pPr>
              <w:pStyle w:val="TableParagraph"/>
              <w:ind w:left="14" w:right="35"/>
            </w:pPr>
            <w:r>
              <w:t>сентябрь</w:t>
            </w:r>
            <w:r w:rsidRPr="00587257">
              <w:rPr>
                <w:spacing w:val="1"/>
              </w:rPr>
              <w:t xml:space="preserve"> </w:t>
            </w:r>
            <w:r>
              <w:t>-</w:t>
            </w:r>
            <w:r w:rsidRPr="00587257">
              <w:rPr>
                <w:spacing w:val="-1"/>
              </w:rPr>
              <w:t xml:space="preserve"> </w:t>
            </w:r>
            <w:r>
              <w:t>май</w:t>
            </w:r>
          </w:p>
        </w:tc>
        <w:tc>
          <w:tcPr>
            <w:tcW w:w="1945" w:type="dxa"/>
            <w:gridSpan w:val="3"/>
          </w:tcPr>
          <w:p w14:paraId="43276D10"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5A8FDC2C" w14:textId="77777777" w:rsidR="005072C2" w:rsidRDefault="005072C2" w:rsidP="00755B67">
            <w:pPr>
              <w:pStyle w:val="TableParagraph"/>
              <w:spacing w:line="250" w:lineRule="exact"/>
              <w:ind w:left="14" w:right="35"/>
            </w:pPr>
            <w:r>
              <w:t>руководители</w:t>
            </w:r>
          </w:p>
        </w:tc>
      </w:tr>
      <w:tr w:rsidR="005072C2" w14:paraId="4C04BE5B" w14:textId="77777777" w:rsidTr="00755B67">
        <w:tblPrEx>
          <w:jc w:val="left"/>
        </w:tblPrEx>
        <w:trPr>
          <w:gridBefore w:val="1"/>
          <w:wBefore w:w="80" w:type="dxa"/>
          <w:trHeight w:val="762"/>
        </w:trPr>
        <w:tc>
          <w:tcPr>
            <w:tcW w:w="602" w:type="dxa"/>
          </w:tcPr>
          <w:p w14:paraId="4A3F63DB" w14:textId="77777777" w:rsidR="005072C2" w:rsidRDefault="005072C2" w:rsidP="00755B67">
            <w:pPr>
              <w:pStyle w:val="TableParagraph"/>
              <w:ind w:left="14" w:right="35"/>
            </w:pPr>
            <w:r>
              <w:t>7</w:t>
            </w:r>
          </w:p>
        </w:tc>
        <w:tc>
          <w:tcPr>
            <w:tcW w:w="4254" w:type="dxa"/>
            <w:gridSpan w:val="3"/>
          </w:tcPr>
          <w:p w14:paraId="7CE6A863" w14:textId="77777777" w:rsidR="005072C2" w:rsidRDefault="005072C2" w:rsidP="00755B67">
            <w:pPr>
              <w:pStyle w:val="TableParagraph"/>
              <w:spacing w:line="242" w:lineRule="auto"/>
              <w:ind w:left="14" w:right="35"/>
            </w:pPr>
            <w:r>
              <w:t>Цикл бесед и инструктаж о поведении в</w:t>
            </w:r>
            <w:r w:rsidRPr="00587257">
              <w:rPr>
                <w:spacing w:val="-52"/>
              </w:rPr>
              <w:t xml:space="preserve"> </w:t>
            </w:r>
            <w:r>
              <w:t>ЧС,</w:t>
            </w:r>
            <w:r w:rsidRPr="00587257">
              <w:rPr>
                <w:spacing w:val="-2"/>
              </w:rPr>
              <w:t xml:space="preserve"> </w:t>
            </w:r>
            <w:r>
              <w:t>ППБ,</w:t>
            </w:r>
            <w:r w:rsidRPr="00587257">
              <w:rPr>
                <w:spacing w:val="-2"/>
              </w:rPr>
              <w:t xml:space="preserve"> </w:t>
            </w:r>
            <w:r>
              <w:t>ТБ</w:t>
            </w:r>
            <w:r w:rsidRPr="00587257">
              <w:rPr>
                <w:spacing w:val="-5"/>
              </w:rPr>
              <w:t xml:space="preserve"> </w:t>
            </w:r>
            <w:r>
              <w:t>дома</w:t>
            </w:r>
            <w:r w:rsidRPr="00587257">
              <w:rPr>
                <w:spacing w:val="3"/>
              </w:rPr>
              <w:t xml:space="preserve"> </w:t>
            </w:r>
            <w:r>
              <w:t>и</w:t>
            </w:r>
            <w:r w:rsidRPr="00587257">
              <w:rPr>
                <w:spacing w:val="-1"/>
              </w:rPr>
              <w:t xml:space="preserve"> </w:t>
            </w:r>
            <w:r>
              <w:t>в</w:t>
            </w:r>
            <w:r w:rsidRPr="00587257">
              <w:rPr>
                <w:spacing w:val="2"/>
              </w:rPr>
              <w:t xml:space="preserve"> </w:t>
            </w:r>
            <w:r>
              <w:t>школе</w:t>
            </w:r>
          </w:p>
        </w:tc>
        <w:tc>
          <w:tcPr>
            <w:tcW w:w="994" w:type="dxa"/>
            <w:gridSpan w:val="4"/>
          </w:tcPr>
          <w:p w14:paraId="37D6EA62"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1"/>
              </w:rPr>
              <w:t xml:space="preserve"> </w:t>
            </w:r>
            <w:r>
              <w:t>9</w:t>
            </w:r>
          </w:p>
        </w:tc>
        <w:tc>
          <w:tcPr>
            <w:tcW w:w="1844" w:type="dxa"/>
            <w:gridSpan w:val="3"/>
          </w:tcPr>
          <w:p w14:paraId="4AEA745D" w14:textId="77777777" w:rsidR="005072C2" w:rsidRDefault="005072C2" w:rsidP="00755B67">
            <w:pPr>
              <w:pStyle w:val="TableParagraph"/>
              <w:ind w:left="14" w:right="35"/>
            </w:pPr>
            <w:r>
              <w:t>сентябрь</w:t>
            </w:r>
            <w:r w:rsidRPr="00587257">
              <w:rPr>
                <w:spacing w:val="1"/>
              </w:rPr>
              <w:t xml:space="preserve"> </w:t>
            </w:r>
            <w:r>
              <w:t>-</w:t>
            </w:r>
            <w:r w:rsidRPr="00587257">
              <w:rPr>
                <w:spacing w:val="-1"/>
              </w:rPr>
              <w:t xml:space="preserve"> </w:t>
            </w:r>
            <w:r>
              <w:t>май</w:t>
            </w:r>
          </w:p>
        </w:tc>
        <w:tc>
          <w:tcPr>
            <w:tcW w:w="1945" w:type="dxa"/>
            <w:gridSpan w:val="3"/>
          </w:tcPr>
          <w:p w14:paraId="1F7EE78F" w14:textId="77777777" w:rsidR="005072C2" w:rsidRDefault="005072C2" w:rsidP="00755B67">
            <w:pPr>
              <w:pStyle w:val="TableParagraph"/>
              <w:ind w:left="14" w:right="35"/>
            </w:pPr>
            <w:r>
              <w:t>Заместитель</w:t>
            </w:r>
          </w:p>
          <w:p w14:paraId="62860F45" w14:textId="77777777" w:rsidR="005072C2" w:rsidRDefault="005072C2" w:rsidP="00755B67">
            <w:pPr>
              <w:pStyle w:val="TableParagraph"/>
              <w:spacing w:line="250" w:lineRule="atLeast"/>
              <w:ind w:left="14" w:right="35"/>
            </w:pPr>
            <w:r>
              <w:t>директора</w:t>
            </w:r>
          </w:p>
        </w:tc>
      </w:tr>
      <w:tr w:rsidR="005072C2" w14:paraId="0B522BD1" w14:textId="77777777" w:rsidTr="00755B67">
        <w:tblPrEx>
          <w:jc w:val="left"/>
        </w:tblPrEx>
        <w:trPr>
          <w:gridBefore w:val="1"/>
          <w:wBefore w:w="80" w:type="dxa"/>
          <w:trHeight w:val="507"/>
        </w:trPr>
        <w:tc>
          <w:tcPr>
            <w:tcW w:w="602" w:type="dxa"/>
          </w:tcPr>
          <w:p w14:paraId="6D077F4C" w14:textId="77777777" w:rsidR="005072C2" w:rsidRDefault="005072C2" w:rsidP="00755B67">
            <w:pPr>
              <w:pStyle w:val="TableParagraph"/>
              <w:ind w:left="14" w:right="35"/>
            </w:pPr>
            <w:r>
              <w:t>8</w:t>
            </w:r>
          </w:p>
        </w:tc>
        <w:tc>
          <w:tcPr>
            <w:tcW w:w="4254" w:type="dxa"/>
            <w:gridSpan w:val="3"/>
          </w:tcPr>
          <w:p w14:paraId="53AB896F" w14:textId="77777777" w:rsidR="005072C2" w:rsidRDefault="005072C2" w:rsidP="00755B67">
            <w:pPr>
              <w:pStyle w:val="TableParagraph"/>
              <w:spacing w:line="242" w:lineRule="auto"/>
              <w:ind w:left="14" w:right="35"/>
            </w:pPr>
            <w:r>
              <w:t>Инструктажи, направленных на</w:t>
            </w:r>
            <w:r w:rsidRPr="00587257">
              <w:rPr>
                <w:spacing w:val="1"/>
              </w:rPr>
              <w:t xml:space="preserve"> </w:t>
            </w:r>
            <w:r>
              <w:t>профилактику</w:t>
            </w:r>
            <w:r w:rsidRPr="00587257">
              <w:rPr>
                <w:spacing w:val="-5"/>
              </w:rPr>
              <w:t xml:space="preserve"> </w:t>
            </w:r>
            <w:r>
              <w:t>экстремизма и</w:t>
            </w:r>
            <w:r w:rsidRPr="00587257">
              <w:rPr>
                <w:spacing w:val="-5"/>
              </w:rPr>
              <w:t xml:space="preserve"> </w:t>
            </w:r>
            <w:r>
              <w:t>терроризма.</w:t>
            </w:r>
          </w:p>
        </w:tc>
        <w:tc>
          <w:tcPr>
            <w:tcW w:w="994" w:type="dxa"/>
            <w:gridSpan w:val="4"/>
          </w:tcPr>
          <w:p w14:paraId="76C446DB" w14:textId="77777777" w:rsidR="005072C2" w:rsidRPr="00587257" w:rsidRDefault="005072C2" w:rsidP="00755B67">
            <w:pPr>
              <w:pStyle w:val="TableParagraph"/>
              <w:spacing w:line="263" w:lineRule="exact"/>
              <w:ind w:left="14" w:right="35"/>
              <w:rPr>
                <w:sz w:val="24"/>
              </w:rPr>
            </w:pPr>
            <w:r w:rsidRPr="00587257">
              <w:rPr>
                <w:sz w:val="24"/>
              </w:rPr>
              <w:t>5</w:t>
            </w:r>
            <w:r w:rsidRPr="00587257">
              <w:rPr>
                <w:spacing w:val="2"/>
                <w:sz w:val="24"/>
              </w:rPr>
              <w:t xml:space="preserve"> </w:t>
            </w:r>
            <w:r w:rsidRPr="00587257">
              <w:rPr>
                <w:sz w:val="24"/>
              </w:rPr>
              <w:t>-9</w:t>
            </w:r>
          </w:p>
        </w:tc>
        <w:tc>
          <w:tcPr>
            <w:tcW w:w="1844" w:type="dxa"/>
            <w:gridSpan w:val="3"/>
          </w:tcPr>
          <w:p w14:paraId="62DF3019" w14:textId="77777777" w:rsidR="005072C2" w:rsidRDefault="005072C2" w:rsidP="00755B67">
            <w:pPr>
              <w:pStyle w:val="TableParagraph"/>
              <w:ind w:left="14" w:right="35"/>
            </w:pPr>
            <w:r>
              <w:t>Сентябрь,</w:t>
            </w:r>
            <w:r w:rsidRPr="00587257">
              <w:rPr>
                <w:spacing w:val="1"/>
              </w:rPr>
              <w:t xml:space="preserve"> </w:t>
            </w:r>
            <w:r>
              <w:t>октябрь,</w:t>
            </w:r>
            <w:r w:rsidRPr="00587257">
              <w:rPr>
                <w:spacing w:val="1"/>
              </w:rPr>
              <w:t xml:space="preserve"> </w:t>
            </w:r>
            <w:r>
              <w:t>декабрь, март,</w:t>
            </w:r>
            <w:r w:rsidRPr="00587257">
              <w:rPr>
                <w:spacing w:val="-52"/>
              </w:rPr>
              <w:t xml:space="preserve"> </w:t>
            </w:r>
            <w:r>
              <w:t>май</w:t>
            </w:r>
          </w:p>
        </w:tc>
        <w:tc>
          <w:tcPr>
            <w:tcW w:w="1945" w:type="dxa"/>
            <w:gridSpan w:val="3"/>
          </w:tcPr>
          <w:p w14:paraId="274528B1" w14:textId="77777777" w:rsidR="005072C2" w:rsidRDefault="005072C2" w:rsidP="00755B67">
            <w:pPr>
              <w:pStyle w:val="TableParagraph"/>
              <w:ind w:left="14" w:right="35"/>
            </w:pPr>
            <w:r>
              <w:t>классные</w:t>
            </w:r>
          </w:p>
          <w:p w14:paraId="2336E093" w14:textId="77777777" w:rsidR="005072C2" w:rsidRDefault="005072C2" w:rsidP="00755B67">
            <w:pPr>
              <w:pStyle w:val="TableParagraph"/>
              <w:spacing w:line="243" w:lineRule="exact"/>
              <w:ind w:left="14" w:right="35"/>
            </w:pPr>
            <w:r>
              <w:t>руководители</w:t>
            </w:r>
          </w:p>
        </w:tc>
      </w:tr>
      <w:tr w:rsidR="005072C2" w14:paraId="5B4E798F" w14:textId="77777777" w:rsidTr="00755B67">
        <w:tblPrEx>
          <w:jc w:val="left"/>
        </w:tblPrEx>
        <w:trPr>
          <w:gridBefore w:val="1"/>
          <w:wBefore w:w="80" w:type="dxa"/>
          <w:trHeight w:val="543"/>
        </w:trPr>
        <w:tc>
          <w:tcPr>
            <w:tcW w:w="602" w:type="dxa"/>
          </w:tcPr>
          <w:p w14:paraId="6A679E2E" w14:textId="77777777" w:rsidR="005072C2" w:rsidRDefault="005072C2" w:rsidP="00755B67">
            <w:pPr>
              <w:pStyle w:val="TableParagraph"/>
              <w:ind w:left="14" w:right="35"/>
            </w:pPr>
            <w:r>
              <w:t>9</w:t>
            </w:r>
          </w:p>
        </w:tc>
        <w:tc>
          <w:tcPr>
            <w:tcW w:w="4254" w:type="dxa"/>
            <w:gridSpan w:val="3"/>
          </w:tcPr>
          <w:p w14:paraId="242C3FD3" w14:textId="77777777" w:rsidR="005072C2" w:rsidRDefault="005072C2" w:rsidP="00755B67">
            <w:pPr>
              <w:pStyle w:val="TableParagraph"/>
              <w:spacing w:line="242" w:lineRule="auto"/>
              <w:ind w:left="14" w:right="35"/>
            </w:pPr>
            <w:r>
              <w:t>Проведение</w:t>
            </w:r>
            <w:r w:rsidRPr="00587257">
              <w:rPr>
                <w:spacing w:val="-7"/>
              </w:rPr>
              <w:t xml:space="preserve"> </w:t>
            </w:r>
            <w:r>
              <w:t>мероприятий</w:t>
            </w:r>
            <w:r w:rsidRPr="00587257">
              <w:rPr>
                <w:spacing w:val="-3"/>
              </w:rPr>
              <w:t xml:space="preserve"> </w:t>
            </w:r>
            <w:r>
              <w:t>в</w:t>
            </w:r>
            <w:r w:rsidRPr="00587257">
              <w:rPr>
                <w:spacing w:val="-3"/>
              </w:rPr>
              <w:t xml:space="preserve"> </w:t>
            </w:r>
            <w:r>
              <w:t>рамках</w:t>
            </w:r>
            <w:r w:rsidRPr="00587257">
              <w:rPr>
                <w:spacing w:val="-5"/>
              </w:rPr>
              <w:t xml:space="preserve"> </w:t>
            </w:r>
            <w:r>
              <w:t>«День</w:t>
            </w:r>
            <w:r w:rsidRPr="00587257">
              <w:rPr>
                <w:spacing w:val="-52"/>
              </w:rPr>
              <w:t xml:space="preserve"> </w:t>
            </w:r>
            <w:r>
              <w:t>защиты</w:t>
            </w:r>
            <w:r w:rsidRPr="00587257">
              <w:rPr>
                <w:spacing w:val="1"/>
              </w:rPr>
              <w:t xml:space="preserve"> </w:t>
            </w:r>
            <w:r>
              <w:t>детей»</w:t>
            </w:r>
          </w:p>
        </w:tc>
        <w:tc>
          <w:tcPr>
            <w:tcW w:w="994" w:type="dxa"/>
            <w:gridSpan w:val="4"/>
          </w:tcPr>
          <w:p w14:paraId="509957D2" w14:textId="77777777" w:rsidR="005072C2" w:rsidRPr="00587257" w:rsidRDefault="005072C2" w:rsidP="00755B67">
            <w:pPr>
              <w:pStyle w:val="TableParagraph"/>
              <w:spacing w:line="263" w:lineRule="exact"/>
              <w:ind w:left="14" w:right="35"/>
              <w:rPr>
                <w:sz w:val="24"/>
              </w:rPr>
            </w:pPr>
            <w:r w:rsidRPr="00587257">
              <w:rPr>
                <w:sz w:val="24"/>
              </w:rPr>
              <w:t>5</w:t>
            </w:r>
            <w:r w:rsidRPr="00587257">
              <w:rPr>
                <w:spacing w:val="2"/>
                <w:sz w:val="24"/>
              </w:rPr>
              <w:t xml:space="preserve"> </w:t>
            </w:r>
            <w:r w:rsidRPr="00587257">
              <w:rPr>
                <w:sz w:val="24"/>
              </w:rPr>
              <w:t>-9</w:t>
            </w:r>
          </w:p>
        </w:tc>
        <w:tc>
          <w:tcPr>
            <w:tcW w:w="1844" w:type="dxa"/>
            <w:gridSpan w:val="3"/>
          </w:tcPr>
          <w:p w14:paraId="25CAE8C9" w14:textId="77777777" w:rsidR="005072C2" w:rsidRDefault="005072C2" w:rsidP="00755B67">
            <w:pPr>
              <w:pStyle w:val="TableParagraph"/>
              <w:ind w:left="14" w:right="35"/>
            </w:pPr>
            <w:r>
              <w:t>Май</w:t>
            </w:r>
          </w:p>
        </w:tc>
        <w:tc>
          <w:tcPr>
            <w:tcW w:w="1945" w:type="dxa"/>
            <w:gridSpan w:val="3"/>
          </w:tcPr>
          <w:p w14:paraId="74512428" w14:textId="77777777" w:rsidR="005072C2" w:rsidRDefault="005072C2" w:rsidP="00755B67">
            <w:pPr>
              <w:pStyle w:val="TableParagraph"/>
              <w:ind w:left="14" w:right="35"/>
            </w:pPr>
            <w:r>
              <w:t>классные</w:t>
            </w:r>
          </w:p>
          <w:p w14:paraId="67E51B20" w14:textId="77777777" w:rsidR="005072C2" w:rsidRDefault="005072C2" w:rsidP="00755B67">
            <w:pPr>
              <w:pStyle w:val="TableParagraph"/>
              <w:spacing w:line="243" w:lineRule="exact"/>
              <w:ind w:left="14" w:right="35"/>
            </w:pPr>
            <w:r>
              <w:t>руководители</w:t>
            </w:r>
          </w:p>
        </w:tc>
      </w:tr>
      <w:tr w:rsidR="005072C2" w14:paraId="51E78A82" w14:textId="77777777" w:rsidTr="00755B67">
        <w:tblPrEx>
          <w:jc w:val="left"/>
        </w:tblPrEx>
        <w:trPr>
          <w:gridBefore w:val="1"/>
          <w:wBefore w:w="80" w:type="dxa"/>
          <w:trHeight w:val="758"/>
        </w:trPr>
        <w:tc>
          <w:tcPr>
            <w:tcW w:w="602" w:type="dxa"/>
          </w:tcPr>
          <w:p w14:paraId="6C9A421B" w14:textId="77777777" w:rsidR="005072C2" w:rsidRDefault="005072C2" w:rsidP="00755B67">
            <w:pPr>
              <w:pStyle w:val="TableParagraph"/>
              <w:ind w:left="14" w:right="35"/>
            </w:pPr>
            <w:r>
              <w:t>10</w:t>
            </w:r>
          </w:p>
        </w:tc>
        <w:tc>
          <w:tcPr>
            <w:tcW w:w="4254" w:type="dxa"/>
            <w:gridSpan w:val="3"/>
          </w:tcPr>
          <w:p w14:paraId="74E6F9DF" w14:textId="77777777" w:rsidR="005072C2" w:rsidRDefault="005072C2" w:rsidP="00755B67">
            <w:pPr>
              <w:pStyle w:val="TableParagraph"/>
              <w:ind w:left="14" w:right="35"/>
            </w:pPr>
            <w:r>
              <w:t>Гражданско-патриотическая</w:t>
            </w:r>
            <w:r w:rsidRPr="00587257">
              <w:rPr>
                <w:spacing w:val="-3"/>
              </w:rPr>
              <w:t xml:space="preserve"> </w:t>
            </w:r>
            <w:r>
              <w:t>акция</w:t>
            </w:r>
            <w:r w:rsidRPr="00587257">
              <w:rPr>
                <w:spacing w:val="-7"/>
              </w:rPr>
              <w:t xml:space="preserve"> </w:t>
            </w:r>
            <w:r>
              <w:t>«С</w:t>
            </w:r>
          </w:p>
          <w:p w14:paraId="5C0CC7C9" w14:textId="77777777" w:rsidR="005072C2" w:rsidRDefault="005072C2" w:rsidP="00755B67">
            <w:pPr>
              <w:pStyle w:val="TableParagraph"/>
              <w:spacing w:line="250" w:lineRule="exact"/>
              <w:ind w:left="14" w:right="35"/>
            </w:pPr>
            <w:r>
              <w:t>любовью к России, посвящённая Дню</w:t>
            </w:r>
            <w:r w:rsidRPr="00587257">
              <w:rPr>
                <w:spacing w:val="-52"/>
              </w:rPr>
              <w:t xml:space="preserve"> </w:t>
            </w:r>
            <w:r>
              <w:t>Государственного</w:t>
            </w:r>
            <w:r w:rsidRPr="00587257">
              <w:rPr>
                <w:spacing w:val="-4"/>
              </w:rPr>
              <w:t xml:space="preserve"> </w:t>
            </w:r>
            <w:r>
              <w:t>Флага РФ</w:t>
            </w:r>
          </w:p>
        </w:tc>
        <w:tc>
          <w:tcPr>
            <w:tcW w:w="994" w:type="dxa"/>
            <w:gridSpan w:val="4"/>
          </w:tcPr>
          <w:p w14:paraId="715959E3" w14:textId="77777777" w:rsidR="005072C2" w:rsidRPr="00587257" w:rsidRDefault="005072C2" w:rsidP="00755B67">
            <w:pPr>
              <w:pStyle w:val="TableParagraph"/>
              <w:spacing w:line="263" w:lineRule="exact"/>
              <w:ind w:left="14" w:right="35"/>
              <w:rPr>
                <w:sz w:val="24"/>
              </w:rPr>
            </w:pPr>
            <w:r w:rsidRPr="00587257">
              <w:rPr>
                <w:sz w:val="24"/>
              </w:rPr>
              <w:t>5</w:t>
            </w:r>
            <w:r w:rsidRPr="00587257">
              <w:rPr>
                <w:spacing w:val="2"/>
                <w:sz w:val="24"/>
              </w:rPr>
              <w:t xml:space="preserve"> </w:t>
            </w:r>
            <w:r w:rsidRPr="00587257">
              <w:rPr>
                <w:sz w:val="24"/>
              </w:rPr>
              <w:t>-9</w:t>
            </w:r>
          </w:p>
        </w:tc>
        <w:tc>
          <w:tcPr>
            <w:tcW w:w="1844" w:type="dxa"/>
            <w:gridSpan w:val="3"/>
          </w:tcPr>
          <w:p w14:paraId="0BDA3A93" w14:textId="77777777" w:rsidR="005072C2" w:rsidRDefault="005072C2" w:rsidP="00755B67">
            <w:pPr>
              <w:pStyle w:val="TableParagraph"/>
              <w:ind w:left="14" w:right="35"/>
            </w:pPr>
            <w:r>
              <w:t>Август</w:t>
            </w:r>
          </w:p>
        </w:tc>
        <w:tc>
          <w:tcPr>
            <w:tcW w:w="1945" w:type="dxa"/>
            <w:gridSpan w:val="3"/>
          </w:tcPr>
          <w:p w14:paraId="4E05DC76" w14:textId="77777777" w:rsidR="005072C2" w:rsidRDefault="005072C2" w:rsidP="00755B67">
            <w:pPr>
              <w:pStyle w:val="TableParagraph"/>
              <w:spacing w:line="242" w:lineRule="auto"/>
              <w:ind w:left="14" w:right="35"/>
            </w:pPr>
            <w:r>
              <w:t>Классные</w:t>
            </w:r>
            <w:r w:rsidRPr="00587257">
              <w:rPr>
                <w:spacing w:val="1"/>
              </w:rPr>
              <w:t xml:space="preserve"> </w:t>
            </w:r>
            <w:r w:rsidRPr="00587257">
              <w:rPr>
                <w:spacing w:val="-1"/>
              </w:rPr>
              <w:t>руководители</w:t>
            </w:r>
          </w:p>
        </w:tc>
      </w:tr>
      <w:tr w:rsidR="005072C2" w14:paraId="2C8E7C15" w14:textId="77777777" w:rsidTr="00755B67">
        <w:tblPrEx>
          <w:jc w:val="left"/>
        </w:tblPrEx>
        <w:trPr>
          <w:gridBefore w:val="1"/>
          <w:wBefore w:w="80" w:type="dxa"/>
          <w:trHeight w:val="854"/>
        </w:trPr>
        <w:tc>
          <w:tcPr>
            <w:tcW w:w="602" w:type="dxa"/>
          </w:tcPr>
          <w:p w14:paraId="3AB98FCB" w14:textId="77777777" w:rsidR="005072C2" w:rsidRDefault="005072C2" w:rsidP="00755B67">
            <w:pPr>
              <w:pStyle w:val="TableParagraph"/>
              <w:ind w:left="14" w:right="35"/>
            </w:pPr>
            <w:r>
              <w:t>11</w:t>
            </w:r>
          </w:p>
        </w:tc>
        <w:tc>
          <w:tcPr>
            <w:tcW w:w="4254" w:type="dxa"/>
            <w:gridSpan w:val="3"/>
          </w:tcPr>
          <w:p w14:paraId="7BCE2E2B" w14:textId="77777777" w:rsidR="005072C2" w:rsidRDefault="005072C2" w:rsidP="00755B67">
            <w:pPr>
              <w:pStyle w:val="TableParagraph"/>
              <w:spacing w:line="242" w:lineRule="auto"/>
              <w:ind w:left="14" w:right="35"/>
            </w:pPr>
            <w:r>
              <w:t>Изучение на уроках обществознания</w:t>
            </w:r>
            <w:r w:rsidRPr="00587257">
              <w:rPr>
                <w:spacing w:val="-52"/>
              </w:rPr>
              <w:t xml:space="preserve"> </w:t>
            </w:r>
            <w:r>
              <w:t>нормативных</w:t>
            </w:r>
            <w:r w:rsidRPr="00587257">
              <w:rPr>
                <w:spacing w:val="1"/>
              </w:rPr>
              <w:t xml:space="preserve"> </w:t>
            </w:r>
            <w:r>
              <w:t>документов</w:t>
            </w:r>
            <w:r w:rsidRPr="00587257">
              <w:rPr>
                <w:spacing w:val="2"/>
              </w:rPr>
              <w:t xml:space="preserve"> </w:t>
            </w:r>
            <w:r>
              <w:t>по</w:t>
            </w:r>
          </w:p>
          <w:p w14:paraId="2FCE1624" w14:textId="77777777" w:rsidR="005072C2" w:rsidRDefault="005072C2" w:rsidP="00755B67">
            <w:pPr>
              <w:pStyle w:val="TableParagraph"/>
              <w:spacing w:line="250" w:lineRule="exact"/>
              <w:ind w:left="14" w:right="35"/>
            </w:pPr>
            <w:r w:rsidRPr="00587257">
              <w:rPr>
                <w:spacing w:val="-1"/>
              </w:rPr>
              <w:t xml:space="preserve">противодействию </w:t>
            </w:r>
            <w:r>
              <w:t>экстремизма,</w:t>
            </w:r>
            <w:r w:rsidRPr="00587257">
              <w:rPr>
                <w:spacing w:val="-52"/>
              </w:rPr>
              <w:t xml:space="preserve"> </w:t>
            </w:r>
            <w:r>
              <w:t>терроризма.</w:t>
            </w:r>
          </w:p>
        </w:tc>
        <w:tc>
          <w:tcPr>
            <w:tcW w:w="994" w:type="dxa"/>
            <w:gridSpan w:val="4"/>
          </w:tcPr>
          <w:p w14:paraId="103439EC" w14:textId="77777777" w:rsidR="005072C2" w:rsidRPr="00587257" w:rsidRDefault="005072C2" w:rsidP="00755B67">
            <w:pPr>
              <w:pStyle w:val="TableParagraph"/>
              <w:spacing w:line="263" w:lineRule="exact"/>
              <w:ind w:left="14" w:right="35"/>
              <w:rPr>
                <w:sz w:val="24"/>
              </w:rPr>
            </w:pPr>
            <w:r w:rsidRPr="00587257">
              <w:rPr>
                <w:sz w:val="24"/>
              </w:rPr>
              <w:t>5</w:t>
            </w:r>
            <w:r w:rsidRPr="00587257">
              <w:rPr>
                <w:spacing w:val="2"/>
                <w:sz w:val="24"/>
              </w:rPr>
              <w:t xml:space="preserve"> </w:t>
            </w:r>
            <w:r w:rsidRPr="00587257">
              <w:rPr>
                <w:sz w:val="24"/>
              </w:rPr>
              <w:t>-9</w:t>
            </w:r>
          </w:p>
        </w:tc>
        <w:tc>
          <w:tcPr>
            <w:tcW w:w="1844" w:type="dxa"/>
            <w:gridSpan w:val="3"/>
          </w:tcPr>
          <w:p w14:paraId="3E9EDA37" w14:textId="77777777" w:rsidR="005072C2" w:rsidRDefault="005072C2" w:rsidP="00755B67">
            <w:pPr>
              <w:pStyle w:val="TableParagraph"/>
              <w:ind w:left="14" w:right="35"/>
            </w:pPr>
            <w:r>
              <w:t>В</w:t>
            </w:r>
            <w:r w:rsidRPr="00587257">
              <w:rPr>
                <w:spacing w:val="-2"/>
              </w:rPr>
              <w:t xml:space="preserve"> </w:t>
            </w:r>
            <w:r>
              <w:t>течение</w:t>
            </w:r>
            <w:r w:rsidRPr="00587257">
              <w:rPr>
                <w:spacing w:val="-6"/>
              </w:rPr>
              <w:t xml:space="preserve"> </w:t>
            </w:r>
            <w:r>
              <w:t>года</w:t>
            </w:r>
          </w:p>
        </w:tc>
        <w:tc>
          <w:tcPr>
            <w:tcW w:w="1945" w:type="dxa"/>
            <w:gridSpan w:val="3"/>
          </w:tcPr>
          <w:p w14:paraId="6F2654C2" w14:textId="77777777" w:rsidR="005072C2" w:rsidRDefault="005072C2" w:rsidP="00755B67">
            <w:pPr>
              <w:pStyle w:val="TableParagraph"/>
              <w:spacing w:line="242" w:lineRule="auto"/>
              <w:ind w:left="14" w:right="35"/>
            </w:pPr>
            <w:r>
              <w:t>Учителя</w:t>
            </w:r>
            <w:r w:rsidRPr="00587257">
              <w:rPr>
                <w:spacing w:val="1"/>
              </w:rPr>
              <w:t xml:space="preserve"> </w:t>
            </w:r>
            <w:r>
              <w:t>обществознания</w:t>
            </w:r>
          </w:p>
        </w:tc>
      </w:tr>
      <w:tr w:rsidR="005072C2" w14:paraId="7D347A4D" w14:textId="77777777" w:rsidTr="00755B67">
        <w:tblPrEx>
          <w:jc w:val="left"/>
        </w:tblPrEx>
        <w:trPr>
          <w:gridBefore w:val="1"/>
          <w:wBefore w:w="80" w:type="dxa"/>
          <w:trHeight w:val="508"/>
        </w:trPr>
        <w:tc>
          <w:tcPr>
            <w:tcW w:w="9639" w:type="dxa"/>
            <w:gridSpan w:val="14"/>
            <w:shd w:val="clear" w:color="auto" w:fill="00AFEF"/>
          </w:tcPr>
          <w:p w14:paraId="713AF0CA" w14:textId="77777777" w:rsidR="005072C2" w:rsidRPr="00587257" w:rsidRDefault="005072C2" w:rsidP="00755B67">
            <w:pPr>
              <w:pStyle w:val="TableParagraph"/>
              <w:spacing w:line="249" w:lineRule="exact"/>
              <w:ind w:left="14" w:right="35"/>
              <w:rPr>
                <w:b/>
              </w:rPr>
            </w:pPr>
            <w:r w:rsidRPr="00587257">
              <w:rPr>
                <w:b/>
              </w:rPr>
              <w:t>10.</w:t>
            </w:r>
            <w:r w:rsidRPr="00587257">
              <w:rPr>
                <w:b/>
                <w:spacing w:val="26"/>
              </w:rPr>
              <w:t xml:space="preserve"> </w:t>
            </w:r>
            <w:r w:rsidRPr="00587257">
              <w:rPr>
                <w:b/>
              </w:rPr>
              <w:t>Социальное</w:t>
            </w:r>
            <w:r w:rsidRPr="00587257">
              <w:rPr>
                <w:b/>
                <w:spacing w:val="-6"/>
              </w:rPr>
              <w:t xml:space="preserve"> </w:t>
            </w:r>
            <w:r w:rsidRPr="00587257">
              <w:rPr>
                <w:b/>
              </w:rPr>
              <w:t>партнёрство</w:t>
            </w:r>
          </w:p>
        </w:tc>
      </w:tr>
      <w:tr w:rsidR="005072C2" w14:paraId="05F30ACF" w14:textId="77777777" w:rsidTr="00755B67">
        <w:tblPrEx>
          <w:jc w:val="left"/>
        </w:tblPrEx>
        <w:trPr>
          <w:gridBefore w:val="1"/>
          <w:wBefore w:w="80" w:type="dxa"/>
          <w:trHeight w:val="253"/>
        </w:trPr>
        <w:tc>
          <w:tcPr>
            <w:tcW w:w="602" w:type="dxa"/>
          </w:tcPr>
          <w:p w14:paraId="6144E52A" w14:textId="77777777" w:rsidR="005072C2" w:rsidRPr="00587257" w:rsidRDefault="005072C2" w:rsidP="00755B67">
            <w:pPr>
              <w:pStyle w:val="TableParagraph"/>
              <w:spacing w:line="234" w:lineRule="exact"/>
              <w:ind w:left="14" w:right="35"/>
              <w:rPr>
                <w:b/>
              </w:rPr>
            </w:pPr>
            <w:r w:rsidRPr="00587257">
              <w:rPr>
                <w:b/>
              </w:rPr>
              <w:t>№</w:t>
            </w:r>
          </w:p>
        </w:tc>
        <w:tc>
          <w:tcPr>
            <w:tcW w:w="4254" w:type="dxa"/>
            <w:gridSpan w:val="3"/>
          </w:tcPr>
          <w:p w14:paraId="2B186C94" w14:textId="77777777" w:rsidR="005072C2" w:rsidRPr="00587257" w:rsidRDefault="005072C2" w:rsidP="00755B67">
            <w:pPr>
              <w:pStyle w:val="TableParagraph"/>
              <w:spacing w:line="234"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630A27F4" w14:textId="77777777" w:rsidR="005072C2" w:rsidRPr="00587257" w:rsidRDefault="005072C2" w:rsidP="00755B67">
            <w:pPr>
              <w:pStyle w:val="TableParagraph"/>
              <w:spacing w:line="234" w:lineRule="exact"/>
              <w:ind w:left="14" w:right="35"/>
              <w:rPr>
                <w:b/>
              </w:rPr>
            </w:pPr>
            <w:r w:rsidRPr="00587257">
              <w:rPr>
                <w:b/>
              </w:rPr>
              <w:t>Классы</w:t>
            </w:r>
          </w:p>
        </w:tc>
        <w:tc>
          <w:tcPr>
            <w:tcW w:w="1844" w:type="dxa"/>
            <w:gridSpan w:val="3"/>
          </w:tcPr>
          <w:p w14:paraId="17ABB2B4" w14:textId="77777777" w:rsidR="005072C2" w:rsidRPr="00587257" w:rsidRDefault="005072C2" w:rsidP="00755B67">
            <w:pPr>
              <w:pStyle w:val="TableParagraph"/>
              <w:spacing w:line="234" w:lineRule="exact"/>
              <w:ind w:left="14" w:right="35"/>
              <w:rPr>
                <w:b/>
              </w:rPr>
            </w:pPr>
            <w:r w:rsidRPr="00587257">
              <w:rPr>
                <w:b/>
              </w:rPr>
              <w:t>Сроки</w:t>
            </w:r>
          </w:p>
        </w:tc>
        <w:tc>
          <w:tcPr>
            <w:tcW w:w="1945" w:type="dxa"/>
            <w:gridSpan w:val="3"/>
          </w:tcPr>
          <w:p w14:paraId="30F36EEB" w14:textId="77777777" w:rsidR="005072C2" w:rsidRPr="00587257" w:rsidRDefault="005072C2" w:rsidP="00755B67">
            <w:pPr>
              <w:pStyle w:val="TableParagraph"/>
              <w:spacing w:line="234" w:lineRule="exact"/>
              <w:ind w:left="14" w:right="35"/>
              <w:rPr>
                <w:b/>
              </w:rPr>
            </w:pPr>
            <w:r w:rsidRPr="00587257">
              <w:rPr>
                <w:b/>
              </w:rPr>
              <w:t>Ответственные</w:t>
            </w:r>
          </w:p>
        </w:tc>
      </w:tr>
      <w:tr w:rsidR="005072C2" w14:paraId="2F68E469" w14:textId="77777777" w:rsidTr="00755B67">
        <w:tblPrEx>
          <w:jc w:val="left"/>
        </w:tblPrEx>
        <w:trPr>
          <w:gridBefore w:val="1"/>
          <w:wBefore w:w="80" w:type="dxa"/>
          <w:trHeight w:val="758"/>
        </w:trPr>
        <w:tc>
          <w:tcPr>
            <w:tcW w:w="602" w:type="dxa"/>
          </w:tcPr>
          <w:p w14:paraId="57F26E15" w14:textId="77777777" w:rsidR="005072C2" w:rsidRDefault="005072C2" w:rsidP="00755B67">
            <w:pPr>
              <w:pStyle w:val="TableParagraph"/>
              <w:spacing w:line="239" w:lineRule="exact"/>
              <w:ind w:left="14" w:right="35"/>
            </w:pPr>
            <w:r>
              <w:t>1</w:t>
            </w:r>
          </w:p>
        </w:tc>
        <w:tc>
          <w:tcPr>
            <w:tcW w:w="4254" w:type="dxa"/>
            <w:gridSpan w:val="3"/>
          </w:tcPr>
          <w:p w14:paraId="0A75EF07" w14:textId="77777777" w:rsidR="005072C2" w:rsidRDefault="005072C2" w:rsidP="00755B67">
            <w:pPr>
              <w:pStyle w:val="TableParagraph"/>
              <w:spacing w:line="239" w:lineRule="exact"/>
              <w:ind w:left="14" w:right="35"/>
            </w:pPr>
            <w:r>
              <w:t>Проведение</w:t>
            </w:r>
            <w:r w:rsidRPr="00587257">
              <w:rPr>
                <w:spacing w:val="-8"/>
              </w:rPr>
              <w:t xml:space="preserve"> </w:t>
            </w:r>
            <w:r>
              <w:t>бесед</w:t>
            </w:r>
            <w:r w:rsidRPr="00587257">
              <w:rPr>
                <w:spacing w:val="-2"/>
              </w:rPr>
              <w:t xml:space="preserve"> </w:t>
            </w:r>
            <w:r>
              <w:t>сотрудниками ОПДН,</w:t>
            </w:r>
          </w:p>
          <w:p w14:paraId="695F9963" w14:textId="77777777" w:rsidR="005072C2" w:rsidRDefault="005072C2" w:rsidP="00755B67">
            <w:pPr>
              <w:pStyle w:val="TableParagraph"/>
              <w:spacing w:before="1"/>
              <w:ind w:left="14" w:right="35"/>
            </w:pPr>
            <w:r>
              <w:t>ГИБДД, ОНД</w:t>
            </w:r>
          </w:p>
        </w:tc>
        <w:tc>
          <w:tcPr>
            <w:tcW w:w="994" w:type="dxa"/>
            <w:gridSpan w:val="4"/>
            <w:vMerge w:val="restart"/>
          </w:tcPr>
          <w:p w14:paraId="138C4D80" w14:textId="77777777" w:rsidR="005072C2" w:rsidRDefault="005072C2" w:rsidP="00755B67">
            <w:pPr>
              <w:pStyle w:val="TableParagraph"/>
              <w:spacing w:line="239" w:lineRule="exact"/>
              <w:ind w:left="14" w:right="35"/>
            </w:pPr>
            <w:r>
              <w:t>5</w:t>
            </w:r>
            <w:r w:rsidRPr="00587257">
              <w:rPr>
                <w:spacing w:val="3"/>
              </w:rPr>
              <w:t xml:space="preserve"> </w:t>
            </w:r>
            <w:r>
              <w:t>-</w:t>
            </w:r>
            <w:r w:rsidRPr="00587257">
              <w:rPr>
                <w:spacing w:val="2"/>
              </w:rPr>
              <w:t xml:space="preserve"> </w:t>
            </w:r>
            <w:r>
              <w:t>9</w:t>
            </w:r>
          </w:p>
          <w:p w14:paraId="0885D582" w14:textId="77777777" w:rsidR="005072C2" w:rsidRPr="00587257" w:rsidRDefault="005072C2" w:rsidP="00755B67">
            <w:pPr>
              <w:pStyle w:val="TableParagraph"/>
              <w:spacing w:before="6"/>
              <w:ind w:left="14" w:right="35"/>
              <w:rPr>
                <w:b/>
                <w:sz w:val="20"/>
              </w:rPr>
            </w:pPr>
          </w:p>
          <w:p w14:paraId="115CA3F0" w14:textId="77777777" w:rsidR="005072C2" w:rsidRDefault="005072C2" w:rsidP="00755B67">
            <w:pPr>
              <w:pStyle w:val="TableParagraph"/>
              <w:ind w:left="14" w:right="35"/>
            </w:pPr>
            <w:r>
              <w:t>5</w:t>
            </w:r>
            <w:r w:rsidRPr="00587257">
              <w:rPr>
                <w:spacing w:val="3"/>
              </w:rPr>
              <w:t xml:space="preserve"> </w:t>
            </w:r>
            <w:r>
              <w:t>-</w:t>
            </w:r>
            <w:r w:rsidRPr="00587257">
              <w:rPr>
                <w:spacing w:val="2"/>
              </w:rPr>
              <w:t xml:space="preserve"> </w:t>
            </w:r>
            <w:r>
              <w:t>9</w:t>
            </w:r>
          </w:p>
          <w:p w14:paraId="2A09DB25" w14:textId="77777777" w:rsidR="005072C2" w:rsidRPr="00587257" w:rsidRDefault="005072C2" w:rsidP="00755B67">
            <w:pPr>
              <w:pStyle w:val="TableParagraph"/>
              <w:spacing w:before="7"/>
              <w:ind w:left="14" w:right="35"/>
              <w:rPr>
                <w:b/>
                <w:sz w:val="20"/>
              </w:rPr>
            </w:pPr>
          </w:p>
          <w:p w14:paraId="5728F3AE" w14:textId="77777777" w:rsidR="005072C2" w:rsidRDefault="005072C2" w:rsidP="00755B67">
            <w:pPr>
              <w:pStyle w:val="TableParagraph"/>
              <w:spacing w:before="1"/>
              <w:ind w:left="14" w:right="35"/>
            </w:pPr>
            <w:r>
              <w:t>5</w:t>
            </w:r>
            <w:r w:rsidRPr="00587257">
              <w:rPr>
                <w:spacing w:val="3"/>
              </w:rPr>
              <w:t xml:space="preserve"> </w:t>
            </w:r>
            <w:r>
              <w:t>-</w:t>
            </w:r>
            <w:r w:rsidRPr="00587257">
              <w:rPr>
                <w:spacing w:val="2"/>
              </w:rPr>
              <w:t xml:space="preserve"> </w:t>
            </w:r>
            <w:r>
              <w:t>9</w:t>
            </w:r>
          </w:p>
        </w:tc>
        <w:tc>
          <w:tcPr>
            <w:tcW w:w="1844" w:type="dxa"/>
            <w:gridSpan w:val="3"/>
          </w:tcPr>
          <w:p w14:paraId="591940DD" w14:textId="77777777" w:rsidR="005072C2" w:rsidRDefault="005072C2" w:rsidP="00755B67">
            <w:pPr>
              <w:pStyle w:val="TableParagraph"/>
              <w:spacing w:line="239" w:lineRule="exact"/>
              <w:ind w:left="14" w:right="35"/>
            </w:pPr>
            <w:r>
              <w:t>Сентябрь,</w:t>
            </w:r>
          </w:p>
          <w:p w14:paraId="38DA3248" w14:textId="77777777" w:rsidR="005072C2" w:rsidRDefault="005072C2" w:rsidP="00755B67">
            <w:pPr>
              <w:pStyle w:val="TableParagraph"/>
              <w:spacing w:line="250" w:lineRule="atLeast"/>
              <w:ind w:left="14" w:right="35"/>
            </w:pPr>
            <w:r>
              <w:t>ноябрь, январь,</w:t>
            </w:r>
            <w:r w:rsidRPr="00587257">
              <w:rPr>
                <w:spacing w:val="-52"/>
              </w:rPr>
              <w:t xml:space="preserve"> </w:t>
            </w:r>
            <w:r>
              <w:t>апрель,</w:t>
            </w:r>
            <w:r w:rsidRPr="00587257">
              <w:rPr>
                <w:spacing w:val="3"/>
              </w:rPr>
              <w:t xml:space="preserve"> </w:t>
            </w:r>
            <w:r>
              <w:t>май</w:t>
            </w:r>
          </w:p>
        </w:tc>
        <w:tc>
          <w:tcPr>
            <w:tcW w:w="1945" w:type="dxa"/>
            <w:gridSpan w:val="3"/>
          </w:tcPr>
          <w:p w14:paraId="25C7BF63" w14:textId="77777777" w:rsidR="005072C2" w:rsidRDefault="005072C2" w:rsidP="00755B67">
            <w:pPr>
              <w:pStyle w:val="TableParagraph"/>
              <w:spacing w:line="239" w:lineRule="exact"/>
              <w:ind w:left="14" w:right="35"/>
            </w:pPr>
            <w:r>
              <w:t>Заместитель</w:t>
            </w:r>
          </w:p>
          <w:p w14:paraId="7B05FA86" w14:textId="77777777" w:rsidR="005072C2" w:rsidRDefault="005072C2" w:rsidP="00755B67">
            <w:pPr>
              <w:pStyle w:val="TableParagraph"/>
              <w:spacing w:before="1"/>
              <w:ind w:left="14" w:right="35"/>
            </w:pPr>
            <w:r>
              <w:t>директора</w:t>
            </w:r>
            <w:r w:rsidRPr="00587257">
              <w:rPr>
                <w:spacing w:val="2"/>
              </w:rPr>
              <w:t xml:space="preserve"> </w:t>
            </w:r>
            <w:r>
              <w:t>по</w:t>
            </w:r>
            <w:r w:rsidRPr="00587257">
              <w:rPr>
                <w:spacing w:val="-6"/>
              </w:rPr>
              <w:t xml:space="preserve"> </w:t>
            </w:r>
            <w:r>
              <w:t>ВР</w:t>
            </w:r>
          </w:p>
        </w:tc>
      </w:tr>
      <w:tr w:rsidR="005072C2" w14:paraId="5D2B3A71" w14:textId="77777777" w:rsidTr="00755B67">
        <w:tblPrEx>
          <w:jc w:val="left"/>
        </w:tblPrEx>
        <w:trPr>
          <w:gridBefore w:val="1"/>
          <w:wBefore w:w="80" w:type="dxa"/>
          <w:trHeight w:val="504"/>
        </w:trPr>
        <w:tc>
          <w:tcPr>
            <w:tcW w:w="602" w:type="dxa"/>
          </w:tcPr>
          <w:p w14:paraId="660F6230" w14:textId="77777777" w:rsidR="005072C2" w:rsidRDefault="005072C2" w:rsidP="00755B67">
            <w:pPr>
              <w:pStyle w:val="TableParagraph"/>
              <w:ind w:left="14" w:right="35"/>
            </w:pPr>
            <w:r>
              <w:t>2</w:t>
            </w:r>
          </w:p>
        </w:tc>
        <w:tc>
          <w:tcPr>
            <w:tcW w:w="4254" w:type="dxa"/>
            <w:gridSpan w:val="3"/>
          </w:tcPr>
          <w:p w14:paraId="7736C7AA" w14:textId="77777777" w:rsidR="005072C2" w:rsidRDefault="005072C2" w:rsidP="00755B67">
            <w:pPr>
              <w:pStyle w:val="TableParagraph"/>
              <w:spacing w:line="242" w:lineRule="exact"/>
              <w:ind w:left="14" w:right="35"/>
            </w:pPr>
            <w:r>
              <w:t>Реализация</w:t>
            </w:r>
            <w:r w:rsidRPr="00587257">
              <w:rPr>
                <w:spacing w:val="-7"/>
              </w:rPr>
              <w:t xml:space="preserve"> </w:t>
            </w:r>
            <w:r>
              <w:t>воспитательных</w:t>
            </w:r>
            <w:r w:rsidRPr="00587257">
              <w:rPr>
                <w:spacing w:val="-1"/>
              </w:rPr>
              <w:t xml:space="preserve"> </w:t>
            </w:r>
            <w:r>
              <w:t>мероприятий</w:t>
            </w:r>
          </w:p>
          <w:p w14:paraId="0B96CB1C" w14:textId="77777777" w:rsidR="005072C2" w:rsidRDefault="005072C2" w:rsidP="00755B67">
            <w:pPr>
              <w:pStyle w:val="TableParagraph"/>
              <w:spacing w:line="242" w:lineRule="exact"/>
              <w:ind w:left="14" w:right="35"/>
            </w:pPr>
            <w:r>
              <w:t>специалистами</w:t>
            </w:r>
            <w:r w:rsidRPr="00587257">
              <w:rPr>
                <w:spacing w:val="-2"/>
              </w:rPr>
              <w:t xml:space="preserve"> </w:t>
            </w:r>
            <w:proofErr w:type="spellStart"/>
            <w:r>
              <w:t>ЦППМиСП</w:t>
            </w:r>
            <w:proofErr w:type="spellEnd"/>
          </w:p>
        </w:tc>
        <w:tc>
          <w:tcPr>
            <w:tcW w:w="994" w:type="dxa"/>
            <w:gridSpan w:val="4"/>
            <w:vMerge/>
            <w:tcBorders>
              <w:top w:val="nil"/>
            </w:tcBorders>
          </w:tcPr>
          <w:p w14:paraId="32FA9883" w14:textId="77777777" w:rsidR="005072C2" w:rsidRPr="005072C2" w:rsidRDefault="005072C2" w:rsidP="00755B67">
            <w:pPr>
              <w:ind w:left="14" w:right="35"/>
              <w:rPr>
                <w:sz w:val="2"/>
                <w:szCs w:val="2"/>
                <w:lang w:val="ru-RU"/>
              </w:rPr>
            </w:pPr>
          </w:p>
        </w:tc>
        <w:tc>
          <w:tcPr>
            <w:tcW w:w="1844" w:type="dxa"/>
            <w:gridSpan w:val="3"/>
          </w:tcPr>
          <w:p w14:paraId="52B99AED" w14:textId="77777777" w:rsidR="005072C2" w:rsidRDefault="005072C2" w:rsidP="00755B67">
            <w:pPr>
              <w:pStyle w:val="TableParagraph"/>
              <w:ind w:left="14" w:right="35"/>
            </w:pPr>
            <w:r>
              <w:t>В</w:t>
            </w:r>
            <w:r w:rsidRPr="00587257">
              <w:rPr>
                <w:spacing w:val="-2"/>
              </w:rPr>
              <w:t xml:space="preserve"> </w:t>
            </w:r>
            <w:r>
              <w:t>течение</w:t>
            </w:r>
            <w:r w:rsidRPr="00587257">
              <w:rPr>
                <w:spacing w:val="-6"/>
              </w:rPr>
              <w:t xml:space="preserve"> </w:t>
            </w:r>
            <w:r>
              <w:t>года</w:t>
            </w:r>
          </w:p>
        </w:tc>
        <w:tc>
          <w:tcPr>
            <w:tcW w:w="1945" w:type="dxa"/>
            <w:gridSpan w:val="3"/>
          </w:tcPr>
          <w:p w14:paraId="35795EEC" w14:textId="77777777" w:rsidR="005072C2" w:rsidRDefault="005072C2" w:rsidP="00755B67">
            <w:pPr>
              <w:pStyle w:val="TableParagraph"/>
              <w:spacing w:line="242" w:lineRule="exact"/>
              <w:ind w:left="14" w:right="35"/>
            </w:pPr>
            <w:r>
              <w:t>Заместитель</w:t>
            </w:r>
          </w:p>
          <w:p w14:paraId="0C3B61FF" w14:textId="77777777" w:rsidR="005072C2" w:rsidRDefault="005072C2" w:rsidP="00755B67">
            <w:pPr>
              <w:pStyle w:val="TableParagraph"/>
              <w:spacing w:line="242" w:lineRule="exact"/>
              <w:ind w:left="14" w:right="35"/>
            </w:pPr>
            <w:r>
              <w:t>директора</w:t>
            </w:r>
            <w:r w:rsidRPr="00587257">
              <w:rPr>
                <w:spacing w:val="2"/>
              </w:rPr>
              <w:t xml:space="preserve"> </w:t>
            </w:r>
            <w:r>
              <w:t>по</w:t>
            </w:r>
            <w:r w:rsidRPr="00587257">
              <w:rPr>
                <w:spacing w:val="-6"/>
              </w:rPr>
              <w:t xml:space="preserve"> </w:t>
            </w:r>
            <w:r>
              <w:t>ВР</w:t>
            </w:r>
          </w:p>
        </w:tc>
      </w:tr>
      <w:tr w:rsidR="005072C2" w14:paraId="28D89BF2" w14:textId="77777777" w:rsidTr="00755B67">
        <w:tblPrEx>
          <w:jc w:val="left"/>
        </w:tblPrEx>
        <w:trPr>
          <w:gridBefore w:val="1"/>
          <w:wBefore w:w="80" w:type="dxa"/>
          <w:trHeight w:val="758"/>
        </w:trPr>
        <w:tc>
          <w:tcPr>
            <w:tcW w:w="602" w:type="dxa"/>
          </w:tcPr>
          <w:p w14:paraId="5E6DF3D7" w14:textId="77777777" w:rsidR="005072C2" w:rsidRDefault="005072C2" w:rsidP="00755B67">
            <w:pPr>
              <w:pStyle w:val="TableParagraph"/>
              <w:ind w:left="14" w:right="35"/>
            </w:pPr>
            <w:r>
              <w:t>3</w:t>
            </w:r>
          </w:p>
        </w:tc>
        <w:tc>
          <w:tcPr>
            <w:tcW w:w="4254" w:type="dxa"/>
            <w:gridSpan w:val="3"/>
          </w:tcPr>
          <w:p w14:paraId="3B30636F" w14:textId="77777777" w:rsidR="005072C2" w:rsidRDefault="005072C2" w:rsidP="00755B67">
            <w:pPr>
              <w:pStyle w:val="TableParagraph"/>
              <w:ind w:left="14" w:right="35"/>
            </w:pPr>
            <w:r>
              <w:t>Проведение</w:t>
            </w:r>
            <w:r w:rsidRPr="00587257">
              <w:rPr>
                <w:spacing w:val="-9"/>
              </w:rPr>
              <w:t xml:space="preserve"> </w:t>
            </w:r>
            <w:r>
              <w:t>Уроков</w:t>
            </w:r>
            <w:r w:rsidRPr="00587257">
              <w:rPr>
                <w:spacing w:val="-2"/>
              </w:rPr>
              <w:t xml:space="preserve"> </w:t>
            </w:r>
            <w:r>
              <w:t>мужества</w:t>
            </w:r>
          </w:p>
          <w:p w14:paraId="4A637B7B" w14:textId="77777777" w:rsidR="005072C2" w:rsidRDefault="005072C2" w:rsidP="00755B67">
            <w:pPr>
              <w:pStyle w:val="TableParagraph"/>
              <w:spacing w:line="250" w:lineRule="exact"/>
              <w:ind w:left="14" w:right="35"/>
            </w:pPr>
            <w:r>
              <w:t>специалистами</w:t>
            </w:r>
            <w:r w:rsidRPr="00587257">
              <w:rPr>
                <w:spacing w:val="-10"/>
              </w:rPr>
              <w:t xml:space="preserve"> </w:t>
            </w:r>
            <w:r>
              <w:t>Совета</w:t>
            </w:r>
            <w:r w:rsidRPr="00587257">
              <w:rPr>
                <w:spacing w:val="-5"/>
              </w:rPr>
              <w:t xml:space="preserve"> </w:t>
            </w:r>
            <w:r>
              <w:t>ветеранов,</w:t>
            </w:r>
            <w:r w:rsidRPr="00587257">
              <w:rPr>
                <w:spacing w:val="-52"/>
              </w:rPr>
              <w:t xml:space="preserve"> </w:t>
            </w:r>
            <w:r>
              <w:t>молодежного</w:t>
            </w:r>
            <w:r w:rsidRPr="00587257">
              <w:rPr>
                <w:spacing w:val="-4"/>
              </w:rPr>
              <w:t xml:space="preserve"> </w:t>
            </w:r>
            <w:r>
              <w:t>центра</w:t>
            </w:r>
          </w:p>
        </w:tc>
        <w:tc>
          <w:tcPr>
            <w:tcW w:w="994" w:type="dxa"/>
            <w:gridSpan w:val="4"/>
            <w:vMerge/>
            <w:tcBorders>
              <w:top w:val="nil"/>
            </w:tcBorders>
          </w:tcPr>
          <w:p w14:paraId="6584F593" w14:textId="77777777" w:rsidR="005072C2" w:rsidRPr="005072C2" w:rsidRDefault="005072C2" w:rsidP="00755B67">
            <w:pPr>
              <w:ind w:left="14" w:right="35"/>
              <w:rPr>
                <w:sz w:val="2"/>
                <w:szCs w:val="2"/>
                <w:lang w:val="ru-RU"/>
              </w:rPr>
            </w:pPr>
          </w:p>
        </w:tc>
        <w:tc>
          <w:tcPr>
            <w:tcW w:w="1844" w:type="dxa"/>
            <w:gridSpan w:val="3"/>
          </w:tcPr>
          <w:p w14:paraId="38CDE4B7" w14:textId="77777777" w:rsidR="005072C2" w:rsidRDefault="005072C2" w:rsidP="00755B67">
            <w:pPr>
              <w:pStyle w:val="TableParagraph"/>
              <w:ind w:left="14" w:right="35"/>
            </w:pPr>
            <w:r>
              <w:t>В</w:t>
            </w:r>
            <w:r w:rsidRPr="00587257">
              <w:rPr>
                <w:spacing w:val="-2"/>
              </w:rPr>
              <w:t xml:space="preserve"> </w:t>
            </w:r>
            <w:r>
              <w:t>течение</w:t>
            </w:r>
            <w:r w:rsidRPr="00587257">
              <w:rPr>
                <w:spacing w:val="-6"/>
              </w:rPr>
              <w:t xml:space="preserve"> </w:t>
            </w:r>
            <w:r>
              <w:t>года</w:t>
            </w:r>
          </w:p>
        </w:tc>
        <w:tc>
          <w:tcPr>
            <w:tcW w:w="1945" w:type="dxa"/>
            <w:gridSpan w:val="3"/>
          </w:tcPr>
          <w:p w14:paraId="4DCC11ED" w14:textId="77777777" w:rsidR="005072C2" w:rsidRDefault="005072C2" w:rsidP="00755B67">
            <w:pPr>
              <w:pStyle w:val="TableParagraph"/>
              <w:spacing w:line="242" w:lineRule="auto"/>
              <w:ind w:left="14" w:right="35"/>
            </w:pPr>
            <w:r>
              <w:t>Заместитель</w:t>
            </w:r>
            <w:r w:rsidRPr="00587257">
              <w:rPr>
                <w:spacing w:val="1"/>
              </w:rPr>
              <w:t xml:space="preserve"> </w:t>
            </w:r>
            <w:r>
              <w:t>директора</w:t>
            </w:r>
            <w:r w:rsidRPr="00587257">
              <w:rPr>
                <w:spacing w:val="-6"/>
              </w:rPr>
              <w:t xml:space="preserve"> </w:t>
            </w:r>
            <w:r>
              <w:t>по</w:t>
            </w:r>
            <w:r w:rsidRPr="00587257">
              <w:rPr>
                <w:spacing w:val="-12"/>
              </w:rPr>
              <w:t xml:space="preserve"> </w:t>
            </w:r>
            <w:r>
              <w:t>ВР</w:t>
            </w:r>
          </w:p>
        </w:tc>
      </w:tr>
      <w:tr w:rsidR="005072C2" w14:paraId="67ECB87D" w14:textId="77777777" w:rsidTr="00755B67">
        <w:tblPrEx>
          <w:jc w:val="left"/>
        </w:tblPrEx>
        <w:trPr>
          <w:gridBefore w:val="1"/>
          <w:wBefore w:w="80" w:type="dxa"/>
          <w:trHeight w:val="508"/>
        </w:trPr>
        <w:tc>
          <w:tcPr>
            <w:tcW w:w="9639" w:type="dxa"/>
            <w:gridSpan w:val="14"/>
            <w:shd w:val="clear" w:color="auto" w:fill="00AFEF"/>
          </w:tcPr>
          <w:p w14:paraId="18E36D81" w14:textId="77777777" w:rsidR="005072C2" w:rsidRPr="00587257" w:rsidRDefault="005072C2" w:rsidP="00755B67">
            <w:pPr>
              <w:pStyle w:val="TableParagraph"/>
              <w:spacing w:line="249" w:lineRule="exact"/>
              <w:ind w:left="14" w:right="35"/>
              <w:rPr>
                <w:b/>
              </w:rPr>
            </w:pPr>
            <w:r w:rsidRPr="00587257">
              <w:rPr>
                <w:b/>
              </w:rPr>
              <w:t>11.</w:t>
            </w:r>
            <w:r w:rsidRPr="00587257">
              <w:rPr>
                <w:b/>
                <w:spacing w:val="26"/>
              </w:rPr>
              <w:t xml:space="preserve"> </w:t>
            </w:r>
            <w:r w:rsidRPr="00587257">
              <w:rPr>
                <w:b/>
              </w:rPr>
              <w:t>Профориентация</w:t>
            </w:r>
            <w:r w:rsidRPr="00587257">
              <w:rPr>
                <w:b/>
                <w:spacing w:val="3"/>
              </w:rPr>
              <w:t xml:space="preserve"> </w:t>
            </w:r>
            <w:r w:rsidRPr="00587257">
              <w:rPr>
                <w:b/>
              </w:rPr>
              <w:t>(по</w:t>
            </w:r>
            <w:r w:rsidRPr="00587257">
              <w:rPr>
                <w:b/>
                <w:spacing w:val="1"/>
              </w:rPr>
              <w:t xml:space="preserve"> </w:t>
            </w:r>
            <w:r w:rsidRPr="00587257">
              <w:rPr>
                <w:b/>
              </w:rPr>
              <w:t>отдельному</w:t>
            </w:r>
            <w:r w:rsidRPr="00587257">
              <w:rPr>
                <w:b/>
                <w:spacing w:val="-5"/>
              </w:rPr>
              <w:t xml:space="preserve"> </w:t>
            </w:r>
            <w:r w:rsidRPr="00587257">
              <w:rPr>
                <w:b/>
              </w:rPr>
              <w:t>плану)</w:t>
            </w:r>
          </w:p>
        </w:tc>
      </w:tr>
      <w:tr w:rsidR="005072C2" w14:paraId="51DD09E0" w14:textId="77777777" w:rsidTr="00755B67">
        <w:tblPrEx>
          <w:jc w:val="left"/>
        </w:tblPrEx>
        <w:trPr>
          <w:gridBefore w:val="1"/>
          <w:wBefore w:w="80" w:type="dxa"/>
          <w:trHeight w:val="254"/>
        </w:trPr>
        <w:tc>
          <w:tcPr>
            <w:tcW w:w="602" w:type="dxa"/>
          </w:tcPr>
          <w:p w14:paraId="7F6E9050" w14:textId="77777777" w:rsidR="005072C2" w:rsidRPr="00587257" w:rsidRDefault="005072C2" w:rsidP="00755B67">
            <w:pPr>
              <w:pStyle w:val="TableParagraph"/>
              <w:spacing w:line="234" w:lineRule="exact"/>
              <w:ind w:left="14" w:right="35"/>
              <w:rPr>
                <w:b/>
              </w:rPr>
            </w:pPr>
            <w:r w:rsidRPr="00587257">
              <w:rPr>
                <w:b/>
              </w:rPr>
              <w:t>№</w:t>
            </w:r>
          </w:p>
        </w:tc>
        <w:tc>
          <w:tcPr>
            <w:tcW w:w="4254" w:type="dxa"/>
            <w:gridSpan w:val="3"/>
          </w:tcPr>
          <w:p w14:paraId="4FA34566" w14:textId="77777777" w:rsidR="005072C2" w:rsidRPr="00587257" w:rsidRDefault="005072C2" w:rsidP="00755B67">
            <w:pPr>
              <w:pStyle w:val="TableParagraph"/>
              <w:spacing w:line="234"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45AA291B" w14:textId="77777777" w:rsidR="005072C2" w:rsidRPr="00587257" w:rsidRDefault="005072C2" w:rsidP="00755B67">
            <w:pPr>
              <w:pStyle w:val="TableParagraph"/>
              <w:spacing w:line="234" w:lineRule="exact"/>
              <w:ind w:left="14" w:right="35"/>
              <w:rPr>
                <w:b/>
              </w:rPr>
            </w:pPr>
            <w:r w:rsidRPr="00587257">
              <w:rPr>
                <w:b/>
              </w:rPr>
              <w:t>Классы</w:t>
            </w:r>
          </w:p>
        </w:tc>
        <w:tc>
          <w:tcPr>
            <w:tcW w:w="1844" w:type="dxa"/>
            <w:gridSpan w:val="3"/>
          </w:tcPr>
          <w:p w14:paraId="2BF7BC7D" w14:textId="77777777" w:rsidR="005072C2" w:rsidRPr="00587257" w:rsidRDefault="005072C2" w:rsidP="00755B67">
            <w:pPr>
              <w:pStyle w:val="TableParagraph"/>
              <w:spacing w:line="234" w:lineRule="exact"/>
              <w:ind w:left="14" w:right="35"/>
              <w:rPr>
                <w:b/>
              </w:rPr>
            </w:pPr>
            <w:r w:rsidRPr="00587257">
              <w:rPr>
                <w:b/>
              </w:rPr>
              <w:t>Сроки</w:t>
            </w:r>
          </w:p>
        </w:tc>
        <w:tc>
          <w:tcPr>
            <w:tcW w:w="1945" w:type="dxa"/>
            <w:gridSpan w:val="3"/>
          </w:tcPr>
          <w:p w14:paraId="5A06CC6B" w14:textId="77777777" w:rsidR="005072C2" w:rsidRPr="00587257" w:rsidRDefault="005072C2" w:rsidP="00755B67">
            <w:pPr>
              <w:pStyle w:val="TableParagraph"/>
              <w:spacing w:line="234" w:lineRule="exact"/>
              <w:ind w:left="14" w:right="35"/>
              <w:rPr>
                <w:b/>
              </w:rPr>
            </w:pPr>
            <w:r w:rsidRPr="00587257">
              <w:rPr>
                <w:b/>
              </w:rPr>
              <w:t>Ответственные</w:t>
            </w:r>
          </w:p>
        </w:tc>
      </w:tr>
      <w:tr w:rsidR="005072C2" w:rsidRPr="005072C2" w14:paraId="74CDC1D2" w14:textId="77777777" w:rsidTr="00755B67">
        <w:tblPrEx>
          <w:jc w:val="left"/>
        </w:tblPrEx>
        <w:trPr>
          <w:gridBefore w:val="1"/>
          <w:wBefore w:w="80" w:type="dxa"/>
          <w:trHeight w:val="1141"/>
        </w:trPr>
        <w:tc>
          <w:tcPr>
            <w:tcW w:w="602" w:type="dxa"/>
          </w:tcPr>
          <w:p w14:paraId="27D0AA85" w14:textId="77777777" w:rsidR="005072C2" w:rsidRPr="00587257" w:rsidRDefault="005072C2" w:rsidP="00755B67">
            <w:pPr>
              <w:pStyle w:val="TableParagraph"/>
              <w:spacing w:before="7"/>
              <w:ind w:left="14" w:right="35"/>
              <w:rPr>
                <w:rFonts w:ascii="Microsoft Sans Serif"/>
              </w:rPr>
            </w:pPr>
            <w:r w:rsidRPr="00587257">
              <w:rPr>
                <w:rFonts w:ascii="Microsoft Sans Serif"/>
                <w:w w:val="105"/>
              </w:rPr>
              <w:t>1</w:t>
            </w:r>
          </w:p>
        </w:tc>
        <w:tc>
          <w:tcPr>
            <w:tcW w:w="4254" w:type="dxa"/>
            <w:gridSpan w:val="3"/>
          </w:tcPr>
          <w:p w14:paraId="0B2A897C" w14:textId="77777777" w:rsidR="005072C2" w:rsidRDefault="005072C2" w:rsidP="00755B67">
            <w:pPr>
              <w:pStyle w:val="TableParagraph"/>
              <w:spacing w:line="239" w:lineRule="exact"/>
              <w:ind w:left="14" w:right="35"/>
            </w:pPr>
            <w:r>
              <w:t>Мониторинг</w:t>
            </w:r>
            <w:r w:rsidRPr="00587257">
              <w:rPr>
                <w:spacing w:val="-8"/>
              </w:rPr>
              <w:t xml:space="preserve"> </w:t>
            </w:r>
            <w:r>
              <w:t>профессионального</w:t>
            </w:r>
          </w:p>
          <w:p w14:paraId="79E9135D" w14:textId="77777777" w:rsidR="005072C2" w:rsidRDefault="005072C2" w:rsidP="00755B67">
            <w:pPr>
              <w:pStyle w:val="TableParagraph"/>
              <w:spacing w:before="1"/>
              <w:ind w:left="14" w:right="35"/>
            </w:pPr>
            <w:r>
              <w:t>самоопределения</w:t>
            </w:r>
          </w:p>
        </w:tc>
        <w:tc>
          <w:tcPr>
            <w:tcW w:w="994" w:type="dxa"/>
            <w:gridSpan w:val="4"/>
          </w:tcPr>
          <w:p w14:paraId="7D98D543" w14:textId="77777777" w:rsidR="005072C2" w:rsidRDefault="005072C2" w:rsidP="00755B67">
            <w:pPr>
              <w:pStyle w:val="TableParagraph"/>
              <w:spacing w:line="239" w:lineRule="exact"/>
              <w:ind w:left="14" w:right="35"/>
            </w:pPr>
            <w:r>
              <w:t>9</w:t>
            </w:r>
          </w:p>
        </w:tc>
        <w:tc>
          <w:tcPr>
            <w:tcW w:w="1844" w:type="dxa"/>
            <w:gridSpan w:val="3"/>
          </w:tcPr>
          <w:p w14:paraId="6B3A5C8E" w14:textId="77777777" w:rsidR="005072C2" w:rsidRDefault="005072C2" w:rsidP="00755B67">
            <w:pPr>
              <w:pStyle w:val="TableParagraph"/>
              <w:spacing w:line="239" w:lineRule="exact"/>
              <w:ind w:left="14" w:right="35"/>
            </w:pPr>
            <w:r>
              <w:t>октябрь</w:t>
            </w:r>
          </w:p>
        </w:tc>
        <w:tc>
          <w:tcPr>
            <w:tcW w:w="1945" w:type="dxa"/>
            <w:gridSpan w:val="3"/>
          </w:tcPr>
          <w:p w14:paraId="38FD9F1C" w14:textId="77777777" w:rsidR="005072C2" w:rsidRPr="00587257" w:rsidRDefault="005072C2" w:rsidP="00755B67">
            <w:pPr>
              <w:pStyle w:val="TableParagraph"/>
              <w:spacing w:before="7" w:line="278" w:lineRule="auto"/>
              <w:ind w:left="14" w:right="35"/>
              <w:rPr>
                <w:rFonts w:ascii="Microsoft Sans Serif" w:hAnsi="Microsoft Sans Serif"/>
              </w:rPr>
            </w:pPr>
            <w:r w:rsidRPr="00587257">
              <w:rPr>
                <w:w w:val="115"/>
              </w:rPr>
              <w:t>Ответственн</w:t>
            </w:r>
            <w:r w:rsidRPr="00587257">
              <w:rPr>
                <w:spacing w:val="-1"/>
                <w:w w:val="110"/>
              </w:rPr>
              <w:t>ый</w:t>
            </w:r>
            <w:r w:rsidRPr="00587257">
              <w:rPr>
                <w:spacing w:val="-14"/>
                <w:w w:val="110"/>
              </w:rPr>
              <w:t xml:space="preserve"> </w:t>
            </w:r>
            <w:r w:rsidRPr="00587257">
              <w:rPr>
                <w:spacing w:val="-1"/>
                <w:w w:val="110"/>
              </w:rPr>
              <w:t>за</w:t>
            </w:r>
            <w:r>
              <w:rPr>
                <w:spacing w:val="-1"/>
                <w:w w:val="110"/>
              </w:rPr>
              <w:t xml:space="preserve"> </w:t>
            </w:r>
            <w:proofErr w:type="spellStart"/>
            <w:r w:rsidRPr="00587257">
              <w:rPr>
                <w:spacing w:val="-1"/>
                <w:w w:val="110"/>
              </w:rPr>
              <w:t>профор</w:t>
            </w:r>
            <w:proofErr w:type="spellEnd"/>
            <w:r w:rsidRPr="00587257">
              <w:rPr>
                <w:spacing w:val="-61"/>
                <w:w w:val="110"/>
              </w:rPr>
              <w:t xml:space="preserve"> </w:t>
            </w:r>
            <w:proofErr w:type="spellStart"/>
            <w:r w:rsidRPr="00587257">
              <w:rPr>
                <w:w w:val="115"/>
              </w:rPr>
              <w:t>иентационну</w:t>
            </w:r>
            <w:r w:rsidRPr="00587257">
              <w:rPr>
                <w:w w:val="105"/>
              </w:rPr>
              <w:t>ю</w:t>
            </w:r>
            <w:proofErr w:type="spellEnd"/>
            <w:r w:rsidRPr="00587257">
              <w:rPr>
                <w:spacing w:val="8"/>
                <w:w w:val="105"/>
              </w:rPr>
              <w:t xml:space="preserve"> </w:t>
            </w:r>
            <w:r w:rsidRPr="00587257">
              <w:rPr>
                <w:w w:val="105"/>
              </w:rPr>
              <w:t>работу</w:t>
            </w:r>
          </w:p>
        </w:tc>
      </w:tr>
      <w:tr w:rsidR="005072C2" w14:paraId="2BAB4318" w14:textId="77777777" w:rsidTr="00755B67">
        <w:tblPrEx>
          <w:jc w:val="left"/>
        </w:tblPrEx>
        <w:trPr>
          <w:gridBefore w:val="1"/>
          <w:wBefore w:w="80" w:type="dxa"/>
          <w:trHeight w:val="508"/>
        </w:trPr>
        <w:tc>
          <w:tcPr>
            <w:tcW w:w="602" w:type="dxa"/>
          </w:tcPr>
          <w:p w14:paraId="14918E87" w14:textId="77777777" w:rsidR="005072C2" w:rsidRPr="00587257" w:rsidRDefault="005072C2" w:rsidP="00755B67">
            <w:pPr>
              <w:pStyle w:val="TableParagraph"/>
              <w:spacing w:before="12"/>
              <w:ind w:left="14" w:right="35"/>
              <w:rPr>
                <w:rFonts w:ascii="Microsoft Sans Serif"/>
              </w:rPr>
            </w:pPr>
            <w:r w:rsidRPr="00587257">
              <w:rPr>
                <w:rFonts w:ascii="Microsoft Sans Serif"/>
                <w:w w:val="105"/>
              </w:rPr>
              <w:t>2</w:t>
            </w:r>
          </w:p>
        </w:tc>
        <w:tc>
          <w:tcPr>
            <w:tcW w:w="4254" w:type="dxa"/>
            <w:gridSpan w:val="3"/>
          </w:tcPr>
          <w:p w14:paraId="2F1580A0" w14:textId="77777777" w:rsidR="005072C2" w:rsidRDefault="005072C2" w:rsidP="00755B67">
            <w:pPr>
              <w:pStyle w:val="TableParagraph"/>
              <w:ind w:left="14" w:right="35"/>
            </w:pPr>
            <w:r>
              <w:t>Циклы</w:t>
            </w:r>
            <w:r w:rsidRPr="00587257">
              <w:rPr>
                <w:spacing w:val="-4"/>
              </w:rPr>
              <w:t xml:space="preserve"> </w:t>
            </w:r>
            <w:r>
              <w:t>профориентационных</w:t>
            </w:r>
            <w:r w:rsidRPr="00587257">
              <w:rPr>
                <w:spacing w:val="-4"/>
              </w:rPr>
              <w:t xml:space="preserve"> </w:t>
            </w:r>
            <w:r>
              <w:t>часов</w:t>
            </w:r>
          </w:p>
        </w:tc>
        <w:tc>
          <w:tcPr>
            <w:tcW w:w="994" w:type="dxa"/>
            <w:gridSpan w:val="4"/>
          </w:tcPr>
          <w:p w14:paraId="66F43AB6" w14:textId="77777777" w:rsidR="005072C2" w:rsidRDefault="005072C2" w:rsidP="00755B67">
            <w:pPr>
              <w:pStyle w:val="TableParagraph"/>
              <w:ind w:left="14" w:right="35"/>
            </w:pPr>
            <w:r>
              <w:t>5-9</w:t>
            </w:r>
          </w:p>
        </w:tc>
        <w:tc>
          <w:tcPr>
            <w:tcW w:w="1844" w:type="dxa"/>
            <w:gridSpan w:val="3"/>
          </w:tcPr>
          <w:p w14:paraId="427D47FC" w14:textId="77777777" w:rsidR="005072C2" w:rsidRDefault="005072C2" w:rsidP="00755B67">
            <w:pPr>
              <w:pStyle w:val="TableParagraph"/>
              <w:ind w:left="14" w:right="35"/>
            </w:pPr>
            <w:r>
              <w:t>В</w:t>
            </w:r>
            <w:r w:rsidRPr="00587257">
              <w:rPr>
                <w:spacing w:val="-2"/>
              </w:rPr>
              <w:t xml:space="preserve"> </w:t>
            </w:r>
            <w:r>
              <w:t>течение</w:t>
            </w:r>
            <w:r w:rsidRPr="00587257">
              <w:rPr>
                <w:spacing w:val="-5"/>
              </w:rPr>
              <w:t xml:space="preserve"> </w:t>
            </w:r>
            <w:r>
              <w:t>года</w:t>
            </w:r>
          </w:p>
        </w:tc>
        <w:tc>
          <w:tcPr>
            <w:tcW w:w="1945" w:type="dxa"/>
            <w:gridSpan w:val="3"/>
          </w:tcPr>
          <w:p w14:paraId="5B3F6FA7" w14:textId="77777777" w:rsidR="005072C2" w:rsidRDefault="005072C2" w:rsidP="00755B67">
            <w:pPr>
              <w:pStyle w:val="TableParagraph"/>
              <w:ind w:left="14" w:right="35"/>
            </w:pPr>
          </w:p>
        </w:tc>
      </w:tr>
      <w:tr w:rsidR="005072C2" w:rsidRPr="005072C2" w14:paraId="53A2C4D1" w14:textId="77777777" w:rsidTr="00755B67">
        <w:tblPrEx>
          <w:jc w:val="left"/>
        </w:tblPrEx>
        <w:trPr>
          <w:gridBefore w:val="1"/>
          <w:wBefore w:w="80" w:type="dxa"/>
          <w:trHeight w:val="1141"/>
        </w:trPr>
        <w:tc>
          <w:tcPr>
            <w:tcW w:w="602" w:type="dxa"/>
          </w:tcPr>
          <w:p w14:paraId="6439B8FF" w14:textId="77777777" w:rsidR="005072C2" w:rsidRPr="00587257" w:rsidRDefault="005072C2" w:rsidP="00755B67">
            <w:pPr>
              <w:pStyle w:val="TableParagraph"/>
              <w:spacing w:before="7"/>
              <w:ind w:left="14" w:right="35"/>
              <w:rPr>
                <w:rFonts w:ascii="Microsoft Sans Serif"/>
              </w:rPr>
            </w:pPr>
            <w:r w:rsidRPr="00587257">
              <w:rPr>
                <w:rFonts w:ascii="Microsoft Sans Serif"/>
                <w:w w:val="105"/>
              </w:rPr>
              <w:lastRenderedPageBreak/>
              <w:t>3</w:t>
            </w:r>
          </w:p>
        </w:tc>
        <w:tc>
          <w:tcPr>
            <w:tcW w:w="4254" w:type="dxa"/>
            <w:gridSpan w:val="3"/>
          </w:tcPr>
          <w:p w14:paraId="157B0134" w14:textId="77777777" w:rsidR="005072C2" w:rsidRDefault="005072C2" w:rsidP="00755B67">
            <w:pPr>
              <w:pStyle w:val="TableParagraph"/>
              <w:ind w:left="14" w:right="35"/>
            </w:pPr>
            <w:r>
              <w:t>Профориентационные</w:t>
            </w:r>
            <w:r w:rsidRPr="00587257">
              <w:rPr>
                <w:spacing w:val="-5"/>
              </w:rPr>
              <w:t xml:space="preserve"> </w:t>
            </w:r>
            <w:r>
              <w:t>игры</w:t>
            </w:r>
          </w:p>
        </w:tc>
        <w:tc>
          <w:tcPr>
            <w:tcW w:w="994" w:type="dxa"/>
            <w:gridSpan w:val="4"/>
          </w:tcPr>
          <w:p w14:paraId="2AE9F751" w14:textId="77777777" w:rsidR="005072C2" w:rsidRDefault="005072C2" w:rsidP="00755B67">
            <w:pPr>
              <w:pStyle w:val="TableParagraph"/>
              <w:ind w:left="14" w:right="35"/>
            </w:pPr>
            <w:r>
              <w:t>5-9</w:t>
            </w:r>
          </w:p>
        </w:tc>
        <w:tc>
          <w:tcPr>
            <w:tcW w:w="1844" w:type="dxa"/>
            <w:gridSpan w:val="3"/>
          </w:tcPr>
          <w:p w14:paraId="6CC1A694" w14:textId="77777777" w:rsidR="005072C2" w:rsidRDefault="005072C2" w:rsidP="00755B67">
            <w:pPr>
              <w:pStyle w:val="TableParagraph"/>
              <w:spacing w:line="237" w:lineRule="auto"/>
              <w:ind w:left="14" w:right="35"/>
            </w:pPr>
            <w:r>
              <w:t>В течение года</w:t>
            </w:r>
          </w:p>
        </w:tc>
        <w:tc>
          <w:tcPr>
            <w:tcW w:w="1945" w:type="dxa"/>
            <w:gridSpan w:val="3"/>
          </w:tcPr>
          <w:p w14:paraId="5C2078E5" w14:textId="77777777" w:rsidR="005072C2" w:rsidRPr="00034B4A" w:rsidRDefault="005072C2" w:rsidP="00755B67">
            <w:pPr>
              <w:pStyle w:val="TableParagraph"/>
              <w:spacing w:before="7" w:line="278" w:lineRule="auto"/>
              <w:ind w:left="14" w:right="35"/>
            </w:pPr>
            <w:proofErr w:type="spellStart"/>
            <w:r w:rsidRPr="00034B4A">
              <w:rPr>
                <w:w w:val="115"/>
              </w:rPr>
              <w:t>Ответственн</w:t>
            </w:r>
            <w:proofErr w:type="spellEnd"/>
            <w:r w:rsidRPr="00034B4A">
              <w:rPr>
                <w:spacing w:val="-65"/>
                <w:w w:val="115"/>
              </w:rPr>
              <w:t xml:space="preserve"> </w:t>
            </w:r>
            <w:proofErr w:type="spellStart"/>
            <w:r w:rsidRPr="00034B4A">
              <w:rPr>
                <w:spacing w:val="-1"/>
                <w:w w:val="110"/>
              </w:rPr>
              <w:t>ый</w:t>
            </w:r>
            <w:proofErr w:type="spellEnd"/>
            <w:r w:rsidRPr="00034B4A">
              <w:rPr>
                <w:spacing w:val="-14"/>
                <w:w w:val="110"/>
              </w:rPr>
              <w:t xml:space="preserve"> </w:t>
            </w:r>
            <w:r w:rsidRPr="00034B4A">
              <w:rPr>
                <w:spacing w:val="-1"/>
                <w:w w:val="110"/>
              </w:rPr>
              <w:t>за</w:t>
            </w:r>
            <w:r w:rsidRPr="00034B4A">
              <w:rPr>
                <w:spacing w:val="-14"/>
                <w:w w:val="110"/>
              </w:rPr>
              <w:t xml:space="preserve"> </w:t>
            </w:r>
            <w:proofErr w:type="spellStart"/>
            <w:r w:rsidRPr="00034B4A">
              <w:rPr>
                <w:spacing w:val="-1"/>
                <w:w w:val="110"/>
              </w:rPr>
              <w:t>профор</w:t>
            </w:r>
            <w:r w:rsidRPr="00034B4A">
              <w:rPr>
                <w:w w:val="115"/>
              </w:rPr>
              <w:t>иентационну</w:t>
            </w:r>
            <w:proofErr w:type="spellEnd"/>
          </w:p>
          <w:p w14:paraId="64CAD037" w14:textId="77777777" w:rsidR="005072C2" w:rsidRPr="00034B4A" w:rsidRDefault="005072C2" w:rsidP="00755B67">
            <w:pPr>
              <w:pStyle w:val="TableParagraph"/>
              <w:spacing w:line="243" w:lineRule="exact"/>
              <w:ind w:left="14" w:right="35"/>
            </w:pPr>
            <w:r w:rsidRPr="00034B4A">
              <w:rPr>
                <w:w w:val="105"/>
              </w:rPr>
              <w:t>ю</w:t>
            </w:r>
            <w:r w:rsidRPr="00034B4A">
              <w:rPr>
                <w:spacing w:val="5"/>
                <w:w w:val="105"/>
              </w:rPr>
              <w:t xml:space="preserve"> </w:t>
            </w:r>
            <w:r w:rsidRPr="00034B4A">
              <w:rPr>
                <w:w w:val="105"/>
              </w:rPr>
              <w:t>работу,</w:t>
            </w:r>
          </w:p>
        </w:tc>
      </w:tr>
      <w:tr w:rsidR="005072C2" w14:paraId="6BC708BE" w14:textId="77777777" w:rsidTr="00755B67">
        <w:tblPrEx>
          <w:jc w:val="left"/>
        </w:tblPrEx>
        <w:trPr>
          <w:gridBefore w:val="1"/>
          <w:wBefore w:w="80" w:type="dxa"/>
          <w:trHeight w:val="758"/>
        </w:trPr>
        <w:tc>
          <w:tcPr>
            <w:tcW w:w="602" w:type="dxa"/>
          </w:tcPr>
          <w:p w14:paraId="266562EA" w14:textId="77777777" w:rsidR="005072C2" w:rsidRPr="00587257" w:rsidRDefault="005072C2" w:rsidP="00755B67">
            <w:pPr>
              <w:pStyle w:val="TableParagraph"/>
              <w:spacing w:before="12"/>
              <w:ind w:left="14" w:right="35"/>
              <w:rPr>
                <w:rFonts w:ascii="Microsoft Sans Serif"/>
              </w:rPr>
            </w:pPr>
            <w:r w:rsidRPr="00587257">
              <w:rPr>
                <w:rFonts w:ascii="Microsoft Sans Serif"/>
                <w:w w:val="105"/>
              </w:rPr>
              <w:t>4</w:t>
            </w:r>
          </w:p>
        </w:tc>
        <w:tc>
          <w:tcPr>
            <w:tcW w:w="4254" w:type="dxa"/>
            <w:gridSpan w:val="3"/>
          </w:tcPr>
          <w:p w14:paraId="1A906E72" w14:textId="77777777" w:rsidR="005072C2" w:rsidRDefault="005072C2" w:rsidP="00755B67">
            <w:pPr>
              <w:pStyle w:val="TableParagraph"/>
              <w:ind w:left="14" w:right="35"/>
            </w:pPr>
            <w:r>
              <w:t>Экскурсии</w:t>
            </w:r>
            <w:r w:rsidRPr="00587257">
              <w:rPr>
                <w:spacing w:val="-1"/>
              </w:rPr>
              <w:t xml:space="preserve"> </w:t>
            </w:r>
            <w:r>
              <w:t>на</w:t>
            </w:r>
            <w:r w:rsidRPr="00587257">
              <w:rPr>
                <w:spacing w:val="-4"/>
              </w:rPr>
              <w:t xml:space="preserve"> </w:t>
            </w:r>
            <w:r>
              <w:t>предприятия</w:t>
            </w:r>
            <w:r w:rsidRPr="00587257">
              <w:rPr>
                <w:spacing w:val="-7"/>
              </w:rPr>
              <w:t xml:space="preserve"> </w:t>
            </w:r>
            <w:r>
              <w:t>города</w:t>
            </w:r>
          </w:p>
        </w:tc>
        <w:tc>
          <w:tcPr>
            <w:tcW w:w="994" w:type="dxa"/>
            <w:gridSpan w:val="4"/>
          </w:tcPr>
          <w:p w14:paraId="31E9D12C" w14:textId="77777777" w:rsidR="005072C2" w:rsidRDefault="005072C2" w:rsidP="00755B67">
            <w:pPr>
              <w:pStyle w:val="TableParagraph"/>
              <w:ind w:left="14" w:right="35"/>
            </w:pPr>
            <w:r>
              <w:t>5-9</w:t>
            </w:r>
          </w:p>
        </w:tc>
        <w:tc>
          <w:tcPr>
            <w:tcW w:w="1844" w:type="dxa"/>
            <w:gridSpan w:val="3"/>
          </w:tcPr>
          <w:p w14:paraId="720A62F1" w14:textId="77777777" w:rsidR="005072C2" w:rsidRDefault="005072C2" w:rsidP="00755B67">
            <w:pPr>
              <w:pStyle w:val="TableParagraph"/>
              <w:ind w:left="14" w:right="35"/>
            </w:pPr>
            <w:r>
              <w:t>В</w:t>
            </w:r>
            <w:r w:rsidRPr="00587257">
              <w:rPr>
                <w:spacing w:val="-5"/>
              </w:rPr>
              <w:t xml:space="preserve"> </w:t>
            </w:r>
            <w:r>
              <w:t>течение</w:t>
            </w:r>
          </w:p>
          <w:p w14:paraId="1382AF37" w14:textId="77777777" w:rsidR="005072C2" w:rsidRDefault="005072C2" w:rsidP="00755B67">
            <w:pPr>
              <w:pStyle w:val="TableParagraph"/>
              <w:spacing w:line="250" w:lineRule="exact"/>
              <w:ind w:left="14" w:right="35"/>
            </w:pPr>
            <w:r>
              <w:t>года</w:t>
            </w:r>
          </w:p>
        </w:tc>
        <w:tc>
          <w:tcPr>
            <w:tcW w:w="1945" w:type="dxa"/>
            <w:gridSpan w:val="3"/>
          </w:tcPr>
          <w:p w14:paraId="1788879B" w14:textId="77777777" w:rsidR="005072C2" w:rsidRPr="00034B4A" w:rsidRDefault="005072C2" w:rsidP="00755B67">
            <w:pPr>
              <w:pStyle w:val="TableParagraph"/>
              <w:spacing w:before="12" w:line="278" w:lineRule="auto"/>
              <w:ind w:left="14" w:right="35"/>
            </w:pPr>
            <w:r w:rsidRPr="00034B4A">
              <w:rPr>
                <w:spacing w:val="-1"/>
                <w:w w:val="110"/>
              </w:rPr>
              <w:t xml:space="preserve">Классные </w:t>
            </w:r>
            <w:r w:rsidRPr="00034B4A">
              <w:rPr>
                <w:w w:val="110"/>
              </w:rPr>
              <w:t>рук</w:t>
            </w:r>
            <w:r w:rsidRPr="00034B4A">
              <w:rPr>
                <w:spacing w:val="-62"/>
                <w:w w:val="110"/>
              </w:rPr>
              <w:t xml:space="preserve"> </w:t>
            </w:r>
            <w:proofErr w:type="spellStart"/>
            <w:r w:rsidRPr="00034B4A">
              <w:rPr>
                <w:w w:val="110"/>
              </w:rPr>
              <w:t>оводители</w:t>
            </w:r>
            <w:proofErr w:type="spellEnd"/>
          </w:p>
        </w:tc>
      </w:tr>
      <w:tr w:rsidR="005072C2" w14:paraId="69F9C06B" w14:textId="77777777" w:rsidTr="00755B67">
        <w:tblPrEx>
          <w:jc w:val="left"/>
        </w:tblPrEx>
        <w:trPr>
          <w:gridBefore w:val="1"/>
          <w:wBefore w:w="80" w:type="dxa"/>
          <w:trHeight w:val="1146"/>
        </w:trPr>
        <w:tc>
          <w:tcPr>
            <w:tcW w:w="602" w:type="dxa"/>
          </w:tcPr>
          <w:p w14:paraId="4DA74D25" w14:textId="77777777" w:rsidR="005072C2" w:rsidRPr="00587257" w:rsidRDefault="005072C2" w:rsidP="00755B67">
            <w:pPr>
              <w:pStyle w:val="TableParagraph"/>
              <w:spacing w:before="12"/>
              <w:ind w:left="14" w:right="35"/>
              <w:rPr>
                <w:rFonts w:ascii="Microsoft Sans Serif"/>
              </w:rPr>
            </w:pPr>
            <w:r w:rsidRPr="00587257">
              <w:rPr>
                <w:rFonts w:ascii="Microsoft Sans Serif"/>
                <w:w w:val="105"/>
              </w:rPr>
              <w:t>5</w:t>
            </w:r>
          </w:p>
        </w:tc>
        <w:tc>
          <w:tcPr>
            <w:tcW w:w="4254" w:type="dxa"/>
            <w:gridSpan w:val="3"/>
          </w:tcPr>
          <w:p w14:paraId="2647627A" w14:textId="77777777" w:rsidR="005072C2" w:rsidRDefault="005072C2" w:rsidP="00755B67">
            <w:pPr>
              <w:pStyle w:val="TableParagraph"/>
              <w:spacing w:line="242" w:lineRule="auto"/>
              <w:ind w:left="14" w:right="35"/>
            </w:pPr>
            <w:r>
              <w:t xml:space="preserve">Участие в муниципальных </w:t>
            </w:r>
            <w:proofErr w:type="spellStart"/>
            <w:r>
              <w:t>профориентаци</w:t>
            </w:r>
            <w:proofErr w:type="spellEnd"/>
            <w:r w:rsidRPr="00587257">
              <w:rPr>
                <w:spacing w:val="-52"/>
              </w:rPr>
              <w:t xml:space="preserve"> </w:t>
            </w:r>
            <w:proofErr w:type="spellStart"/>
            <w:r>
              <w:t>онных</w:t>
            </w:r>
            <w:proofErr w:type="spellEnd"/>
            <w:r w:rsidRPr="00587257">
              <w:rPr>
                <w:spacing w:val="-2"/>
              </w:rPr>
              <w:t xml:space="preserve"> </w:t>
            </w:r>
            <w:r>
              <w:t>акциях</w:t>
            </w:r>
          </w:p>
        </w:tc>
        <w:tc>
          <w:tcPr>
            <w:tcW w:w="994" w:type="dxa"/>
            <w:gridSpan w:val="4"/>
          </w:tcPr>
          <w:p w14:paraId="1B99BA97" w14:textId="77777777" w:rsidR="005072C2" w:rsidRDefault="005072C2" w:rsidP="00755B67">
            <w:pPr>
              <w:pStyle w:val="TableParagraph"/>
              <w:ind w:left="14" w:right="35"/>
            </w:pPr>
            <w:r>
              <w:t>5-9</w:t>
            </w:r>
          </w:p>
        </w:tc>
        <w:tc>
          <w:tcPr>
            <w:tcW w:w="1844" w:type="dxa"/>
            <w:gridSpan w:val="3"/>
          </w:tcPr>
          <w:p w14:paraId="7397E548" w14:textId="77777777" w:rsidR="005072C2" w:rsidRDefault="005072C2" w:rsidP="00755B67">
            <w:pPr>
              <w:pStyle w:val="TableParagraph"/>
              <w:spacing w:line="242" w:lineRule="auto"/>
              <w:ind w:left="14" w:right="35"/>
            </w:pPr>
            <w:r>
              <w:t>В течение года</w:t>
            </w:r>
          </w:p>
        </w:tc>
        <w:tc>
          <w:tcPr>
            <w:tcW w:w="1945" w:type="dxa"/>
            <w:gridSpan w:val="3"/>
          </w:tcPr>
          <w:p w14:paraId="2543DE5D" w14:textId="77777777" w:rsidR="005072C2" w:rsidRPr="00034B4A" w:rsidRDefault="005072C2" w:rsidP="00755B67">
            <w:pPr>
              <w:pStyle w:val="TableParagraph"/>
              <w:spacing w:before="12" w:line="276" w:lineRule="auto"/>
              <w:ind w:left="14" w:right="35"/>
            </w:pPr>
            <w:proofErr w:type="spellStart"/>
            <w:r w:rsidRPr="00034B4A">
              <w:rPr>
                <w:w w:val="115"/>
              </w:rPr>
              <w:t>Ответственн</w:t>
            </w:r>
            <w:proofErr w:type="spellEnd"/>
            <w:r w:rsidRPr="00034B4A">
              <w:rPr>
                <w:spacing w:val="-65"/>
                <w:w w:val="115"/>
              </w:rPr>
              <w:t xml:space="preserve"> </w:t>
            </w:r>
            <w:proofErr w:type="spellStart"/>
            <w:r w:rsidRPr="00034B4A">
              <w:rPr>
                <w:spacing w:val="-1"/>
                <w:w w:val="110"/>
              </w:rPr>
              <w:t>ый</w:t>
            </w:r>
            <w:proofErr w:type="spellEnd"/>
            <w:r w:rsidRPr="00034B4A">
              <w:rPr>
                <w:spacing w:val="-14"/>
                <w:w w:val="110"/>
              </w:rPr>
              <w:t xml:space="preserve"> </w:t>
            </w:r>
            <w:r w:rsidRPr="00034B4A">
              <w:rPr>
                <w:spacing w:val="-1"/>
                <w:w w:val="110"/>
              </w:rPr>
              <w:t>за</w:t>
            </w:r>
            <w:r w:rsidRPr="00034B4A">
              <w:rPr>
                <w:spacing w:val="-14"/>
                <w:w w:val="110"/>
              </w:rPr>
              <w:t xml:space="preserve"> </w:t>
            </w:r>
            <w:proofErr w:type="spellStart"/>
            <w:r w:rsidRPr="00034B4A">
              <w:rPr>
                <w:spacing w:val="-1"/>
                <w:w w:val="110"/>
              </w:rPr>
              <w:t>профор</w:t>
            </w:r>
            <w:proofErr w:type="spellEnd"/>
            <w:r w:rsidRPr="00034B4A">
              <w:rPr>
                <w:spacing w:val="-61"/>
                <w:w w:val="110"/>
              </w:rPr>
              <w:t xml:space="preserve"> </w:t>
            </w:r>
            <w:proofErr w:type="spellStart"/>
            <w:r w:rsidRPr="00034B4A">
              <w:rPr>
                <w:w w:val="115"/>
              </w:rPr>
              <w:t>иентационну</w:t>
            </w:r>
            <w:proofErr w:type="spellEnd"/>
          </w:p>
          <w:p w14:paraId="37B65C25" w14:textId="77777777" w:rsidR="005072C2" w:rsidRPr="00034B4A" w:rsidRDefault="005072C2" w:rsidP="00755B67">
            <w:pPr>
              <w:pStyle w:val="TableParagraph"/>
              <w:ind w:left="14" w:right="35"/>
            </w:pPr>
            <w:r w:rsidRPr="00034B4A">
              <w:rPr>
                <w:w w:val="105"/>
              </w:rPr>
              <w:t>ю</w:t>
            </w:r>
            <w:r w:rsidRPr="00034B4A">
              <w:rPr>
                <w:spacing w:val="8"/>
                <w:w w:val="105"/>
              </w:rPr>
              <w:t xml:space="preserve"> </w:t>
            </w:r>
            <w:r w:rsidRPr="00034B4A">
              <w:rPr>
                <w:w w:val="105"/>
              </w:rPr>
              <w:t>работу</w:t>
            </w:r>
          </w:p>
        </w:tc>
      </w:tr>
      <w:tr w:rsidR="005072C2" w14:paraId="6C6E1586" w14:textId="77777777" w:rsidTr="00755B67">
        <w:tblPrEx>
          <w:jc w:val="left"/>
        </w:tblPrEx>
        <w:trPr>
          <w:gridBefore w:val="1"/>
          <w:wBefore w:w="80" w:type="dxa"/>
          <w:trHeight w:val="758"/>
        </w:trPr>
        <w:tc>
          <w:tcPr>
            <w:tcW w:w="602" w:type="dxa"/>
          </w:tcPr>
          <w:p w14:paraId="2D57C5EE" w14:textId="77777777" w:rsidR="005072C2" w:rsidRPr="00587257" w:rsidRDefault="005072C2" w:rsidP="00755B67">
            <w:pPr>
              <w:pStyle w:val="TableParagraph"/>
              <w:spacing w:before="12"/>
              <w:ind w:left="14" w:right="35"/>
              <w:rPr>
                <w:rFonts w:ascii="Microsoft Sans Serif"/>
              </w:rPr>
            </w:pPr>
            <w:r w:rsidRPr="00587257">
              <w:rPr>
                <w:rFonts w:ascii="Microsoft Sans Serif"/>
                <w:w w:val="105"/>
              </w:rPr>
              <w:t>6</w:t>
            </w:r>
          </w:p>
        </w:tc>
        <w:tc>
          <w:tcPr>
            <w:tcW w:w="4254" w:type="dxa"/>
            <w:gridSpan w:val="3"/>
          </w:tcPr>
          <w:p w14:paraId="1B50F502" w14:textId="77777777" w:rsidR="005072C2" w:rsidRDefault="005072C2" w:rsidP="00755B67">
            <w:pPr>
              <w:pStyle w:val="TableParagraph"/>
              <w:spacing w:line="242" w:lineRule="auto"/>
              <w:ind w:left="14" w:right="35"/>
            </w:pPr>
            <w:r>
              <w:t>Тематические</w:t>
            </w:r>
            <w:r w:rsidRPr="00587257">
              <w:rPr>
                <w:spacing w:val="-9"/>
              </w:rPr>
              <w:t xml:space="preserve"> </w:t>
            </w:r>
            <w:r>
              <w:t>уроки</w:t>
            </w:r>
            <w:r w:rsidRPr="00587257">
              <w:rPr>
                <w:spacing w:val="-2"/>
              </w:rPr>
              <w:t xml:space="preserve"> </w:t>
            </w:r>
            <w:r>
              <w:t>с</w:t>
            </w:r>
            <w:r w:rsidRPr="00587257">
              <w:rPr>
                <w:spacing w:val="-4"/>
              </w:rPr>
              <w:t xml:space="preserve"> </w:t>
            </w:r>
            <w:r>
              <w:t>приглашением</w:t>
            </w:r>
            <w:r w:rsidRPr="00587257">
              <w:rPr>
                <w:spacing w:val="-4"/>
              </w:rPr>
              <w:t xml:space="preserve"> </w:t>
            </w:r>
            <w:r>
              <w:t>спец</w:t>
            </w:r>
            <w:r w:rsidRPr="00587257">
              <w:rPr>
                <w:spacing w:val="-52"/>
              </w:rPr>
              <w:t xml:space="preserve"> </w:t>
            </w:r>
            <w:proofErr w:type="spellStart"/>
            <w:r>
              <w:t>иалистов</w:t>
            </w:r>
            <w:proofErr w:type="spellEnd"/>
          </w:p>
        </w:tc>
        <w:tc>
          <w:tcPr>
            <w:tcW w:w="994" w:type="dxa"/>
            <w:gridSpan w:val="4"/>
          </w:tcPr>
          <w:p w14:paraId="0BD41463" w14:textId="77777777" w:rsidR="005072C2" w:rsidRDefault="005072C2" w:rsidP="00755B67">
            <w:pPr>
              <w:pStyle w:val="TableParagraph"/>
              <w:ind w:left="14" w:right="35"/>
            </w:pPr>
            <w:r>
              <w:t>5-9</w:t>
            </w:r>
          </w:p>
        </w:tc>
        <w:tc>
          <w:tcPr>
            <w:tcW w:w="1844" w:type="dxa"/>
            <w:gridSpan w:val="3"/>
          </w:tcPr>
          <w:p w14:paraId="621ED874" w14:textId="77777777" w:rsidR="005072C2" w:rsidRDefault="005072C2" w:rsidP="00755B67">
            <w:pPr>
              <w:pStyle w:val="TableParagraph"/>
              <w:ind w:left="14" w:right="35"/>
            </w:pPr>
            <w:r>
              <w:t>В</w:t>
            </w:r>
            <w:r w:rsidRPr="00587257">
              <w:rPr>
                <w:spacing w:val="-5"/>
              </w:rPr>
              <w:t xml:space="preserve"> </w:t>
            </w:r>
            <w:r>
              <w:t>течение</w:t>
            </w:r>
            <w:r w:rsidRPr="00587257">
              <w:rPr>
                <w:spacing w:val="-3"/>
              </w:rPr>
              <w:t xml:space="preserve"> </w:t>
            </w:r>
            <w:r>
              <w:t>года</w:t>
            </w:r>
          </w:p>
        </w:tc>
        <w:tc>
          <w:tcPr>
            <w:tcW w:w="1945" w:type="dxa"/>
            <w:gridSpan w:val="3"/>
          </w:tcPr>
          <w:p w14:paraId="5462C6B6" w14:textId="77777777" w:rsidR="005072C2" w:rsidRPr="00034B4A" w:rsidRDefault="005072C2" w:rsidP="00755B67">
            <w:pPr>
              <w:pStyle w:val="TableParagraph"/>
              <w:spacing w:before="10" w:line="271" w:lineRule="auto"/>
              <w:ind w:left="14" w:right="35"/>
            </w:pPr>
            <w:r w:rsidRPr="00034B4A">
              <w:rPr>
                <w:w w:val="110"/>
              </w:rPr>
              <w:t>учителя-пред</w:t>
            </w:r>
            <w:r w:rsidRPr="00034B4A">
              <w:rPr>
                <w:spacing w:val="-62"/>
                <w:w w:val="110"/>
              </w:rPr>
              <w:t xml:space="preserve"> </w:t>
            </w:r>
            <w:proofErr w:type="spellStart"/>
            <w:r w:rsidRPr="00034B4A">
              <w:rPr>
                <w:w w:val="115"/>
              </w:rPr>
              <w:t>метники</w:t>
            </w:r>
            <w:proofErr w:type="spellEnd"/>
          </w:p>
        </w:tc>
      </w:tr>
      <w:tr w:rsidR="005072C2" w14:paraId="58F40A0C" w14:textId="77777777" w:rsidTr="00755B67">
        <w:tblPrEx>
          <w:jc w:val="left"/>
        </w:tblPrEx>
        <w:trPr>
          <w:gridBefore w:val="1"/>
          <w:wBefore w:w="80" w:type="dxa"/>
          <w:trHeight w:val="1146"/>
        </w:trPr>
        <w:tc>
          <w:tcPr>
            <w:tcW w:w="602" w:type="dxa"/>
          </w:tcPr>
          <w:p w14:paraId="563C949D" w14:textId="77777777" w:rsidR="005072C2" w:rsidRPr="00587257" w:rsidRDefault="005072C2" w:rsidP="00755B67">
            <w:pPr>
              <w:pStyle w:val="TableParagraph"/>
              <w:spacing w:before="12"/>
              <w:ind w:left="14" w:right="35"/>
              <w:rPr>
                <w:rFonts w:ascii="Microsoft Sans Serif"/>
              </w:rPr>
            </w:pPr>
            <w:r w:rsidRPr="00587257">
              <w:rPr>
                <w:rFonts w:ascii="Microsoft Sans Serif"/>
                <w:w w:val="105"/>
              </w:rPr>
              <w:t>7</w:t>
            </w:r>
          </w:p>
        </w:tc>
        <w:tc>
          <w:tcPr>
            <w:tcW w:w="4254" w:type="dxa"/>
            <w:gridSpan w:val="3"/>
          </w:tcPr>
          <w:p w14:paraId="6D1E2A44" w14:textId="77777777" w:rsidR="005072C2" w:rsidRDefault="005072C2" w:rsidP="00755B67">
            <w:pPr>
              <w:pStyle w:val="TableParagraph"/>
              <w:ind w:left="14" w:right="35"/>
            </w:pPr>
            <w:r>
              <w:t xml:space="preserve">Посещение профориентационных </w:t>
            </w:r>
            <w:proofErr w:type="spellStart"/>
            <w:r>
              <w:t>выставо</w:t>
            </w:r>
            <w:proofErr w:type="spellEnd"/>
            <w:r w:rsidRPr="00587257">
              <w:rPr>
                <w:spacing w:val="-52"/>
              </w:rPr>
              <w:t xml:space="preserve"> </w:t>
            </w:r>
            <w:r>
              <w:t>к,</w:t>
            </w:r>
            <w:r w:rsidRPr="00587257">
              <w:rPr>
                <w:spacing w:val="-1"/>
              </w:rPr>
              <w:t xml:space="preserve"> </w:t>
            </w:r>
            <w:r>
              <w:t>дней</w:t>
            </w:r>
            <w:r w:rsidRPr="00587257">
              <w:rPr>
                <w:spacing w:val="-2"/>
              </w:rPr>
              <w:t xml:space="preserve"> </w:t>
            </w:r>
            <w:r>
              <w:t>открытых</w:t>
            </w:r>
            <w:r w:rsidRPr="00587257">
              <w:rPr>
                <w:spacing w:val="-3"/>
              </w:rPr>
              <w:t xml:space="preserve"> </w:t>
            </w:r>
            <w:r>
              <w:t>дверей</w:t>
            </w:r>
            <w:r w:rsidRPr="00587257">
              <w:rPr>
                <w:spacing w:val="-2"/>
              </w:rPr>
              <w:t xml:space="preserve"> </w:t>
            </w:r>
            <w:r>
              <w:t>в</w:t>
            </w:r>
            <w:r w:rsidRPr="00587257">
              <w:rPr>
                <w:spacing w:val="-2"/>
              </w:rPr>
              <w:t xml:space="preserve"> </w:t>
            </w:r>
            <w:r>
              <w:t>средних</w:t>
            </w:r>
            <w:r w:rsidRPr="00587257">
              <w:rPr>
                <w:spacing w:val="-3"/>
              </w:rPr>
              <w:t xml:space="preserve"> </w:t>
            </w:r>
            <w:proofErr w:type="spellStart"/>
            <w:r>
              <w:t>специа</w:t>
            </w:r>
            <w:proofErr w:type="spellEnd"/>
            <w:r w:rsidRPr="00587257">
              <w:rPr>
                <w:spacing w:val="-52"/>
              </w:rPr>
              <w:t xml:space="preserve"> </w:t>
            </w:r>
            <w:proofErr w:type="spellStart"/>
            <w:r>
              <w:t>льных</w:t>
            </w:r>
            <w:proofErr w:type="spellEnd"/>
            <w:r>
              <w:t xml:space="preserve"> учебных заведениях и высших учеб</w:t>
            </w:r>
            <w:r w:rsidRPr="00587257">
              <w:rPr>
                <w:spacing w:val="-52"/>
              </w:rPr>
              <w:t xml:space="preserve"> </w:t>
            </w:r>
            <w:proofErr w:type="spellStart"/>
            <w:r>
              <w:t>ных</w:t>
            </w:r>
            <w:proofErr w:type="spellEnd"/>
            <w:r w:rsidRPr="00587257">
              <w:rPr>
                <w:spacing w:val="1"/>
              </w:rPr>
              <w:t xml:space="preserve"> </w:t>
            </w:r>
            <w:r>
              <w:t>заведениях</w:t>
            </w:r>
          </w:p>
        </w:tc>
        <w:tc>
          <w:tcPr>
            <w:tcW w:w="994" w:type="dxa"/>
            <w:gridSpan w:val="4"/>
          </w:tcPr>
          <w:p w14:paraId="39486DBC" w14:textId="77777777" w:rsidR="005072C2" w:rsidRDefault="005072C2" w:rsidP="00755B67">
            <w:pPr>
              <w:pStyle w:val="TableParagraph"/>
              <w:ind w:left="14" w:right="35"/>
            </w:pPr>
            <w:r>
              <w:t>8-9</w:t>
            </w:r>
          </w:p>
        </w:tc>
        <w:tc>
          <w:tcPr>
            <w:tcW w:w="1844" w:type="dxa"/>
            <w:gridSpan w:val="3"/>
          </w:tcPr>
          <w:p w14:paraId="2AA6A907" w14:textId="77777777" w:rsidR="005072C2" w:rsidRDefault="005072C2" w:rsidP="00755B67">
            <w:pPr>
              <w:pStyle w:val="TableParagraph"/>
              <w:spacing w:line="242" w:lineRule="auto"/>
              <w:ind w:left="14" w:right="35"/>
            </w:pPr>
            <w:r>
              <w:t>В течение года</w:t>
            </w:r>
          </w:p>
        </w:tc>
        <w:tc>
          <w:tcPr>
            <w:tcW w:w="1945" w:type="dxa"/>
            <w:gridSpan w:val="3"/>
          </w:tcPr>
          <w:p w14:paraId="56AF4251" w14:textId="77777777" w:rsidR="005072C2" w:rsidRPr="00034B4A" w:rsidRDefault="005072C2" w:rsidP="00755B67">
            <w:pPr>
              <w:pStyle w:val="TableParagraph"/>
              <w:spacing w:before="12" w:line="276" w:lineRule="auto"/>
              <w:ind w:left="14" w:right="35"/>
            </w:pPr>
            <w:proofErr w:type="spellStart"/>
            <w:r w:rsidRPr="00034B4A">
              <w:rPr>
                <w:w w:val="115"/>
              </w:rPr>
              <w:t>Ответственн</w:t>
            </w:r>
            <w:proofErr w:type="spellEnd"/>
            <w:r w:rsidRPr="00034B4A">
              <w:rPr>
                <w:spacing w:val="-65"/>
                <w:w w:val="115"/>
              </w:rPr>
              <w:t xml:space="preserve"> </w:t>
            </w:r>
            <w:proofErr w:type="spellStart"/>
            <w:r w:rsidRPr="00034B4A">
              <w:rPr>
                <w:spacing w:val="-1"/>
                <w:w w:val="110"/>
              </w:rPr>
              <w:t>ый</w:t>
            </w:r>
            <w:proofErr w:type="spellEnd"/>
            <w:r w:rsidRPr="00034B4A">
              <w:rPr>
                <w:spacing w:val="-14"/>
                <w:w w:val="110"/>
              </w:rPr>
              <w:t xml:space="preserve"> </w:t>
            </w:r>
            <w:r w:rsidRPr="00034B4A">
              <w:rPr>
                <w:spacing w:val="-1"/>
                <w:w w:val="110"/>
              </w:rPr>
              <w:t>за</w:t>
            </w:r>
            <w:r w:rsidRPr="00034B4A">
              <w:rPr>
                <w:spacing w:val="-14"/>
                <w:w w:val="110"/>
              </w:rPr>
              <w:t xml:space="preserve"> </w:t>
            </w:r>
            <w:proofErr w:type="spellStart"/>
            <w:r w:rsidRPr="00034B4A">
              <w:rPr>
                <w:spacing w:val="-1"/>
                <w:w w:val="110"/>
              </w:rPr>
              <w:t>профор</w:t>
            </w:r>
            <w:proofErr w:type="spellEnd"/>
            <w:r w:rsidRPr="00034B4A">
              <w:rPr>
                <w:spacing w:val="-61"/>
                <w:w w:val="110"/>
              </w:rPr>
              <w:t xml:space="preserve"> </w:t>
            </w:r>
            <w:proofErr w:type="spellStart"/>
            <w:r w:rsidRPr="00034B4A">
              <w:rPr>
                <w:w w:val="115"/>
              </w:rPr>
              <w:t>иентационну</w:t>
            </w:r>
            <w:proofErr w:type="spellEnd"/>
          </w:p>
          <w:p w14:paraId="1C8FEFED" w14:textId="77777777" w:rsidR="005072C2" w:rsidRPr="00034B4A" w:rsidRDefault="005072C2" w:rsidP="00755B67">
            <w:pPr>
              <w:pStyle w:val="TableParagraph"/>
              <w:ind w:left="14" w:right="35"/>
            </w:pPr>
            <w:r w:rsidRPr="00034B4A">
              <w:rPr>
                <w:w w:val="105"/>
              </w:rPr>
              <w:t>ю</w:t>
            </w:r>
            <w:r w:rsidRPr="00034B4A">
              <w:rPr>
                <w:spacing w:val="8"/>
                <w:w w:val="105"/>
              </w:rPr>
              <w:t xml:space="preserve"> </w:t>
            </w:r>
            <w:r w:rsidRPr="00034B4A">
              <w:rPr>
                <w:w w:val="105"/>
              </w:rPr>
              <w:t>работу</w:t>
            </w:r>
          </w:p>
        </w:tc>
      </w:tr>
      <w:tr w:rsidR="005072C2" w14:paraId="3C4AAE27" w14:textId="77777777" w:rsidTr="00755B67">
        <w:tblPrEx>
          <w:jc w:val="left"/>
        </w:tblPrEx>
        <w:trPr>
          <w:gridBefore w:val="1"/>
          <w:wBefore w:w="80" w:type="dxa"/>
          <w:trHeight w:val="1142"/>
        </w:trPr>
        <w:tc>
          <w:tcPr>
            <w:tcW w:w="602" w:type="dxa"/>
          </w:tcPr>
          <w:p w14:paraId="25325BFB" w14:textId="77777777" w:rsidR="005072C2" w:rsidRPr="00587257" w:rsidRDefault="005072C2" w:rsidP="00755B67">
            <w:pPr>
              <w:pStyle w:val="TableParagraph"/>
              <w:spacing w:before="13"/>
              <w:ind w:left="14" w:right="35"/>
              <w:rPr>
                <w:rFonts w:ascii="Microsoft Sans Serif"/>
              </w:rPr>
            </w:pPr>
            <w:r w:rsidRPr="00587257">
              <w:rPr>
                <w:rFonts w:ascii="Microsoft Sans Serif"/>
                <w:w w:val="105"/>
              </w:rPr>
              <w:t>8</w:t>
            </w:r>
          </w:p>
        </w:tc>
        <w:tc>
          <w:tcPr>
            <w:tcW w:w="4254" w:type="dxa"/>
            <w:gridSpan w:val="3"/>
          </w:tcPr>
          <w:p w14:paraId="17FF7C0F" w14:textId="77777777" w:rsidR="005072C2" w:rsidRDefault="005072C2" w:rsidP="00755B67">
            <w:pPr>
              <w:pStyle w:val="TableParagraph"/>
              <w:ind w:left="14" w:right="35"/>
            </w:pPr>
            <w:r>
              <w:t>Участие</w:t>
            </w:r>
            <w:r w:rsidRPr="00587257">
              <w:rPr>
                <w:spacing w:val="-7"/>
              </w:rPr>
              <w:t xml:space="preserve"> </w:t>
            </w:r>
            <w:r>
              <w:t>во</w:t>
            </w:r>
            <w:r w:rsidRPr="00587257">
              <w:rPr>
                <w:spacing w:val="-5"/>
              </w:rPr>
              <w:t xml:space="preserve"> </w:t>
            </w:r>
            <w:r>
              <w:t>встречах с</w:t>
            </w:r>
            <w:r w:rsidRPr="00587257">
              <w:rPr>
                <w:spacing w:val="-3"/>
              </w:rPr>
              <w:t xml:space="preserve"> </w:t>
            </w:r>
            <w:r>
              <w:t>интересными</w:t>
            </w:r>
            <w:r w:rsidRPr="00587257">
              <w:rPr>
                <w:spacing w:val="-52"/>
              </w:rPr>
              <w:t xml:space="preserve"> </w:t>
            </w:r>
            <w:r>
              <w:t>людьми-представителями разных</w:t>
            </w:r>
            <w:r w:rsidRPr="00587257">
              <w:rPr>
                <w:spacing w:val="1"/>
              </w:rPr>
              <w:t xml:space="preserve"> </w:t>
            </w:r>
            <w:r>
              <w:t>профессий</w:t>
            </w:r>
          </w:p>
        </w:tc>
        <w:tc>
          <w:tcPr>
            <w:tcW w:w="994" w:type="dxa"/>
            <w:gridSpan w:val="4"/>
          </w:tcPr>
          <w:p w14:paraId="3F47170D" w14:textId="77777777" w:rsidR="005072C2" w:rsidRDefault="005072C2" w:rsidP="00755B67">
            <w:pPr>
              <w:pStyle w:val="TableParagraph"/>
              <w:ind w:left="14" w:right="35"/>
            </w:pPr>
            <w:r>
              <w:t>5-9</w:t>
            </w:r>
          </w:p>
        </w:tc>
        <w:tc>
          <w:tcPr>
            <w:tcW w:w="1844" w:type="dxa"/>
            <w:gridSpan w:val="3"/>
          </w:tcPr>
          <w:p w14:paraId="254C3221" w14:textId="77777777" w:rsidR="005072C2" w:rsidRDefault="005072C2" w:rsidP="00755B67">
            <w:pPr>
              <w:pStyle w:val="TableParagraph"/>
              <w:spacing w:line="237" w:lineRule="auto"/>
              <w:ind w:left="14" w:right="35"/>
            </w:pPr>
            <w:r>
              <w:t>В течение года</w:t>
            </w:r>
          </w:p>
        </w:tc>
        <w:tc>
          <w:tcPr>
            <w:tcW w:w="1945" w:type="dxa"/>
            <w:gridSpan w:val="3"/>
          </w:tcPr>
          <w:p w14:paraId="772BDEBF" w14:textId="77777777" w:rsidR="005072C2" w:rsidRPr="00034B4A" w:rsidRDefault="005072C2" w:rsidP="00755B67">
            <w:pPr>
              <w:pStyle w:val="TableParagraph"/>
              <w:spacing w:before="13" w:line="276" w:lineRule="auto"/>
              <w:ind w:left="14" w:right="35"/>
            </w:pPr>
            <w:proofErr w:type="spellStart"/>
            <w:r w:rsidRPr="00034B4A">
              <w:rPr>
                <w:w w:val="115"/>
              </w:rPr>
              <w:t>Ответственн</w:t>
            </w:r>
            <w:proofErr w:type="spellEnd"/>
            <w:r w:rsidRPr="00034B4A">
              <w:rPr>
                <w:spacing w:val="-65"/>
                <w:w w:val="115"/>
              </w:rPr>
              <w:t xml:space="preserve"> </w:t>
            </w:r>
            <w:proofErr w:type="spellStart"/>
            <w:r w:rsidRPr="00034B4A">
              <w:rPr>
                <w:spacing w:val="-1"/>
                <w:w w:val="110"/>
              </w:rPr>
              <w:t>ый</w:t>
            </w:r>
            <w:proofErr w:type="spellEnd"/>
            <w:r w:rsidRPr="00034B4A">
              <w:rPr>
                <w:spacing w:val="-14"/>
                <w:w w:val="110"/>
              </w:rPr>
              <w:t xml:space="preserve"> </w:t>
            </w:r>
            <w:r w:rsidRPr="00034B4A">
              <w:rPr>
                <w:spacing w:val="-1"/>
                <w:w w:val="110"/>
              </w:rPr>
              <w:t>за</w:t>
            </w:r>
            <w:r w:rsidRPr="00034B4A">
              <w:rPr>
                <w:spacing w:val="-14"/>
                <w:w w:val="110"/>
              </w:rPr>
              <w:t xml:space="preserve"> </w:t>
            </w:r>
            <w:proofErr w:type="spellStart"/>
            <w:r w:rsidRPr="00034B4A">
              <w:rPr>
                <w:spacing w:val="-1"/>
                <w:w w:val="110"/>
              </w:rPr>
              <w:t>профор</w:t>
            </w:r>
            <w:proofErr w:type="spellEnd"/>
            <w:r w:rsidRPr="00034B4A">
              <w:rPr>
                <w:spacing w:val="-61"/>
                <w:w w:val="110"/>
              </w:rPr>
              <w:t xml:space="preserve"> </w:t>
            </w:r>
            <w:proofErr w:type="spellStart"/>
            <w:r w:rsidRPr="00034B4A">
              <w:rPr>
                <w:w w:val="115"/>
              </w:rPr>
              <w:t>иентационну</w:t>
            </w:r>
            <w:proofErr w:type="spellEnd"/>
          </w:p>
          <w:p w14:paraId="690D3F85" w14:textId="77777777" w:rsidR="005072C2" w:rsidRPr="00034B4A" w:rsidRDefault="005072C2" w:rsidP="00755B67">
            <w:pPr>
              <w:pStyle w:val="TableParagraph"/>
              <w:ind w:left="14" w:right="35"/>
            </w:pPr>
            <w:r w:rsidRPr="00034B4A">
              <w:rPr>
                <w:w w:val="105"/>
              </w:rPr>
              <w:t>ю</w:t>
            </w:r>
            <w:r w:rsidRPr="00034B4A">
              <w:rPr>
                <w:spacing w:val="8"/>
                <w:w w:val="105"/>
              </w:rPr>
              <w:t xml:space="preserve"> </w:t>
            </w:r>
            <w:r w:rsidRPr="00034B4A">
              <w:rPr>
                <w:w w:val="105"/>
              </w:rPr>
              <w:t>работу</w:t>
            </w:r>
          </w:p>
        </w:tc>
      </w:tr>
      <w:tr w:rsidR="005072C2" w:rsidRPr="00BC1428" w14:paraId="4BC5910B" w14:textId="77777777" w:rsidTr="00755B67">
        <w:tblPrEx>
          <w:jc w:val="left"/>
        </w:tblPrEx>
        <w:trPr>
          <w:gridBefore w:val="1"/>
          <w:wBefore w:w="80" w:type="dxa"/>
          <w:trHeight w:val="287"/>
        </w:trPr>
        <w:tc>
          <w:tcPr>
            <w:tcW w:w="602" w:type="dxa"/>
          </w:tcPr>
          <w:p w14:paraId="1807EA08" w14:textId="77777777" w:rsidR="005072C2" w:rsidRPr="00BC1428" w:rsidRDefault="005072C2" w:rsidP="00755B67">
            <w:pPr>
              <w:pStyle w:val="TableParagraph"/>
              <w:spacing w:before="12"/>
              <w:ind w:left="14" w:right="35"/>
            </w:pPr>
            <w:r w:rsidRPr="00587257">
              <w:rPr>
                <w:w w:val="105"/>
              </w:rPr>
              <w:t>9</w:t>
            </w:r>
          </w:p>
        </w:tc>
        <w:tc>
          <w:tcPr>
            <w:tcW w:w="4254" w:type="dxa"/>
            <w:gridSpan w:val="3"/>
          </w:tcPr>
          <w:p w14:paraId="02AA02E9" w14:textId="77777777" w:rsidR="005072C2" w:rsidRPr="00BC1428" w:rsidRDefault="005072C2" w:rsidP="00755B67">
            <w:pPr>
              <w:pStyle w:val="TableParagraph"/>
              <w:ind w:left="14" w:right="35"/>
            </w:pPr>
            <w:r w:rsidRPr="00BC1428">
              <w:t>Совместное</w:t>
            </w:r>
            <w:r w:rsidRPr="00587257">
              <w:rPr>
                <w:spacing w:val="-7"/>
              </w:rPr>
              <w:t xml:space="preserve"> </w:t>
            </w:r>
            <w:r w:rsidRPr="00BC1428">
              <w:t>с</w:t>
            </w:r>
            <w:r w:rsidRPr="00587257">
              <w:rPr>
                <w:spacing w:val="-1"/>
              </w:rPr>
              <w:t xml:space="preserve"> </w:t>
            </w:r>
            <w:r w:rsidRPr="00BC1428">
              <w:t>педагогами</w:t>
            </w:r>
            <w:r w:rsidRPr="00587257">
              <w:rPr>
                <w:spacing w:val="2"/>
              </w:rPr>
              <w:t xml:space="preserve"> </w:t>
            </w:r>
            <w:r w:rsidRPr="00BC1428">
              <w:t>изучение интернет</w:t>
            </w:r>
            <w:r w:rsidRPr="00587257">
              <w:rPr>
                <w:spacing w:val="-4"/>
              </w:rPr>
              <w:t xml:space="preserve"> </w:t>
            </w:r>
            <w:r w:rsidRPr="00BC1428">
              <w:t>ресурсов,</w:t>
            </w:r>
            <w:r w:rsidRPr="00587257">
              <w:rPr>
                <w:spacing w:val="-3"/>
              </w:rPr>
              <w:t xml:space="preserve"> </w:t>
            </w:r>
            <w:r w:rsidRPr="00BC1428">
              <w:t>посвященных</w:t>
            </w:r>
            <w:r w:rsidRPr="00587257">
              <w:rPr>
                <w:spacing w:val="-4"/>
              </w:rPr>
              <w:t xml:space="preserve"> </w:t>
            </w:r>
            <w:r w:rsidRPr="00BC1428">
              <w:t>выбору</w:t>
            </w:r>
            <w:r w:rsidRPr="00587257">
              <w:rPr>
                <w:spacing w:val="-52"/>
              </w:rPr>
              <w:t xml:space="preserve"> </w:t>
            </w:r>
            <w:r w:rsidRPr="00BC1428">
              <w:t>профессий,</w:t>
            </w:r>
            <w:r w:rsidRPr="00587257">
              <w:rPr>
                <w:spacing w:val="3"/>
              </w:rPr>
              <w:t xml:space="preserve"> </w:t>
            </w:r>
            <w:r w:rsidRPr="00BC1428">
              <w:t>прохождение</w:t>
            </w:r>
            <w:r w:rsidRPr="00587257">
              <w:rPr>
                <w:spacing w:val="1"/>
              </w:rPr>
              <w:t xml:space="preserve"> </w:t>
            </w:r>
            <w:r w:rsidRPr="00BC1428">
              <w:t>профориентационного онлайн-</w:t>
            </w:r>
            <w:r w:rsidRPr="00587257">
              <w:rPr>
                <w:spacing w:val="1"/>
              </w:rPr>
              <w:t xml:space="preserve"> </w:t>
            </w:r>
            <w:r w:rsidRPr="00BC1428">
              <w:t>тестирования</w:t>
            </w:r>
          </w:p>
        </w:tc>
        <w:tc>
          <w:tcPr>
            <w:tcW w:w="994" w:type="dxa"/>
            <w:gridSpan w:val="4"/>
          </w:tcPr>
          <w:p w14:paraId="4F3E5B7E" w14:textId="77777777" w:rsidR="005072C2" w:rsidRPr="00BC1428" w:rsidRDefault="005072C2" w:rsidP="00755B67">
            <w:pPr>
              <w:pStyle w:val="TableParagraph"/>
              <w:ind w:left="14" w:right="35"/>
            </w:pPr>
            <w:r w:rsidRPr="00BC1428">
              <w:t>5-9</w:t>
            </w:r>
          </w:p>
        </w:tc>
        <w:tc>
          <w:tcPr>
            <w:tcW w:w="1844" w:type="dxa"/>
            <w:gridSpan w:val="3"/>
          </w:tcPr>
          <w:p w14:paraId="2648C91E" w14:textId="77777777" w:rsidR="005072C2" w:rsidRPr="00BC1428" w:rsidRDefault="005072C2" w:rsidP="00755B67">
            <w:pPr>
              <w:pStyle w:val="TableParagraph"/>
              <w:ind w:left="14" w:right="35"/>
            </w:pPr>
            <w:r w:rsidRPr="00BC1428">
              <w:t>В</w:t>
            </w:r>
            <w:r w:rsidRPr="00587257">
              <w:rPr>
                <w:spacing w:val="-2"/>
              </w:rPr>
              <w:t xml:space="preserve"> </w:t>
            </w:r>
            <w:r w:rsidRPr="00BC1428">
              <w:t>течение</w:t>
            </w:r>
            <w:r w:rsidRPr="00587257">
              <w:rPr>
                <w:spacing w:val="-6"/>
              </w:rPr>
              <w:t xml:space="preserve"> </w:t>
            </w:r>
            <w:r w:rsidRPr="00BC1428">
              <w:t>года</w:t>
            </w:r>
          </w:p>
        </w:tc>
        <w:tc>
          <w:tcPr>
            <w:tcW w:w="1945" w:type="dxa"/>
            <w:gridSpan w:val="3"/>
          </w:tcPr>
          <w:p w14:paraId="5158544C" w14:textId="77777777" w:rsidR="005072C2" w:rsidRPr="00034B4A" w:rsidRDefault="005072C2" w:rsidP="00755B67">
            <w:pPr>
              <w:pStyle w:val="TableParagraph"/>
              <w:spacing w:before="12" w:line="273" w:lineRule="auto"/>
              <w:ind w:left="14" w:right="35"/>
            </w:pPr>
            <w:r w:rsidRPr="00034B4A">
              <w:rPr>
                <w:w w:val="115"/>
              </w:rPr>
              <w:t>Ответственн</w:t>
            </w:r>
            <w:r w:rsidRPr="00034B4A">
              <w:rPr>
                <w:w w:val="110"/>
              </w:rPr>
              <w:t xml:space="preserve">ый за </w:t>
            </w:r>
            <w:proofErr w:type="spellStart"/>
            <w:r w:rsidRPr="00034B4A">
              <w:rPr>
                <w:w w:val="110"/>
              </w:rPr>
              <w:t>профор</w:t>
            </w:r>
            <w:proofErr w:type="spellEnd"/>
            <w:r w:rsidRPr="00034B4A">
              <w:rPr>
                <w:spacing w:val="-62"/>
                <w:w w:val="110"/>
              </w:rPr>
              <w:t xml:space="preserve"> </w:t>
            </w:r>
            <w:proofErr w:type="spellStart"/>
            <w:r w:rsidRPr="00034B4A">
              <w:rPr>
                <w:w w:val="110"/>
              </w:rPr>
              <w:t>иентационну</w:t>
            </w:r>
            <w:proofErr w:type="spellEnd"/>
            <w:r w:rsidRPr="00034B4A">
              <w:rPr>
                <w:spacing w:val="1"/>
                <w:w w:val="110"/>
              </w:rPr>
              <w:t xml:space="preserve"> </w:t>
            </w:r>
            <w:r w:rsidRPr="00034B4A">
              <w:rPr>
                <w:spacing w:val="-1"/>
                <w:w w:val="110"/>
              </w:rPr>
              <w:t xml:space="preserve">ю работу, </w:t>
            </w:r>
            <w:r w:rsidRPr="00034B4A">
              <w:rPr>
                <w:w w:val="110"/>
              </w:rPr>
              <w:t>учит</w:t>
            </w:r>
            <w:r w:rsidRPr="00034B4A">
              <w:rPr>
                <w:spacing w:val="-63"/>
                <w:w w:val="110"/>
              </w:rPr>
              <w:t xml:space="preserve"> </w:t>
            </w:r>
            <w:proofErr w:type="spellStart"/>
            <w:r w:rsidRPr="00034B4A">
              <w:rPr>
                <w:w w:val="110"/>
              </w:rPr>
              <w:t>еля-предметн</w:t>
            </w:r>
            <w:proofErr w:type="spellEnd"/>
            <w:r w:rsidRPr="00034B4A">
              <w:rPr>
                <w:spacing w:val="-62"/>
                <w:w w:val="110"/>
              </w:rPr>
              <w:t xml:space="preserve"> </w:t>
            </w:r>
            <w:proofErr w:type="spellStart"/>
            <w:r w:rsidRPr="00034B4A">
              <w:rPr>
                <w:w w:val="110"/>
              </w:rPr>
              <w:t>ики</w:t>
            </w:r>
            <w:proofErr w:type="spellEnd"/>
            <w:r w:rsidRPr="00034B4A">
              <w:rPr>
                <w:w w:val="110"/>
              </w:rPr>
              <w:t>,</w:t>
            </w:r>
            <w:r w:rsidRPr="00034B4A">
              <w:rPr>
                <w:spacing w:val="28"/>
                <w:w w:val="110"/>
              </w:rPr>
              <w:t xml:space="preserve"> </w:t>
            </w:r>
            <w:r w:rsidRPr="00034B4A">
              <w:rPr>
                <w:w w:val="110"/>
              </w:rPr>
              <w:t>педагог-</w:t>
            </w:r>
          </w:p>
          <w:p w14:paraId="44A6BDA1" w14:textId="77777777" w:rsidR="005072C2" w:rsidRPr="00034B4A" w:rsidRDefault="005072C2" w:rsidP="00755B67">
            <w:pPr>
              <w:pStyle w:val="TableParagraph"/>
              <w:spacing w:before="12"/>
              <w:ind w:left="14" w:right="35"/>
            </w:pPr>
            <w:r w:rsidRPr="00034B4A">
              <w:rPr>
                <w:w w:val="120"/>
              </w:rPr>
              <w:t>психолог</w:t>
            </w:r>
          </w:p>
        </w:tc>
      </w:tr>
      <w:tr w:rsidR="005072C2" w14:paraId="2225E082" w14:textId="77777777" w:rsidTr="00755B67">
        <w:tblPrEx>
          <w:jc w:val="left"/>
        </w:tblPrEx>
        <w:trPr>
          <w:gridBefore w:val="1"/>
          <w:wBefore w:w="80" w:type="dxa"/>
          <w:trHeight w:val="537"/>
        </w:trPr>
        <w:tc>
          <w:tcPr>
            <w:tcW w:w="9639" w:type="dxa"/>
            <w:gridSpan w:val="14"/>
            <w:shd w:val="clear" w:color="auto" w:fill="00AFEF"/>
          </w:tcPr>
          <w:p w14:paraId="755A3EBD" w14:textId="77777777" w:rsidR="005072C2" w:rsidRPr="00587257" w:rsidRDefault="005072C2" w:rsidP="00755B67">
            <w:pPr>
              <w:pStyle w:val="TableParagraph"/>
              <w:spacing w:before="9"/>
              <w:ind w:left="14" w:right="35"/>
              <w:rPr>
                <w:rFonts w:ascii="Arial" w:hAnsi="Arial"/>
                <w:b/>
              </w:rPr>
            </w:pPr>
            <w:r w:rsidRPr="00587257">
              <w:rPr>
                <w:b/>
              </w:rPr>
              <w:t>12.</w:t>
            </w:r>
            <w:r w:rsidRPr="00587257">
              <w:rPr>
                <w:b/>
                <w:spacing w:val="18"/>
              </w:rPr>
              <w:t xml:space="preserve"> </w:t>
            </w:r>
            <w:r w:rsidRPr="00587257">
              <w:rPr>
                <w:rFonts w:ascii="Arial" w:hAnsi="Arial"/>
                <w:b/>
                <w:u w:val="single"/>
              </w:rPr>
              <w:t>Школьные</w:t>
            </w:r>
            <w:r w:rsidRPr="00587257">
              <w:rPr>
                <w:rFonts w:ascii="Arial" w:hAnsi="Arial"/>
                <w:b/>
                <w:spacing w:val="-13"/>
                <w:u w:val="single"/>
              </w:rPr>
              <w:t xml:space="preserve"> </w:t>
            </w:r>
            <w:r w:rsidRPr="00587257">
              <w:rPr>
                <w:rFonts w:ascii="Arial" w:hAnsi="Arial"/>
                <w:b/>
                <w:u w:val="single"/>
              </w:rPr>
              <w:t>медиа</w:t>
            </w:r>
          </w:p>
        </w:tc>
      </w:tr>
      <w:tr w:rsidR="005072C2" w14:paraId="5B3A583B" w14:textId="77777777" w:rsidTr="00755B67">
        <w:tblPrEx>
          <w:jc w:val="left"/>
        </w:tblPrEx>
        <w:trPr>
          <w:gridBefore w:val="1"/>
          <w:wBefore w:w="80" w:type="dxa"/>
          <w:trHeight w:val="254"/>
        </w:trPr>
        <w:tc>
          <w:tcPr>
            <w:tcW w:w="602" w:type="dxa"/>
          </w:tcPr>
          <w:p w14:paraId="22229AD8" w14:textId="77777777" w:rsidR="005072C2" w:rsidRPr="00587257" w:rsidRDefault="005072C2" w:rsidP="00755B67">
            <w:pPr>
              <w:pStyle w:val="TableParagraph"/>
              <w:spacing w:line="234" w:lineRule="exact"/>
              <w:ind w:left="14" w:right="35"/>
              <w:rPr>
                <w:b/>
              </w:rPr>
            </w:pPr>
            <w:r w:rsidRPr="00587257">
              <w:rPr>
                <w:b/>
              </w:rPr>
              <w:t>№</w:t>
            </w:r>
          </w:p>
        </w:tc>
        <w:tc>
          <w:tcPr>
            <w:tcW w:w="4254" w:type="dxa"/>
            <w:gridSpan w:val="3"/>
          </w:tcPr>
          <w:p w14:paraId="249B0C1D" w14:textId="77777777" w:rsidR="005072C2" w:rsidRPr="00587257" w:rsidRDefault="005072C2" w:rsidP="00755B67">
            <w:pPr>
              <w:pStyle w:val="TableParagraph"/>
              <w:spacing w:line="234"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6B2C7E7D" w14:textId="77777777" w:rsidR="005072C2" w:rsidRPr="00587257" w:rsidRDefault="005072C2" w:rsidP="00755B67">
            <w:pPr>
              <w:pStyle w:val="TableParagraph"/>
              <w:spacing w:line="234" w:lineRule="exact"/>
              <w:ind w:left="14" w:right="35"/>
              <w:rPr>
                <w:b/>
              </w:rPr>
            </w:pPr>
            <w:r w:rsidRPr="00587257">
              <w:rPr>
                <w:b/>
              </w:rPr>
              <w:t>Классы</w:t>
            </w:r>
          </w:p>
        </w:tc>
        <w:tc>
          <w:tcPr>
            <w:tcW w:w="1844" w:type="dxa"/>
            <w:gridSpan w:val="3"/>
          </w:tcPr>
          <w:p w14:paraId="24FD65F7" w14:textId="77777777" w:rsidR="005072C2" w:rsidRPr="00587257" w:rsidRDefault="005072C2" w:rsidP="00755B67">
            <w:pPr>
              <w:pStyle w:val="TableParagraph"/>
              <w:spacing w:line="234" w:lineRule="exact"/>
              <w:ind w:left="14" w:right="35"/>
              <w:rPr>
                <w:b/>
              </w:rPr>
            </w:pPr>
            <w:r w:rsidRPr="00587257">
              <w:rPr>
                <w:b/>
              </w:rPr>
              <w:t>Сроки</w:t>
            </w:r>
          </w:p>
        </w:tc>
        <w:tc>
          <w:tcPr>
            <w:tcW w:w="1945" w:type="dxa"/>
            <w:gridSpan w:val="3"/>
          </w:tcPr>
          <w:p w14:paraId="283D8594" w14:textId="77777777" w:rsidR="005072C2" w:rsidRPr="00587257" w:rsidRDefault="005072C2" w:rsidP="00755B67">
            <w:pPr>
              <w:pStyle w:val="TableParagraph"/>
              <w:spacing w:line="234" w:lineRule="exact"/>
              <w:ind w:left="14" w:right="35"/>
              <w:rPr>
                <w:b/>
              </w:rPr>
            </w:pPr>
            <w:r w:rsidRPr="00587257">
              <w:rPr>
                <w:b/>
              </w:rPr>
              <w:t>Ответственные</w:t>
            </w:r>
          </w:p>
        </w:tc>
      </w:tr>
      <w:tr w:rsidR="005072C2" w14:paraId="282A6953" w14:textId="77777777" w:rsidTr="00755B67">
        <w:tblPrEx>
          <w:jc w:val="left"/>
        </w:tblPrEx>
        <w:trPr>
          <w:gridBefore w:val="1"/>
          <w:wBefore w:w="80" w:type="dxa"/>
          <w:trHeight w:val="575"/>
        </w:trPr>
        <w:tc>
          <w:tcPr>
            <w:tcW w:w="602" w:type="dxa"/>
          </w:tcPr>
          <w:p w14:paraId="6857A4A0" w14:textId="77777777" w:rsidR="005072C2" w:rsidRDefault="005072C2" w:rsidP="00755B67">
            <w:pPr>
              <w:pStyle w:val="TableParagraph"/>
              <w:ind w:left="14" w:right="35"/>
            </w:pPr>
            <w:r>
              <w:t>1</w:t>
            </w:r>
          </w:p>
        </w:tc>
        <w:tc>
          <w:tcPr>
            <w:tcW w:w="4254" w:type="dxa"/>
            <w:gridSpan w:val="3"/>
          </w:tcPr>
          <w:p w14:paraId="05537C20" w14:textId="77777777" w:rsidR="005072C2" w:rsidRDefault="005072C2" w:rsidP="00755B67">
            <w:pPr>
              <w:pStyle w:val="TableParagraph"/>
              <w:ind w:left="14" w:right="35"/>
            </w:pPr>
            <w:r>
              <w:t>Ведение</w:t>
            </w:r>
            <w:r w:rsidRPr="00587257">
              <w:rPr>
                <w:spacing w:val="-9"/>
              </w:rPr>
              <w:t xml:space="preserve"> </w:t>
            </w:r>
            <w:r>
              <w:t>группы</w:t>
            </w:r>
            <w:r w:rsidRPr="00587257">
              <w:rPr>
                <w:spacing w:val="-2"/>
              </w:rPr>
              <w:t xml:space="preserve"> </w:t>
            </w:r>
            <w:r>
              <w:t>социальной</w:t>
            </w:r>
            <w:r w:rsidRPr="00587257">
              <w:rPr>
                <w:spacing w:val="-1"/>
              </w:rPr>
              <w:t xml:space="preserve"> </w:t>
            </w:r>
            <w:r>
              <w:t>сети</w:t>
            </w:r>
          </w:p>
          <w:p w14:paraId="6ECD7D9C" w14:textId="77777777" w:rsidR="005072C2" w:rsidRDefault="005072C2" w:rsidP="00755B67">
            <w:pPr>
              <w:pStyle w:val="TableParagraph"/>
              <w:spacing w:before="1"/>
              <w:ind w:left="14" w:right="35"/>
            </w:pPr>
            <w:r>
              <w:t>«ВКонтакте»</w:t>
            </w:r>
          </w:p>
        </w:tc>
        <w:tc>
          <w:tcPr>
            <w:tcW w:w="994" w:type="dxa"/>
            <w:gridSpan w:val="4"/>
          </w:tcPr>
          <w:p w14:paraId="5C58CD65" w14:textId="77777777" w:rsidR="005072C2" w:rsidRDefault="005072C2" w:rsidP="00755B67">
            <w:pPr>
              <w:pStyle w:val="TableParagraph"/>
              <w:ind w:left="14" w:right="35"/>
            </w:pPr>
            <w:r>
              <w:t>5</w:t>
            </w:r>
            <w:r w:rsidRPr="00587257">
              <w:rPr>
                <w:spacing w:val="2"/>
              </w:rPr>
              <w:t xml:space="preserve"> </w:t>
            </w:r>
            <w:r>
              <w:t>-9</w:t>
            </w:r>
          </w:p>
        </w:tc>
        <w:tc>
          <w:tcPr>
            <w:tcW w:w="1844" w:type="dxa"/>
            <w:gridSpan w:val="3"/>
          </w:tcPr>
          <w:p w14:paraId="55CC821E" w14:textId="77777777" w:rsidR="005072C2" w:rsidRDefault="005072C2" w:rsidP="00755B67">
            <w:pPr>
              <w:pStyle w:val="TableParagraph"/>
              <w:spacing w:line="242" w:lineRule="auto"/>
              <w:ind w:left="14" w:right="35"/>
            </w:pPr>
            <w:r>
              <w:t>не реже 1 раза в</w:t>
            </w:r>
            <w:r w:rsidRPr="00587257">
              <w:rPr>
                <w:spacing w:val="-52"/>
              </w:rPr>
              <w:t xml:space="preserve"> </w:t>
            </w:r>
            <w:r>
              <w:t>неделю</w:t>
            </w:r>
          </w:p>
        </w:tc>
        <w:tc>
          <w:tcPr>
            <w:tcW w:w="1945" w:type="dxa"/>
            <w:gridSpan w:val="3"/>
          </w:tcPr>
          <w:p w14:paraId="21A89E5B" w14:textId="77777777" w:rsidR="005072C2" w:rsidRPr="00BC1428" w:rsidRDefault="005072C2" w:rsidP="00755B67">
            <w:pPr>
              <w:pStyle w:val="TableParagraph"/>
              <w:spacing w:before="12"/>
              <w:ind w:left="14" w:right="35"/>
            </w:pPr>
            <w:r w:rsidRPr="00587257">
              <w:rPr>
                <w:w w:val="110"/>
              </w:rPr>
              <w:t>Классные</w:t>
            </w:r>
            <w:r w:rsidRPr="00587257">
              <w:rPr>
                <w:spacing w:val="-9"/>
                <w:w w:val="110"/>
              </w:rPr>
              <w:t xml:space="preserve"> </w:t>
            </w:r>
            <w:r w:rsidRPr="00587257">
              <w:rPr>
                <w:w w:val="110"/>
              </w:rPr>
              <w:t>рук</w:t>
            </w:r>
            <w:r>
              <w:rPr>
                <w:w w:val="110"/>
              </w:rPr>
              <w:t>.</w:t>
            </w:r>
          </w:p>
          <w:p w14:paraId="5CCFBA49" w14:textId="77777777" w:rsidR="005072C2" w:rsidRPr="00BC1428" w:rsidRDefault="005072C2" w:rsidP="00755B67">
            <w:pPr>
              <w:pStyle w:val="TableParagraph"/>
              <w:spacing w:before="40"/>
              <w:ind w:left="14" w:right="35"/>
            </w:pPr>
          </w:p>
        </w:tc>
      </w:tr>
      <w:tr w:rsidR="005072C2" w14:paraId="026B485C" w14:textId="77777777" w:rsidTr="00755B67">
        <w:tblPrEx>
          <w:jc w:val="left"/>
        </w:tblPrEx>
        <w:trPr>
          <w:gridBefore w:val="1"/>
          <w:wBefore w:w="80" w:type="dxa"/>
          <w:trHeight w:val="570"/>
        </w:trPr>
        <w:tc>
          <w:tcPr>
            <w:tcW w:w="602" w:type="dxa"/>
          </w:tcPr>
          <w:p w14:paraId="7E1750B8" w14:textId="77777777" w:rsidR="005072C2" w:rsidRDefault="005072C2" w:rsidP="00755B67">
            <w:pPr>
              <w:pStyle w:val="TableParagraph"/>
              <w:spacing w:line="239" w:lineRule="exact"/>
              <w:ind w:left="14" w:right="35"/>
            </w:pPr>
            <w:r>
              <w:t>2</w:t>
            </w:r>
          </w:p>
        </w:tc>
        <w:tc>
          <w:tcPr>
            <w:tcW w:w="4254" w:type="dxa"/>
            <w:gridSpan w:val="3"/>
          </w:tcPr>
          <w:p w14:paraId="5F808C31" w14:textId="77777777" w:rsidR="005072C2" w:rsidRDefault="005072C2" w:rsidP="00755B67">
            <w:pPr>
              <w:pStyle w:val="TableParagraph"/>
              <w:spacing w:line="239" w:lineRule="exact"/>
              <w:ind w:left="14" w:right="35"/>
            </w:pPr>
            <w:r>
              <w:t>Освещение</w:t>
            </w:r>
            <w:r w:rsidRPr="00587257">
              <w:rPr>
                <w:spacing w:val="-8"/>
              </w:rPr>
              <w:t xml:space="preserve"> </w:t>
            </w:r>
            <w:r>
              <w:t>школьных</w:t>
            </w:r>
            <w:r w:rsidRPr="00587257">
              <w:rPr>
                <w:spacing w:val="-1"/>
              </w:rPr>
              <w:t xml:space="preserve"> </w:t>
            </w:r>
            <w:r>
              <w:t>событий</w:t>
            </w:r>
          </w:p>
        </w:tc>
        <w:tc>
          <w:tcPr>
            <w:tcW w:w="994" w:type="dxa"/>
            <w:gridSpan w:val="4"/>
          </w:tcPr>
          <w:p w14:paraId="618F1CA0" w14:textId="77777777" w:rsidR="005072C2" w:rsidRDefault="005072C2" w:rsidP="00755B67">
            <w:pPr>
              <w:pStyle w:val="TableParagraph"/>
              <w:spacing w:line="239" w:lineRule="exact"/>
              <w:ind w:left="14" w:right="35"/>
            </w:pPr>
            <w:r>
              <w:t>5</w:t>
            </w:r>
            <w:r w:rsidRPr="00587257">
              <w:rPr>
                <w:spacing w:val="2"/>
              </w:rPr>
              <w:t xml:space="preserve"> </w:t>
            </w:r>
            <w:r>
              <w:t>-9</w:t>
            </w:r>
          </w:p>
        </w:tc>
        <w:tc>
          <w:tcPr>
            <w:tcW w:w="1844" w:type="dxa"/>
            <w:gridSpan w:val="3"/>
          </w:tcPr>
          <w:p w14:paraId="4A4A0462" w14:textId="77777777" w:rsidR="005072C2" w:rsidRDefault="005072C2" w:rsidP="00755B67">
            <w:pPr>
              <w:pStyle w:val="TableParagraph"/>
              <w:spacing w:line="239" w:lineRule="exact"/>
              <w:ind w:left="14" w:right="35"/>
            </w:pPr>
            <w:r>
              <w:t>Сентябрь</w:t>
            </w:r>
            <w:r w:rsidRPr="00587257">
              <w:rPr>
                <w:spacing w:val="2"/>
              </w:rPr>
              <w:t xml:space="preserve"> </w:t>
            </w:r>
            <w:r>
              <w:t>- май</w:t>
            </w:r>
          </w:p>
        </w:tc>
        <w:tc>
          <w:tcPr>
            <w:tcW w:w="1945" w:type="dxa"/>
            <w:gridSpan w:val="3"/>
          </w:tcPr>
          <w:p w14:paraId="149710C6" w14:textId="77777777" w:rsidR="005072C2" w:rsidRPr="00BC1428" w:rsidRDefault="005072C2" w:rsidP="00755B67">
            <w:pPr>
              <w:pStyle w:val="TableParagraph"/>
              <w:spacing w:before="39"/>
              <w:ind w:left="14" w:right="35"/>
            </w:pPr>
            <w:r>
              <w:rPr>
                <w:w w:val="110"/>
              </w:rPr>
              <w:t>Администратор сайта</w:t>
            </w:r>
          </w:p>
        </w:tc>
      </w:tr>
      <w:tr w:rsidR="005072C2" w14:paraId="362C4B20" w14:textId="77777777" w:rsidTr="00755B67">
        <w:tblPrEx>
          <w:jc w:val="left"/>
        </w:tblPrEx>
        <w:trPr>
          <w:gridBefore w:val="1"/>
          <w:wBefore w:w="80" w:type="dxa"/>
          <w:trHeight w:val="508"/>
        </w:trPr>
        <w:tc>
          <w:tcPr>
            <w:tcW w:w="9639" w:type="dxa"/>
            <w:gridSpan w:val="14"/>
            <w:shd w:val="clear" w:color="auto" w:fill="00AFEF"/>
          </w:tcPr>
          <w:p w14:paraId="68C3AF63" w14:textId="77777777" w:rsidR="005072C2" w:rsidRPr="00587257" w:rsidRDefault="005072C2" w:rsidP="00755B67">
            <w:pPr>
              <w:pStyle w:val="TableParagraph"/>
              <w:spacing w:line="249" w:lineRule="exact"/>
              <w:ind w:left="14" w:right="35"/>
              <w:rPr>
                <w:b/>
              </w:rPr>
            </w:pPr>
            <w:r w:rsidRPr="00587257">
              <w:rPr>
                <w:b/>
              </w:rPr>
              <w:t>1</w:t>
            </w:r>
            <w:r>
              <w:rPr>
                <w:b/>
              </w:rPr>
              <w:t>3</w:t>
            </w:r>
            <w:r w:rsidRPr="00587257">
              <w:rPr>
                <w:b/>
              </w:rPr>
              <w:t>.</w:t>
            </w:r>
            <w:r w:rsidRPr="00587257">
              <w:rPr>
                <w:b/>
                <w:spacing w:val="24"/>
              </w:rPr>
              <w:t xml:space="preserve"> </w:t>
            </w:r>
            <w:r w:rsidRPr="00587257">
              <w:rPr>
                <w:b/>
              </w:rPr>
              <w:t>Школьный</w:t>
            </w:r>
            <w:r w:rsidRPr="00587257">
              <w:rPr>
                <w:b/>
                <w:spacing w:val="1"/>
              </w:rPr>
              <w:t xml:space="preserve"> </w:t>
            </w:r>
            <w:r w:rsidRPr="00587257">
              <w:rPr>
                <w:b/>
              </w:rPr>
              <w:t>театр</w:t>
            </w:r>
          </w:p>
        </w:tc>
      </w:tr>
      <w:tr w:rsidR="005072C2" w14:paraId="7A147BC8" w14:textId="77777777" w:rsidTr="00755B67">
        <w:tblPrEx>
          <w:jc w:val="left"/>
        </w:tblPrEx>
        <w:trPr>
          <w:gridBefore w:val="1"/>
          <w:wBefore w:w="80" w:type="dxa"/>
          <w:trHeight w:val="503"/>
        </w:trPr>
        <w:tc>
          <w:tcPr>
            <w:tcW w:w="602" w:type="dxa"/>
          </w:tcPr>
          <w:p w14:paraId="5C4AD327" w14:textId="77777777" w:rsidR="005072C2" w:rsidRPr="00587257" w:rsidRDefault="005072C2" w:rsidP="00755B67">
            <w:pPr>
              <w:pStyle w:val="TableParagraph"/>
              <w:spacing w:line="249" w:lineRule="exact"/>
              <w:ind w:left="14" w:right="35"/>
              <w:rPr>
                <w:b/>
              </w:rPr>
            </w:pPr>
            <w:r w:rsidRPr="00587257">
              <w:rPr>
                <w:b/>
              </w:rPr>
              <w:t>№</w:t>
            </w:r>
          </w:p>
        </w:tc>
        <w:tc>
          <w:tcPr>
            <w:tcW w:w="4254" w:type="dxa"/>
            <w:gridSpan w:val="3"/>
          </w:tcPr>
          <w:p w14:paraId="3D9378C7" w14:textId="77777777" w:rsidR="005072C2" w:rsidRPr="00587257" w:rsidRDefault="005072C2" w:rsidP="00755B67">
            <w:pPr>
              <w:pStyle w:val="TableParagraph"/>
              <w:spacing w:line="249"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956" w:type="dxa"/>
            <w:gridSpan w:val="3"/>
          </w:tcPr>
          <w:p w14:paraId="5D8D3C90" w14:textId="77777777" w:rsidR="005072C2" w:rsidRPr="00587257" w:rsidRDefault="005072C2" w:rsidP="00755B67">
            <w:pPr>
              <w:pStyle w:val="TableParagraph"/>
              <w:spacing w:line="250" w:lineRule="exact"/>
              <w:ind w:left="14" w:right="35"/>
              <w:rPr>
                <w:b/>
              </w:rPr>
            </w:pPr>
            <w:r w:rsidRPr="00587257">
              <w:rPr>
                <w:b/>
              </w:rPr>
              <w:t>Класс</w:t>
            </w:r>
            <w:r w:rsidRPr="00587257">
              <w:rPr>
                <w:b/>
                <w:spacing w:val="-53"/>
              </w:rPr>
              <w:t xml:space="preserve"> </w:t>
            </w:r>
            <w:r w:rsidRPr="00587257">
              <w:rPr>
                <w:b/>
              </w:rPr>
              <w:t>ы</w:t>
            </w:r>
          </w:p>
        </w:tc>
        <w:tc>
          <w:tcPr>
            <w:tcW w:w="1882" w:type="dxa"/>
            <w:gridSpan w:val="4"/>
          </w:tcPr>
          <w:p w14:paraId="0E594B17" w14:textId="77777777" w:rsidR="005072C2" w:rsidRPr="00587257" w:rsidRDefault="005072C2" w:rsidP="00755B67">
            <w:pPr>
              <w:pStyle w:val="TableParagraph"/>
              <w:spacing w:line="249" w:lineRule="exact"/>
              <w:ind w:left="14" w:right="35"/>
              <w:rPr>
                <w:b/>
              </w:rPr>
            </w:pPr>
            <w:r w:rsidRPr="00587257">
              <w:rPr>
                <w:b/>
              </w:rPr>
              <w:t>Сроки</w:t>
            </w:r>
          </w:p>
        </w:tc>
        <w:tc>
          <w:tcPr>
            <w:tcW w:w="1945" w:type="dxa"/>
            <w:gridSpan w:val="3"/>
          </w:tcPr>
          <w:p w14:paraId="12A25E9E" w14:textId="77777777" w:rsidR="005072C2" w:rsidRPr="00587257" w:rsidRDefault="005072C2" w:rsidP="00755B67">
            <w:pPr>
              <w:pStyle w:val="TableParagraph"/>
              <w:spacing w:line="249" w:lineRule="exact"/>
              <w:ind w:left="14" w:right="35"/>
              <w:rPr>
                <w:b/>
              </w:rPr>
            </w:pPr>
            <w:r w:rsidRPr="00587257">
              <w:rPr>
                <w:b/>
              </w:rPr>
              <w:t>Ответственные</w:t>
            </w:r>
          </w:p>
        </w:tc>
      </w:tr>
      <w:tr w:rsidR="005072C2" w14:paraId="359BC258" w14:textId="77777777" w:rsidTr="00755B67">
        <w:tblPrEx>
          <w:jc w:val="left"/>
        </w:tblPrEx>
        <w:trPr>
          <w:gridBefore w:val="1"/>
          <w:wBefore w:w="80" w:type="dxa"/>
          <w:trHeight w:val="763"/>
        </w:trPr>
        <w:tc>
          <w:tcPr>
            <w:tcW w:w="602" w:type="dxa"/>
          </w:tcPr>
          <w:p w14:paraId="7EDDA42F" w14:textId="77777777" w:rsidR="005072C2" w:rsidRDefault="005072C2" w:rsidP="00755B67">
            <w:pPr>
              <w:pStyle w:val="TableParagraph"/>
              <w:ind w:left="14" w:right="35"/>
            </w:pPr>
            <w:r>
              <w:t>1</w:t>
            </w:r>
          </w:p>
        </w:tc>
        <w:tc>
          <w:tcPr>
            <w:tcW w:w="4254" w:type="dxa"/>
            <w:gridSpan w:val="3"/>
          </w:tcPr>
          <w:p w14:paraId="17F09B15" w14:textId="77777777" w:rsidR="005072C2" w:rsidRDefault="005072C2" w:rsidP="00755B67">
            <w:pPr>
              <w:pStyle w:val="TableParagraph"/>
              <w:spacing w:line="242" w:lineRule="auto"/>
              <w:ind w:left="14" w:right="35"/>
            </w:pPr>
            <w:r>
              <w:t>Участие в школьных театральных</w:t>
            </w:r>
            <w:r w:rsidRPr="00587257">
              <w:rPr>
                <w:spacing w:val="-52"/>
              </w:rPr>
              <w:t xml:space="preserve"> </w:t>
            </w:r>
            <w:r>
              <w:t>постановках</w:t>
            </w:r>
          </w:p>
        </w:tc>
        <w:tc>
          <w:tcPr>
            <w:tcW w:w="956" w:type="dxa"/>
            <w:gridSpan w:val="3"/>
          </w:tcPr>
          <w:p w14:paraId="047A3FC9" w14:textId="77777777" w:rsidR="005072C2" w:rsidRDefault="005072C2" w:rsidP="00755B67">
            <w:pPr>
              <w:pStyle w:val="TableParagraph"/>
              <w:ind w:left="14" w:right="35"/>
            </w:pPr>
            <w:r>
              <w:t>5</w:t>
            </w:r>
            <w:r w:rsidRPr="00587257">
              <w:rPr>
                <w:spacing w:val="2"/>
              </w:rPr>
              <w:t xml:space="preserve"> </w:t>
            </w:r>
            <w:r>
              <w:t>-9</w:t>
            </w:r>
          </w:p>
        </w:tc>
        <w:tc>
          <w:tcPr>
            <w:tcW w:w="1882" w:type="dxa"/>
            <w:gridSpan w:val="4"/>
          </w:tcPr>
          <w:p w14:paraId="60EDBC9D" w14:textId="77777777" w:rsidR="005072C2" w:rsidRDefault="005072C2" w:rsidP="00755B67">
            <w:pPr>
              <w:pStyle w:val="TableParagraph"/>
              <w:ind w:left="14" w:right="35"/>
            </w:pPr>
            <w:r>
              <w:t>В</w:t>
            </w:r>
            <w:r w:rsidRPr="00587257">
              <w:rPr>
                <w:spacing w:val="-2"/>
              </w:rPr>
              <w:t xml:space="preserve"> </w:t>
            </w:r>
            <w:r>
              <w:t>течение</w:t>
            </w:r>
            <w:r w:rsidRPr="00587257">
              <w:rPr>
                <w:spacing w:val="-6"/>
              </w:rPr>
              <w:t xml:space="preserve"> </w:t>
            </w:r>
            <w:r>
              <w:t>года</w:t>
            </w:r>
          </w:p>
        </w:tc>
        <w:tc>
          <w:tcPr>
            <w:tcW w:w="1945" w:type="dxa"/>
            <w:gridSpan w:val="3"/>
          </w:tcPr>
          <w:p w14:paraId="1B69AE86" w14:textId="77777777" w:rsidR="005072C2" w:rsidRDefault="005072C2" w:rsidP="00755B67">
            <w:pPr>
              <w:pStyle w:val="TableParagraph"/>
              <w:ind w:left="14" w:right="35"/>
            </w:pPr>
            <w:r>
              <w:t>Руководитель</w:t>
            </w:r>
          </w:p>
          <w:p w14:paraId="40591C34" w14:textId="77777777" w:rsidR="005072C2" w:rsidRDefault="005072C2" w:rsidP="00755B67">
            <w:pPr>
              <w:pStyle w:val="TableParagraph"/>
              <w:spacing w:line="250" w:lineRule="atLeast"/>
              <w:ind w:left="14" w:right="35"/>
            </w:pPr>
            <w:r w:rsidRPr="00587257">
              <w:rPr>
                <w:spacing w:val="-1"/>
              </w:rPr>
              <w:t>школьного</w:t>
            </w:r>
            <w:r w:rsidRPr="00587257">
              <w:rPr>
                <w:spacing w:val="-52"/>
              </w:rPr>
              <w:t xml:space="preserve"> </w:t>
            </w:r>
            <w:r>
              <w:t>театра</w:t>
            </w:r>
          </w:p>
        </w:tc>
      </w:tr>
      <w:tr w:rsidR="005072C2" w14:paraId="23FB13B1" w14:textId="77777777" w:rsidTr="00755B67">
        <w:tblPrEx>
          <w:jc w:val="left"/>
        </w:tblPrEx>
        <w:trPr>
          <w:gridBefore w:val="1"/>
          <w:wBefore w:w="80" w:type="dxa"/>
          <w:trHeight w:val="503"/>
        </w:trPr>
        <w:tc>
          <w:tcPr>
            <w:tcW w:w="9639" w:type="dxa"/>
            <w:gridSpan w:val="14"/>
            <w:shd w:val="clear" w:color="auto" w:fill="00AFEF"/>
          </w:tcPr>
          <w:p w14:paraId="337B8070" w14:textId="77777777" w:rsidR="005072C2" w:rsidRPr="00587257" w:rsidRDefault="005072C2" w:rsidP="00755B67">
            <w:pPr>
              <w:pStyle w:val="TableParagraph"/>
              <w:ind w:left="14" w:right="35"/>
              <w:rPr>
                <w:b/>
              </w:rPr>
            </w:pPr>
            <w:r w:rsidRPr="00587257">
              <w:rPr>
                <w:b/>
              </w:rPr>
              <w:t>1</w:t>
            </w:r>
            <w:r>
              <w:rPr>
                <w:b/>
              </w:rPr>
              <w:t>4</w:t>
            </w:r>
            <w:r w:rsidRPr="00587257">
              <w:rPr>
                <w:b/>
              </w:rPr>
              <w:t>.</w:t>
            </w:r>
            <w:r w:rsidRPr="00587257">
              <w:rPr>
                <w:b/>
                <w:spacing w:val="26"/>
              </w:rPr>
              <w:t xml:space="preserve"> </w:t>
            </w:r>
            <w:r w:rsidRPr="00587257">
              <w:rPr>
                <w:b/>
              </w:rPr>
              <w:t>Детские</w:t>
            </w:r>
            <w:r w:rsidRPr="00587257">
              <w:rPr>
                <w:b/>
                <w:spacing w:val="-1"/>
              </w:rPr>
              <w:t xml:space="preserve"> </w:t>
            </w:r>
            <w:r w:rsidRPr="00587257">
              <w:rPr>
                <w:b/>
              </w:rPr>
              <w:t>общественные</w:t>
            </w:r>
            <w:r w:rsidRPr="00587257">
              <w:rPr>
                <w:b/>
                <w:spacing w:val="-2"/>
              </w:rPr>
              <w:t xml:space="preserve"> </w:t>
            </w:r>
            <w:r w:rsidRPr="00587257">
              <w:rPr>
                <w:b/>
              </w:rPr>
              <w:t>организации</w:t>
            </w:r>
          </w:p>
        </w:tc>
      </w:tr>
      <w:tr w:rsidR="005072C2" w14:paraId="19C36D85" w14:textId="77777777" w:rsidTr="00755B67">
        <w:tblPrEx>
          <w:jc w:val="left"/>
        </w:tblPrEx>
        <w:trPr>
          <w:gridBefore w:val="1"/>
          <w:wBefore w:w="80" w:type="dxa"/>
          <w:trHeight w:val="286"/>
        </w:trPr>
        <w:tc>
          <w:tcPr>
            <w:tcW w:w="9639" w:type="dxa"/>
            <w:gridSpan w:val="14"/>
            <w:tcBorders>
              <w:bottom w:val="nil"/>
            </w:tcBorders>
          </w:tcPr>
          <w:p w14:paraId="722F4052" w14:textId="77777777" w:rsidR="005072C2" w:rsidRPr="00587257" w:rsidRDefault="005072C2" w:rsidP="00755B67">
            <w:pPr>
              <w:pStyle w:val="TableParagraph"/>
              <w:spacing w:line="267" w:lineRule="exact"/>
              <w:ind w:left="14" w:right="35"/>
              <w:rPr>
                <w:b/>
                <w:sz w:val="28"/>
              </w:rPr>
            </w:pPr>
            <w:proofErr w:type="spellStart"/>
            <w:r w:rsidRPr="00587257">
              <w:rPr>
                <w:b/>
                <w:sz w:val="28"/>
              </w:rPr>
              <w:t>Направлениедеятельности</w:t>
            </w:r>
            <w:proofErr w:type="spellEnd"/>
            <w:r w:rsidRPr="00587257">
              <w:rPr>
                <w:b/>
                <w:spacing w:val="-7"/>
                <w:sz w:val="28"/>
              </w:rPr>
              <w:t xml:space="preserve"> </w:t>
            </w:r>
            <w:r w:rsidRPr="00587257">
              <w:rPr>
                <w:b/>
                <w:sz w:val="28"/>
              </w:rPr>
              <w:t>-</w:t>
            </w:r>
            <w:r w:rsidRPr="00587257">
              <w:rPr>
                <w:b/>
                <w:spacing w:val="-10"/>
                <w:sz w:val="28"/>
              </w:rPr>
              <w:t xml:space="preserve"> </w:t>
            </w:r>
            <w:proofErr w:type="spellStart"/>
            <w:r w:rsidRPr="00587257">
              <w:rPr>
                <w:b/>
                <w:sz w:val="28"/>
              </w:rPr>
              <w:t>Личностноеразвитие</w:t>
            </w:r>
            <w:proofErr w:type="spellEnd"/>
          </w:p>
        </w:tc>
      </w:tr>
      <w:tr w:rsidR="005072C2" w14:paraId="18A1A15C" w14:textId="77777777" w:rsidTr="00755B67">
        <w:tblPrEx>
          <w:jc w:val="left"/>
        </w:tblPrEx>
        <w:trPr>
          <w:gridBefore w:val="1"/>
          <w:wBefore w:w="80" w:type="dxa"/>
          <w:trHeight w:val="508"/>
        </w:trPr>
        <w:tc>
          <w:tcPr>
            <w:tcW w:w="602" w:type="dxa"/>
          </w:tcPr>
          <w:p w14:paraId="794D5829" w14:textId="77777777" w:rsidR="005072C2" w:rsidRPr="00587257" w:rsidRDefault="005072C2" w:rsidP="00755B67">
            <w:pPr>
              <w:pStyle w:val="TableParagraph"/>
              <w:spacing w:line="248" w:lineRule="exact"/>
              <w:ind w:left="14" w:right="35"/>
              <w:rPr>
                <w:b/>
              </w:rPr>
            </w:pPr>
            <w:r w:rsidRPr="00587257">
              <w:rPr>
                <w:b/>
              </w:rPr>
              <w:t>№</w:t>
            </w:r>
          </w:p>
        </w:tc>
        <w:tc>
          <w:tcPr>
            <w:tcW w:w="4254" w:type="dxa"/>
            <w:gridSpan w:val="3"/>
            <w:tcBorders>
              <w:top w:val="thickThinMediumGap" w:sz="6" w:space="0" w:color="000000"/>
            </w:tcBorders>
          </w:tcPr>
          <w:p w14:paraId="273C1CB9" w14:textId="77777777" w:rsidR="005072C2" w:rsidRPr="00587257" w:rsidRDefault="005072C2" w:rsidP="00755B67">
            <w:pPr>
              <w:pStyle w:val="TableParagraph"/>
              <w:spacing w:line="248"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956" w:type="dxa"/>
            <w:gridSpan w:val="3"/>
            <w:tcBorders>
              <w:top w:val="thickThinMediumGap" w:sz="6" w:space="0" w:color="000000"/>
            </w:tcBorders>
          </w:tcPr>
          <w:p w14:paraId="4826BA8D" w14:textId="77777777" w:rsidR="005072C2" w:rsidRPr="00587257" w:rsidRDefault="005072C2" w:rsidP="00755B67">
            <w:pPr>
              <w:pStyle w:val="TableParagraph"/>
              <w:spacing w:line="248" w:lineRule="exact"/>
              <w:ind w:left="14" w:right="35"/>
              <w:rPr>
                <w:b/>
              </w:rPr>
            </w:pPr>
            <w:r w:rsidRPr="00587257">
              <w:rPr>
                <w:b/>
              </w:rPr>
              <w:t>Класс</w:t>
            </w:r>
          </w:p>
          <w:p w14:paraId="10CF88CB" w14:textId="77777777" w:rsidR="005072C2" w:rsidRPr="00587257" w:rsidRDefault="005072C2" w:rsidP="00755B67">
            <w:pPr>
              <w:pStyle w:val="TableParagraph"/>
              <w:spacing w:before="2" w:line="238" w:lineRule="exact"/>
              <w:ind w:left="14" w:right="35"/>
              <w:rPr>
                <w:b/>
              </w:rPr>
            </w:pPr>
            <w:r w:rsidRPr="00587257">
              <w:rPr>
                <w:b/>
              </w:rPr>
              <w:t>ы</w:t>
            </w:r>
          </w:p>
        </w:tc>
        <w:tc>
          <w:tcPr>
            <w:tcW w:w="1882" w:type="dxa"/>
            <w:gridSpan w:val="4"/>
            <w:tcBorders>
              <w:top w:val="thickThinMediumGap" w:sz="6" w:space="0" w:color="000000"/>
            </w:tcBorders>
          </w:tcPr>
          <w:p w14:paraId="04BF97DC" w14:textId="77777777" w:rsidR="005072C2" w:rsidRPr="00587257" w:rsidRDefault="005072C2" w:rsidP="00755B67">
            <w:pPr>
              <w:pStyle w:val="TableParagraph"/>
              <w:spacing w:line="248" w:lineRule="exact"/>
              <w:ind w:left="14" w:right="35"/>
              <w:rPr>
                <w:b/>
              </w:rPr>
            </w:pPr>
            <w:r w:rsidRPr="00587257">
              <w:rPr>
                <w:b/>
              </w:rPr>
              <w:t>Сроки</w:t>
            </w:r>
          </w:p>
        </w:tc>
        <w:tc>
          <w:tcPr>
            <w:tcW w:w="1945" w:type="dxa"/>
            <w:gridSpan w:val="3"/>
            <w:tcBorders>
              <w:top w:val="nil"/>
            </w:tcBorders>
          </w:tcPr>
          <w:p w14:paraId="45318AAB" w14:textId="77777777" w:rsidR="005072C2" w:rsidRPr="00587257" w:rsidRDefault="005072C2" w:rsidP="00755B67">
            <w:pPr>
              <w:pStyle w:val="TableParagraph"/>
              <w:spacing w:line="248" w:lineRule="exact"/>
              <w:ind w:left="14" w:right="35"/>
              <w:rPr>
                <w:b/>
              </w:rPr>
            </w:pPr>
            <w:r w:rsidRPr="00587257">
              <w:rPr>
                <w:b/>
              </w:rPr>
              <w:t>Ответственные</w:t>
            </w:r>
          </w:p>
        </w:tc>
      </w:tr>
      <w:tr w:rsidR="005072C2" w14:paraId="0EF72E65" w14:textId="77777777" w:rsidTr="00755B67">
        <w:tblPrEx>
          <w:jc w:val="left"/>
        </w:tblPrEx>
        <w:trPr>
          <w:gridBefore w:val="1"/>
          <w:wBefore w:w="80" w:type="dxa"/>
          <w:trHeight w:val="254"/>
        </w:trPr>
        <w:tc>
          <w:tcPr>
            <w:tcW w:w="602" w:type="dxa"/>
          </w:tcPr>
          <w:p w14:paraId="0BB7F4BB" w14:textId="77777777" w:rsidR="005072C2" w:rsidRDefault="005072C2" w:rsidP="00755B67">
            <w:pPr>
              <w:pStyle w:val="TableParagraph"/>
              <w:spacing w:line="234" w:lineRule="exact"/>
              <w:ind w:left="14" w:right="35"/>
            </w:pPr>
            <w:r>
              <w:t>1</w:t>
            </w:r>
          </w:p>
        </w:tc>
        <w:tc>
          <w:tcPr>
            <w:tcW w:w="4254" w:type="dxa"/>
            <w:gridSpan w:val="3"/>
          </w:tcPr>
          <w:p w14:paraId="2B346727" w14:textId="77777777" w:rsidR="005072C2" w:rsidRDefault="005072C2" w:rsidP="00755B67">
            <w:pPr>
              <w:pStyle w:val="TableParagraph"/>
              <w:spacing w:line="234" w:lineRule="exact"/>
              <w:ind w:left="14" w:right="35"/>
            </w:pPr>
            <w:r>
              <w:t>Выборы</w:t>
            </w:r>
            <w:r w:rsidRPr="00587257">
              <w:rPr>
                <w:spacing w:val="-1"/>
              </w:rPr>
              <w:t xml:space="preserve"> </w:t>
            </w:r>
            <w:r>
              <w:t>в</w:t>
            </w:r>
            <w:r w:rsidRPr="00587257">
              <w:rPr>
                <w:spacing w:val="-4"/>
              </w:rPr>
              <w:t xml:space="preserve"> </w:t>
            </w:r>
            <w:r>
              <w:t>Совет</w:t>
            </w:r>
            <w:r w:rsidRPr="00587257">
              <w:rPr>
                <w:spacing w:val="-1"/>
              </w:rPr>
              <w:t xml:space="preserve"> </w:t>
            </w:r>
            <w:r>
              <w:t>РДДМ ОУ</w:t>
            </w:r>
          </w:p>
        </w:tc>
        <w:tc>
          <w:tcPr>
            <w:tcW w:w="956" w:type="dxa"/>
            <w:gridSpan w:val="3"/>
          </w:tcPr>
          <w:p w14:paraId="14660602" w14:textId="77777777" w:rsidR="005072C2" w:rsidRDefault="005072C2" w:rsidP="00755B67">
            <w:pPr>
              <w:pStyle w:val="TableParagraph"/>
              <w:spacing w:line="234" w:lineRule="exact"/>
              <w:ind w:left="14" w:right="35"/>
            </w:pPr>
            <w:r>
              <w:t>5-9</w:t>
            </w:r>
          </w:p>
        </w:tc>
        <w:tc>
          <w:tcPr>
            <w:tcW w:w="1882" w:type="dxa"/>
            <w:gridSpan w:val="4"/>
          </w:tcPr>
          <w:p w14:paraId="29012F1A" w14:textId="77777777" w:rsidR="005072C2" w:rsidRDefault="005072C2" w:rsidP="00755B67">
            <w:pPr>
              <w:pStyle w:val="TableParagraph"/>
              <w:spacing w:line="234" w:lineRule="exact"/>
              <w:ind w:left="14" w:right="35"/>
            </w:pPr>
            <w:r>
              <w:t>сентябрь</w:t>
            </w:r>
          </w:p>
        </w:tc>
        <w:tc>
          <w:tcPr>
            <w:tcW w:w="1945" w:type="dxa"/>
            <w:gridSpan w:val="3"/>
            <w:vMerge w:val="restart"/>
          </w:tcPr>
          <w:p w14:paraId="2D78D103" w14:textId="77777777" w:rsidR="005072C2" w:rsidRDefault="005072C2" w:rsidP="00755B67">
            <w:pPr>
              <w:pStyle w:val="TableParagraph"/>
              <w:spacing w:line="237" w:lineRule="auto"/>
              <w:ind w:left="14" w:right="35"/>
            </w:pPr>
            <w:r>
              <w:t>Старшие</w:t>
            </w:r>
            <w:r w:rsidRPr="00587257">
              <w:rPr>
                <w:spacing w:val="5"/>
              </w:rPr>
              <w:t xml:space="preserve"> </w:t>
            </w:r>
            <w:proofErr w:type="spellStart"/>
            <w:r>
              <w:t>вожаты</w:t>
            </w:r>
            <w:proofErr w:type="spellEnd"/>
            <w:r w:rsidRPr="00587257">
              <w:rPr>
                <w:spacing w:val="-52"/>
              </w:rPr>
              <w:t xml:space="preserve"> </w:t>
            </w:r>
            <w:r>
              <w:t>е</w:t>
            </w:r>
          </w:p>
        </w:tc>
      </w:tr>
      <w:tr w:rsidR="005072C2" w14:paraId="4CAA59C5" w14:textId="77777777" w:rsidTr="00755B67">
        <w:tblPrEx>
          <w:jc w:val="left"/>
        </w:tblPrEx>
        <w:trPr>
          <w:gridBefore w:val="1"/>
          <w:wBefore w:w="80" w:type="dxa"/>
          <w:trHeight w:val="508"/>
        </w:trPr>
        <w:tc>
          <w:tcPr>
            <w:tcW w:w="602" w:type="dxa"/>
          </w:tcPr>
          <w:p w14:paraId="3BBB850D" w14:textId="77777777" w:rsidR="005072C2" w:rsidRDefault="005072C2" w:rsidP="00755B67">
            <w:pPr>
              <w:pStyle w:val="TableParagraph"/>
              <w:ind w:left="14" w:right="35"/>
            </w:pPr>
            <w:r>
              <w:t>2</w:t>
            </w:r>
          </w:p>
        </w:tc>
        <w:tc>
          <w:tcPr>
            <w:tcW w:w="4254" w:type="dxa"/>
            <w:gridSpan w:val="3"/>
          </w:tcPr>
          <w:p w14:paraId="23EC0B95" w14:textId="77777777" w:rsidR="005072C2" w:rsidRDefault="005072C2" w:rsidP="00755B67">
            <w:pPr>
              <w:pStyle w:val="TableParagraph"/>
              <w:ind w:left="14" w:right="35"/>
            </w:pPr>
            <w:r>
              <w:t>Организация</w:t>
            </w:r>
            <w:r w:rsidRPr="00587257">
              <w:rPr>
                <w:spacing w:val="-6"/>
              </w:rPr>
              <w:t xml:space="preserve"> </w:t>
            </w:r>
            <w:r>
              <w:t>и</w:t>
            </w:r>
            <w:r w:rsidRPr="00587257">
              <w:rPr>
                <w:spacing w:val="-3"/>
              </w:rPr>
              <w:t xml:space="preserve"> </w:t>
            </w:r>
            <w:r>
              <w:t>проведение</w:t>
            </w:r>
            <w:r w:rsidRPr="00587257">
              <w:rPr>
                <w:spacing w:val="-7"/>
              </w:rPr>
              <w:t xml:space="preserve"> </w:t>
            </w:r>
            <w:r>
              <w:t>акций,</w:t>
            </w:r>
            <w:r w:rsidRPr="00587257">
              <w:rPr>
                <w:spacing w:val="-3"/>
              </w:rPr>
              <w:t xml:space="preserve"> </w:t>
            </w:r>
            <w:proofErr w:type="spellStart"/>
            <w:r>
              <w:t>меропр</w:t>
            </w:r>
            <w:proofErr w:type="spellEnd"/>
          </w:p>
          <w:p w14:paraId="31850E06" w14:textId="77777777" w:rsidR="005072C2" w:rsidRDefault="005072C2" w:rsidP="00755B67">
            <w:pPr>
              <w:pStyle w:val="TableParagraph"/>
              <w:spacing w:before="1" w:line="243" w:lineRule="exact"/>
              <w:ind w:left="14" w:right="35"/>
            </w:pPr>
            <w:proofErr w:type="spellStart"/>
            <w:r>
              <w:t>иятий</w:t>
            </w:r>
            <w:proofErr w:type="spellEnd"/>
            <w:r>
              <w:t>,</w:t>
            </w:r>
            <w:r w:rsidRPr="00587257">
              <w:rPr>
                <w:spacing w:val="-3"/>
              </w:rPr>
              <w:t xml:space="preserve"> </w:t>
            </w:r>
            <w:r>
              <w:t>квестов,</w:t>
            </w:r>
            <w:r w:rsidRPr="00587257">
              <w:rPr>
                <w:spacing w:val="-2"/>
              </w:rPr>
              <w:t xml:space="preserve"> </w:t>
            </w:r>
            <w:r>
              <w:t>конкурсов.</w:t>
            </w:r>
            <w:r w:rsidRPr="00587257">
              <w:rPr>
                <w:spacing w:val="-3"/>
              </w:rPr>
              <w:t xml:space="preserve"> </w:t>
            </w:r>
            <w:r>
              <w:t>флешмобов</w:t>
            </w:r>
          </w:p>
        </w:tc>
        <w:tc>
          <w:tcPr>
            <w:tcW w:w="956" w:type="dxa"/>
            <w:gridSpan w:val="3"/>
          </w:tcPr>
          <w:p w14:paraId="5877CD2D" w14:textId="77777777" w:rsidR="005072C2" w:rsidRDefault="005072C2" w:rsidP="00755B67">
            <w:pPr>
              <w:pStyle w:val="TableParagraph"/>
              <w:ind w:left="14" w:right="35"/>
            </w:pPr>
            <w:r>
              <w:t>5-9</w:t>
            </w:r>
          </w:p>
        </w:tc>
        <w:tc>
          <w:tcPr>
            <w:tcW w:w="1882" w:type="dxa"/>
            <w:gridSpan w:val="4"/>
          </w:tcPr>
          <w:p w14:paraId="07071EC1" w14:textId="77777777" w:rsidR="005072C2" w:rsidRDefault="005072C2" w:rsidP="00755B67">
            <w:pPr>
              <w:pStyle w:val="TableParagraph"/>
              <w:spacing w:before="10"/>
              <w:ind w:left="14" w:right="35"/>
            </w:pPr>
            <w:r w:rsidRPr="00587257">
              <w:rPr>
                <w:w w:val="105"/>
              </w:rPr>
              <w:t>сентябрь</w:t>
            </w:r>
            <w:r w:rsidRPr="00587257">
              <w:rPr>
                <w:rFonts w:ascii="Microsoft Sans Serif" w:hAnsi="Microsoft Sans Serif"/>
                <w:w w:val="105"/>
              </w:rPr>
              <w:t>-</w:t>
            </w:r>
            <w:r w:rsidRPr="00587257">
              <w:rPr>
                <w:w w:val="105"/>
              </w:rPr>
              <w:t>май</w:t>
            </w:r>
          </w:p>
        </w:tc>
        <w:tc>
          <w:tcPr>
            <w:tcW w:w="1945" w:type="dxa"/>
            <w:gridSpan w:val="3"/>
            <w:vMerge/>
            <w:tcBorders>
              <w:top w:val="nil"/>
            </w:tcBorders>
          </w:tcPr>
          <w:p w14:paraId="373378B4" w14:textId="77777777" w:rsidR="005072C2" w:rsidRPr="00587257" w:rsidRDefault="005072C2" w:rsidP="00755B67">
            <w:pPr>
              <w:ind w:left="14" w:right="35"/>
              <w:rPr>
                <w:sz w:val="2"/>
                <w:szCs w:val="2"/>
              </w:rPr>
            </w:pPr>
          </w:p>
        </w:tc>
      </w:tr>
      <w:tr w:rsidR="005072C2" w14:paraId="22BBECAD" w14:textId="77777777" w:rsidTr="00755B67">
        <w:tblPrEx>
          <w:jc w:val="left"/>
        </w:tblPrEx>
        <w:trPr>
          <w:gridBefore w:val="1"/>
          <w:wBefore w:w="80" w:type="dxa"/>
          <w:trHeight w:val="286"/>
        </w:trPr>
        <w:tc>
          <w:tcPr>
            <w:tcW w:w="9639" w:type="dxa"/>
            <w:gridSpan w:val="14"/>
            <w:tcBorders>
              <w:bottom w:val="nil"/>
            </w:tcBorders>
          </w:tcPr>
          <w:p w14:paraId="3E42C63D" w14:textId="77777777" w:rsidR="005072C2" w:rsidRPr="00587257" w:rsidRDefault="005072C2" w:rsidP="00755B67">
            <w:pPr>
              <w:pStyle w:val="TableParagraph"/>
              <w:spacing w:line="267" w:lineRule="exact"/>
              <w:ind w:left="14" w:right="35"/>
              <w:rPr>
                <w:b/>
                <w:sz w:val="28"/>
              </w:rPr>
            </w:pPr>
            <w:proofErr w:type="spellStart"/>
            <w:r w:rsidRPr="00587257">
              <w:rPr>
                <w:b/>
                <w:sz w:val="28"/>
              </w:rPr>
              <w:lastRenderedPageBreak/>
              <w:t>Направлениедеятельности</w:t>
            </w:r>
            <w:proofErr w:type="spellEnd"/>
            <w:r w:rsidRPr="00587257">
              <w:rPr>
                <w:b/>
                <w:sz w:val="28"/>
              </w:rPr>
              <w:t>–</w:t>
            </w:r>
            <w:proofErr w:type="spellStart"/>
            <w:r w:rsidRPr="00587257">
              <w:rPr>
                <w:b/>
                <w:sz w:val="28"/>
              </w:rPr>
              <w:t>Гражданскаяактивность</w:t>
            </w:r>
            <w:proofErr w:type="spellEnd"/>
          </w:p>
        </w:tc>
      </w:tr>
      <w:tr w:rsidR="005072C2" w14:paraId="54BB9DDD" w14:textId="77777777" w:rsidTr="00755B67">
        <w:tblPrEx>
          <w:jc w:val="left"/>
        </w:tblPrEx>
        <w:trPr>
          <w:gridBefore w:val="1"/>
          <w:wBefore w:w="80" w:type="dxa"/>
          <w:trHeight w:val="757"/>
        </w:trPr>
        <w:tc>
          <w:tcPr>
            <w:tcW w:w="602" w:type="dxa"/>
          </w:tcPr>
          <w:p w14:paraId="1E736C83" w14:textId="77777777" w:rsidR="005072C2" w:rsidRDefault="005072C2" w:rsidP="00755B67">
            <w:pPr>
              <w:pStyle w:val="TableParagraph"/>
              <w:ind w:left="14" w:right="35"/>
            </w:pPr>
            <w:r>
              <w:t>3</w:t>
            </w:r>
          </w:p>
        </w:tc>
        <w:tc>
          <w:tcPr>
            <w:tcW w:w="4254" w:type="dxa"/>
            <w:gridSpan w:val="3"/>
            <w:tcBorders>
              <w:top w:val="thickThinMediumGap" w:sz="6" w:space="0" w:color="000000"/>
            </w:tcBorders>
          </w:tcPr>
          <w:p w14:paraId="4D1691E4" w14:textId="77777777" w:rsidR="005072C2" w:rsidRDefault="005072C2" w:rsidP="00755B67">
            <w:pPr>
              <w:pStyle w:val="TableParagraph"/>
              <w:ind w:left="14" w:right="35"/>
            </w:pPr>
            <w:r>
              <w:t>Всероссийский</w:t>
            </w:r>
            <w:r w:rsidRPr="00587257">
              <w:rPr>
                <w:spacing w:val="-5"/>
              </w:rPr>
              <w:t xml:space="preserve"> </w:t>
            </w:r>
            <w:r>
              <w:t>проект</w:t>
            </w:r>
            <w:r w:rsidRPr="00587257">
              <w:rPr>
                <w:spacing w:val="-4"/>
              </w:rPr>
              <w:t xml:space="preserve"> </w:t>
            </w:r>
            <w:r>
              <w:t>«Игротека»</w:t>
            </w:r>
          </w:p>
        </w:tc>
        <w:tc>
          <w:tcPr>
            <w:tcW w:w="956" w:type="dxa"/>
            <w:gridSpan w:val="3"/>
            <w:tcBorders>
              <w:top w:val="thickThinMediumGap" w:sz="6" w:space="0" w:color="000000"/>
            </w:tcBorders>
          </w:tcPr>
          <w:p w14:paraId="75E7A96C" w14:textId="77777777" w:rsidR="005072C2" w:rsidRDefault="005072C2" w:rsidP="00755B67">
            <w:pPr>
              <w:pStyle w:val="TableParagraph"/>
              <w:ind w:left="14" w:right="35"/>
            </w:pPr>
            <w:r>
              <w:t>5-9</w:t>
            </w:r>
          </w:p>
        </w:tc>
        <w:tc>
          <w:tcPr>
            <w:tcW w:w="1882" w:type="dxa"/>
            <w:gridSpan w:val="4"/>
            <w:tcBorders>
              <w:top w:val="thickThinMediumGap" w:sz="6" w:space="0" w:color="000000"/>
            </w:tcBorders>
          </w:tcPr>
          <w:p w14:paraId="535B8D05" w14:textId="77777777" w:rsidR="005072C2" w:rsidRDefault="005072C2" w:rsidP="00755B67">
            <w:pPr>
              <w:pStyle w:val="TableParagraph"/>
              <w:spacing w:line="242" w:lineRule="auto"/>
              <w:ind w:left="14" w:right="35"/>
            </w:pPr>
            <w:r>
              <w:t>сентябрь –</w:t>
            </w:r>
            <w:r w:rsidRPr="00587257">
              <w:rPr>
                <w:spacing w:val="-52"/>
              </w:rPr>
              <w:t xml:space="preserve"> </w:t>
            </w:r>
            <w:r>
              <w:t>октябрь</w:t>
            </w:r>
          </w:p>
        </w:tc>
        <w:tc>
          <w:tcPr>
            <w:tcW w:w="1945" w:type="dxa"/>
            <w:gridSpan w:val="3"/>
            <w:tcBorders>
              <w:top w:val="single" w:sz="12" w:space="0" w:color="000000"/>
            </w:tcBorders>
          </w:tcPr>
          <w:p w14:paraId="7A3DCB29" w14:textId="77777777" w:rsidR="005072C2" w:rsidRDefault="005072C2" w:rsidP="00755B67">
            <w:pPr>
              <w:pStyle w:val="TableParagraph"/>
              <w:ind w:left="14" w:right="35"/>
            </w:pPr>
            <w:r>
              <w:t>Куратор</w:t>
            </w:r>
            <w:r w:rsidRPr="00587257">
              <w:rPr>
                <w:spacing w:val="-1"/>
              </w:rPr>
              <w:t xml:space="preserve"> </w:t>
            </w:r>
            <w:r>
              <w:t>РДДМ,</w:t>
            </w:r>
          </w:p>
          <w:p w14:paraId="2FA7D5A3" w14:textId="77777777" w:rsidR="005072C2" w:rsidRDefault="005072C2" w:rsidP="00755B67">
            <w:pPr>
              <w:pStyle w:val="TableParagraph"/>
              <w:spacing w:line="250" w:lineRule="exact"/>
              <w:ind w:left="14" w:right="35"/>
            </w:pPr>
            <w:r>
              <w:t>классные</w:t>
            </w:r>
            <w:r w:rsidRPr="00587257">
              <w:rPr>
                <w:spacing w:val="1"/>
              </w:rPr>
              <w:t xml:space="preserve"> </w:t>
            </w:r>
            <w:r w:rsidRPr="00587257">
              <w:rPr>
                <w:spacing w:val="-1"/>
              </w:rPr>
              <w:t>руководители</w:t>
            </w:r>
          </w:p>
        </w:tc>
      </w:tr>
      <w:tr w:rsidR="005072C2" w14:paraId="7B4794BC" w14:textId="77777777" w:rsidTr="00755B67">
        <w:tblPrEx>
          <w:jc w:val="left"/>
        </w:tblPrEx>
        <w:trPr>
          <w:gridBefore w:val="1"/>
          <w:wBefore w:w="80" w:type="dxa"/>
          <w:trHeight w:val="254"/>
        </w:trPr>
        <w:tc>
          <w:tcPr>
            <w:tcW w:w="9639" w:type="dxa"/>
            <w:gridSpan w:val="14"/>
          </w:tcPr>
          <w:p w14:paraId="3CA40459" w14:textId="77777777" w:rsidR="005072C2" w:rsidRPr="00587257" w:rsidRDefault="005072C2" w:rsidP="00755B67">
            <w:pPr>
              <w:pStyle w:val="TableParagraph"/>
              <w:spacing w:line="234" w:lineRule="exact"/>
              <w:ind w:left="14" w:right="35"/>
              <w:rPr>
                <w:b/>
              </w:rPr>
            </w:pPr>
            <w:r w:rsidRPr="00587257">
              <w:rPr>
                <w:b/>
              </w:rPr>
              <w:t>Военно-патриотическое</w:t>
            </w:r>
            <w:r w:rsidRPr="00587257">
              <w:rPr>
                <w:b/>
                <w:spacing w:val="52"/>
              </w:rPr>
              <w:t xml:space="preserve"> </w:t>
            </w:r>
            <w:r w:rsidRPr="00587257">
              <w:rPr>
                <w:b/>
              </w:rPr>
              <w:t>направление</w:t>
            </w:r>
          </w:p>
        </w:tc>
      </w:tr>
      <w:tr w:rsidR="005072C2" w14:paraId="26BBF3D7" w14:textId="77777777" w:rsidTr="00755B67">
        <w:tblPrEx>
          <w:jc w:val="left"/>
        </w:tblPrEx>
        <w:trPr>
          <w:gridBefore w:val="1"/>
          <w:wBefore w:w="80" w:type="dxa"/>
          <w:trHeight w:val="508"/>
        </w:trPr>
        <w:tc>
          <w:tcPr>
            <w:tcW w:w="602" w:type="dxa"/>
          </w:tcPr>
          <w:p w14:paraId="0421D84D" w14:textId="77777777" w:rsidR="005072C2" w:rsidRDefault="005072C2" w:rsidP="00755B67">
            <w:pPr>
              <w:pStyle w:val="TableParagraph"/>
              <w:ind w:left="14" w:right="35"/>
            </w:pPr>
            <w:r>
              <w:t>4</w:t>
            </w:r>
          </w:p>
        </w:tc>
        <w:tc>
          <w:tcPr>
            <w:tcW w:w="4254" w:type="dxa"/>
            <w:gridSpan w:val="3"/>
          </w:tcPr>
          <w:p w14:paraId="2173B9F2" w14:textId="77777777" w:rsidR="005072C2" w:rsidRDefault="005072C2" w:rsidP="00755B67">
            <w:pPr>
              <w:pStyle w:val="TableParagraph"/>
              <w:ind w:left="14" w:right="35"/>
            </w:pPr>
            <w:r>
              <w:t>Всероссийские</w:t>
            </w:r>
            <w:r w:rsidRPr="00587257">
              <w:rPr>
                <w:spacing w:val="-6"/>
              </w:rPr>
              <w:t xml:space="preserve"> </w:t>
            </w:r>
            <w:r>
              <w:t>детско-юношеские</w:t>
            </w:r>
            <w:r w:rsidRPr="00587257">
              <w:rPr>
                <w:spacing w:val="-6"/>
              </w:rPr>
              <w:t xml:space="preserve"> </w:t>
            </w:r>
            <w:r>
              <w:t>военно-</w:t>
            </w:r>
          </w:p>
          <w:p w14:paraId="6FB146B0" w14:textId="77777777" w:rsidR="005072C2" w:rsidRDefault="005072C2" w:rsidP="00755B67">
            <w:pPr>
              <w:pStyle w:val="TableParagraph"/>
              <w:spacing w:before="1" w:line="243" w:lineRule="exact"/>
              <w:ind w:left="14" w:right="35"/>
            </w:pPr>
            <w:r>
              <w:t>спортивные</w:t>
            </w:r>
            <w:r w:rsidRPr="00587257">
              <w:rPr>
                <w:spacing w:val="-4"/>
              </w:rPr>
              <w:t xml:space="preserve"> </w:t>
            </w:r>
            <w:r>
              <w:t>игры</w:t>
            </w:r>
            <w:r w:rsidRPr="00587257">
              <w:rPr>
                <w:spacing w:val="2"/>
              </w:rPr>
              <w:t xml:space="preserve"> </w:t>
            </w:r>
            <w:r>
              <w:t>«Зарница»</w:t>
            </w:r>
          </w:p>
        </w:tc>
        <w:tc>
          <w:tcPr>
            <w:tcW w:w="956" w:type="dxa"/>
            <w:gridSpan w:val="3"/>
          </w:tcPr>
          <w:p w14:paraId="7EF1BC9A" w14:textId="77777777" w:rsidR="005072C2" w:rsidRDefault="005072C2" w:rsidP="00755B67">
            <w:pPr>
              <w:pStyle w:val="TableParagraph"/>
              <w:ind w:left="14" w:right="35"/>
            </w:pPr>
            <w:r>
              <w:t>5-9</w:t>
            </w:r>
          </w:p>
        </w:tc>
        <w:tc>
          <w:tcPr>
            <w:tcW w:w="1882" w:type="dxa"/>
            <w:gridSpan w:val="4"/>
          </w:tcPr>
          <w:p w14:paraId="1ADD6B17" w14:textId="77777777" w:rsidR="005072C2" w:rsidRDefault="005072C2" w:rsidP="00755B67">
            <w:pPr>
              <w:pStyle w:val="TableParagraph"/>
              <w:ind w:left="14" w:right="35"/>
            </w:pPr>
            <w:r>
              <w:t>сентябрь</w:t>
            </w:r>
            <w:r w:rsidRPr="00587257">
              <w:rPr>
                <w:spacing w:val="1"/>
              </w:rPr>
              <w:t xml:space="preserve"> </w:t>
            </w:r>
            <w:r>
              <w:t>-</w:t>
            </w:r>
            <w:r w:rsidRPr="00587257">
              <w:rPr>
                <w:spacing w:val="-1"/>
              </w:rPr>
              <w:t xml:space="preserve"> </w:t>
            </w:r>
            <w:r>
              <w:t>май</w:t>
            </w:r>
          </w:p>
        </w:tc>
        <w:tc>
          <w:tcPr>
            <w:tcW w:w="1945" w:type="dxa"/>
            <w:gridSpan w:val="3"/>
          </w:tcPr>
          <w:p w14:paraId="3B6210AC" w14:textId="77777777" w:rsidR="005072C2" w:rsidRDefault="005072C2" w:rsidP="00755B67">
            <w:pPr>
              <w:pStyle w:val="TableParagraph"/>
              <w:spacing w:before="2"/>
              <w:ind w:right="103"/>
            </w:pPr>
            <w:r>
              <w:t>Советник директора,</w:t>
            </w:r>
            <w:r w:rsidRPr="00587257">
              <w:rPr>
                <w:spacing w:val="-52"/>
              </w:rPr>
              <w:t xml:space="preserve"> </w:t>
            </w:r>
            <w:r>
              <w:t>классные</w:t>
            </w:r>
          </w:p>
          <w:p w14:paraId="3C265C9E" w14:textId="77777777" w:rsidR="005072C2" w:rsidRDefault="005072C2" w:rsidP="00755B67">
            <w:pPr>
              <w:pStyle w:val="TableParagraph"/>
              <w:ind w:left="14" w:right="35"/>
            </w:pPr>
            <w:r>
              <w:t>руководители</w:t>
            </w:r>
          </w:p>
        </w:tc>
      </w:tr>
      <w:tr w:rsidR="005072C2" w14:paraId="1FB0DFE5" w14:textId="77777777" w:rsidTr="00755B67">
        <w:tblPrEx>
          <w:jc w:val="left"/>
        </w:tblPrEx>
        <w:trPr>
          <w:gridBefore w:val="1"/>
          <w:wBefore w:w="80" w:type="dxa"/>
          <w:trHeight w:val="504"/>
        </w:trPr>
        <w:tc>
          <w:tcPr>
            <w:tcW w:w="9639" w:type="dxa"/>
            <w:gridSpan w:val="14"/>
            <w:shd w:val="clear" w:color="auto" w:fill="00AFEF"/>
          </w:tcPr>
          <w:p w14:paraId="13863BCD" w14:textId="77777777" w:rsidR="005072C2" w:rsidRPr="00587257" w:rsidRDefault="005072C2" w:rsidP="00755B67">
            <w:pPr>
              <w:pStyle w:val="TableParagraph"/>
              <w:ind w:left="14" w:right="35"/>
              <w:rPr>
                <w:b/>
              </w:rPr>
            </w:pPr>
            <w:r w:rsidRPr="00587257">
              <w:rPr>
                <w:b/>
              </w:rPr>
              <w:t>1</w:t>
            </w:r>
            <w:r>
              <w:rPr>
                <w:b/>
              </w:rPr>
              <w:t>5</w:t>
            </w:r>
            <w:r w:rsidRPr="00587257">
              <w:rPr>
                <w:b/>
              </w:rPr>
              <w:t>.</w:t>
            </w:r>
            <w:r w:rsidRPr="00587257">
              <w:rPr>
                <w:b/>
                <w:spacing w:val="1"/>
              </w:rPr>
              <w:t xml:space="preserve"> </w:t>
            </w:r>
            <w:r w:rsidRPr="00587257">
              <w:rPr>
                <w:b/>
              </w:rPr>
              <w:t>Культурный</w:t>
            </w:r>
            <w:r w:rsidRPr="00587257">
              <w:rPr>
                <w:b/>
                <w:spacing w:val="-3"/>
              </w:rPr>
              <w:t xml:space="preserve"> </w:t>
            </w:r>
            <w:r w:rsidRPr="00587257">
              <w:rPr>
                <w:b/>
              </w:rPr>
              <w:t>норматив</w:t>
            </w:r>
            <w:r w:rsidRPr="00587257">
              <w:rPr>
                <w:b/>
                <w:spacing w:val="-1"/>
              </w:rPr>
              <w:t xml:space="preserve"> </w:t>
            </w:r>
            <w:r w:rsidRPr="00587257">
              <w:rPr>
                <w:b/>
              </w:rPr>
              <w:t>школьника</w:t>
            </w:r>
          </w:p>
        </w:tc>
      </w:tr>
      <w:tr w:rsidR="005072C2" w14:paraId="1596642C" w14:textId="77777777" w:rsidTr="00755B67">
        <w:tblPrEx>
          <w:jc w:val="left"/>
        </w:tblPrEx>
        <w:trPr>
          <w:gridBefore w:val="1"/>
          <w:wBefore w:w="80" w:type="dxa"/>
          <w:trHeight w:val="253"/>
        </w:trPr>
        <w:tc>
          <w:tcPr>
            <w:tcW w:w="602" w:type="dxa"/>
          </w:tcPr>
          <w:p w14:paraId="5F8A2569" w14:textId="77777777" w:rsidR="005072C2" w:rsidRPr="00587257" w:rsidRDefault="005072C2" w:rsidP="00755B67">
            <w:pPr>
              <w:pStyle w:val="TableParagraph"/>
              <w:spacing w:line="234" w:lineRule="exact"/>
              <w:ind w:left="14" w:right="35"/>
              <w:rPr>
                <w:b/>
              </w:rPr>
            </w:pPr>
            <w:r w:rsidRPr="00587257">
              <w:rPr>
                <w:b/>
              </w:rPr>
              <w:t>№</w:t>
            </w:r>
          </w:p>
        </w:tc>
        <w:tc>
          <w:tcPr>
            <w:tcW w:w="4254" w:type="dxa"/>
            <w:gridSpan w:val="3"/>
          </w:tcPr>
          <w:p w14:paraId="51CA2973" w14:textId="77777777" w:rsidR="005072C2" w:rsidRPr="00587257" w:rsidRDefault="005072C2" w:rsidP="00755B67">
            <w:pPr>
              <w:pStyle w:val="TableParagraph"/>
              <w:spacing w:line="234"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53A507BA" w14:textId="77777777" w:rsidR="005072C2" w:rsidRPr="00587257" w:rsidRDefault="005072C2" w:rsidP="00755B67">
            <w:pPr>
              <w:pStyle w:val="TableParagraph"/>
              <w:spacing w:line="234" w:lineRule="exact"/>
              <w:ind w:left="14" w:right="35"/>
              <w:rPr>
                <w:b/>
              </w:rPr>
            </w:pPr>
            <w:r w:rsidRPr="00587257">
              <w:rPr>
                <w:b/>
              </w:rPr>
              <w:t>Классы</w:t>
            </w:r>
          </w:p>
        </w:tc>
        <w:tc>
          <w:tcPr>
            <w:tcW w:w="1844" w:type="dxa"/>
            <w:gridSpan w:val="3"/>
          </w:tcPr>
          <w:p w14:paraId="7D265A6F" w14:textId="77777777" w:rsidR="005072C2" w:rsidRPr="00587257" w:rsidRDefault="005072C2" w:rsidP="00755B67">
            <w:pPr>
              <w:pStyle w:val="TableParagraph"/>
              <w:spacing w:line="234" w:lineRule="exact"/>
              <w:ind w:left="14" w:right="35"/>
              <w:rPr>
                <w:b/>
              </w:rPr>
            </w:pPr>
            <w:r w:rsidRPr="00587257">
              <w:rPr>
                <w:b/>
              </w:rPr>
              <w:t>Сроки</w:t>
            </w:r>
          </w:p>
        </w:tc>
        <w:tc>
          <w:tcPr>
            <w:tcW w:w="1945" w:type="dxa"/>
            <w:gridSpan w:val="3"/>
          </w:tcPr>
          <w:p w14:paraId="43685BCB" w14:textId="77777777" w:rsidR="005072C2" w:rsidRPr="00587257" w:rsidRDefault="005072C2" w:rsidP="00755B67">
            <w:pPr>
              <w:pStyle w:val="TableParagraph"/>
              <w:spacing w:line="234" w:lineRule="exact"/>
              <w:ind w:left="14" w:right="35"/>
              <w:rPr>
                <w:b/>
              </w:rPr>
            </w:pPr>
            <w:r w:rsidRPr="00587257">
              <w:rPr>
                <w:b/>
              </w:rPr>
              <w:t>Ответственные</w:t>
            </w:r>
          </w:p>
        </w:tc>
      </w:tr>
      <w:tr w:rsidR="005072C2" w14:paraId="67054B05" w14:textId="77777777" w:rsidTr="00755B67">
        <w:tblPrEx>
          <w:jc w:val="left"/>
        </w:tblPrEx>
        <w:trPr>
          <w:gridBefore w:val="1"/>
          <w:wBefore w:w="80" w:type="dxa"/>
          <w:trHeight w:val="489"/>
        </w:trPr>
        <w:tc>
          <w:tcPr>
            <w:tcW w:w="602" w:type="dxa"/>
          </w:tcPr>
          <w:p w14:paraId="458DB544" w14:textId="77777777" w:rsidR="005072C2" w:rsidRDefault="005072C2" w:rsidP="00755B67">
            <w:pPr>
              <w:pStyle w:val="TableParagraph"/>
              <w:ind w:left="14" w:right="35"/>
            </w:pPr>
            <w:r>
              <w:t>1</w:t>
            </w:r>
          </w:p>
        </w:tc>
        <w:tc>
          <w:tcPr>
            <w:tcW w:w="4254" w:type="dxa"/>
            <w:gridSpan w:val="3"/>
          </w:tcPr>
          <w:p w14:paraId="686FBDE7" w14:textId="77777777" w:rsidR="005072C2" w:rsidRDefault="005072C2" w:rsidP="00755B67">
            <w:pPr>
              <w:pStyle w:val="TableParagraph"/>
              <w:ind w:left="14" w:right="35"/>
            </w:pPr>
            <w:r>
              <w:t>Экскурсии</w:t>
            </w:r>
            <w:r w:rsidRPr="00587257">
              <w:rPr>
                <w:spacing w:val="-3"/>
              </w:rPr>
              <w:t xml:space="preserve"> </w:t>
            </w:r>
            <w:r>
              <w:t>в</w:t>
            </w:r>
            <w:r w:rsidRPr="00587257">
              <w:rPr>
                <w:spacing w:val="-3"/>
              </w:rPr>
              <w:t xml:space="preserve"> </w:t>
            </w:r>
            <w:r>
              <w:t>музеи,</w:t>
            </w:r>
            <w:r w:rsidRPr="00587257">
              <w:rPr>
                <w:spacing w:val="-2"/>
              </w:rPr>
              <w:t xml:space="preserve"> </w:t>
            </w:r>
            <w:r>
              <w:t>галерею,</w:t>
            </w:r>
            <w:r w:rsidRPr="00587257">
              <w:rPr>
                <w:spacing w:val="-2"/>
              </w:rPr>
              <w:t xml:space="preserve"> </w:t>
            </w:r>
            <w:r>
              <w:t>библиотеки</w:t>
            </w:r>
          </w:p>
        </w:tc>
        <w:tc>
          <w:tcPr>
            <w:tcW w:w="994" w:type="dxa"/>
            <w:gridSpan w:val="4"/>
          </w:tcPr>
          <w:p w14:paraId="21D53CB5" w14:textId="77777777" w:rsidR="005072C2" w:rsidRDefault="005072C2" w:rsidP="00755B67">
            <w:pPr>
              <w:pStyle w:val="TableParagraph"/>
              <w:spacing w:line="239" w:lineRule="exact"/>
              <w:ind w:left="14" w:right="35"/>
            </w:pPr>
            <w:r>
              <w:t>5-9</w:t>
            </w:r>
          </w:p>
        </w:tc>
        <w:tc>
          <w:tcPr>
            <w:tcW w:w="1844" w:type="dxa"/>
            <w:gridSpan w:val="3"/>
            <w:vMerge w:val="restart"/>
          </w:tcPr>
          <w:p w14:paraId="0C86B3EA" w14:textId="77777777" w:rsidR="005072C2" w:rsidRDefault="005072C2" w:rsidP="00755B67">
            <w:pPr>
              <w:pStyle w:val="TableParagraph"/>
              <w:ind w:left="14" w:right="35"/>
            </w:pPr>
            <w:r>
              <w:t>в</w:t>
            </w:r>
            <w:r w:rsidRPr="00587257">
              <w:rPr>
                <w:spacing w:val="1"/>
              </w:rPr>
              <w:t xml:space="preserve"> </w:t>
            </w:r>
            <w:r>
              <w:t>соответствии</w:t>
            </w:r>
            <w:r w:rsidRPr="00587257">
              <w:rPr>
                <w:spacing w:val="1"/>
              </w:rPr>
              <w:t xml:space="preserve"> </w:t>
            </w:r>
            <w:r>
              <w:t>с</w:t>
            </w:r>
            <w:r w:rsidRPr="00587257">
              <w:rPr>
                <w:spacing w:val="1"/>
              </w:rPr>
              <w:t xml:space="preserve"> </w:t>
            </w:r>
            <w:r>
              <w:t>планами</w:t>
            </w:r>
            <w:r w:rsidRPr="00587257">
              <w:rPr>
                <w:spacing w:val="1"/>
              </w:rPr>
              <w:t xml:space="preserve"> </w:t>
            </w:r>
            <w:r>
              <w:t>воспитательной</w:t>
            </w:r>
            <w:r w:rsidRPr="00587257">
              <w:rPr>
                <w:spacing w:val="1"/>
              </w:rPr>
              <w:t xml:space="preserve"> </w:t>
            </w:r>
            <w:r>
              <w:t>работы классных</w:t>
            </w:r>
            <w:r w:rsidRPr="00587257">
              <w:rPr>
                <w:spacing w:val="-52"/>
              </w:rPr>
              <w:t xml:space="preserve"> </w:t>
            </w:r>
            <w:r>
              <w:t>руководителей</w:t>
            </w:r>
          </w:p>
        </w:tc>
        <w:tc>
          <w:tcPr>
            <w:tcW w:w="1945" w:type="dxa"/>
            <w:gridSpan w:val="3"/>
            <w:vMerge w:val="restart"/>
          </w:tcPr>
          <w:p w14:paraId="26B0C86A" w14:textId="77777777" w:rsidR="005072C2" w:rsidRDefault="005072C2" w:rsidP="00755B67">
            <w:pPr>
              <w:pStyle w:val="TableParagraph"/>
              <w:spacing w:line="237" w:lineRule="auto"/>
              <w:ind w:left="14" w:right="35"/>
            </w:pPr>
            <w:r>
              <w:t>Классные</w:t>
            </w:r>
            <w:r w:rsidRPr="00587257">
              <w:rPr>
                <w:spacing w:val="1"/>
              </w:rPr>
              <w:t xml:space="preserve"> </w:t>
            </w:r>
            <w:r w:rsidRPr="00587257">
              <w:rPr>
                <w:spacing w:val="-1"/>
              </w:rPr>
              <w:t>руководители</w:t>
            </w:r>
          </w:p>
        </w:tc>
      </w:tr>
      <w:tr w:rsidR="005072C2" w14:paraId="29B970BB" w14:textId="77777777" w:rsidTr="00755B67">
        <w:tblPrEx>
          <w:jc w:val="left"/>
        </w:tblPrEx>
        <w:trPr>
          <w:gridBefore w:val="1"/>
          <w:wBefore w:w="80" w:type="dxa"/>
          <w:trHeight w:val="493"/>
        </w:trPr>
        <w:tc>
          <w:tcPr>
            <w:tcW w:w="602" w:type="dxa"/>
          </w:tcPr>
          <w:p w14:paraId="511BE7B7" w14:textId="77777777" w:rsidR="005072C2" w:rsidRDefault="005072C2" w:rsidP="00755B67">
            <w:pPr>
              <w:pStyle w:val="TableParagraph"/>
              <w:ind w:left="14" w:right="35"/>
            </w:pPr>
            <w:r>
              <w:t>2</w:t>
            </w:r>
          </w:p>
        </w:tc>
        <w:tc>
          <w:tcPr>
            <w:tcW w:w="4254" w:type="dxa"/>
            <w:gridSpan w:val="3"/>
          </w:tcPr>
          <w:p w14:paraId="36953CB6" w14:textId="77777777" w:rsidR="005072C2" w:rsidRDefault="005072C2" w:rsidP="00755B67">
            <w:pPr>
              <w:pStyle w:val="TableParagraph"/>
              <w:ind w:left="14" w:right="35"/>
            </w:pPr>
            <w:r>
              <w:t>Пешие</w:t>
            </w:r>
            <w:r w:rsidRPr="00587257">
              <w:rPr>
                <w:spacing w:val="-6"/>
              </w:rPr>
              <w:t xml:space="preserve"> </w:t>
            </w:r>
            <w:r>
              <w:t>экскурсии</w:t>
            </w:r>
            <w:r w:rsidRPr="00587257">
              <w:rPr>
                <w:spacing w:val="2"/>
              </w:rPr>
              <w:t xml:space="preserve"> </w:t>
            </w:r>
            <w:r>
              <w:t>по</w:t>
            </w:r>
            <w:r w:rsidRPr="00587257">
              <w:rPr>
                <w:spacing w:val="-3"/>
              </w:rPr>
              <w:t xml:space="preserve"> </w:t>
            </w:r>
            <w:r>
              <w:t>городу</w:t>
            </w:r>
          </w:p>
        </w:tc>
        <w:tc>
          <w:tcPr>
            <w:tcW w:w="994" w:type="dxa"/>
            <w:gridSpan w:val="4"/>
          </w:tcPr>
          <w:p w14:paraId="1646D4CE" w14:textId="77777777" w:rsidR="005072C2" w:rsidRDefault="005072C2" w:rsidP="00755B67">
            <w:pPr>
              <w:pStyle w:val="TableParagraph"/>
              <w:spacing w:line="239" w:lineRule="exact"/>
              <w:ind w:left="14" w:right="35"/>
            </w:pPr>
            <w:r>
              <w:t>5-9</w:t>
            </w:r>
          </w:p>
        </w:tc>
        <w:tc>
          <w:tcPr>
            <w:tcW w:w="1844" w:type="dxa"/>
            <w:gridSpan w:val="3"/>
            <w:vMerge/>
            <w:tcBorders>
              <w:top w:val="nil"/>
            </w:tcBorders>
          </w:tcPr>
          <w:p w14:paraId="365EAFA3" w14:textId="77777777" w:rsidR="005072C2" w:rsidRPr="00587257" w:rsidRDefault="005072C2" w:rsidP="00755B67">
            <w:pPr>
              <w:ind w:left="14" w:right="35"/>
              <w:rPr>
                <w:sz w:val="2"/>
                <w:szCs w:val="2"/>
              </w:rPr>
            </w:pPr>
          </w:p>
        </w:tc>
        <w:tc>
          <w:tcPr>
            <w:tcW w:w="1945" w:type="dxa"/>
            <w:gridSpan w:val="3"/>
            <w:vMerge/>
            <w:tcBorders>
              <w:top w:val="nil"/>
            </w:tcBorders>
          </w:tcPr>
          <w:p w14:paraId="6984E105" w14:textId="77777777" w:rsidR="005072C2" w:rsidRPr="00587257" w:rsidRDefault="005072C2" w:rsidP="00755B67">
            <w:pPr>
              <w:ind w:left="14" w:right="35"/>
              <w:rPr>
                <w:sz w:val="2"/>
                <w:szCs w:val="2"/>
              </w:rPr>
            </w:pPr>
          </w:p>
        </w:tc>
      </w:tr>
      <w:tr w:rsidR="005072C2" w14:paraId="3D31326D" w14:textId="77777777" w:rsidTr="00755B67">
        <w:tblPrEx>
          <w:jc w:val="left"/>
        </w:tblPrEx>
        <w:trPr>
          <w:gridBefore w:val="1"/>
          <w:wBefore w:w="80" w:type="dxa"/>
          <w:trHeight w:val="758"/>
        </w:trPr>
        <w:tc>
          <w:tcPr>
            <w:tcW w:w="602" w:type="dxa"/>
          </w:tcPr>
          <w:p w14:paraId="4A268FB3" w14:textId="77777777" w:rsidR="005072C2" w:rsidRDefault="005072C2" w:rsidP="00755B67">
            <w:pPr>
              <w:pStyle w:val="TableParagraph"/>
              <w:spacing w:line="240" w:lineRule="exact"/>
              <w:ind w:left="14" w:right="35"/>
            </w:pPr>
            <w:r>
              <w:t>3</w:t>
            </w:r>
          </w:p>
        </w:tc>
        <w:tc>
          <w:tcPr>
            <w:tcW w:w="4254" w:type="dxa"/>
            <w:gridSpan w:val="3"/>
          </w:tcPr>
          <w:p w14:paraId="446390BB" w14:textId="77777777" w:rsidR="005072C2" w:rsidRDefault="005072C2" w:rsidP="00755B67">
            <w:pPr>
              <w:pStyle w:val="TableParagraph"/>
              <w:spacing w:line="242" w:lineRule="auto"/>
              <w:ind w:left="14" w:right="35"/>
            </w:pPr>
            <w:r>
              <w:t>Познавательные литературные,</w:t>
            </w:r>
            <w:r w:rsidRPr="00587257">
              <w:rPr>
                <w:spacing w:val="1"/>
              </w:rPr>
              <w:t xml:space="preserve"> </w:t>
            </w:r>
            <w:r>
              <w:t>исторические,</w:t>
            </w:r>
            <w:r w:rsidRPr="00587257">
              <w:rPr>
                <w:spacing w:val="-4"/>
              </w:rPr>
              <w:t xml:space="preserve"> </w:t>
            </w:r>
            <w:r>
              <w:t>биологические</w:t>
            </w:r>
            <w:r w:rsidRPr="00587257">
              <w:rPr>
                <w:spacing w:val="-11"/>
              </w:rPr>
              <w:t xml:space="preserve"> </w:t>
            </w:r>
            <w:r>
              <w:t>экскурсии</w:t>
            </w:r>
          </w:p>
          <w:p w14:paraId="3AB43372" w14:textId="77777777" w:rsidR="005072C2" w:rsidRDefault="005072C2" w:rsidP="00755B67">
            <w:pPr>
              <w:pStyle w:val="TableParagraph"/>
              <w:spacing w:line="241" w:lineRule="exact"/>
              <w:ind w:left="14" w:right="35"/>
            </w:pPr>
          </w:p>
        </w:tc>
        <w:tc>
          <w:tcPr>
            <w:tcW w:w="994" w:type="dxa"/>
            <w:gridSpan w:val="4"/>
          </w:tcPr>
          <w:p w14:paraId="2E266A44" w14:textId="77777777" w:rsidR="005072C2" w:rsidRDefault="005072C2" w:rsidP="00755B67">
            <w:pPr>
              <w:pStyle w:val="TableParagraph"/>
              <w:spacing w:line="240" w:lineRule="exact"/>
              <w:ind w:left="14" w:right="35"/>
            </w:pPr>
            <w:r>
              <w:t>5-9</w:t>
            </w:r>
          </w:p>
        </w:tc>
        <w:tc>
          <w:tcPr>
            <w:tcW w:w="1844" w:type="dxa"/>
            <w:gridSpan w:val="3"/>
            <w:vMerge/>
            <w:tcBorders>
              <w:top w:val="nil"/>
            </w:tcBorders>
          </w:tcPr>
          <w:p w14:paraId="12C781FB" w14:textId="77777777" w:rsidR="005072C2" w:rsidRPr="00587257" w:rsidRDefault="005072C2" w:rsidP="00755B67">
            <w:pPr>
              <w:ind w:left="14" w:right="35"/>
              <w:rPr>
                <w:sz w:val="2"/>
                <w:szCs w:val="2"/>
              </w:rPr>
            </w:pPr>
          </w:p>
        </w:tc>
        <w:tc>
          <w:tcPr>
            <w:tcW w:w="1945" w:type="dxa"/>
            <w:gridSpan w:val="3"/>
            <w:vMerge/>
            <w:tcBorders>
              <w:top w:val="nil"/>
            </w:tcBorders>
          </w:tcPr>
          <w:p w14:paraId="0AD23468" w14:textId="77777777" w:rsidR="005072C2" w:rsidRPr="00587257" w:rsidRDefault="005072C2" w:rsidP="00755B67">
            <w:pPr>
              <w:ind w:left="14" w:right="35"/>
              <w:rPr>
                <w:sz w:val="2"/>
                <w:szCs w:val="2"/>
              </w:rPr>
            </w:pPr>
          </w:p>
        </w:tc>
      </w:tr>
      <w:tr w:rsidR="005072C2" w14:paraId="7D762DB7" w14:textId="77777777" w:rsidTr="00755B67">
        <w:tblPrEx>
          <w:jc w:val="left"/>
        </w:tblPrEx>
        <w:trPr>
          <w:gridBefore w:val="1"/>
          <w:wBefore w:w="80" w:type="dxa"/>
          <w:trHeight w:val="503"/>
        </w:trPr>
        <w:tc>
          <w:tcPr>
            <w:tcW w:w="602" w:type="dxa"/>
          </w:tcPr>
          <w:p w14:paraId="236865BA" w14:textId="77777777" w:rsidR="005072C2" w:rsidRDefault="005072C2" w:rsidP="00755B67">
            <w:pPr>
              <w:pStyle w:val="TableParagraph"/>
              <w:spacing w:line="239" w:lineRule="exact"/>
              <w:ind w:left="14" w:right="35"/>
            </w:pPr>
            <w:r>
              <w:t>4</w:t>
            </w:r>
          </w:p>
        </w:tc>
        <w:tc>
          <w:tcPr>
            <w:tcW w:w="4254" w:type="dxa"/>
            <w:gridSpan w:val="3"/>
          </w:tcPr>
          <w:p w14:paraId="77135A26" w14:textId="77777777" w:rsidR="005072C2" w:rsidRDefault="005072C2" w:rsidP="00755B67">
            <w:pPr>
              <w:pStyle w:val="TableParagraph"/>
              <w:spacing w:line="239" w:lineRule="exact"/>
              <w:ind w:left="14" w:right="35"/>
            </w:pPr>
            <w:r>
              <w:t>Походы выходного</w:t>
            </w:r>
            <w:r w:rsidRPr="00587257">
              <w:rPr>
                <w:spacing w:val="-5"/>
              </w:rPr>
              <w:t xml:space="preserve"> </w:t>
            </w:r>
            <w:r>
              <w:t>дня</w:t>
            </w:r>
            <w:r w:rsidRPr="00587257">
              <w:rPr>
                <w:spacing w:val="-1"/>
              </w:rPr>
              <w:t xml:space="preserve"> </w:t>
            </w:r>
            <w:r>
              <w:t>совместно</w:t>
            </w:r>
            <w:r w:rsidRPr="00587257">
              <w:rPr>
                <w:spacing w:val="-5"/>
              </w:rPr>
              <w:t xml:space="preserve"> </w:t>
            </w:r>
            <w:r>
              <w:t>с</w:t>
            </w:r>
          </w:p>
          <w:p w14:paraId="3C764BE1" w14:textId="77777777" w:rsidR="005072C2" w:rsidRDefault="005072C2" w:rsidP="00755B67">
            <w:pPr>
              <w:pStyle w:val="TableParagraph"/>
              <w:spacing w:before="1" w:line="243" w:lineRule="exact"/>
              <w:ind w:left="14" w:right="35"/>
            </w:pPr>
            <w:r>
              <w:t>родителями</w:t>
            </w:r>
          </w:p>
        </w:tc>
        <w:tc>
          <w:tcPr>
            <w:tcW w:w="994" w:type="dxa"/>
            <w:gridSpan w:val="4"/>
          </w:tcPr>
          <w:p w14:paraId="2149DC1E" w14:textId="77777777" w:rsidR="005072C2" w:rsidRDefault="005072C2" w:rsidP="00755B67">
            <w:pPr>
              <w:pStyle w:val="TableParagraph"/>
              <w:spacing w:line="239" w:lineRule="exact"/>
              <w:ind w:left="14" w:right="35"/>
            </w:pPr>
            <w:r>
              <w:t>5-9</w:t>
            </w:r>
          </w:p>
        </w:tc>
        <w:tc>
          <w:tcPr>
            <w:tcW w:w="1844" w:type="dxa"/>
            <w:gridSpan w:val="3"/>
            <w:vMerge/>
            <w:tcBorders>
              <w:top w:val="nil"/>
            </w:tcBorders>
          </w:tcPr>
          <w:p w14:paraId="298E3B86" w14:textId="77777777" w:rsidR="005072C2" w:rsidRPr="00587257" w:rsidRDefault="005072C2" w:rsidP="00755B67">
            <w:pPr>
              <w:ind w:left="14" w:right="35"/>
              <w:rPr>
                <w:sz w:val="2"/>
                <w:szCs w:val="2"/>
              </w:rPr>
            </w:pPr>
          </w:p>
        </w:tc>
        <w:tc>
          <w:tcPr>
            <w:tcW w:w="1945" w:type="dxa"/>
            <w:gridSpan w:val="3"/>
            <w:vMerge/>
            <w:tcBorders>
              <w:top w:val="nil"/>
            </w:tcBorders>
          </w:tcPr>
          <w:p w14:paraId="508E483D" w14:textId="77777777" w:rsidR="005072C2" w:rsidRPr="00587257" w:rsidRDefault="005072C2" w:rsidP="00755B67">
            <w:pPr>
              <w:ind w:left="14" w:right="35"/>
              <w:rPr>
                <w:sz w:val="2"/>
                <w:szCs w:val="2"/>
              </w:rPr>
            </w:pPr>
          </w:p>
        </w:tc>
      </w:tr>
      <w:tr w:rsidR="005072C2" w:rsidRPr="005072C2" w14:paraId="49FAFDB0" w14:textId="77777777" w:rsidTr="00755B67">
        <w:tblPrEx>
          <w:jc w:val="left"/>
        </w:tblPrEx>
        <w:trPr>
          <w:gridBefore w:val="1"/>
          <w:wBefore w:w="80" w:type="dxa"/>
          <w:trHeight w:val="253"/>
        </w:trPr>
        <w:tc>
          <w:tcPr>
            <w:tcW w:w="9639" w:type="dxa"/>
            <w:gridSpan w:val="14"/>
            <w:shd w:val="clear" w:color="auto" w:fill="00AFEF"/>
          </w:tcPr>
          <w:p w14:paraId="39C4B25A" w14:textId="77777777" w:rsidR="005072C2" w:rsidRPr="00587257" w:rsidRDefault="005072C2" w:rsidP="00755B67">
            <w:pPr>
              <w:pStyle w:val="TableParagraph"/>
              <w:spacing w:line="234" w:lineRule="exact"/>
              <w:ind w:left="14" w:right="35"/>
              <w:rPr>
                <w:b/>
              </w:rPr>
            </w:pPr>
            <w:r w:rsidRPr="00587257">
              <w:rPr>
                <w:b/>
              </w:rPr>
              <w:t>1</w:t>
            </w:r>
            <w:r>
              <w:rPr>
                <w:b/>
              </w:rPr>
              <w:t>6</w:t>
            </w:r>
            <w:r w:rsidRPr="00587257">
              <w:rPr>
                <w:b/>
              </w:rPr>
              <w:t>.</w:t>
            </w:r>
            <w:r w:rsidRPr="00587257">
              <w:rPr>
                <w:b/>
                <w:spacing w:val="28"/>
              </w:rPr>
              <w:t xml:space="preserve"> </w:t>
            </w:r>
            <w:r>
              <w:rPr>
                <w:b/>
              </w:rPr>
              <w:t>Школьный спортивный клуб</w:t>
            </w:r>
            <w:r w:rsidRPr="00587257">
              <w:rPr>
                <w:b/>
                <w:spacing w:val="5"/>
              </w:rPr>
              <w:t xml:space="preserve"> </w:t>
            </w:r>
            <w:r w:rsidRPr="00587257">
              <w:rPr>
                <w:b/>
              </w:rPr>
              <w:t>(по</w:t>
            </w:r>
            <w:r w:rsidRPr="00587257">
              <w:rPr>
                <w:b/>
                <w:spacing w:val="-4"/>
              </w:rPr>
              <w:t xml:space="preserve"> </w:t>
            </w:r>
            <w:r w:rsidRPr="00587257">
              <w:rPr>
                <w:b/>
              </w:rPr>
              <w:t>отдельному</w:t>
            </w:r>
            <w:r w:rsidRPr="00587257">
              <w:rPr>
                <w:b/>
                <w:spacing w:val="-3"/>
              </w:rPr>
              <w:t xml:space="preserve"> </w:t>
            </w:r>
            <w:r w:rsidRPr="00587257">
              <w:rPr>
                <w:b/>
              </w:rPr>
              <w:t>плану)</w:t>
            </w:r>
          </w:p>
        </w:tc>
      </w:tr>
      <w:tr w:rsidR="005072C2" w:rsidRPr="005072C2" w14:paraId="70106598" w14:textId="77777777" w:rsidTr="00755B67">
        <w:tblPrEx>
          <w:jc w:val="left"/>
        </w:tblPrEx>
        <w:trPr>
          <w:gridBefore w:val="1"/>
          <w:wBefore w:w="80" w:type="dxa"/>
          <w:trHeight w:val="253"/>
        </w:trPr>
        <w:tc>
          <w:tcPr>
            <w:tcW w:w="9639" w:type="dxa"/>
            <w:gridSpan w:val="14"/>
            <w:shd w:val="clear" w:color="auto" w:fill="00AFEF"/>
          </w:tcPr>
          <w:p w14:paraId="3CE31E5B" w14:textId="77777777" w:rsidR="005072C2" w:rsidRPr="00587257" w:rsidRDefault="005072C2" w:rsidP="00755B67">
            <w:pPr>
              <w:pStyle w:val="TableParagraph"/>
              <w:ind w:left="14" w:right="35"/>
              <w:rPr>
                <w:sz w:val="18"/>
              </w:rPr>
            </w:pPr>
          </w:p>
        </w:tc>
      </w:tr>
      <w:tr w:rsidR="005072C2" w14:paraId="73724501" w14:textId="77777777" w:rsidTr="00755B67">
        <w:tblPrEx>
          <w:jc w:val="left"/>
        </w:tblPrEx>
        <w:trPr>
          <w:gridBefore w:val="1"/>
          <w:wBefore w:w="80" w:type="dxa"/>
          <w:trHeight w:val="254"/>
        </w:trPr>
        <w:tc>
          <w:tcPr>
            <w:tcW w:w="602" w:type="dxa"/>
          </w:tcPr>
          <w:p w14:paraId="40165E92" w14:textId="77777777" w:rsidR="005072C2" w:rsidRPr="00587257" w:rsidRDefault="005072C2" w:rsidP="00755B67">
            <w:pPr>
              <w:pStyle w:val="TableParagraph"/>
              <w:spacing w:line="234" w:lineRule="exact"/>
              <w:ind w:left="14" w:right="35"/>
              <w:rPr>
                <w:b/>
              </w:rPr>
            </w:pPr>
            <w:r w:rsidRPr="00587257">
              <w:rPr>
                <w:b/>
              </w:rPr>
              <w:t>№</w:t>
            </w:r>
          </w:p>
        </w:tc>
        <w:tc>
          <w:tcPr>
            <w:tcW w:w="4254" w:type="dxa"/>
            <w:gridSpan w:val="3"/>
          </w:tcPr>
          <w:p w14:paraId="3536E5AD" w14:textId="77777777" w:rsidR="005072C2" w:rsidRPr="00587257" w:rsidRDefault="005072C2" w:rsidP="00755B67">
            <w:pPr>
              <w:pStyle w:val="TableParagraph"/>
              <w:spacing w:line="234"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994" w:type="dxa"/>
            <w:gridSpan w:val="4"/>
          </w:tcPr>
          <w:p w14:paraId="1615E123" w14:textId="77777777" w:rsidR="005072C2" w:rsidRPr="00587257" w:rsidRDefault="005072C2" w:rsidP="00755B67">
            <w:pPr>
              <w:pStyle w:val="TableParagraph"/>
              <w:spacing w:line="234" w:lineRule="exact"/>
              <w:ind w:left="14" w:right="35"/>
              <w:rPr>
                <w:b/>
              </w:rPr>
            </w:pPr>
            <w:r w:rsidRPr="00587257">
              <w:rPr>
                <w:b/>
              </w:rPr>
              <w:t>Классы</w:t>
            </w:r>
          </w:p>
        </w:tc>
        <w:tc>
          <w:tcPr>
            <w:tcW w:w="1844" w:type="dxa"/>
            <w:gridSpan w:val="3"/>
          </w:tcPr>
          <w:p w14:paraId="606AB389" w14:textId="77777777" w:rsidR="005072C2" w:rsidRPr="00587257" w:rsidRDefault="005072C2" w:rsidP="00755B67">
            <w:pPr>
              <w:pStyle w:val="TableParagraph"/>
              <w:spacing w:line="234" w:lineRule="exact"/>
              <w:ind w:left="14" w:right="35"/>
              <w:rPr>
                <w:b/>
              </w:rPr>
            </w:pPr>
            <w:r w:rsidRPr="00587257">
              <w:rPr>
                <w:b/>
              </w:rPr>
              <w:t>Сроки</w:t>
            </w:r>
          </w:p>
        </w:tc>
        <w:tc>
          <w:tcPr>
            <w:tcW w:w="1945" w:type="dxa"/>
            <w:gridSpan w:val="3"/>
          </w:tcPr>
          <w:p w14:paraId="787674F8" w14:textId="77777777" w:rsidR="005072C2" w:rsidRPr="00587257" w:rsidRDefault="005072C2" w:rsidP="00755B67">
            <w:pPr>
              <w:pStyle w:val="TableParagraph"/>
              <w:spacing w:line="234" w:lineRule="exact"/>
              <w:ind w:left="14" w:right="35"/>
              <w:rPr>
                <w:b/>
              </w:rPr>
            </w:pPr>
            <w:r w:rsidRPr="00587257">
              <w:rPr>
                <w:b/>
              </w:rPr>
              <w:t>Ответственные</w:t>
            </w:r>
          </w:p>
        </w:tc>
      </w:tr>
      <w:tr w:rsidR="005072C2" w14:paraId="46E17C7C" w14:textId="77777777" w:rsidTr="00755B67">
        <w:tblPrEx>
          <w:jc w:val="left"/>
        </w:tblPrEx>
        <w:trPr>
          <w:gridBefore w:val="1"/>
          <w:wBefore w:w="80" w:type="dxa"/>
          <w:trHeight w:val="503"/>
        </w:trPr>
        <w:tc>
          <w:tcPr>
            <w:tcW w:w="602" w:type="dxa"/>
          </w:tcPr>
          <w:p w14:paraId="01CE1B66" w14:textId="77777777" w:rsidR="005072C2" w:rsidRDefault="005072C2" w:rsidP="00755B67">
            <w:pPr>
              <w:pStyle w:val="TableParagraph"/>
              <w:ind w:left="14" w:right="35"/>
            </w:pPr>
            <w:r>
              <w:t>1</w:t>
            </w:r>
          </w:p>
        </w:tc>
        <w:tc>
          <w:tcPr>
            <w:tcW w:w="4254" w:type="dxa"/>
            <w:gridSpan w:val="3"/>
          </w:tcPr>
          <w:p w14:paraId="5AFDB80C" w14:textId="77777777" w:rsidR="005072C2" w:rsidRDefault="005072C2" w:rsidP="00755B67">
            <w:pPr>
              <w:pStyle w:val="TableParagraph"/>
              <w:spacing w:line="242" w:lineRule="exact"/>
              <w:ind w:left="14" w:right="35"/>
            </w:pPr>
            <w:r>
              <w:t>Участие</w:t>
            </w:r>
            <w:r w:rsidRPr="00587257">
              <w:rPr>
                <w:spacing w:val="-7"/>
              </w:rPr>
              <w:t xml:space="preserve"> </w:t>
            </w:r>
            <w:r>
              <w:t>в</w:t>
            </w:r>
            <w:r w:rsidRPr="00587257">
              <w:rPr>
                <w:spacing w:val="2"/>
              </w:rPr>
              <w:t xml:space="preserve"> </w:t>
            </w:r>
            <w:r>
              <w:t>мероприятиях</w:t>
            </w:r>
            <w:r w:rsidRPr="00587257">
              <w:rPr>
                <w:spacing w:val="-4"/>
              </w:rPr>
              <w:t xml:space="preserve"> </w:t>
            </w:r>
            <w:r>
              <w:t>по</w:t>
            </w:r>
            <w:r w:rsidRPr="00587257">
              <w:rPr>
                <w:spacing w:val="-4"/>
              </w:rPr>
              <w:t xml:space="preserve"> </w:t>
            </w:r>
            <w:r>
              <w:t>плану</w:t>
            </w:r>
            <w:r w:rsidRPr="00587257">
              <w:rPr>
                <w:spacing w:val="-4"/>
              </w:rPr>
              <w:t xml:space="preserve"> </w:t>
            </w:r>
            <w:r>
              <w:t>клуба</w:t>
            </w:r>
          </w:p>
        </w:tc>
        <w:tc>
          <w:tcPr>
            <w:tcW w:w="994" w:type="dxa"/>
            <w:gridSpan w:val="4"/>
          </w:tcPr>
          <w:p w14:paraId="528A93B4" w14:textId="77777777" w:rsidR="005072C2" w:rsidRDefault="005072C2" w:rsidP="00755B67">
            <w:pPr>
              <w:pStyle w:val="TableParagraph"/>
              <w:ind w:left="14" w:right="35"/>
            </w:pPr>
            <w:r>
              <w:t>5-9</w:t>
            </w:r>
          </w:p>
        </w:tc>
        <w:tc>
          <w:tcPr>
            <w:tcW w:w="1844" w:type="dxa"/>
            <w:gridSpan w:val="3"/>
          </w:tcPr>
          <w:p w14:paraId="29514E16" w14:textId="77777777" w:rsidR="005072C2" w:rsidRDefault="005072C2" w:rsidP="00755B67">
            <w:pPr>
              <w:pStyle w:val="TableParagraph"/>
              <w:ind w:left="14" w:right="35"/>
            </w:pPr>
            <w:r>
              <w:t>В</w:t>
            </w:r>
            <w:r w:rsidRPr="00587257">
              <w:rPr>
                <w:spacing w:val="-2"/>
              </w:rPr>
              <w:t xml:space="preserve"> </w:t>
            </w:r>
            <w:r>
              <w:t>течение</w:t>
            </w:r>
            <w:r w:rsidRPr="00587257">
              <w:rPr>
                <w:spacing w:val="-6"/>
              </w:rPr>
              <w:t xml:space="preserve"> </w:t>
            </w:r>
            <w:r>
              <w:t>года</w:t>
            </w:r>
          </w:p>
        </w:tc>
        <w:tc>
          <w:tcPr>
            <w:tcW w:w="1945" w:type="dxa"/>
            <w:gridSpan w:val="3"/>
          </w:tcPr>
          <w:p w14:paraId="2F2D78D6" w14:textId="77777777" w:rsidR="005072C2" w:rsidRDefault="005072C2" w:rsidP="00755B67">
            <w:pPr>
              <w:pStyle w:val="TableParagraph"/>
              <w:spacing w:line="242" w:lineRule="exact"/>
              <w:ind w:left="14" w:right="35"/>
            </w:pPr>
            <w:r>
              <w:t>Руководитель</w:t>
            </w:r>
          </w:p>
          <w:p w14:paraId="7E817138" w14:textId="77777777" w:rsidR="005072C2" w:rsidRDefault="005072C2" w:rsidP="00755B67">
            <w:pPr>
              <w:pStyle w:val="TableParagraph"/>
              <w:spacing w:line="242" w:lineRule="exact"/>
              <w:ind w:left="14" w:right="35"/>
            </w:pPr>
            <w:r>
              <w:t>клуба</w:t>
            </w:r>
          </w:p>
        </w:tc>
      </w:tr>
      <w:tr w:rsidR="005072C2" w14:paraId="454A53B4" w14:textId="77777777" w:rsidTr="00755B67">
        <w:tblPrEx>
          <w:jc w:val="left"/>
        </w:tblPrEx>
        <w:trPr>
          <w:gridBefore w:val="1"/>
          <w:wBefore w:w="80" w:type="dxa"/>
          <w:trHeight w:val="509"/>
        </w:trPr>
        <w:tc>
          <w:tcPr>
            <w:tcW w:w="9639" w:type="dxa"/>
            <w:gridSpan w:val="14"/>
            <w:shd w:val="clear" w:color="auto" w:fill="00AFEF"/>
          </w:tcPr>
          <w:p w14:paraId="537186B9" w14:textId="77777777" w:rsidR="005072C2" w:rsidRPr="00587257" w:rsidRDefault="005072C2" w:rsidP="00755B67">
            <w:pPr>
              <w:pStyle w:val="TableParagraph"/>
              <w:spacing w:line="249" w:lineRule="exact"/>
              <w:ind w:left="14" w:right="35"/>
              <w:rPr>
                <w:b/>
              </w:rPr>
            </w:pPr>
            <w:r w:rsidRPr="00587257">
              <w:rPr>
                <w:b/>
              </w:rPr>
              <w:t>1</w:t>
            </w:r>
            <w:r>
              <w:rPr>
                <w:b/>
              </w:rPr>
              <w:t>7</w:t>
            </w:r>
            <w:r w:rsidRPr="00587257">
              <w:rPr>
                <w:b/>
              </w:rPr>
              <w:t>.</w:t>
            </w:r>
            <w:r w:rsidRPr="00587257">
              <w:rPr>
                <w:b/>
                <w:spacing w:val="23"/>
              </w:rPr>
              <w:t xml:space="preserve"> </w:t>
            </w:r>
            <w:r w:rsidRPr="00587257">
              <w:rPr>
                <w:b/>
              </w:rPr>
              <w:t>Добровольческая</w:t>
            </w:r>
            <w:r w:rsidRPr="00587257">
              <w:rPr>
                <w:b/>
                <w:spacing w:val="-1"/>
              </w:rPr>
              <w:t xml:space="preserve"> </w:t>
            </w:r>
            <w:r w:rsidRPr="00587257">
              <w:rPr>
                <w:b/>
              </w:rPr>
              <w:t>деятельность</w:t>
            </w:r>
          </w:p>
        </w:tc>
      </w:tr>
      <w:tr w:rsidR="005072C2" w14:paraId="575808E0" w14:textId="77777777" w:rsidTr="00755B67">
        <w:tblPrEx>
          <w:jc w:val="left"/>
        </w:tblPrEx>
        <w:trPr>
          <w:gridBefore w:val="1"/>
          <w:wBefore w:w="80" w:type="dxa"/>
          <w:trHeight w:val="503"/>
        </w:trPr>
        <w:tc>
          <w:tcPr>
            <w:tcW w:w="602" w:type="dxa"/>
          </w:tcPr>
          <w:p w14:paraId="4F79FAD4" w14:textId="77777777" w:rsidR="005072C2" w:rsidRPr="00587257" w:rsidRDefault="005072C2" w:rsidP="00755B67">
            <w:pPr>
              <w:pStyle w:val="TableParagraph"/>
              <w:spacing w:line="249" w:lineRule="exact"/>
              <w:ind w:left="14" w:right="35"/>
              <w:rPr>
                <w:b/>
              </w:rPr>
            </w:pPr>
            <w:r w:rsidRPr="00587257">
              <w:rPr>
                <w:b/>
              </w:rPr>
              <w:t>№</w:t>
            </w:r>
          </w:p>
        </w:tc>
        <w:tc>
          <w:tcPr>
            <w:tcW w:w="4254" w:type="dxa"/>
            <w:gridSpan w:val="3"/>
          </w:tcPr>
          <w:p w14:paraId="15987A13" w14:textId="77777777" w:rsidR="005072C2" w:rsidRPr="00587257" w:rsidRDefault="005072C2" w:rsidP="00755B67">
            <w:pPr>
              <w:pStyle w:val="TableParagraph"/>
              <w:spacing w:line="249" w:lineRule="exact"/>
              <w:ind w:left="14" w:right="35"/>
              <w:rPr>
                <w:b/>
              </w:rPr>
            </w:pPr>
            <w:r w:rsidRPr="00587257">
              <w:rPr>
                <w:b/>
              </w:rPr>
              <w:t>Дела, события,</w:t>
            </w:r>
            <w:r w:rsidRPr="00587257">
              <w:rPr>
                <w:b/>
                <w:spacing w:val="2"/>
              </w:rPr>
              <w:t xml:space="preserve"> </w:t>
            </w:r>
            <w:r w:rsidRPr="00587257">
              <w:rPr>
                <w:b/>
              </w:rPr>
              <w:t>мероприятия</w:t>
            </w:r>
          </w:p>
        </w:tc>
        <w:tc>
          <w:tcPr>
            <w:tcW w:w="1097" w:type="dxa"/>
            <w:gridSpan w:val="6"/>
          </w:tcPr>
          <w:p w14:paraId="158FE354" w14:textId="77777777" w:rsidR="005072C2" w:rsidRPr="00587257" w:rsidRDefault="005072C2" w:rsidP="00755B67">
            <w:pPr>
              <w:pStyle w:val="TableParagraph"/>
              <w:spacing w:line="250" w:lineRule="exact"/>
              <w:ind w:left="14" w:right="35"/>
              <w:rPr>
                <w:b/>
              </w:rPr>
            </w:pPr>
            <w:r w:rsidRPr="00587257">
              <w:rPr>
                <w:b/>
              </w:rPr>
              <w:t>Класс</w:t>
            </w:r>
            <w:r w:rsidRPr="00587257">
              <w:rPr>
                <w:b/>
                <w:spacing w:val="-53"/>
              </w:rPr>
              <w:t xml:space="preserve"> </w:t>
            </w:r>
            <w:r w:rsidRPr="00587257">
              <w:rPr>
                <w:b/>
              </w:rPr>
              <w:t>ы</w:t>
            </w:r>
          </w:p>
        </w:tc>
        <w:tc>
          <w:tcPr>
            <w:tcW w:w="1741" w:type="dxa"/>
          </w:tcPr>
          <w:p w14:paraId="4C10B860" w14:textId="77777777" w:rsidR="005072C2" w:rsidRPr="00587257" w:rsidRDefault="005072C2" w:rsidP="00755B67">
            <w:pPr>
              <w:pStyle w:val="TableParagraph"/>
              <w:spacing w:line="249" w:lineRule="exact"/>
              <w:ind w:left="14" w:right="35"/>
              <w:rPr>
                <w:b/>
              </w:rPr>
            </w:pPr>
            <w:r w:rsidRPr="00587257">
              <w:rPr>
                <w:b/>
              </w:rPr>
              <w:t>Сроки</w:t>
            </w:r>
          </w:p>
        </w:tc>
        <w:tc>
          <w:tcPr>
            <w:tcW w:w="1945" w:type="dxa"/>
            <w:gridSpan w:val="3"/>
          </w:tcPr>
          <w:p w14:paraId="387E10D2" w14:textId="77777777" w:rsidR="005072C2" w:rsidRPr="00587257" w:rsidRDefault="005072C2" w:rsidP="00755B67">
            <w:pPr>
              <w:pStyle w:val="TableParagraph"/>
              <w:spacing w:line="249" w:lineRule="exact"/>
              <w:ind w:left="14" w:right="35"/>
              <w:rPr>
                <w:b/>
              </w:rPr>
            </w:pPr>
            <w:r w:rsidRPr="00587257">
              <w:rPr>
                <w:b/>
              </w:rPr>
              <w:t>Ответственные</w:t>
            </w:r>
          </w:p>
        </w:tc>
      </w:tr>
      <w:tr w:rsidR="005072C2" w14:paraId="0A1368AF" w14:textId="77777777" w:rsidTr="00755B67">
        <w:tblPrEx>
          <w:jc w:val="left"/>
        </w:tblPrEx>
        <w:trPr>
          <w:gridBefore w:val="1"/>
          <w:wBefore w:w="80" w:type="dxa"/>
          <w:trHeight w:val="508"/>
        </w:trPr>
        <w:tc>
          <w:tcPr>
            <w:tcW w:w="602" w:type="dxa"/>
          </w:tcPr>
          <w:p w14:paraId="6759693E" w14:textId="77777777" w:rsidR="005072C2" w:rsidRDefault="005072C2" w:rsidP="00755B67">
            <w:pPr>
              <w:pStyle w:val="TableParagraph"/>
              <w:ind w:left="14" w:right="35"/>
            </w:pPr>
            <w:r>
              <w:t>1</w:t>
            </w:r>
          </w:p>
        </w:tc>
        <w:tc>
          <w:tcPr>
            <w:tcW w:w="4254" w:type="dxa"/>
            <w:gridSpan w:val="3"/>
          </w:tcPr>
          <w:p w14:paraId="6C2750A1" w14:textId="77777777" w:rsidR="005072C2" w:rsidRDefault="005072C2" w:rsidP="00755B67">
            <w:pPr>
              <w:pStyle w:val="TableParagraph"/>
              <w:ind w:left="14" w:right="35"/>
            </w:pPr>
            <w:r>
              <w:t>Участие</w:t>
            </w:r>
            <w:r w:rsidRPr="00587257">
              <w:rPr>
                <w:spacing w:val="-7"/>
              </w:rPr>
              <w:t xml:space="preserve"> </w:t>
            </w:r>
            <w:r>
              <w:t>в</w:t>
            </w:r>
            <w:r w:rsidRPr="00587257">
              <w:rPr>
                <w:spacing w:val="1"/>
              </w:rPr>
              <w:t xml:space="preserve"> </w:t>
            </w:r>
            <w:r>
              <w:t>добровольческих</w:t>
            </w:r>
            <w:r w:rsidRPr="00587257">
              <w:rPr>
                <w:spacing w:val="1"/>
              </w:rPr>
              <w:t xml:space="preserve"> </w:t>
            </w:r>
            <w:r>
              <w:t>акциях</w:t>
            </w:r>
            <w:r w:rsidRPr="00587257">
              <w:rPr>
                <w:spacing w:val="-5"/>
              </w:rPr>
              <w:t xml:space="preserve"> </w:t>
            </w:r>
            <w:r>
              <w:t>на</w:t>
            </w:r>
          </w:p>
          <w:p w14:paraId="3B4D19EA" w14:textId="77777777" w:rsidR="005072C2" w:rsidRDefault="005072C2" w:rsidP="00755B67">
            <w:pPr>
              <w:pStyle w:val="TableParagraph"/>
              <w:spacing w:before="1" w:line="243" w:lineRule="exact"/>
              <w:ind w:left="14" w:right="35"/>
            </w:pPr>
            <w:r>
              <w:t>уровне</w:t>
            </w:r>
            <w:r w:rsidRPr="00587257">
              <w:rPr>
                <w:spacing w:val="-8"/>
              </w:rPr>
              <w:t xml:space="preserve"> </w:t>
            </w:r>
            <w:r>
              <w:t>школы,</w:t>
            </w:r>
            <w:r w:rsidRPr="00587257">
              <w:rPr>
                <w:spacing w:val="2"/>
              </w:rPr>
              <w:t xml:space="preserve"> </w:t>
            </w:r>
            <w:r>
              <w:t>города</w:t>
            </w:r>
          </w:p>
        </w:tc>
        <w:tc>
          <w:tcPr>
            <w:tcW w:w="1097" w:type="dxa"/>
            <w:gridSpan w:val="6"/>
          </w:tcPr>
          <w:p w14:paraId="17E7EF5E" w14:textId="77777777" w:rsidR="005072C2" w:rsidRDefault="005072C2" w:rsidP="00755B67">
            <w:pPr>
              <w:pStyle w:val="TableParagraph"/>
              <w:ind w:left="14" w:right="35"/>
            </w:pPr>
            <w:r>
              <w:t>5-9</w:t>
            </w:r>
          </w:p>
        </w:tc>
        <w:tc>
          <w:tcPr>
            <w:tcW w:w="1741" w:type="dxa"/>
          </w:tcPr>
          <w:p w14:paraId="37D695F5" w14:textId="77777777" w:rsidR="005072C2" w:rsidRDefault="005072C2" w:rsidP="00755B67">
            <w:pPr>
              <w:pStyle w:val="TableParagraph"/>
              <w:ind w:left="14" w:right="35"/>
            </w:pPr>
            <w:r>
              <w:t>В</w:t>
            </w:r>
            <w:r w:rsidRPr="00587257">
              <w:rPr>
                <w:spacing w:val="-2"/>
              </w:rPr>
              <w:t xml:space="preserve"> </w:t>
            </w:r>
            <w:r>
              <w:t>течение</w:t>
            </w:r>
            <w:r w:rsidRPr="00587257">
              <w:rPr>
                <w:spacing w:val="-6"/>
              </w:rPr>
              <w:t xml:space="preserve"> </w:t>
            </w:r>
            <w:r>
              <w:t>года</w:t>
            </w:r>
          </w:p>
        </w:tc>
        <w:tc>
          <w:tcPr>
            <w:tcW w:w="1945" w:type="dxa"/>
            <w:gridSpan w:val="3"/>
          </w:tcPr>
          <w:p w14:paraId="3E43A34F" w14:textId="77777777" w:rsidR="005072C2" w:rsidRDefault="005072C2" w:rsidP="00755B67">
            <w:pPr>
              <w:pStyle w:val="TableParagraph"/>
              <w:ind w:left="14" w:right="35"/>
            </w:pPr>
            <w:r>
              <w:t>Старшие</w:t>
            </w:r>
          </w:p>
          <w:p w14:paraId="43DCD63B" w14:textId="77777777" w:rsidR="005072C2" w:rsidRDefault="005072C2" w:rsidP="00755B67">
            <w:pPr>
              <w:pStyle w:val="TableParagraph"/>
              <w:spacing w:before="1" w:line="243" w:lineRule="exact"/>
              <w:ind w:left="14" w:right="35"/>
            </w:pPr>
            <w:r>
              <w:t>вожатые</w:t>
            </w:r>
          </w:p>
        </w:tc>
      </w:tr>
      <w:bookmarkEnd w:id="2"/>
    </w:tbl>
    <w:p w14:paraId="3499394C" w14:textId="4F64FE9A" w:rsidR="00E21567" w:rsidRPr="0089135D" w:rsidRDefault="00E21567" w:rsidP="005072C2">
      <w:pPr>
        <w:spacing w:after="0" w:line="240" w:lineRule="auto"/>
        <w:ind w:firstLine="709"/>
        <w:rPr>
          <w:rFonts w:ascii="Times New Roman" w:eastAsia="SchoolBookSanPin" w:hAnsi="Times New Roman"/>
          <w:sz w:val="28"/>
          <w:szCs w:val="28"/>
          <w:lang w:val="ru-RU"/>
        </w:rPr>
      </w:pPr>
    </w:p>
    <w:p w14:paraId="7537F1FF"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B17A4C">
        <w:rPr>
          <w:rFonts w:ascii="Times New Roman" w:eastAsia="Times New Roman" w:hAnsi="Times New Roman"/>
          <w:b/>
          <w:iCs/>
          <w:sz w:val="28"/>
          <w:szCs w:val="28"/>
          <w:lang w:val="ru-RU" w:eastAsia="x-none"/>
        </w:rPr>
        <w:t>3.5 Характеристика условий реализации программы</w:t>
      </w:r>
      <w:r w:rsidRPr="0089135D">
        <w:rPr>
          <w:rFonts w:ascii="Times New Roman" w:eastAsia="Times New Roman" w:hAnsi="Times New Roman"/>
          <w:b/>
          <w:bCs/>
          <w:sz w:val="28"/>
          <w:szCs w:val="28"/>
          <w:lang w:val="ru-RU"/>
        </w:rPr>
        <w:t xml:space="preserve"> ООО</w:t>
      </w:r>
      <w:r w:rsidRPr="0089135D">
        <w:rPr>
          <w:rFonts w:ascii="Times New Roman" w:eastAsia="Times New Roman" w:hAnsi="Times New Roman"/>
          <w:b/>
          <w:bCs/>
          <w:sz w:val="28"/>
          <w:szCs w:val="28"/>
          <w:lang w:val="ru-RU"/>
        </w:rPr>
        <w:br/>
      </w:r>
      <w:r w:rsidRPr="0089135D">
        <w:rPr>
          <w:rFonts w:ascii="Times New Roman" w:eastAsia="Times New Roman" w:hAnsi="Times New Roman"/>
          <w:b/>
          <w:bCs/>
          <w:sz w:val="28"/>
          <w:szCs w:val="28"/>
          <w:lang w:val="ru-RU"/>
        </w:rPr>
        <w:br/>
      </w:r>
      <w:r w:rsidRPr="0089135D">
        <w:rPr>
          <w:rFonts w:ascii="Times New Roman" w:eastAsia="Times New Roman" w:hAnsi="Times New Roman"/>
          <w:sz w:val="28"/>
          <w:szCs w:val="28"/>
          <w:lang w:val="ru-RU"/>
        </w:rPr>
        <w:t xml:space="preserve">Система условий реализации программы </w:t>
      </w:r>
      <w:r w:rsidR="00F85CC7" w:rsidRPr="0089135D">
        <w:rPr>
          <w:rFonts w:ascii="Times New Roman" w:eastAsia="Times New Roman" w:hAnsi="Times New Roman"/>
          <w:sz w:val="28"/>
          <w:szCs w:val="28"/>
          <w:lang w:val="ru-RU"/>
        </w:rPr>
        <w:t>О</w:t>
      </w:r>
      <w:r w:rsidRPr="0089135D">
        <w:rPr>
          <w:rFonts w:ascii="Times New Roman" w:eastAsia="Times New Roman" w:hAnsi="Times New Roman"/>
          <w:sz w:val="28"/>
          <w:szCs w:val="28"/>
          <w:lang w:val="ru-RU"/>
        </w:rPr>
        <w:t>ОО, созданная в образовательной организации, направлена на:</w:t>
      </w:r>
    </w:p>
    <w:p w14:paraId="7E4BB839"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достижение обучающимися планируемых результатов освоения программы начального общего образования, в т.ч. адаптированной;</w:t>
      </w:r>
    </w:p>
    <w:p w14:paraId="39E754D3"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7AADEEB4"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7DAB573D"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313EB613"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DDBB491"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00AB0B53"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3CDE312A"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310F313"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14:paraId="2C49E48A"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29D1444C"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5C35D9FF"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8F8E2EE" w14:textId="77777777"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r w:rsidRPr="0089135D">
        <w:rPr>
          <w:rFonts w:ascii="Times New Roman" w:eastAsia="Times New Roman" w:hAnsi="Times New Roman"/>
          <w:sz w:val="28"/>
          <w:szCs w:val="28"/>
        </w:rPr>
        <w:t> </w:t>
      </w:r>
      <w:r w:rsidRPr="0089135D">
        <w:rPr>
          <w:rFonts w:ascii="Times New Roman" w:eastAsia="Times New Roman" w:hAnsi="Times New Roman"/>
          <w:sz w:val="28"/>
          <w:szCs w:val="28"/>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1F268F64" w14:textId="759C5308" w:rsidR="00E90FCD" w:rsidRPr="0089135D" w:rsidRDefault="00E90FC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При реализации настоящей образовательной программы </w:t>
      </w:r>
      <w:r w:rsidR="0089135D" w:rsidRPr="0089135D">
        <w:rPr>
          <w:rFonts w:ascii="Times New Roman" w:eastAsia="Times New Roman" w:hAnsi="Times New Roman"/>
          <w:sz w:val="28"/>
          <w:szCs w:val="28"/>
          <w:lang w:val="ru-RU"/>
        </w:rPr>
        <w:t>О</w:t>
      </w:r>
      <w:r w:rsidRPr="0089135D">
        <w:rPr>
          <w:rFonts w:ascii="Times New Roman" w:eastAsia="Times New Roman" w:hAnsi="Times New Roman"/>
          <w:sz w:val="28"/>
          <w:szCs w:val="28"/>
          <w:lang w:val="ru-RU"/>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14:paraId="2557BB62" w14:textId="77777777" w:rsidR="00E90FCD" w:rsidRPr="00B17A4C" w:rsidRDefault="00E90FCD" w:rsidP="00B17A4C">
      <w:pPr>
        <w:pStyle w:val="7"/>
        <w:spacing w:before="0" w:after="0"/>
        <w:jc w:val="center"/>
        <w:rPr>
          <w:rFonts w:eastAsia="SchoolBookSanPin"/>
          <w:bCs/>
          <w:sz w:val="28"/>
          <w:szCs w:val="28"/>
          <w:lang w:val="ru-RU"/>
        </w:rPr>
      </w:pPr>
      <w:bookmarkStart w:id="496" w:name="_Hlk144376986"/>
      <w:r w:rsidRPr="00B17A4C">
        <w:rPr>
          <w:rFonts w:eastAsia="SchoolBookSanPin"/>
          <w:bCs/>
          <w:sz w:val="28"/>
          <w:szCs w:val="28"/>
          <w:lang w:val="ru-RU"/>
        </w:rPr>
        <w:t xml:space="preserve">3.5.1. Кадровые условия реализации основной образовательной программы </w:t>
      </w:r>
      <w:r w:rsidR="00E778EF" w:rsidRPr="00B17A4C">
        <w:rPr>
          <w:rFonts w:eastAsia="SchoolBookSanPin"/>
          <w:bCs/>
          <w:sz w:val="28"/>
          <w:szCs w:val="28"/>
          <w:lang w:val="ru-RU"/>
        </w:rPr>
        <w:t>О</w:t>
      </w:r>
      <w:r w:rsidRPr="00B17A4C">
        <w:rPr>
          <w:rFonts w:eastAsia="SchoolBookSanPin"/>
          <w:bCs/>
          <w:sz w:val="28"/>
          <w:szCs w:val="28"/>
          <w:lang w:val="ru-RU"/>
        </w:rPr>
        <w:t>ОО</w:t>
      </w:r>
    </w:p>
    <w:p w14:paraId="1185EDFF"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МБОУ СОШ №40 г. Липецка на 100 % укомплектовано необходимыми педагогическими кадрами, имеющими необходимую квалификацию для решения задач, определённых основной образовательной программой образовательного </w:t>
      </w:r>
      <w:r w:rsidRPr="0089135D">
        <w:rPr>
          <w:rFonts w:ascii="Times New Roman" w:eastAsia="Times New Roman" w:hAnsi="Times New Roman"/>
          <w:sz w:val="28"/>
          <w:szCs w:val="28"/>
          <w:lang w:val="ru-RU"/>
        </w:rPr>
        <w:lastRenderedPageBreak/>
        <w:t xml:space="preserve">учреждения. Кадровый состав, обеспечивающий реализацию основной общеобразовательной программы основного общего образования – это 96 человек педагогического состава. Средний возраст коллектива – 46,5 лет. По квалификационным характеристикам имеющие высшую квалификационную категорию 47 учителей, имеют первую квалификационную категорию 19 человек, соответствие занимаемой должности – 30 человек, из них – 4 педагога - молодые специалисты, стаж работы которых не превышает трех лет. </w:t>
      </w:r>
    </w:p>
    <w:p w14:paraId="5A08012A"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14:paraId="00218493"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Педагогические кадры имеют необходимый уровень подготовки для реализации программы УУД, что включает следующее: </w:t>
      </w:r>
    </w:p>
    <w:p w14:paraId="20E7A67D"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sym w:font="Symbol" w:char="F0B7"/>
      </w:r>
      <w:r w:rsidRPr="0089135D">
        <w:rPr>
          <w:rFonts w:ascii="Times New Roman" w:eastAsia="Times New Roman" w:hAnsi="Times New Roman"/>
          <w:sz w:val="28"/>
          <w:szCs w:val="28"/>
          <w:lang w:val="ru-RU"/>
        </w:rPr>
        <w:t xml:space="preserve"> педагоги владеют представлениями о возрастных особенностях обучающихся основной школы; </w:t>
      </w:r>
    </w:p>
    <w:p w14:paraId="71EACDE5"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sym w:font="Symbol" w:char="F0B7"/>
      </w:r>
      <w:r w:rsidRPr="0089135D">
        <w:rPr>
          <w:rFonts w:ascii="Times New Roman" w:eastAsia="Times New Roman" w:hAnsi="Times New Roman"/>
          <w:sz w:val="28"/>
          <w:szCs w:val="28"/>
          <w:lang w:val="ru-RU"/>
        </w:rPr>
        <w:t xml:space="preserve"> педагоги могут строить образовательную деятельность в рамках учебного предмета в соответствии с особенностями формирования конкретных УУД; </w:t>
      </w:r>
    </w:p>
    <w:p w14:paraId="57E9B32A"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sym w:font="Symbol" w:char="F0B7"/>
      </w:r>
      <w:r w:rsidRPr="0089135D">
        <w:rPr>
          <w:rFonts w:ascii="Times New Roman" w:eastAsia="Times New Roman" w:hAnsi="Times New Roman"/>
          <w:sz w:val="28"/>
          <w:szCs w:val="28"/>
          <w:lang w:val="ru-RU"/>
        </w:rPr>
        <w:t xml:space="preserve"> педагоги осуществляют формирование УУД в рамках проектной, исследовательской деятельностей; </w:t>
      </w:r>
    </w:p>
    <w:p w14:paraId="3B8B3E88"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sym w:font="Symbol" w:char="F0B7"/>
      </w:r>
      <w:r w:rsidRPr="0089135D">
        <w:rPr>
          <w:rFonts w:ascii="Times New Roman" w:eastAsia="Times New Roman" w:hAnsi="Times New Roman"/>
          <w:sz w:val="28"/>
          <w:szCs w:val="28"/>
          <w:lang w:val="ru-RU"/>
        </w:rPr>
        <w:t xml:space="preserve"> характер взаимодействия педагога и обучающегося не противоречит представлениям об условиях формирования УУД; </w:t>
      </w:r>
    </w:p>
    <w:p w14:paraId="67EAACF0"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sym w:font="Symbol" w:char="F0B7"/>
      </w:r>
      <w:r w:rsidRPr="0089135D">
        <w:rPr>
          <w:rFonts w:ascii="Times New Roman" w:eastAsia="Times New Roman" w:hAnsi="Times New Roman"/>
          <w:sz w:val="28"/>
          <w:szCs w:val="28"/>
          <w:lang w:val="ru-RU"/>
        </w:rPr>
        <w:t xml:space="preserve"> педагоги владеют навыками формирующего оценивания; </w:t>
      </w:r>
    </w:p>
    <w:p w14:paraId="30F9629B"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sym w:font="Symbol" w:char="F0B7"/>
      </w:r>
      <w:r w:rsidRPr="0089135D">
        <w:rPr>
          <w:rFonts w:ascii="Times New Roman" w:eastAsia="Times New Roman" w:hAnsi="Times New Roman"/>
          <w:sz w:val="28"/>
          <w:szCs w:val="28"/>
          <w:lang w:val="ru-RU"/>
        </w:rPr>
        <w:t xml:space="preserve"> педагоги умеют применять диагностический инструментарий для оценки качества формирования УУД как в рамках предметной, так и </w:t>
      </w:r>
      <w:proofErr w:type="spellStart"/>
      <w:r w:rsidRPr="0089135D">
        <w:rPr>
          <w:rFonts w:ascii="Times New Roman" w:eastAsia="Times New Roman" w:hAnsi="Times New Roman"/>
          <w:sz w:val="28"/>
          <w:szCs w:val="28"/>
          <w:lang w:val="ru-RU"/>
        </w:rPr>
        <w:t>внепредметной</w:t>
      </w:r>
      <w:proofErr w:type="spellEnd"/>
      <w:r w:rsidRPr="0089135D">
        <w:rPr>
          <w:rFonts w:ascii="Times New Roman" w:eastAsia="Times New Roman" w:hAnsi="Times New Roman"/>
          <w:sz w:val="28"/>
          <w:szCs w:val="28"/>
          <w:lang w:val="ru-RU"/>
        </w:rPr>
        <w:t xml:space="preserve"> деятельности. </w:t>
      </w:r>
    </w:p>
    <w:p w14:paraId="6A48B1F7"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Профессиональное развитие и повышение квалификации педагогических работников. </w:t>
      </w:r>
    </w:p>
    <w:p w14:paraId="01E052E3"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Успех реализации ООП ООО в большей степени зависит от учителя, поэтому в образовательной организации идет активное освещение и разъяснение требований ФГОС ООО среди педагогических работников образовательной организации. Консультирование педагогических работников и методическое сопровождение введения ФГОС ООО: </w:t>
      </w:r>
    </w:p>
    <w:p w14:paraId="15D86F23"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оказание постоянной научно-теоретической, методической и информационной поддержки педагогическим работникам по вопросам реализации ООП ООО; </w:t>
      </w:r>
    </w:p>
    <w:p w14:paraId="2B2C4CB0"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использование инновационного опыта других организаций, осуществляющих </w:t>
      </w:r>
      <w:r w:rsidRPr="0089135D">
        <w:rPr>
          <w:rFonts w:ascii="Times New Roman" w:eastAsia="Times New Roman" w:hAnsi="Times New Roman"/>
          <w:sz w:val="28"/>
          <w:szCs w:val="28"/>
          <w:lang w:val="ru-RU"/>
        </w:rPr>
        <w:lastRenderedPageBreak/>
        <w:t xml:space="preserve">образовательную деятельность; </w:t>
      </w:r>
    </w:p>
    <w:p w14:paraId="5D86C48B"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проведение комплексных мониторинговых исследований результатов образовательной деятельности и эффективности инноваций. </w:t>
      </w:r>
    </w:p>
    <w:p w14:paraId="162EE2B6"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Одним из условий успешной реализации ФГОС ООО является система методической работы, обеспечивающей сопровождение деятельности педагогов на всех этапах реализации требований ФГОС ООО. При этом проводятся мероприятия: </w:t>
      </w:r>
    </w:p>
    <w:p w14:paraId="1FBC2E45"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1. Семинары, посвящённые содержанию и ключевым особенностям ФГОС. </w:t>
      </w:r>
    </w:p>
    <w:p w14:paraId="1147D1DB"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2. Тренинги для педагогов с целью выявления и соотнесения собственной профессиональной позиции с целями и задачами ФГОС. </w:t>
      </w:r>
    </w:p>
    <w:p w14:paraId="0B4A684C"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3. Заседания методических объединений учителей, воспитателей по проблемам введения ФГОС. </w:t>
      </w:r>
    </w:p>
    <w:p w14:paraId="408FE5C1"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4. Участие педагогов в разработке разделов и компонентов основной образовательной программы ООО. </w:t>
      </w:r>
    </w:p>
    <w:p w14:paraId="6B6DF527"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5. Участие педагогов в разработке и апробации оценки эффективности работы в условиях внедрения ФГОС. </w:t>
      </w:r>
    </w:p>
    <w:p w14:paraId="7462C36A"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решения педагогического совета, презентации, приказы, инструкции, рекомендации.</w:t>
      </w:r>
    </w:p>
    <w:p w14:paraId="22BF22C1" w14:textId="320A3CDE" w:rsidR="00E90FC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Для достижения результатов основной общеобразовательной программы в ходе ее реализации ведется оценка результативности деятельности педагогических работников.</w:t>
      </w:r>
    </w:p>
    <w:p w14:paraId="19A51C22" w14:textId="77777777" w:rsidR="00E90FCD" w:rsidRPr="00B17A4C" w:rsidRDefault="00E90FCD" w:rsidP="00B17A4C">
      <w:pPr>
        <w:pStyle w:val="7"/>
        <w:spacing w:before="0" w:after="0"/>
        <w:jc w:val="center"/>
        <w:rPr>
          <w:rFonts w:eastAsia="SchoolBookSanPin"/>
          <w:bCs/>
          <w:sz w:val="28"/>
          <w:szCs w:val="28"/>
          <w:lang w:val="ru-RU"/>
        </w:rPr>
      </w:pPr>
      <w:r w:rsidRPr="00B17A4C">
        <w:rPr>
          <w:rFonts w:eastAsia="SchoolBookSanPin"/>
          <w:bCs/>
          <w:sz w:val="28"/>
          <w:szCs w:val="28"/>
          <w:lang w:val="ru-RU"/>
        </w:rPr>
        <w:t xml:space="preserve">3.5.2. Психолого-педагогические условия реализации основной образовательной программы </w:t>
      </w:r>
      <w:r w:rsidR="00E778EF" w:rsidRPr="00B17A4C">
        <w:rPr>
          <w:rFonts w:eastAsia="SchoolBookSanPin"/>
          <w:bCs/>
          <w:sz w:val="28"/>
          <w:szCs w:val="28"/>
          <w:lang w:val="ru-RU"/>
        </w:rPr>
        <w:t>О</w:t>
      </w:r>
      <w:r w:rsidRPr="00B17A4C">
        <w:rPr>
          <w:rFonts w:eastAsia="SchoolBookSanPin"/>
          <w:bCs/>
          <w:sz w:val="28"/>
          <w:szCs w:val="28"/>
          <w:lang w:val="ru-RU"/>
        </w:rPr>
        <w:t>ОО</w:t>
      </w:r>
    </w:p>
    <w:p w14:paraId="667DDB63"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Психолого-педагогические условия реализации программы основного общего образования МБОУ СОШ №40 г. Липецка обеспечивают:</w:t>
      </w:r>
    </w:p>
    <w:p w14:paraId="055650B7"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5B633799"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социально-психологическую адаптацию обучающихся к условиям</w:t>
      </w:r>
    </w:p>
    <w:p w14:paraId="0858CE7D"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Организации с учетом специфики их возрастного психофизиологического развития, включая особенности адаптации к социальной среде;</w:t>
      </w:r>
    </w:p>
    <w:p w14:paraId="51F64615"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З) формирование и развитие психолого-педагогической компетентности работников Организации и родителей (законных представителей)</w:t>
      </w:r>
    </w:p>
    <w:p w14:paraId="6FEB8811"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несовершеннолетних обучающихся;</w:t>
      </w:r>
    </w:p>
    <w:p w14:paraId="39CFD85B"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профилактику формирования у обучающихся девиантных форм поведения, агрессии и повышенной тревожности;</w:t>
      </w:r>
    </w:p>
    <w:p w14:paraId="75ABEF5A"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психолого-педагогическое сопровождение квалифицированными специалистами (педагогом-психологом, учителем-логопедом, учителем дефектологом, тьютором, социальным педагогом) участников образовательных отношений:</w:t>
      </w:r>
    </w:p>
    <w:p w14:paraId="600A36CC" w14:textId="1CD1DFD7" w:rsidR="0089135D" w:rsidRPr="0089135D" w:rsidRDefault="00A003D3"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noProof/>
          <w:sz w:val="28"/>
          <w:szCs w:val="28"/>
          <w:lang w:val="ru-RU"/>
        </w:rPr>
        <w:drawing>
          <wp:anchor distT="0" distB="0" distL="114300" distR="114300" simplePos="0" relativeHeight="251661824" behindDoc="0" locked="0" layoutInCell="1" allowOverlap="0" wp14:anchorId="5EFF5909" wp14:editId="352663DD">
            <wp:simplePos x="0" y="0"/>
            <wp:positionH relativeFrom="page">
              <wp:posOffset>255905</wp:posOffset>
            </wp:positionH>
            <wp:positionV relativeFrom="page">
              <wp:posOffset>1939290</wp:posOffset>
            </wp:positionV>
            <wp:extent cx="6350" cy="6350"/>
            <wp:effectExtent l="0" t="0" r="0" b="0"/>
            <wp:wrapSquare wrapText="bothSides"/>
            <wp:docPr id="7" name="Picture 6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35D" w:rsidRPr="0089135D">
        <w:rPr>
          <w:rFonts w:ascii="Times New Roman" w:eastAsia="Times New Roman" w:hAnsi="Times New Roman"/>
          <w:sz w:val="28"/>
          <w:szCs w:val="28"/>
          <w:lang w:val="ru-RU"/>
        </w:rPr>
        <w:t xml:space="preserve">формирование и развитие психолого-педагогической компетентности; </w:t>
      </w:r>
    </w:p>
    <w:p w14:paraId="02E5078E"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сохранение и укрепление психологического благополучия и психического здоровья обучающихся; </w:t>
      </w:r>
    </w:p>
    <w:p w14:paraId="275F8517"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поддержка и сопровождение детско-родительских отношений; </w:t>
      </w:r>
    </w:p>
    <w:p w14:paraId="1681872C"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формирование ценности здоровья и безопасного образа жизни; </w:t>
      </w:r>
    </w:p>
    <w:p w14:paraId="022B55DD"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14:paraId="5389BF93"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мониторинг возможностей и способностей обучающихся, выявление, поддержка и сопровождение одаренных детей, обучающихся с ОВЗ; </w:t>
      </w:r>
    </w:p>
    <w:p w14:paraId="66873E66"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 </w:t>
      </w:r>
    </w:p>
    <w:p w14:paraId="6D71B149"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поддержка детских объединений, ученического самоуправления; </w:t>
      </w:r>
    </w:p>
    <w:p w14:paraId="3DAB1C61"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формирование психологической культуры поведения в информационной среде; </w:t>
      </w:r>
    </w:p>
    <w:p w14:paraId="686C8D94"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развитие психологической культуры в области использования ИКТ;</w:t>
      </w:r>
    </w:p>
    <w:p w14:paraId="27804687"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индивидуальное психолого-педагогическое сопровождение всех участников образовательных отношений, в том числе: обучающихся, испытывающих трудности в освоении программы основного общего образования, развитии и социальной адаптации; обучающихся, проявляющих индивидуальные способности, и одаренных; обучающихся с ОВЗ; педагогических, учебно-вспомогательных и иных работников Организации, обеспечивающих реализацию программы основного общего образования; родителей (законных представителей) несовершеннолетних обучающихся; </w:t>
      </w:r>
    </w:p>
    <w:p w14:paraId="7F1E61C3"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 диверсификацию уровней психолого-педагогического сопровождения</w:t>
      </w:r>
    </w:p>
    <w:p w14:paraId="4B9962EF"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(индивидуальный, групповой, уровень класса, уровень школы);</w:t>
      </w:r>
    </w:p>
    <w:p w14:paraId="567556A5" w14:textId="77777777" w:rsidR="0089135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0416AF08" w14:textId="526470DC" w:rsidR="00E90FCD" w:rsidRPr="0089135D" w:rsidRDefault="0089135D" w:rsidP="0089135D">
      <w:pPr>
        <w:spacing w:line="240" w:lineRule="auto"/>
        <w:ind w:firstLine="709"/>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МБОУ СОШ №40 г. Липецка.</w:t>
      </w:r>
    </w:p>
    <w:p w14:paraId="7545812C" w14:textId="77777777" w:rsidR="00E90FCD" w:rsidRPr="00B17A4C" w:rsidRDefault="00E90FCD" w:rsidP="00B17A4C">
      <w:pPr>
        <w:pStyle w:val="7"/>
        <w:spacing w:before="0" w:after="0"/>
        <w:jc w:val="center"/>
        <w:rPr>
          <w:rFonts w:eastAsia="SchoolBookSanPin"/>
          <w:bCs/>
          <w:sz w:val="28"/>
          <w:szCs w:val="28"/>
          <w:lang w:val="ru-RU"/>
        </w:rPr>
      </w:pPr>
      <w:r w:rsidRPr="00B17A4C">
        <w:rPr>
          <w:rFonts w:eastAsia="SchoolBookSanPin"/>
          <w:bCs/>
          <w:sz w:val="28"/>
          <w:szCs w:val="28"/>
          <w:lang w:val="ru-RU"/>
        </w:rPr>
        <w:t xml:space="preserve">3.5.3 Финансово-экономические условия реализации образовательной программы </w:t>
      </w:r>
      <w:r w:rsidR="00E778EF" w:rsidRPr="00B17A4C">
        <w:rPr>
          <w:rFonts w:eastAsia="SchoolBookSanPin"/>
          <w:bCs/>
          <w:sz w:val="28"/>
          <w:szCs w:val="28"/>
          <w:lang w:val="ru-RU"/>
        </w:rPr>
        <w:t>О</w:t>
      </w:r>
      <w:r w:rsidRPr="00B17A4C">
        <w:rPr>
          <w:rFonts w:eastAsia="SchoolBookSanPin"/>
          <w:bCs/>
          <w:sz w:val="28"/>
          <w:szCs w:val="28"/>
          <w:lang w:val="ru-RU"/>
        </w:rPr>
        <w:t>ОО</w:t>
      </w:r>
    </w:p>
    <w:p w14:paraId="1C05C0F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Финансовое обеспечение реализации общеобразовательной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14:paraId="23C8776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Обеспечение государственных гарантий реализации прав на получение общедоступного и бесплатного основного общего образования в МБОУ СОШ №40 г. Липецка осуществляется в соответствии с нормативами, определяемыми органами государственной власти Липецкой области.</w:t>
      </w:r>
    </w:p>
    <w:p w14:paraId="5C9A9D8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Норматив затрат на реализацию общеобразовательной программы среднего общего образования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среднего общего образования, включая:</w:t>
      </w:r>
    </w:p>
    <w:p w14:paraId="329A842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расходы на оплату труда работников, реализующих образовательную программу среднего общего образования;</w:t>
      </w:r>
    </w:p>
    <w:p w14:paraId="6CCCE83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расходы на приобретение учебников и учебных пособий, средств обучения;</w:t>
      </w:r>
    </w:p>
    <w:p w14:paraId="0BF67A1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прочие расходы (за исключением расходов на содержание зданий и оплату коммунальных услуг, осуществляемых из местного бюджета).</w:t>
      </w:r>
    </w:p>
    <w:p w14:paraId="09B605F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Нормативные затраты на оказание муниципальной услуги для реализации общеобразовательной программы определяются с учетом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в соответствии с образовательными стандартами, в расчете на одного учащегося.</w:t>
      </w:r>
    </w:p>
    <w:p w14:paraId="270EBCA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определяемую в соответствии с Указами Президента Российской Федерации и Положением по оплате труда работников МБОУ СОШ №40 г. Липецка. Расходы на оплату труда педагогических работников не могут быть ниже уровня, соответствующего средней заработной плате в Липецкой области.</w:t>
      </w:r>
    </w:p>
    <w:p w14:paraId="7B672A4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 связи с требованиями ФГОС ООО при расчете регионального норматива учитываются затраты рабочего времени педагогических работников на урочную и внеурочную деятельность</w:t>
      </w:r>
    </w:p>
    <w:p w14:paraId="3FCEC68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Формирование фонда оплаты труда МБОУ СОШ №40 г. Липецка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и Положением об оплате труда и порядке установления компенсационных, стимулирующих выплат, доплат и надбавок работникам МБОУ СОШ №40 г. Липецка.</w:t>
      </w:r>
    </w:p>
    <w:p w14:paraId="7AA415B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Фонд оплаты труда работников Липецка состоит из базовой и стимулирующей частей. Значение стимулирующей части определяется школой самостоятельно. Базовая часть фонда оплаты труда обеспечивает гарантированную заработную плату работников.</w:t>
      </w:r>
    </w:p>
    <w:p w14:paraId="03E20F6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Размеры, порядок и условия осуществления стимулирующих выплат определены Положением об оплате труда и порядке установления компенсационных, стимулирующих выплат, доплат и надбавок работникам.</w:t>
      </w:r>
    </w:p>
    <w:p w14:paraId="7AB73998" w14:textId="43117F31" w:rsidR="00E90FC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Финансирование для выполнения муниципального задания осуществляется из средств бюджета субъекта РФ и бюджета муниципального образования. </w:t>
      </w:r>
    </w:p>
    <w:p w14:paraId="62297F57" w14:textId="77777777" w:rsidR="00E90FCD" w:rsidRPr="00B17A4C" w:rsidRDefault="00E90FCD" w:rsidP="00B17A4C">
      <w:pPr>
        <w:pStyle w:val="7"/>
        <w:spacing w:before="0" w:after="0"/>
        <w:jc w:val="center"/>
        <w:rPr>
          <w:rFonts w:eastAsia="SchoolBookSanPin"/>
          <w:bCs/>
          <w:sz w:val="28"/>
          <w:szCs w:val="28"/>
          <w:lang w:val="ru-RU"/>
        </w:rPr>
      </w:pPr>
      <w:r w:rsidRPr="00B17A4C">
        <w:rPr>
          <w:rFonts w:eastAsia="SchoolBookSanPin"/>
          <w:bCs/>
          <w:sz w:val="28"/>
          <w:szCs w:val="28"/>
          <w:lang w:val="ru-RU"/>
        </w:rPr>
        <w:t xml:space="preserve">3.5.4. Информационно-методические условия реализации программы </w:t>
      </w:r>
      <w:r w:rsidR="00F85CC7" w:rsidRPr="00B17A4C">
        <w:rPr>
          <w:rFonts w:eastAsia="SchoolBookSanPin"/>
          <w:bCs/>
          <w:sz w:val="28"/>
          <w:szCs w:val="28"/>
          <w:lang w:val="ru-RU"/>
        </w:rPr>
        <w:t>О</w:t>
      </w:r>
      <w:r w:rsidRPr="00B17A4C">
        <w:rPr>
          <w:rFonts w:eastAsia="SchoolBookSanPin"/>
          <w:bCs/>
          <w:sz w:val="28"/>
          <w:szCs w:val="28"/>
          <w:lang w:val="ru-RU"/>
        </w:rPr>
        <w:t>ОО</w:t>
      </w:r>
    </w:p>
    <w:p w14:paraId="6E1F629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Условия учебно- методического и информационного обеспечения реализации программы основного общего образования МБОУ СОШ №40 г. Липецка обеспечиваются современной информационно-образовательной средой.</w:t>
      </w:r>
    </w:p>
    <w:p w14:paraId="45175F8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Информационно-образовательная среда МБОУ СОШ №40 г. Липецка включает в себя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2CB7A78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Информационно-образовательная среда школы обеспечивают:</w:t>
      </w:r>
    </w:p>
    <w:p w14:paraId="1CA229A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возможность использования участниками образовательного процесса ресурсов и сервисов цифровой образовательной среды; </w:t>
      </w:r>
    </w:p>
    <w:p w14:paraId="1424B61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безопасный доступ к верифицированным образовательным ресурсам цифровой образовательной среды; </w:t>
      </w:r>
    </w:p>
    <w:p w14:paraId="5F69B88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информационно-методическую поддержку образовательной деятельности; информационное сопровождение проектирования обучающимися планов продолжения образования и будущего профессионального самоопределения; планирование образовательной деятельности и ее ресурсного обеспечения; мониторинг и фиксацию хода и результатов образовательной деятельности; мониторинг здоровья обучающихся; </w:t>
      </w:r>
    </w:p>
    <w:p w14:paraId="75D9647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современные процедуры создания, поиска, сбора, анализа, обработки, хранения и представления информации; </w:t>
      </w:r>
    </w:p>
    <w:p w14:paraId="2FF01D5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29A38DF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028A2F6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Эффективное использование информационно-образовательной среды предполагает компетентность работников МБОУ СОШ №40 г. Липецка в решении профессиональных задач с применением ИКТ, наличие служб поддержки применения ИКТ.</w:t>
      </w:r>
    </w:p>
    <w:p w14:paraId="0CE2F952" w14:textId="47149949" w:rsidR="0089135D" w:rsidRPr="0089135D" w:rsidRDefault="00A003D3"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noProof/>
          <w:sz w:val="28"/>
          <w:szCs w:val="28"/>
          <w:lang w:val="ru-RU"/>
        </w:rPr>
        <w:drawing>
          <wp:anchor distT="0" distB="0" distL="114300" distR="114300" simplePos="0" relativeHeight="251659776" behindDoc="0" locked="0" layoutInCell="1" allowOverlap="0" wp14:anchorId="1DEAA489" wp14:editId="495B1A81">
            <wp:simplePos x="0" y="0"/>
            <wp:positionH relativeFrom="page">
              <wp:posOffset>191770</wp:posOffset>
            </wp:positionH>
            <wp:positionV relativeFrom="page">
              <wp:posOffset>1835150</wp:posOffset>
            </wp:positionV>
            <wp:extent cx="6350" cy="3175"/>
            <wp:effectExtent l="0" t="0" r="0" b="0"/>
            <wp:wrapSquare wrapText="bothSides"/>
            <wp:docPr id="6" name="Picture 5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35D" w:rsidRPr="0089135D">
        <w:rPr>
          <w:rFonts w:ascii="Times New Roman" w:eastAsia="Times New Roman" w:hAnsi="Times New Roman"/>
          <w:sz w:val="28"/>
          <w:szCs w:val="28"/>
          <w:lang w:val="ru-RU"/>
        </w:rPr>
        <w:t>Учебно-методическое и информационное обеспечение реализации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МБОУ СОШ №40 г. Липецка,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22CE0D59" w14:textId="515BC9EF" w:rsidR="0089135D" w:rsidRPr="0089135D" w:rsidRDefault="0089135D" w:rsidP="0089135D">
      <w:pPr>
        <w:spacing w:line="240" w:lineRule="auto"/>
        <w:ind w:firstLine="567"/>
        <w:jc w:val="both"/>
        <w:rPr>
          <w:rFonts w:ascii="Times New Roman" w:eastAsia="Times New Roman" w:hAnsi="Times New Roman"/>
          <w:sz w:val="28"/>
          <w:szCs w:val="28"/>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202"/>
        <w:gridCol w:w="2342"/>
      </w:tblGrid>
      <w:tr w:rsidR="0089135D" w:rsidRPr="0089135D" w14:paraId="0ACC4358" w14:textId="77777777" w:rsidTr="0089135D">
        <w:trPr>
          <w:trHeight w:val="451"/>
          <w:tblHeader/>
        </w:trPr>
        <w:tc>
          <w:tcPr>
            <w:tcW w:w="6237" w:type="dxa"/>
            <w:vAlign w:val="center"/>
          </w:tcPr>
          <w:p w14:paraId="55E2C368" w14:textId="495EB030"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Оснащение компьютерной техникой</w:t>
            </w:r>
          </w:p>
        </w:tc>
        <w:tc>
          <w:tcPr>
            <w:tcW w:w="1202" w:type="dxa"/>
            <w:vAlign w:val="center"/>
          </w:tcPr>
          <w:p w14:paraId="776F4FD5" w14:textId="77777777" w:rsidR="0089135D" w:rsidRPr="0089135D" w:rsidRDefault="0089135D" w:rsidP="0089135D">
            <w:pPr>
              <w:spacing w:line="240" w:lineRule="auto"/>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Всего (шт.)</w:t>
            </w:r>
          </w:p>
        </w:tc>
        <w:tc>
          <w:tcPr>
            <w:tcW w:w="2342" w:type="dxa"/>
            <w:vAlign w:val="center"/>
          </w:tcPr>
          <w:p w14:paraId="0456A38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Используется в образовательном процессе</w:t>
            </w:r>
          </w:p>
        </w:tc>
      </w:tr>
      <w:tr w:rsidR="0089135D" w:rsidRPr="0089135D" w14:paraId="4D464824" w14:textId="77777777" w:rsidTr="0089135D">
        <w:trPr>
          <w:trHeight w:val="206"/>
        </w:trPr>
        <w:tc>
          <w:tcPr>
            <w:tcW w:w="6237" w:type="dxa"/>
          </w:tcPr>
          <w:p w14:paraId="59403D8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Общее количество компьютеров в школе</w:t>
            </w:r>
          </w:p>
        </w:tc>
        <w:tc>
          <w:tcPr>
            <w:tcW w:w="1202" w:type="dxa"/>
            <w:vAlign w:val="center"/>
          </w:tcPr>
          <w:p w14:paraId="1084D3C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98</w:t>
            </w:r>
          </w:p>
        </w:tc>
        <w:tc>
          <w:tcPr>
            <w:tcW w:w="2342" w:type="dxa"/>
            <w:vAlign w:val="center"/>
          </w:tcPr>
          <w:p w14:paraId="52BD8FE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70</w:t>
            </w:r>
          </w:p>
        </w:tc>
      </w:tr>
      <w:tr w:rsidR="0089135D" w:rsidRPr="0089135D" w14:paraId="7EC0D8C0" w14:textId="77777777" w:rsidTr="0089135D">
        <w:trPr>
          <w:trHeight w:val="273"/>
        </w:trPr>
        <w:tc>
          <w:tcPr>
            <w:tcW w:w="6237" w:type="dxa"/>
          </w:tcPr>
          <w:p w14:paraId="1C4A61E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Количество учебных кабинетов, оснащенных компьютерами</w:t>
            </w:r>
          </w:p>
        </w:tc>
        <w:tc>
          <w:tcPr>
            <w:tcW w:w="1202" w:type="dxa"/>
            <w:vAlign w:val="center"/>
          </w:tcPr>
          <w:p w14:paraId="6C9A7FB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38</w:t>
            </w:r>
          </w:p>
        </w:tc>
        <w:tc>
          <w:tcPr>
            <w:tcW w:w="2342" w:type="dxa"/>
            <w:vAlign w:val="center"/>
          </w:tcPr>
          <w:p w14:paraId="7E2223B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38</w:t>
            </w:r>
          </w:p>
        </w:tc>
      </w:tr>
      <w:tr w:rsidR="0089135D" w:rsidRPr="0089135D" w14:paraId="14074AAB" w14:textId="77777777" w:rsidTr="0089135D">
        <w:trPr>
          <w:trHeight w:val="200"/>
        </w:trPr>
        <w:tc>
          <w:tcPr>
            <w:tcW w:w="6237" w:type="dxa"/>
          </w:tcPr>
          <w:p w14:paraId="474843A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Место свободного доступа учителей к компьютеру</w:t>
            </w:r>
          </w:p>
        </w:tc>
        <w:tc>
          <w:tcPr>
            <w:tcW w:w="1202" w:type="dxa"/>
            <w:vAlign w:val="center"/>
          </w:tcPr>
          <w:p w14:paraId="3A58018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50</w:t>
            </w:r>
          </w:p>
        </w:tc>
        <w:tc>
          <w:tcPr>
            <w:tcW w:w="2342" w:type="dxa"/>
            <w:vAlign w:val="center"/>
          </w:tcPr>
          <w:p w14:paraId="5D40A50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50</w:t>
            </w:r>
          </w:p>
        </w:tc>
      </w:tr>
      <w:tr w:rsidR="0089135D" w:rsidRPr="0089135D" w14:paraId="4FBA84AD" w14:textId="77777777" w:rsidTr="0089135D">
        <w:trPr>
          <w:trHeight w:val="190"/>
        </w:trPr>
        <w:tc>
          <w:tcPr>
            <w:tcW w:w="6237" w:type="dxa"/>
          </w:tcPr>
          <w:p w14:paraId="76C84F2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Количество учеников на 1 компьютер</w:t>
            </w:r>
          </w:p>
        </w:tc>
        <w:tc>
          <w:tcPr>
            <w:tcW w:w="1202" w:type="dxa"/>
            <w:vAlign w:val="center"/>
          </w:tcPr>
          <w:p w14:paraId="7D91342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10</w:t>
            </w:r>
          </w:p>
        </w:tc>
        <w:tc>
          <w:tcPr>
            <w:tcW w:w="2342" w:type="dxa"/>
            <w:vAlign w:val="center"/>
          </w:tcPr>
          <w:p w14:paraId="468AA3C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10</w:t>
            </w:r>
          </w:p>
        </w:tc>
      </w:tr>
      <w:tr w:rsidR="0089135D" w:rsidRPr="0089135D" w14:paraId="6F97ADC4" w14:textId="77777777" w:rsidTr="0089135D">
        <w:trPr>
          <w:trHeight w:val="553"/>
        </w:trPr>
        <w:tc>
          <w:tcPr>
            <w:tcW w:w="6237" w:type="dxa"/>
            <w:vMerge w:val="restart"/>
          </w:tcPr>
          <w:p w14:paraId="4180CA3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Количество компьютеров, установленных на рабочих местах учителя</w:t>
            </w:r>
          </w:p>
          <w:p w14:paraId="04D9C8D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 том числе подключено к Интернету</w:t>
            </w:r>
          </w:p>
        </w:tc>
        <w:tc>
          <w:tcPr>
            <w:tcW w:w="1202" w:type="dxa"/>
            <w:vAlign w:val="center"/>
          </w:tcPr>
          <w:p w14:paraId="31FAB06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37</w:t>
            </w:r>
          </w:p>
        </w:tc>
        <w:tc>
          <w:tcPr>
            <w:tcW w:w="2342" w:type="dxa"/>
            <w:vAlign w:val="center"/>
          </w:tcPr>
          <w:p w14:paraId="794F3B0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37</w:t>
            </w:r>
          </w:p>
        </w:tc>
      </w:tr>
      <w:tr w:rsidR="0089135D" w:rsidRPr="0089135D" w14:paraId="1CB187B6" w14:textId="77777777" w:rsidTr="0089135D">
        <w:trPr>
          <w:trHeight w:val="248"/>
        </w:trPr>
        <w:tc>
          <w:tcPr>
            <w:tcW w:w="6237" w:type="dxa"/>
            <w:vMerge/>
          </w:tcPr>
          <w:p w14:paraId="28F223B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1202" w:type="dxa"/>
            <w:vAlign w:val="center"/>
          </w:tcPr>
          <w:p w14:paraId="6C51633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37</w:t>
            </w:r>
          </w:p>
        </w:tc>
        <w:tc>
          <w:tcPr>
            <w:tcW w:w="2342" w:type="dxa"/>
            <w:vAlign w:val="center"/>
          </w:tcPr>
          <w:p w14:paraId="0958549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37</w:t>
            </w:r>
          </w:p>
        </w:tc>
      </w:tr>
      <w:tr w:rsidR="0089135D" w:rsidRPr="0089135D" w14:paraId="6CA6E60D" w14:textId="77777777" w:rsidTr="0089135D">
        <w:trPr>
          <w:trHeight w:val="242"/>
        </w:trPr>
        <w:tc>
          <w:tcPr>
            <w:tcW w:w="6237" w:type="dxa"/>
          </w:tcPr>
          <w:p w14:paraId="61B011B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Количество компьютеров, подключенных к </w:t>
            </w:r>
            <w:r w:rsidRPr="0089135D">
              <w:rPr>
                <w:rFonts w:ascii="Times New Roman" w:eastAsia="Times New Roman" w:hAnsi="Times New Roman"/>
                <w:sz w:val="28"/>
                <w:szCs w:val="28"/>
                <w:lang w:val="ru-RU"/>
              </w:rPr>
              <w:lastRenderedPageBreak/>
              <w:t>Интернету</w:t>
            </w:r>
          </w:p>
        </w:tc>
        <w:tc>
          <w:tcPr>
            <w:tcW w:w="1202" w:type="dxa"/>
            <w:vAlign w:val="center"/>
          </w:tcPr>
          <w:p w14:paraId="3AA4164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58</w:t>
            </w:r>
          </w:p>
        </w:tc>
        <w:tc>
          <w:tcPr>
            <w:tcW w:w="2342" w:type="dxa"/>
            <w:vAlign w:val="center"/>
          </w:tcPr>
          <w:p w14:paraId="43F6C31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58</w:t>
            </w:r>
          </w:p>
        </w:tc>
      </w:tr>
      <w:tr w:rsidR="0089135D" w:rsidRPr="0089135D" w14:paraId="7F0F7F32" w14:textId="77777777" w:rsidTr="0089135D">
        <w:trPr>
          <w:trHeight w:val="219"/>
        </w:trPr>
        <w:tc>
          <w:tcPr>
            <w:tcW w:w="6237" w:type="dxa"/>
          </w:tcPr>
          <w:p w14:paraId="59D4705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Количество компьютеров в локальных сетях</w:t>
            </w:r>
          </w:p>
        </w:tc>
        <w:tc>
          <w:tcPr>
            <w:tcW w:w="1202" w:type="dxa"/>
            <w:vAlign w:val="center"/>
          </w:tcPr>
          <w:p w14:paraId="45E7928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48</w:t>
            </w:r>
          </w:p>
        </w:tc>
        <w:tc>
          <w:tcPr>
            <w:tcW w:w="2342" w:type="dxa"/>
            <w:vAlign w:val="center"/>
          </w:tcPr>
          <w:p w14:paraId="5FEC15D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48</w:t>
            </w:r>
          </w:p>
        </w:tc>
      </w:tr>
      <w:tr w:rsidR="0089135D" w:rsidRPr="0089135D" w14:paraId="61491C4C" w14:textId="77777777" w:rsidTr="0089135D">
        <w:trPr>
          <w:trHeight w:val="183"/>
        </w:trPr>
        <w:tc>
          <w:tcPr>
            <w:tcW w:w="6237" w:type="dxa"/>
          </w:tcPr>
          <w:p w14:paraId="108F9F0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Количество кабинетов, объединенных в сеть</w:t>
            </w:r>
          </w:p>
        </w:tc>
        <w:tc>
          <w:tcPr>
            <w:tcW w:w="1202" w:type="dxa"/>
            <w:vAlign w:val="center"/>
          </w:tcPr>
          <w:p w14:paraId="70D548D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19</w:t>
            </w:r>
          </w:p>
        </w:tc>
        <w:tc>
          <w:tcPr>
            <w:tcW w:w="2342" w:type="dxa"/>
            <w:vAlign w:val="center"/>
          </w:tcPr>
          <w:p w14:paraId="4157D31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19</w:t>
            </w:r>
          </w:p>
        </w:tc>
      </w:tr>
      <w:tr w:rsidR="0089135D" w:rsidRPr="0089135D" w14:paraId="3BE02A3D" w14:textId="77777777" w:rsidTr="0089135D">
        <w:trPr>
          <w:trHeight w:val="587"/>
        </w:trPr>
        <w:tc>
          <w:tcPr>
            <w:tcW w:w="6237" w:type="dxa"/>
          </w:tcPr>
          <w:p w14:paraId="4CCF89B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Количество интерактивных досок (в том числе доски, входящие в комплекс)</w:t>
            </w:r>
          </w:p>
        </w:tc>
        <w:tc>
          <w:tcPr>
            <w:tcW w:w="1202" w:type="dxa"/>
            <w:vAlign w:val="center"/>
          </w:tcPr>
          <w:p w14:paraId="50E41AB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25</w:t>
            </w:r>
          </w:p>
        </w:tc>
        <w:tc>
          <w:tcPr>
            <w:tcW w:w="2342" w:type="dxa"/>
            <w:vAlign w:val="center"/>
          </w:tcPr>
          <w:p w14:paraId="59E1860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25</w:t>
            </w:r>
          </w:p>
        </w:tc>
      </w:tr>
    </w:tbl>
    <w:p w14:paraId="21C142A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p w14:paraId="0E25AD2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 всех компьютерах, которые используются в образовательной деятельности, используется лицензионное программное обеспечение. Имеется «подключение к сети «Интернет» через Единую систему передачи данных (ЕСПД), которая предназначена для обслуживания учителей и учащихся образовательного учреждения. Доступ к информационным образовательным ресурсам является безлимитным, что способствует доступности и повышению качества образовательных услуг за счёт приобщения педагогов и учащихся к современным технологиям обучения.</w:t>
      </w:r>
    </w:p>
    <w:p w14:paraId="2C6272B3" w14:textId="5099FD86"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При использовании ресурсов сети Интернет в МБОУ СОШ №40 г. Липецка осуществляется ограничение доступа к Интернет-ресурсам, несовместимым с целями и задачами обучения и воспитания учащихся за счет функционирования системы контентной фильтрации средств ЕСПД. Документооборот и деловая переписка образовательного учреждения осуществляется посредством единой системы документооборота для ОУ г. Липецка (ЕСД) и электронной почты, что позволяет организовать устойчивый процесс обмена информацией между школой и различными общеобразовательными учреждениями, органами местного самоуправления и общественностью.</w:t>
      </w:r>
    </w:p>
    <w:p w14:paraId="6E3F5ABA" w14:textId="3E9FE096"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МБОУ СОШ №40 г. Липецка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основного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14:paraId="0DCA194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p w14:paraId="3CFFC1B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p w14:paraId="339351E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p w14:paraId="443FA5C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p w14:paraId="04AF11B8" w14:textId="35BA3994" w:rsidR="0089135D" w:rsidRPr="0089135D" w:rsidRDefault="0089135D" w:rsidP="0089135D">
      <w:pPr>
        <w:spacing w:line="240" w:lineRule="auto"/>
        <w:ind w:firstLine="567"/>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Список учебников, используемых в образовательном процессе:</w:t>
      </w:r>
    </w:p>
    <w:tbl>
      <w:tblPr>
        <w:tblW w:w="9831" w:type="dxa"/>
        <w:tblInd w:w="108" w:type="dxa"/>
        <w:tblLayout w:type="fixed"/>
        <w:tblLook w:val="04A0" w:firstRow="1" w:lastRow="0" w:firstColumn="1" w:lastColumn="0" w:noHBand="0" w:noVBand="1"/>
      </w:tblPr>
      <w:tblGrid>
        <w:gridCol w:w="567"/>
        <w:gridCol w:w="3402"/>
        <w:gridCol w:w="1985"/>
        <w:gridCol w:w="850"/>
        <w:gridCol w:w="3015"/>
        <w:gridCol w:w="12"/>
      </w:tblGrid>
      <w:tr w:rsidR="0089135D" w:rsidRPr="0089135D" w14:paraId="3DC22158" w14:textId="77777777" w:rsidTr="0089135D">
        <w:trPr>
          <w:gridAfter w:val="1"/>
          <w:wAfter w:w="12" w:type="dxa"/>
          <w:trHeight w:val="20"/>
          <w:tblHeader/>
        </w:trPr>
        <w:tc>
          <w:tcPr>
            <w:tcW w:w="567" w:type="dxa"/>
            <w:tcBorders>
              <w:top w:val="single" w:sz="4" w:space="0" w:color="auto"/>
              <w:left w:val="single" w:sz="4" w:space="0" w:color="auto"/>
              <w:bottom w:val="single" w:sz="4" w:space="0" w:color="auto"/>
              <w:right w:val="single" w:sz="4" w:space="0" w:color="auto"/>
            </w:tcBorders>
          </w:tcPr>
          <w:p w14:paraId="4B476F5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E878952" w14:textId="77777777" w:rsidR="0089135D" w:rsidRPr="0089135D" w:rsidRDefault="0089135D" w:rsidP="0089135D">
            <w:pPr>
              <w:spacing w:line="240" w:lineRule="auto"/>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Автор/авторский коллектив</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ABB60E" w14:textId="77777777" w:rsidR="0089135D" w:rsidRPr="0089135D" w:rsidRDefault="0089135D" w:rsidP="0089135D">
            <w:pPr>
              <w:spacing w:line="240" w:lineRule="auto"/>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Наименование учебника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3F174" w14:textId="77777777" w:rsidR="0089135D" w:rsidRPr="0089135D" w:rsidRDefault="0089135D" w:rsidP="0089135D">
            <w:pPr>
              <w:spacing w:line="240" w:lineRule="auto"/>
              <w:ind w:right="-113"/>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Класс</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2DC17" w14:textId="77777777" w:rsidR="0089135D" w:rsidRPr="0089135D" w:rsidRDefault="0089135D" w:rsidP="0089135D">
            <w:pPr>
              <w:spacing w:line="240" w:lineRule="auto"/>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Наименование издателя учебника</w:t>
            </w:r>
          </w:p>
        </w:tc>
      </w:tr>
      <w:tr w:rsidR="0089135D" w:rsidRPr="0089135D" w14:paraId="0229D6BD"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tcPr>
          <w:p w14:paraId="5B85EF47" w14:textId="08C04683"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1</w:t>
            </w:r>
          </w:p>
        </w:tc>
        <w:tc>
          <w:tcPr>
            <w:tcW w:w="9264" w:type="dxa"/>
            <w:gridSpan w:val="5"/>
            <w:tcBorders>
              <w:top w:val="single" w:sz="4" w:space="0" w:color="auto"/>
              <w:left w:val="single" w:sz="4" w:space="0" w:color="auto"/>
              <w:bottom w:val="single" w:sz="4" w:space="0" w:color="auto"/>
              <w:right w:val="single" w:sz="4" w:space="0" w:color="auto"/>
            </w:tcBorders>
            <w:shd w:val="clear" w:color="auto" w:fill="auto"/>
          </w:tcPr>
          <w:p w14:paraId="3C396D7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общее образование</w:t>
            </w:r>
          </w:p>
        </w:tc>
      </w:tr>
      <w:tr w:rsidR="0089135D" w:rsidRPr="0089135D" w14:paraId="67B44D05"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tcPr>
          <w:p w14:paraId="1A1FB5FA" w14:textId="535DC038"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w:t>
            </w:r>
          </w:p>
        </w:tc>
        <w:tc>
          <w:tcPr>
            <w:tcW w:w="9264" w:type="dxa"/>
            <w:gridSpan w:val="5"/>
            <w:tcBorders>
              <w:top w:val="single" w:sz="4" w:space="0" w:color="auto"/>
              <w:left w:val="single" w:sz="4" w:space="0" w:color="auto"/>
              <w:bottom w:val="single" w:sz="4" w:space="0" w:color="auto"/>
              <w:right w:val="single" w:sz="4" w:space="0" w:color="auto"/>
            </w:tcBorders>
            <w:shd w:val="clear" w:color="auto" w:fill="auto"/>
            <w:hideMark/>
          </w:tcPr>
          <w:p w14:paraId="4D94FCD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Филология (предметная область)</w:t>
            </w:r>
          </w:p>
        </w:tc>
      </w:tr>
      <w:tr w:rsidR="0089135D" w:rsidRPr="0089135D" w14:paraId="149D0658"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tcPr>
          <w:p w14:paraId="0AFBAA4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2.1.</w:t>
            </w:r>
          </w:p>
        </w:tc>
        <w:tc>
          <w:tcPr>
            <w:tcW w:w="9264" w:type="dxa"/>
            <w:gridSpan w:val="5"/>
            <w:tcBorders>
              <w:top w:val="single" w:sz="4" w:space="0" w:color="auto"/>
              <w:left w:val="single" w:sz="4" w:space="0" w:color="auto"/>
              <w:bottom w:val="single" w:sz="4" w:space="0" w:color="auto"/>
              <w:right w:val="single" w:sz="4" w:space="0" w:color="auto"/>
            </w:tcBorders>
            <w:shd w:val="clear" w:color="auto" w:fill="auto"/>
            <w:hideMark/>
          </w:tcPr>
          <w:p w14:paraId="73BF7FF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Русский язык (учебный предмет)</w:t>
            </w:r>
          </w:p>
        </w:tc>
      </w:tr>
      <w:tr w:rsidR="0089135D" w:rsidRPr="0089135D" w14:paraId="128DA05B"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tcPr>
          <w:p w14:paraId="670908C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A1A31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Ладыженская Т.А.,</w:t>
            </w:r>
          </w:p>
          <w:p w14:paraId="33FA6E1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Баранов М.Т.,</w:t>
            </w:r>
          </w:p>
          <w:p w14:paraId="295D4B4F" w14:textId="77777777" w:rsidR="0089135D" w:rsidRPr="0089135D" w:rsidRDefault="0089135D" w:rsidP="0089135D">
            <w:pPr>
              <w:spacing w:line="240" w:lineRule="auto"/>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Тростенцова</w:t>
            </w:r>
            <w:proofErr w:type="spellEnd"/>
            <w:r w:rsidRPr="0089135D">
              <w:rPr>
                <w:rFonts w:ascii="Times New Roman" w:eastAsia="Times New Roman" w:hAnsi="Times New Roman"/>
                <w:sz w:val="28"/>
                <w:szCs w:val="28"/>
                <w:lang w:val="ru-RU"/>
              </w:rPr>
              <w:t xml:space="preserve"> Л.А. и др.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1ED3F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Русский язык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6826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54A9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11FC2E6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7AECC47D"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tcPr>
          <w:p w14:paraId="5E4D829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98029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Баранов М.Т.,</w:t>
            </w:r>
            <w:r w:rsidRPr="0089135D">
              <w:rPr>
                <w:rFonts w:ascii="Times New Roman" w:eastAsia="Times New Roman" w:hAnsi="Times New Roman"/>
                <w:sz w:val="28"/>
                <w:szCs w:val="28"/>
                <w:lang w:val="ru-RU"/>
              </w:rPr>
              <w:br/>
              <w:t>Ладыженская Т.А.,</w:t>
            </w:r>
            <w:r w:rsidRPr="0089135D">
              <w:rPr>
                <w:rFonts w:ascii="Times New Roman" w:eastAsia="Times New Roman" w:hAnsi="Times New Roman"/>
                <w:sz w:val="28"/>
                <w:szCs w:val="28"/>
                <w:lang w:val="ru-RU"/>
              </w:rPr>
              <w:br/>
            </w:r>
            <w:proofErr w:type="spellStart"/>
            <w:r w:rsidRPr="0089135D">
              <w:rPr>
                <w:rFonts w:ascii="Times New Roman" w:eastAsia="Times New Roman" w:hAnsi="Times New Roman"/>
                <w:sz w:val="28"/>
                <w:szCs w:val="28"/>
                <w:lang w:val="ru-RU"/>
              </w:rPr>
              <w:t>Тростенцова</w:t>
            </w:r>
            <w:proofErr w:type="spellEnd"/>
            <w:r w:rsidRPr="0089135D">
              <w:rPr>
                <w:rFonts w:ascii="Times New Roman" w:eastAsia="Times New Roman" w:hAnsi="Times New Roman"/>
                <w:sz w:val="28"/>
                <w:szCs w:val="28"/>
                <w:lang w:val="ru-RU"/>
              </w:rPr>
              <w:t xml:space="preserve"> Л.А. и др.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A95BD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Русский язык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504E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AA5F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708D61C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6BEF3F0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tcPr>
          <w:p w14:paraId="683AEE6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7D92DD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Баранов М.Т.,</w:t>
            </w:r>
            <w:r w:rsidRPr="0089135D">
              <w:rPr>
                <w:rFonts w:ascii="Times New Roman" w:eastAsia="Times New Roman" w:hAnsi="Times New Roman"/>
                <w:sz w:val="28"/>
                <w:szCs w:val="28"/>
                <w:lang w:val="ru-RU"/>
              </w:rPr>
              <w:br/>
              <w:t>Ладыженская Т.А.,</w:t>
            </w:r>
            <w:r w:rsidRPr="0089135D">
              <w:rPr>
                <w:rFonts w:ascii="Times New Roman" w:eastAsia="Times New Roman" w:hAnsi="Times New Roman"/>
                <w:sz w:val="28"/>
                <w:szCs w:val="28"/>
                <w:lang w:val="ru-RU"/>
              </w:rPr>
              <w:br/>
            </w:r>
            <w:proofErr w:type="spellStart"/>
            <w:r w:rsidRPr="0089135D">
              <w:rPr>
                <w:rFonts w:ascii="Times New Roman" w:eastAsia="Times New Roman" w:hAnsi="Times New Roman"/>
                <w:sz w:val="28"/>
                <w:szCs w:val="28"/>
                <w:lang w:val="ru-RU"/>
              </w:rPr>
              <w:t>Тростенцова</w:t>
            </w:r>
            <w:proofErr w:type="spellEnd"/>
            <w:r w:rsidRPr="0089135D">
              <w:rPr>
                <w:rFonts w:ascii="Times New Roman" w:eastAsia="Times New Roman" w:hAnsi="Times New Roman"/>
                <w:sz w:val="28"/>
                <w:szCs w:val="28"/>
                <w:lang w:val="ru-RU"/>
              </w:rPr>
              <w:t xml:space="preserve"> Л.А. и др.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C0D9C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Русский язык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EF84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8F32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5DD5BE3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0925BD54"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tcPr>
          <w:p w14:paraId="545150A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E90B69E" w14:textId="77777777" w:rsidR="0089135D" w:rsidRPr="0089135D" w:rsidRDefault="0089135D" w:rsidP="0089135D">
            <w:pPr>
              <w:spacing w:line="240" w:lineRule="auto"/>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Тростенцова</w:t>
            </w:r>
            <w:proofErr w:type="spellEnd"/>
            <w:r w:rsidRPr="0089135D">
              <w:rPr>
                <w:rFonts w:ascii="Times New Roman" w:eastAsia="Times New Roman" w:hAnsi="Times New Roman"/>
                <w:sz w:val="28"/>
                <w:szCs w:val="28"/>
                <w:lang w:val="ru-RU"/>
              </w:rPr>
              <w:t xml:space="preserve"> Л.А.,</w:t>
            </w:r>
          </w:p>
          <w:p w14:paraId="20BAA6F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Баранов М.Т.,</w:t>
            </w:r>
            <w:r w:rsidRPr="0089135D">
              <w:rPr>
                <w:rFonts w:ascii="Times New Roman" w:eastAsia="Times New Roman" w:hAnsi="Times New Roman"/>
                <w:sz w:val="28"/>
                <w:szCs w:val="28"/>
                <w:lang w:val="ru-RU"/>
              </w:rPr>
              <w:br/>
              <w:t xml:space="preserve">Ладыженская Т.А.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A403D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Русский язык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4D64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C527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07C419F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1784FB4E"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tcPr>
          <w:p w14:paraId="07DCFEC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42617A4" w14:textId="77777777" w:rsidR="0089135D" w:rsidRPr="0089135D" w:rsidRDefault="0089135D" w:rsidP="0089135D">
            <w:pPr>
              <w:spacing w:line="240" w:lineRule="auto"/>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Бархударов</w:t>
            </w:r>
            <w:proofErr w:type="spellEnd"/>
            <w:r w:rsidRPr="0089135D">
              <w:rPr>
                <w:rFonts w:ascii="Times New Roman" w:eastAsia="Times New Roman" w:hAnsi="Times New Roman"/>
                <w:sz w:val="28"/>
                <w:szCs w:val="28"/>
                <w:lang w:val="ru-RU"/>
              </w:rPr>
              <w:t xml:space="preserve"> С.Г.,</w:t>
            </w:r>
            <w:r w:rsidRPr="0089135D">
              <w:rPr>
                <w:rFonts w:ascii="Times New Roman" w:eastAsia="Times New Roman" w:hAnsi="Times New Roman"/>
                <w:sz w:val="28"/>
                <w:szCs w:val="28"/>
                <w:lang w:val="ru-RU"/>
              </w:rPr>
              <w:br/>
              <w:t>Крючков С.Е.,</w:t>
            </w:r>
            <w:r w:rsidRPr="0089135D">
              <w:rPr>
                <w:rFonts w:ascii="Times New Roman" w:eastAsia="Times New Roman" w:hAnsi="Times New Roman"/>
                <w:sz w:val="28"/>
                <w:szCs w:val="28"/>
                <w:lang w:val="ru-RU"/>
              </w:rPr>
              <w:br/>
              <w:t>Максимов Л.Ю. и др.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65CD2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Русский язык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B9A6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EF70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74B67A7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23EC9F51"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tcPr>
          <w:p w14:paraId="63A98B5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A52942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Александрова О.М., Вербицкая Л.А., Богданов С.И., Казакова Е.И., Кузнецова М.И.,</w:t>
            </w:r>
            <w:proofErr w:type="spellStart"/>
            <w:r w:rsidRPr="0089135D">
              <w:rPr>
                <w:rFonts w:ascii="Times New Roman" w:eastAsia="Times New Roman" w:hAnsi="Times New Roman"/>
                <w:sz w:val="28"/>
                <w:szCs w:val="28"/>
                <w:lang w:val="ru-RU"/>
              </w:rPr>
              <w:t>Петленко</w:t>
            </w:r>
            <w:proofErr w:type="spellEnd"/>
            <w:r w:rsidRPr="0089135D">
              <w:rPr>
                <w:rFonts w:ascii="Times New Roman" w:eastAsia="Times New Roman" w:hAnsi="Times New Roman"/>
                <w:sz w:val="28"/>
                <w:szCs w:val="28"/>
                <w:lang w:val="ru-RU"/>
              </w:rPr>
              <w:t xml:space="preserve"> Л.В., Романова В.Ю., Рябинина Л.А.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0B051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Русский родной язык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D0457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tcPr>
          <w:p w14:paraId="6305997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68DDE6D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3B3F64DA" w14:textId="77777777" w:rsidTr="0089135D">
        <w:trPr>
          <w:trHeight w:val="173"/>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47A8B38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2.2</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2DFC185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Литература (учебный предмет)</w:t>
            </w:r>
          </w:p>
        </w:tc>
      </w:tr>
      <w:tr w:rsidR="0089135D" w:rsidRPr="0089135D" w14:paraId="29ADF599" w14:textId="77777777" w:rsidTr="0089135D">
        <w:trPr>
          <w:gridAfter w:val="1"/>
          <w:wAfter w:w="12" w:type="dxa"/>
          <w:trHeight w:val="179"/>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A0CDA7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A259D7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Коровина В.Я., Журавлев В.П., Коровин В.И.</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01775D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Литература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F1174A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tcPr>
          <w:p w14:paraId="7BB41A0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4758833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68D988B8"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1B3BFA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7CC580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Полухина В.П., Коровина В.Я., Журавлев В.П. и др. / Под ред. Коровиной В.Я.</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355A407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Литература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267DDF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tcPr>
          <w:p w14:paraId="45BBF4B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56A73CE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5568D88E"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C5EEA4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604DEA0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Коровина В.Я., Журавлев В.П., Коровин В.И.</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816DDF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Литература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04D152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tcPr>
          <w:p w14:paraId="7831789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1CED447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3D160362"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248B06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9A5349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Коровина В.Я., Журавлев В.П., Коровин В.И.</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41DE78E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Литература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ED090F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tcPr>
          <w:p w14:paraId="7256B1F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02F6473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17E63256"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08CA59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7EBA4EC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Коровина В.Я., Журавлев В.П., Коровин В.И.</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4C6DF55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Литература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16A404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center"/>
          </w:tcPr>
          <w:p w14:paraId="5431DC8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"Издательство "Просвещение"</w:t>
            </w:r>
          </w:p>
        </w:tc>
      </w:tr>
      <w:tr w:rsidR="0089135D" w:rsidRPr="0089135D" w14:paraId="516095EA"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525DA6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4839182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Иностранный язык (предметная область)</w:t>
            </w:r>
          </w:p>
        </w:tc>
      </w:tr>
      <w:tr w:rsidR="0089135D" w:rsidRPr="0089135D" w14:paraId="44367476"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164149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3.1.</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7777A65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Английский язык (учебный предмет)</w:t>
            </w:r>
          </w:p>
        </w:tc>
      </w:tr>
      <w:tr w:rsidR="0089135D" w:rsidRPr="005072C2" w14:paraId="53F8363D"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81EB21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CA3641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Вербицкая М.В., Б. </w:t>
            </w:r>
            <w:proofErr w:type="spellStart"/>
            <w:r w:rsidRPr="0089135D">
              <w:rPr>
                <w:rFonts w:ascii="Times New Roman" w:eastAsia="Times New Roman" w:hAnsi="Times New Roman"/>
                <w:sz w:val="28"/>
                <w:szCs w:val="28"/>
                <w:lang w:val="ru-RU"/>
              </w:rPr>
              <w:t>Эббс</w:t>
            </w:r>
            <w:proofErr w:type="spellEnd"/>
            <w:r w:rsidRPr="0089135D">
              <w:rPr>
                <w:rFonts w:ascii="Times New Roman" w:eastAsia="Times New Roman" w:hAnsi="Times New Roman"/>
                <w:sz w:val="28"/>
                <w:szCs w:val="28"/>
                <w:lang w:val="ru-RU"/>
              </w:rPr>
              <w:t xml:space="preserve">, Э. </w:t>
            </w:r>
            <w:proofErr w:type="spellStart"/>
            <w:r w:rsidRPr="0089135D">
              <w:rPr>
                <w:rFonts w:ascii="Times New Roman" w:eastAsia="Times New Roman" w:hAnsi="Times New Roman"/>
                <w:sz w:val="28"/>
                <w:szCs w:val="28"/>
                <w:lang w:val="ru-RU"/>
              </w:rPr>
              <w:t>Уорелл</w:t>
            </w:r>
            <w:proofErr w:type="spellEnd"/>
            <w:r w:rsidRPr="0089135D">
              <w:rPr>
                <w:rFonts w:ascii="Times New Roman" w:eastAsia="Times New Roman" w:hAnsi="Times New Roman"/>
                <w:sz w:val="28"/>
                <w:szCs w:val="28"/>
                <w:lang w:val="ru-RU"/>
              </w:rPr>
              <w:t>, Э. Уорд / Под ред. Вербицкой М.В.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3344904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Английский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85F5179" w14:textId="77777777" w:rsidR="0089135D" w:rsidRPr="0089135D" w:rsidRDefault="0089135D" w:rsidP="0089135D">
            <w:pPr>
              <w:spacing w:line="240" w:lineRule="auto"/>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BC587D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586B00C9"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445AFC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0755B8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Вербицкая М.В., </w:t>
            </w:r>
            <w:proofErr w:type="spellStart"/>
            <w:r w:rsidRPr="0089135D">
              <w:rPr>
                <w:rFonts w:ascii="Times New Roman" w:eastAsia="Times New Roman" w:hAnsi="Times New Roman"/>
                <w:sz w:val="28"/>
                <w:szCs w:val="28"/>
                <w:lang w:val="ru-RU"/>
              </w:rPr>
              <w:t>Гаярделли</w:t>
            </w:r>
            <w:proofErr w:type="spellEnd"/>
            <w:r w:rsidRPr="0089135D">
              <w:rPr>
                <w:rFonts w:ascii="Times New Roman" w:eastAsia="Times New Roman" w:hAnsi="Times New Roman"/>
                <w:sz w:val="28"/>
                <w:szCs w:val="28"/>
                <w:lang w:val="ru-RU"/>
              </w:rPr>
              <w:t xml:space="preserve"> М., </w:t>
            </w:r>
            <w:proofErr w:type="spellStart"/>
            <w:r w:rsidRPr="0089135D">
              <w:rPr>
                <w:rFonts w:ascii="Times New Roman" w:eastAsia="Times New Roman" w:hAnsi="Times New Roman"/>
                <w:sz w:val="28"/>
                <w:szCs w:val="28"/>
                <w:lang w:val="ru-RU"/>
              </w:rPr>
              <w:t>Редли</w:t>
            </w:r>
            <w:proofErr w:type="spellEnd"/>
            <w:r w:rsidRPr="0089135D">
              <w:rPr>
                <w:rFonts w:ascii="Times New Roman" w:eastAsia="Times New Roman" w:hAnsi="Times New Roman"/>
                <w:sz w:val="28"/>
                <w:szCs w:val="28"/>
                <w:lang w:val="ru-RU"/>
              </w:rPr>
              <w:t xml:space="preserve"> П., Савчук Л.О. / Под ред. Вербицкой М.В.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1453C2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Английский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821BCDE" w14:textId="77777777" w:rsidR="0089135D" w:rsidRPr="0089135D" w:rsidRDefault="0089135D" w:rsidP="0089135D">
            <w:pPr>
              <w:spacing w:line="240" w:lineRule="auto"/>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15797E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1DA89438"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C09FBA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6073CC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Вербицкая М.В., </w:t>
            </w:r>
            <w:proofErr w:type="spellStart"/>
            <w:r w:rsidRPr="0089135D">
              <w:rPr>
                <w:rFonts w:ascii="Times New Roman" w:eastAsia="Times New Roman" w:hAnsi="Times New Roman"/>
                <w:sz w:val="28"/>
                <w:szCs w:val="28"/>
                <w:lang w:val="ru-RU"/>
              </w:rPr>
              <w:t>Гаярделли</w:t>
            </w:r>
            <w:proofErr w:type="spellEnd"/>
            <w:r w:rsidRPr="0089135D">
              <w:rPr>
                <w:rFonts w:ascii="Times New Roman" w:eastAsia="Times New Roman" w:hAnsi="Times New Roman"/>
                <w:sz w:val="28"/>
                <w:szCs w:val="28"/>
                <w:lang w:val="ru-RU"/>
              </w:rPr>
              <w:t xml:space="preserve"> М., </w:t>
            </w:r>
            <w:proofErr w:type="spellStart"/>
            <w:r w:rsidRPr="0089135D">
              <w:rPr>
                <w:rFonts w:ascii="Times New Roman" w:eastAsia="Times New Roman" w:hAnsi="Times New Roman"/>
                <w:sz w:val="28"/>
                <w:szCs w:val="28"/>
                <w:lang w:val="ru-RU"/>
              </w:rPr>
              <w:t>Редли</w:t>
            </w:r>
            <w:proofErr w:type="spellEnd"/>
            <w:r w:rsidRPr="0089135D">
              <w:rPr>
                <w:rFonts w:ascii="Times New Roman" w:eastAsia="Times New Roman" w:hAnsi="Times New Roman"/>
                <w:sz w:val="28"/>
                <w:szCs w:val="28"/>
                <w:lang w:val="ru-RU"/>
              </w:rPr>
              <w:t xml:space="preserve"> П., </w:t>
            </w:r>
            <w:proofErr w:type="spellStart"/>
            <w:r w:rsidRPr="0089135D">
              <w:rPr>
                <w:rFonts w:ascii="Times New Roman" w:eastAsia="Times New Roman" w:hAnsi="Times New Roman"/>
                <w:sz w:val="28"/>
                <w:szCs w:val="28"/>
                <w:lang w:val="ru-RU"/>
              </w:rPr>
              <w:t>Миндрул</w:t>
            </w:r>
            <w:proofErr w:type="spellEnd"/>
            <w:r w:rsidRPr="0089135D">
              <w:rPr>
                <w:rFonts w:ascii="Times New Roman" w:eastAsia="Times New Roman" w:hAnsi="Times New Roman"/>
                <w:sz w:val="28"/>
                <w:szCs w:val="28"/>
                <w:lang w:val="ru-RU"/>
              </w:rPr>
              <w:t xml:space="preserve"> О.С., Савчук Л.О. / Под ред. Вербицкой М.В.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EB4AB9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Английский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4268F67" w14:textId="77777777" w:rsidR="0089135D" w:rsidRPr="0089135D" w:rsidRDefault="0089135D" w:rsidP="0089135D">
            <w:pPr>
              <w:spacing w:line="240" w:lineRule="auto"/>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6581EF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47D45FE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74ADB7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DD1799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Вербицкая М.В., </w:t>
            </w:r>
            <w:proofErr w:type="spellStart"/>
            <w:r w:rsidRPr="0089135D">
              <w:rPr>
                <w:rFonts w:ascii="Times New Roman" w:eastAsia="Times New Roman" w:hAnsi="Times New Roman"/>
                <w:sz w:val="28"/>
                <w:szCs w:val="28"/>
                <w:lang w:val="ru-RU"/>
              </w:rPr>
              <w:t>Маккинли</w:t>
            </w:r>
            <w:proofErr w:type="spellEnd"/>
            <w:r w:rsidRPr="0089135D">
              <w:rPr>
                <w:rFonts w:ascii="Times New Roman" w:eastAsia="Times New Roman" w:hAnsi="Times New Roman"/>
                <w:sz w:val="28"/>
                <w:szCs w:val="28"/>
                <w:lang w:val="ru-RU"/>
              </w:rPr>
              <w:t xml:space="preserve"> С., Хастингс Б., </w:t>
            </w:r>
            <w:proofErr w:type="spellStart"/>
            <w:r w:rsidRPr="0089135D">
              <w:rPr>
                <w:rFonts w:ascii="Times New Roman" w:eastAsia="Times New Roman" w:hAnsi="Times New Roman"/>
                <w:sz w:val="28"/>
                <w:szCs w:val="28"/>
                <w:lang w:val="ru-RU"/>
              </w:rPr>
              <w:t>Миндрул</w:t>
            </w:r>
            <w:proofErr w:type="spellEnd"/>
            <w:r w:rsidRPr="0089135D">
              <w:rPr>
                <w:rFonts w:ascii="Times New Roman" w:eastAsia="Times New Roman" w:hAnsi="Times New Roman"/>
                <w:sz w:val="28"/>
                <w:szCs w:val="28"/>
                <w:lang w:val="ru-RU"/>
              </w:rPr>
              <w:t xml:space="preserve"> О.С. / Под ред. Вербицкой М.В.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8331D4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Английский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BF805B0" w14:textId="77777777" w:rsidR="0089135D" w:rsidRPr="0089135D" w:rsidRDefault="0089135D" w:rsidP="0089135D">
            <w:pPr>
              <w:spacing w:line="240" w:lineRule="auto"/>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4FF0E4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034DC426"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96F5EF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009BA30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Вербицкая М.В., </w:t>
            </w:r>
            <w:proofErr w:type="spellStart"/>
            <w:r w:rsidRPr="0089135D">
              <w:rPr>
                <w:rFonts w:ascii="Times New Roman" w:eastAsia="Times New Roman" w:hAnsi="Times New Roman"/>
                <w:sz w:val="28"/>
                <w:szCs w:val="28"/>
                <w:lang w:val="ru-RU"/>
              </w:rPr>
              <w:t>Маккинли</w:t>
            </w:r>
            <w:proofErr w:type="spellEnd"/>
            <w:r w:rsidRPr="0089135D">
              <w:rPr>
                <w:rFonts w:ascii="Times New Roman" w:eastAsia="Times New Roman" w:hAnsi="Times New Roman"/>
                <w:sz w:val="28"/>
                <w:szCs w:val="28"/>
                <w:lang w:val="ru-RU"/>
              </w:rPr>
              <w:t xml:space="preserve"> С., Хастингс Б., </w:t>
            </w:r>
            <w:proofErr w:type="spellStart"/>
            <w:r w:rsidRPr="0089135D">
              <w:rPr>
                <w:rFonts w:ascii="Times New Roman" w:eastAsia="Times New Roman" w:hAnsi="Times New Roman"/>
                <w:sz w:val="28"/>
                <w:szCs w:val="28"/>
                <w:lang w:val="ru-RU"/>
              </w:rPr>
              <w:t>Миндрул</w:t>
            </w:r>
            <w:proofErr w:type="spellEnd"/>
            <w:r w:rsidRPr="0089135D">
              <w:rPr>
                <w:rFonts w:ascii="Times New Roman" w:eastAsia="Times New Roman" w:hAnsi="Times New Roman"/>
                <w:sz w:val="28"/>
                <w:szCs w:val="28"/>
                <w:lang w:val="ru-RU"/>
              </w:rPr>
              <w:t xml:space="preserve"> О.С. / Под ред. Вербицкой М.В.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DC9B68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Английский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E6B5BD6" w14:textId="77777777" w:rsidR="0089135D" w:rsidRPr="0089135D" w:rsidRDefault="0089135D" w:rsidP="0089135D">
            <w:pPr>
              <w:spacing w:line="240" w:lineRule="auto"/>
              <w:jc w:val="center"/>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7AF188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89135D" w14:paraId="60BDC025"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96AA0F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w:t>
            </w:r>
            <w:r w:rsidRPr="0089135D">
              <w:rPr>
                <w:rFonts w:ascii="Times New Roman" w:eastAsia="Times New Roman" w:hAnsi="Times New Roman"/>
                <w:sz w:val="28"/>
                <w:szCs w:val="28"/>
                <w:lang w:val="ru-RU"/>
              </w:rPr>
              <w:lastRenderedPageBreak/>
              <w:t>.2.</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6AAF438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Немецкий язык (учебный предмет)</w:t>
            </w:r>
          </w:p>
        </w:tc>
      </w:tr>
      <w:tr w:rsidR="0089135D" w:rsidRPr="0089135D" w14:paraId="15CADAF5"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A81373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7A2F0DE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Бим И.Л., Рыжкова Л.И.</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7A35D645"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Немецкий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E6A167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6ECC7B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04B7AF4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0BBCC58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23E9F0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767A7F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Бим И.Л.</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3EA348BB"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Немецкий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92A08E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7CA426A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406C09B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07D3A425"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3F1EFE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38C7AE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Бим И.Л., </w:t>
            </w:r>
            <w:proofErr w:type="spellStart"/>
            <w:r w:rsidRPr="0089135D">
              <w:rPr>
                <w:rFonts w:ascii="Times New Roman" w:eastAsia="Times New Roman" w:hAnsi="Times New Roman"/>
                <w:sz w:val="28"/>
                <w:szCs w:val="28"/>
                <w:lang w:val="ru-RU"/>
              </w:rPr>
              <w:t>Садомова</w:t>
            </w:r>
            <w:proofErr w:type="spellEnd"/>
            <w:r w:rsidRPr="0089135D">
              <w:rPr>
                <w:rFonts w:ascii="Times New Roman" w:eastAsia="Times New Roman" w:hAnsi="Times New Roman"/>
                <w:sz w:val="28"/>
                <w:szCs w:val="28"/>
                <w:lang w:val="ru-RU"/>
              </w:rPr>
              <w:t xml:space="preserve"> Л.В.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4F53ECE6"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Немецкий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1B40C7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3502EE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4624AB7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28C37C31"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D4CC8B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65BD64A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Бим И.Л.</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DCA6542"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Немецкий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89B569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A56A36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38C6414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72868BD0"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E80222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4AA9DB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Бим И.Л., </w:t>
            </w:r>
            <w:proofErr w:type="spellStart"/>
            <w:r w:rsidRPr="0089135D">
              <w:rPr>
                <w:rFonts w:ascii="Times New Roman" w:eastAsia="Times New Roman" w:hAnsi="Times New Roman"/>
                <w:sz w:val="28"/>
                <w:szCs w:val="28"/>
                <w:lang w:val="ru-RU"/>
              </w:rPr>
              <w:t>Садомова</w:t>
            </w:r>
            <w:proofErr w:type="spellEnd"/>
            <w:r w:rsidRPr="0089135D">
              <w:rPr>
                <w:rFonts w:ascii="Times New Roman" w:eastAsia="Times New Roman" w:hAnsi="Times New Roman"/>
                <w:sz w:val="28"/>
                <w:szCs w:val="28"/>
                <w:lang w:val="ru-RU"/>
              </w:rPr>
              <w:t xml:space="preserve"> Л.В., Крылова Ж.Я. и др.</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07138D7"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Немецкий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29E754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405470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1983DB7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5072C2" w14:paraId="15FB0F72"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EAE9DE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3.3.</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7BEB893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Второй иностранный язык (учебный предмет)</w:t>
            </w:r>
          </w:p>
        </w:tc>
      </w:tr>
      <w:tr w:rsidR="0089135D" w:rsidRPr="0089135D" w14:paraId="33111ADE"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B8C389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D63F13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Аверин М.М., Джин Ф., </w:t>
            </w:r>
            <w:proofErr w:type="spellStart"/>
            <w:r w:rsidRPr="0089135D">
              <w:rPr>
                <w:rFonts w:ascii="Times New Roman" w:eastAsia="Times New Roman" w:hAnsi="Times New Roman"/>
                <w:sz w:val="28"/>
                <w:szCs w:val="28"/>
                <w:lang w:val="ru-RU"/>
              </w:rPr>
              <w:t>Рорман</w:t>
            </w:r>
            <w:proofErr w:type="spellEnd"/>
            <w:r w:rsidRPr="0089135D">
              <w:rPr>
                <w:rFonts w:ascii="Times New Roman" w:eastAsia="Times New Roman" w:hAnsi="Times New Roman"/>
                <w:sz w:val="28"/>
                <w:szCs w:val="28"/>
                <w:lang w:val="ru-RU"/>
              </w:rPr>
              <w:t xml:space="preserve"> Л. и др.</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E28B3B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Немецкий язык. Второй иностранный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A82BE22"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74C4EB9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418F573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6B64C6A7"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2407A3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6E9E237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Аверин М.М., Джин Ф., </w:t>
            </w:r>
            <w:proofErr w:type="spellStart"/>
            <w:r w:rsidRPr="0089135D">
              <w:rPr>
                <w:rFonts w:ascii="Times New Roman" w:eastAsia="Times New Roman" w:hAnsi="Times New Roman"/>
                <w:sz w:val="28"/>
                <w:szCs w:val="28"/>
                <w:lang w:val="ru-RU"/>
              </w:rPr>
              <w:t>Рорман</w:t>
            </w:r>
            <w:proofErr w:type="spellEnd"/>
            <w:r w:rsidRPr="0089135D">
              <w:rPr>
                <w:rFonts w:ascii="Times New Roman" w:eastAsia="Times New Roman" w:hAnsi="Times New Roman"/>
                <w:sz w:val="28"/>
                <w:szCs w:val="28"/>
                <w:lang w:val="ru-RU"/>
              </w:rPr>
              <w:t xml:space="preserve"> Л. и др.</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43C46E7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Немецкий язык. Второй иностранный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1CFA9D1"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76B2B32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408FE58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7845F50B"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425DC5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0B83EAF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Афанасьева О.В., Михеева И.В.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5EDA30B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Английский язык Второй иностранный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38BC9A6"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4C3D81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"Дрофа"</w:t>
            </w:r>
          </w:p>
        </w:tc>
      </w:tr>
      <w:tr w:rsidR="0089135D" w:rsidRPr="0089135D" w14:paraId="42ADB881" w14:textId="77777777" w:rsidTr="0089135D">
        <w:trPr>
          <w:gridAfter w:val="1"/>
          <w:wAfter w:w="12" w:type="dxa"/>
          <w:trHeight w:val="888"/>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ED6AF8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7D1832F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Афанасьева О.В., Михеева И.В.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469248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Английский язык Второй иностранный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0AAF208"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914167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"Дрофа"</w:t>
            </w:r>
          </w:p>
        </w:tc>
      </w:tr>
      <w:tr w:rsidR="0089135D" w:rsidRPr="005072C2" w14:paraId="0BA41720"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D8C035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4.</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1F689EE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Общественно-научные предметы (предметная область)</w:t>
            </w:r>
          </w:p>
        </w:tc>
      </w:tr>
      <w:tr w:rsidR="0089135D" w:rsidRPr="0089135D" w14:paraId="154896DC"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117E3F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4.1.</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7C92580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История России (учебный предмет)</w:t>
            </w:r>
          </w:p>
        </w:tc>
      </w:tr>
      <w:tr w:rsidR="0089135D" w:rsidRPr="0089135D" w14:paraId="76DE2C5F"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CD028F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78BFC080" w14:textId="77777777" w:rsidR="0089135D" w:rsidRPr="0089135D" w:rsidRDefault="0089135D" w:rsidP="0089135D">
            <w:pPr>
              <w:spacing w:line="240" w:lineRule="auto"/>
              <w:ind w:firstLine="40"/>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Арсентье</w:t>
            </w:r>
            <w:proofErr w:type="spellEnd"/>
            <w:r w:rsidRPr="0089135D">
              <w:rPr>
                <w:rFonts w:ascii="Times New Roman" w:eastAsia="Times New Roman" w:hAnsi="Times New Roman"/>
                <w:sz w:val="28"/>
                <w:szCs w:val="28"/>
                <w:lang w:val="ru-RU"/>
              </w:rPr>
              <w:t xml:space="preserve"> Н.М., Данилов А.А./Под ред. </w:t>
            </w:r>
            <w:proofErr w:type="spellStart"/>
            <w:r w:rsidRPr="0089135D">
              <w:rPr>
                <w:rFonts w:ascii="Times New Roman" w:eastAsia="Times New Roman" w:hAnsi="Times New Roman"/>
                <w:sz w:val="28"/>
                <w:szCs w:val="28"/>
                <w:lang w:val="ru-RU"/>
              </w:rPr>
              <w:t>Торкунова</w:t>
            </w:r>
            <w:proofErr w:type="spellEnd"/>
            <w:r w:rsidRPr="0089135D">
              <w:rPr>
                <w:rFonts w:ascii="Times New Roman" w:eastAsia="Times New Roman" w:hAnsi="Times New Roman"/>
                <w:sz w:val="28"/>
                <w:szCs w:val="28"/>
                <w:lang w:val="ru-RU"/>
              </w:rPr>
              <w:t xml:space="preserve"> А.В.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F48E09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История России. В 2-х ч.</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9DDD97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EEBF8B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2DB0E8C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3951DD34"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445926C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B329510" w14:textId="77777777" w:rsidR="0089135D" w:rsidRPr="0089135D" w:rsidRDefault="0089135D" w:rsidP="0089135D">
            <w:pPr>
              <w:spacing w:line="240" w:lineRule="auto"/>
              <w:ind w:firstLine="40"/>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Арсентье</w:t>
            </w:r>
            <w:proofErr w:type="spellEnd"/>
            <w:r w:rsidRPr="0089135D">
              <w:rPr>
                <w:rFonts w:ascii="Times New Roman" w:eastAsia="Times New Roman" w:hAnsi="Times New Roman"/>
                <w:sz w:val="28"/>
                <w:szCs w:val="28"/>
                <w:lang w:val="ru-RU"/>
              </w:rPr>
              <w:t xml:space="preserve"> Н.М., Данилов А.А./Под ред. </w:t>
            </w:r>
            <w:proofErr w:type="spellStart"/>
            <w:r w:rsidRPr="0089135D">
              <w:rPr>
                <w:rFonts w:ascii="Times New Roman" w:eastAsia="Times New Roman" w:hAnsi="Times New Roman"/>
                <w:sz w:val="28"/>
                <w:szCs w:val="28"/>
                <w:lang w:val="ru-RU"/>
              </w:rPr>
              <w:t>Торкунова</w:t>
            </w:r>
            <w:proofErr w:type="spellEnd"/>
            <w:r w:rsidRPr="0089135D">
              <w:rPr>
                <w:rFonts w:ascii="Times New Roman" w:eastAsia="Times New Roman" w:hAnsi="Times New Roman"/>
                <w:sz w:val="28"/>
                <w:szCs w:val="28"/>
                <w:lang w:val="ru-RU"/>
              </w:rPr>
              <w:t xml:space="preserve"> А.В.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4E8D53B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История России. В 2-х ч.</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ED06EB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D342BE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158563C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7E716C78"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49FDCC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3E64DD5" w14:textId="77777777" w:rsidR="0089135D" w:rsidRPr="0089135D" w:rsidRDefault="0089135D" w:rsidP="0089135D">
            <w:pPr>
              <w:spacing w:line="240" w:lineRule="auto"/>
              <w:ind w:firstLine="40"/>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Арсентье</w:t>
            </w:r>
            <w:proofErr w:type="spellEnd"/>
            <w:r w:rsidRPr="0089135D">
              <w:rPr>
                <w:rFonts w:ascii="Times New Roman" w:eastAsia="Times New Roman" w:hAnsi="Times New Roman"/>
                <w:sz w:val="28"/>
                <w:szCs w:val="28"/>
                <w:lang w:val="ru-RU"/>
              </w:rPr>
              <w:t xml:space="preserve"> Н.М., Данилов А.А./Под ред. </w:t>
            </w:r>
            <w:proofErr w:type="spellStart"/>
            <w:r w:rsidRPr="0089135D">
              <w:rPr>
                <w:rFonts w:ascii="Times New Roman" w:eastAsia="Times New Roman" w:hAnsi="Times New Roman"/>
                <w:sz w:val="28"/>
                <w:szCs w:val="28"/>
                <w:lang w:val="ru-RU"/>
              </w:rPr>
              <w:t>Торкунова</w:t>
            </w:r>
            <w:proofErr w:type="spellEnd"/>
            <w:r w:rsidRPr="0089135D">
              <w:rPr>
                <w:rFonts w:ascii="Times New Roman" w:eastAsia="Times New Roman" w:hAnsi="Times New Roman"/>
                <w:sz w:val="28"/>
                <w:szCs w:val="28"/>
                <w:lang w:val="ru-RU"/>
              </w:rPr>
              <w:t xml:space="preserve"> А.В.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4544C86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История России. В 2-х ч.</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C92A6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26D7FF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0DD34E5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1A0D554D"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05B240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3818100" w14:textId="77777777" w:rsidR="0089135D" w:rsidRPr="0089135D" w:rsidRDefault="0089135D" w:rsidP="0089135D">
            <w:pPr>
              <w:spacing w:line="240" w:lineRule="auto"/>
              <w:ind w:firstLine="40"/>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Арсентье</w:t>
            </w:r>
            <w:proofErr w:type="spellEnd"/>
            <w:r w:rsidRPr="0089135D">
              <w:rPr>
                <w:rFonts w:ascii="Times New Roman" w:eastAsia="Times New Roman" w:hAnsi="Times New Roman"/>
                <w:sz w:val="28"/>
                <w:szCs w:val="28"/>
                <w:lang w:val="ru-RU"/>
              </w:rPr>
              <w:t xml:space="preserve"> Н.М., Данилов А.А./Под ред. </w:t>
            </w:r>
            <w:proofErr w:type="spellStart"/>
            <w:r w:rsidRPr="0089135D">
              <w:rPr>
                <w:rFonts w:ascii="Times New Roman" w:eastAsia="Times New Roman" w:hAnsi="Times New Roman"/>
                <w:sz w:val="28"/>
                <w:szCs w:val="28"/>
                <w:lang w:val="ru-RU"/>
              </w:rPr>
              <w:t>Торкунова</w:t>
            </w:r>
            <w:proofErr w:type="spellEnd"/>
            <w:r w:rsidRPr="0089135D">
              <w:rPr>
                <w:rFonts w:ascii="Times New Roman" w:eastAsia="Times New Roman" w:hAnsi="Times New Roman"/>
                <w:sz w:val="28"/>
                <w:szCs w:val="28"/>
                <w:lang w:val="ru-RU"/>
              </w:rPr>
              <w:t xml:space="preserve"> А.В.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3A3EA4C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История России. В 2-х ч.</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04466F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B2E270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249C44E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2C3FBB94"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C8E219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4.2.</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43ABAE0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Всеобщая история (учебный предмет)</w:t>
            </w:r>
          </w:p>
        </w:tc>
      </w:tr>
      <w:tr w:rsidR="0089135D" w:rsidRPr="0089135D" w14:paraId="53D806CB"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40BD45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74DEC51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Михайловский Ф.А.</w:t>
            </w:r>
          </w:p>
          <w:p w14:paraId="213B938B"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597F7F8"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Всеобщая история. История Древнего мира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210889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F55A64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"Русское слово-учебник"</w:t>
            </w:r>
          </w:p>
        </w:tc>
      </w:tr>
      <w:tr w:rsidR="0089135D" w:rsidRPr="0089135D" w14:paraId="22B462B4"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1898B4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4B06A4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Бойцов М.А., Шукуров Р.М.</w:t>
            </w:r>
          </w:p>
          <w:p w14:paraId="6EEAC118"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3EFEAD9B"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Всеобщая история. История Средних веков</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B56DEC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EACB54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"Русское слово-учебник"</w:t>
            </w:r>
          </w:p>
        </w:tc>
      </w:tr>
      <w:tr w:rsidR="0089135D" w:rsidRPr="0089135D" w14:paraId="5FED3A1A"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D3B666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6AD4ADDF" w14:textId="77777777" w:rsidR="0089135D" w:rsidRPr="0089135D" w:rsidRDefault="0089135D" w:rsidP="0089135D">
            <w:pPr>
              <w:spacing w:line="240" w:lineRule="auto"/>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Ведюшкин</w:t>
            </w:r>
            <w:proofErr w:type="spellEnd"/>
            <w:r w:rsidRPr="0089135D">
              <w:rPr>
                <w:rFonts w:ascii="Times New Roman" w:eastAsia="Times New Roman" w:hAnsi="Times New Roman"/>
                <w:sz w:val="28"/>
                <w:szCs w:val="28"/>
                <w:lang w:val="ru-RU"/>
              </w:rPr>
              <w:t xml:space="preserve"> В.А.</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7C1F3B38"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Всеобщая история.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2FD33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6C7F42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"Издательство Дрофа"</w:t>
            </w:r>
          </w:p>
        </w:tc>
      </w:tr>
      <w:tr w:rsidR="0089135D" w:rsidRPr="0089135D" w14:paraId="44E50534"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ADAE66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AC64AB9" w14:textId="77777777" w:rsidR="0089135D" w:rsidRPr="0089135D" w:rsidRDefault="0089135D" w:rsidP="0089135D">
            <w:pPr>
              <w:spacing w:line="240" w:lineRule="auto"/>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Загладин</w:t>
            </w:r>
            <w:proofErr w:type="spellEnd"/>
            <w:r w:rsidRPr="0089135D">
              <w:rPr>
                <w:rFonts w:ascii="Times New Roman" w:eastAsia="Times New Roman" w:hAnsi="Times New Roman"/>
                <w:sz w:val="28"/>
                <w:szCs w:val="28"/>
                <w:lang w:val="ru-RU"/>
              </w:rPr>
              <w:t xml:space="preserve"> Н.В.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42D695C"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Всеобщая история. История Нового времени XIX - начало XX века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2FB33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9FAC85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"Русское слово-учебник"</w:t>
            </w:r>
          </w:p>
        </w:tc>
      </w:tr>
      <w:tr w:rsidR="0089135D" w:rsidRPr="0089135D" w14:paraId="2863015F"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10573E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693D5BB5" w14:textId="77777777" w:rsidR="0089135D" w:rsidRPr="0089135D" w:rsidRDefault="0089135D" w:rsidP="0089135D">
            <w:pPr>
              <w:spacing w:line="240" w:lineRule="auto"/>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Загладин</w:t>
            </w:r>
            <w:proofErr w:type="spellEnd"/>
            <w:r w:rsidRPr="0089135D">
              <w:rPr>
                <w:rFonts w:ascii="Times New Roman" w:eastAsia="Times New Roman" w:hAnsi="Times New Roman"/>
                <w:sz w:val="28"/>
                <w:szCs w:val="28"/>
                <w:lang w:val="ru-RU"/>
              </w:rPr>
              <w:t xml:space="preserve"> Н.В.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71F41E52"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Всеобщая история. XX век.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D3C1B6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5F3788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"Русское слово-учебник"</w:t>
            </w:r>
          </w:p>
        </w:tc>
      </w:tr>
      <w:tr w:rsidR="0089135D" w:rsidRPr="0089135D" w14:paraId="7EE668C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93873C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05BF5498" w14:textId="77777777" w:rsidR="0089135D" w:rsidRPr="0089135D" w:rsidRDefault="0089135D" w:rsidP="0089135D">
            <w:pPr>
              <w:spacing w:line="240" w:lineRule="auto"/>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Загладин</w:t>
            </w:r>
            <w:proofErr w:type="spellEnd"/>
            <w:r w:rsidRPr="0089135D">
              <w:rPr>
                <w:rFonts w:ascii="Times New Roman" w:eastAsia="Times New Roman" w:hAnsi="Times New Roman"/>
                <w:sz w:val="28"/>
                <w:szCs w:val="28"/>
                <w:lang w:val="ru-RU"/>
              </w:rPr>
              <w:t xml:space="preserve"> Н.В.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81D0BE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Всеобщая история. История Нового времени. XX - начало XXI века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D5DAD9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7DD8BD6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"Русское слово-учебник"</w:t>
            </w:r>
          </w:p>
        </w:tc>
      </w:tr>
      <w:tr w:rsidR="0089135D" w:rsidRPr="0089135D" w14:paraId="5E5982AF"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84DECF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4.3.</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1088776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Обществознание (учебный предмет)</w:t>
            </w:r>
          </w:p>
        </w:tc>
      </w:tr>
      <w:tr w:rsidR="0089135D" w:rsidRPr="0089135D" w14:paraId="3D7559A4"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AF74C5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6C396EF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Боголюбов Л.Н., Виноградова Н.Ф., Городецкая Н.И. и др. / Под ред. Боголюбова Л.Н., Ивановой Л.Ф.</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7263CCA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Обществознание</w:t>
            </w:r>
          </w:p>
          <w:p w14:paraId="79AE2BE7"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9D74105"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1E6194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3364CF6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6F10E355"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9FCBD6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FFABD3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Боголюбов Л.Н., Городецкая Н.И. и др. / Под ред. Боголюбова Л.Н., Ивановой Л.Ф.</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1397B3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Обществознание</w:t>
            </w:r>
          </w:p>
          <w:p w14:paraId="7538A21A"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8AFB755"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819035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62A1AA5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782722EC"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5EE2D4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D4B471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Боголюбов Л.Н., Городецкая Н.И. и др. / Под ред. Боголюбова Л.Н., Ивановой Л.Ф.</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5BF24E6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Обществознание</w:t>
            </w:r>
          </w:p>
          <w:p w14:paraId="79B6056D"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FB2227"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7B5A203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4B93977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4B797DA0" w14:textId="77777777" w:rsidTr="0089135D">
        <w:trPr>
          <w:gridAfter w:val="1"/>
          <w:wAfter w:w="12" w:type="dxa"/>
          <w:trHeight w:val="916"/>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0739E6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E90101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Боголюбов Л.Н., Городецкая Н.И. и др. / Под ред. Боголюбова Л.Н., Ивановой Л.Ф.</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37C6DB5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Обществознание</w:t>
            </w:r>
          </w:p>
          <w:p w14:paraId="62D951EC"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628C937"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5BC0DD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3A6B8FD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00B8E9BF"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ED5332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418125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Боголюбов Л.Н., Городецкая Н.И. и др. / Под ред. Боголюбова Л.Н., Ивановой Л.Ф.</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4A84962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Обществознание</w:t>
            </w:r>
          </w:p>
          <w:p w14:paraId="5B8059DC"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6044002"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C188CE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64E3582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5072C2" w14:paraId="0F5940CF"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0EBEC3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4.4.</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05D31F0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духовно-нравственной культуры народов России (учебный предмет)</w:t>
            </w:r>
          </w:p>
        </w:tc>
      </w:tr>
      <w:tr w:rsidR="0089135D" w:rsidRPr="0089135D" w14:paraId="2CDD2396"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E17F7B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8867834" w14:textId="77777777" w:rsidR="0089135D" w:rsidRPr="0089135D" w:rsidRDefault="0089135D" w:rsidP="0089135D">
            <w:pPr>
              <w:spacing w:line="240" w:lineRule="auto"/>
              <w:ind w:firstLine="40"/>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Виноградова Н.Ф., Власенко В.И., Поляков А.В.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49BE253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Основы духовно-нравственной культуры народов </w:t>
            </w:r>
            <w:r w:rsidRPr="0089135D">
              <w:rPr>
                <w:rFonts w:ascii="Times New Roman" w:eastAsia="Times New Roman" w:hAnsi="Times New Roman"/>
                <w:sz w:val="28"/>
                <w:szCs w:val="28"/>
                <w:lang w:val="ru-RU"/>
              </w:rPr>
              <w:lastRenderedPageBreak/>
              <w:t>России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EA60C3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32F690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"Русское слово-учебник"</w:t>
            </w:r>
          </w:p>
        </w:tc>
      </w:tr>
      <w:tr w:rsidR="0089135D" w:rsidRPr="0089135D" w14:paraId="0A723603"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AAAF68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4.5.</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4BBF718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География (учебный предмет)</w:t>
            </w:r>
          </w:p>
        </w:tc>
      </w:tr>
      <w:tr w:rsidR="0089135D" w:rsidRPr="0089135D" w14:paraId="6BDAF0F4"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A8EC3E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1FDE18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Герасимова Т.П., Неклюдова Н.П.</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73C136B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География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65C889B"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6F18DD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432357BF"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495AB2E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78E4845" w14:textId="77777777" w:rsidR="0089135D" w:rsidRPr="0089135D" w:rsidRDefault="0089135D" w:rsidP="0089135D">
            <w:pPr>
              <w:spacing w:line="240" w:lineRule="auto"/>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Коринская</w:t>
            </w:r>
            <w:proofErr w:type="spellEnd"/>
            <w:r w:rsidRPr="0089135D">
              <w:rPr>
                <w:rFonts w:ascii="Times New Roman" w:eastAsia="Times New Roman" w:hAnsi="Times New Roman"/>
                <w:sz w:val="28"/>
                <w:szCs w:val="28"/>
                <w:lang w:val="ru-RU"/>
              </w:rPr>
              <w:t xml:space="preserve"> В.А., </w:t>
            </w:r>
            <w:proofErr w:type="spellStart"/>
            <w:r w:rsidRPr="0089135D">
              <w:rPr>
                <w:rFonts w:ascii="Times New Roman" w:eastAsia="Times New Roman" w:hAnsi="Times New Roman"/>
                <w:sz w:val="28"/>
                <w:szCs w:val="28"/>
                <w:lang w:val="ru-RU"/>
              </w:rPr>
              <w:t>Душина</w:t>
            </w:r>
            <w:proofErr w:type="spellEnd"/>
            <w:r w:rsidRPr="0089135D">
              <w:rPr>
                <w:rFonts w:ascii="Times New Roman" w:eastAsia="Times New Roman" w:hAnsi="Times New Roman"/>
                <w:sz w:val="28"/>
                <w:szCs w:val="28"/>
                <w:lang w:val="ru-RU"/>
              </w:rPr>
              <w:t xml:space="preserve"> И.В.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8775EA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География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677E3FF"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0727C9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746975C2"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DEA038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595CF0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Баринова И.И.</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F34CF0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География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7F65CC9"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1527BF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349C8F6C"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CD78FF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4B9926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Алексеев А.И.</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E3327D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География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B8BCDC1"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D61218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024F3B2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204D1EA1"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536F6A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8A256E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Алексеев А.И.</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6EC2F0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География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DD54DAE"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B11C4C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03B70BD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0ACDDC5E" w14:textId="77777777" w:rsidTr="0089135D">
        <w:trPr>
          <w:gridAfter w:val="1"/>
          <w:wAfter w:w="12" w:type="dxa"/>
          <w:trHeight w:val="553"/>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499CC7D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1EAAD27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Баринова И.И.</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A59709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География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440CAEF"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74B6259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5072C2" w14:paraId="0FCB9B42"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68BBE0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0A057E5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Математика и информатика (предметная область)</w:t>
            </w:r>
          </w:p>
        </w:tc>
      </w:tr>
      <w:tr w:rsidR="0089135D" w:rsidRPr="0089135D" w14:paraId="1591DFA7"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10FDE7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5.1.</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28D52FA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Математика (учебный предмет)</w:t>
            </w:r>
          </w:p>
        </w:tc>
      </w:tr>
      <w:tr w:rsidR="0089135D" w:rsidRPr="005072C2" w14:paraId="0EFC8717"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83DD62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174E1AE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Мерзляк А.Г., Полонский В.Б., Якир М.С.</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A6B8768"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Математика.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36790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6CE9A2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1F80F0D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8D7245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09922A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Мерзляк А.Г., Полонский В.Б., Якир М.С.</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4DD3115F"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Математика.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54E45E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6DC60F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89135D" w14:paraId="6F074A24"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0A3834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5.2.</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0BEF1BB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Алгебра (учебный предмет)</w:t>
            </w:r>
          </w:p>
        </w:tc>
      </w:tr>
      <w:tr w:rsidR="0089135D" w:rsidRPr="005072C2" w14:paraId="07C3954D"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5B4414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6F39713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Мерзляк А.Г., Полонский В.Б., Якир М.С.</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9BA750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Алгебра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12839D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F3F3AE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056B042F"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543553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329A35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Мерзляк А.Г., Полонский В.Б., Якир М.С.</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5F6CBBB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Алгебра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96942C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6339F1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46486DD4"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58C35D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1EFA973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Мерзляк А.Г., Полонский В.Б., Якир М.С.</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E8789E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Алгебра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0C2E90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07226D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89135D" w14:paraId="5A18CFC9"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3AA490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5.3.</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16BFE09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Геометрия (учебный предмет)</w:t>
            </w:r>
          </w:p>
        </w:tc>
      </w:tr>
      <w:tr w:rsidR="0089135D" w:rsidRPr="005072C2" w14:paraId="767AFC99"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4E8295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985ACF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Мерзляк А.Г., Полонский В.Б., Якир М.С.</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784A585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Геометрия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72B500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3A906E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5BD7A2B9"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7395F4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1F08538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Мерзляк А.Г., Полонский В.Б., Якир М.С.</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D7A034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Геометрия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CDC26A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4C31A5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113EFF9C"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A8A88D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FB0A70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Мерзляк А.Г., Полонский В.Б., Якир М.С.</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7057CC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Геометрия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891D7E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E15B14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89135D" w14:paraId="71FD401E"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8E0BF1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5.4.</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210FB0C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Информатика (учебный предмет)</w:t>
            </w:r>
          </w:p>
        </w:tc>
      </w:tr>
      <w:tr w:rsidR="0089135D" w:rsidRPr="0089135D" w14:paraId="37D4D8A2"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B91B4D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FD34BF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Босова Л.Л., Босова А.Ю.</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816DF03"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0762F1D"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0FA27C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"БИНОМ. Лаборатория знаний"</w:t>
            </w:r>
          </w:p>
        </w:tc>
      </w:tr>
      <w:tr w:rsidR="0089135D" w:rsidRPr="0089135D" w14:paraId="0BFCFDDD"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B87826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18A3D66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Босова Л.Л., Босова А.Ю.</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0644365"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17A52B6"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CC3BB8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"БИНОМ. Лаборатория знаний"</w:t>
            </w:r>
          </w:p>
        </w:tc>
      </w:tr>
      <w:tr w:rsidR="0089135D" w:rsidRPr="0089135D" w14:paraId="4DDC29DD"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3A3B67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A9CC3E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Босова Л.Л., Босова А.Ю.</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B139337"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9035DDA"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13448D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"БИНОМ. Лаборатория знаний"</w:t>
            </w:r>
          </w:p>
        </w:tc>
      </w:tr>
      <w:tr w:rsidR="0089135D" w:rsidRPr="0089135D" w14:paraId="47BC36A6" w14:textId="77777777" w:rsidTr="0089135D">
        <w:trPr>
          <w:gridAfter w:val="1"/>
          <w:wAfter w:w="12" w:type="dxa"/>
          <w:trHeight w:val="515"/>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23EEC7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1303374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Босова Л.Л., Босова А.Ю.</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7D6B62CB"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BBA1011"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C071BA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"БИНОМ. Лаборатория знаний"</w:t>
            </w:r>
          </w:p>
        </w:tc>
      </w:tr>
      <w:tr w:rsidR="0089135D" w:rsidRPr="0089135D" w14:paraId="1E4AE214"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A89508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20E2224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Естественнонаучные предметы (предметная область)</w:t>
            </w:r>
          </w:p>
        </w:tc>
      </w:tr>
      <w:tr w:rsidR="0089135D" w:rsidRPr="0089135D" w14:paraId="40A512CD"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9CFE7A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6.1.</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77F6584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Физика (учебный предмет)</w:t>
            </w:r>
          </w:p>
        </w:tc>
      </w:tr>
      <w:tr w:rsidR="0089135D" w:rsidRPr="0089135D" w14:paraId="7A89C56B"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7CF241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00A8ED4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Перышкин А.В.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BA3DC5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Физика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847DE4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82625E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5570C16F"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2678F4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9F0AF4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Перышкин А.В.</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180DC6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Физика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79462A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299E84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7D09EC6A"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1B9B0C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BBF293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Перышкин А.В., </w:t>
            </w:r>
            <w:proofErr w:type="spellStart"/>
            <w:r w:rsidRPr="0089135D">
              <w:rPr>
                <w:rFonts w:ascii="Times New Roman" w:eastAsia="Times New Roman" w:hAnsi="Times New Roman"/>
                <w:sz w:val="28"/>
                <w:szCs w:val="28"/>
                <w:lang w:val="ru-RU"/>
              </w:rPr>
              <w:t>Гутник</w:t>
            </w:r>
            <w:proofErr w:type="spellEnd"/>
            <w:r w:rsidRPr="0089135D">
              <w:rPr>
                <w:rFonts w:ascii="Times New Roman" w:eastAsia="Times New Roman" w:hAnsi="Times New Roman"/>
                <w:sz w:val="28"/>
                <w:szCs w:val="28"/>
                <w:lang w:val="ru-RU"/>
              </w:rPr>
              <w:t xml:space="preserve"> Е.М.</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5F9C1C6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Физика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2FAB94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7A3413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0B5C2677"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0BFA50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r w:rsidRPr="0089135D">
              <w:rPr>
                <w:rFonts w:ascii="Times New Roman" w:eastAsia="Times New Roman" w:hAnsi="Times New Roman"/>
                <w:sz w:val="28"/>
                <w:szCs w:val="28"/>
                <w:lang w:val="ru-RU"/>
              </w:rPr>
              <w:lastRenderedPageBreak/>
              <w:t>.2.</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5329F30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Биология (учебный предмет)</w:t>
            </w:r>
          </w:p>
        </w:tc>
      </w:tr>
      <w:tr w:rsidR="0089135D" w:rsidRPr="0089135D" w14:paraId="5A66358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93C4B8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92AE2B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Сонин </w:t>
            </w:r>
            <w:proofErr w:type="spellStart"/>
            <w:r w:rsidRPr="0089135D">
              <w:rPr>
                <w:rFonts w:ascii="Times New Roman" w:eastAsia="Times New Roman" w:hAnsi="Times New Roman"/>
                <w:sz w:val="28"/>
                <w:szCs w:val="28"/>
                <w:lang w:val="ru-RU"/>
              </w:rPr>
              <w:t>Н.И.,Плешаков</w:t>
            </w:r>
            <w:proofErr w:type="spellEnd"/>
            <w:r w:rsidRPr="0089135D">
              <w:rPr>
                <w:rFonts w:ascii="Times New Roman" w:eastAsia="Times New Roman" w:hAnsi="Times New Roman"/>
                <w:sz w:val="28"/>
                <w:szCs w:val="28"/>
                <w:lang w:val="ru-RU"/>
              </w:rPr>
              <w:t xml:space="preserve"> А.А.</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D47A04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Биология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FDCA6E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EFC917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451BE63D"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E1FB8E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2057FB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Сонин Н.И.</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801446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Биология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3A9203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A45DC2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0514C258"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A5C87B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ACFD50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Захаров В.Б.</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22CE51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Биология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F5E1C0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866A6A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690C23AF"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87063B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AAF253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Сонин Н.И., </w:t>
            </w:r>
            <w:proofErr w:type="spellStart"/>
            <w:r w:rsidRPr="0089135D">
              <w:rPr>
                <w:rFonts w:ascii="Times New Roman" w:eastAsia="Times New Roman" w:hAnsi="Times New Roman"/>
                <w:sz w:val="28"/>
                <w:szCs w:val="28"/>
                <w:lang w:val="ru-RU"/>
              </w:rPr>
              <w:t>Сапин</w:t>
            </w:r>
            <w:proofErr w:type="spellEnd"/>
            <w:r w:rsidRPr="0089135D">
              <w:rPr>
                <w:rFonts w:ascii="Times New Roman" w:eastAsia="Times New Roman" w:hAnsi="Times New Roman"/>
                <w:sz w:val="28"/>
                <w:szCs w:val="28"/>
                <w:lang w:val="ru-RU"/>
              </w:rPr>
              <w:t xml:space="preserve"> М.Р.</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C33D43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Биология. Человек.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B606FD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7DB021C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7794DF4A"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1C1D58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428830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Мамонтов С.Г., Захаров В.Б., Агафонова И.Б.</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3137F3E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Биология. Общие закономерности.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A955DA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F37B7D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66463B09"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547037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6.3.</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305C76C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Химия (учебный предмет)</w:t>
            </w:r>
          </w:p>
        </w:tc>
      </w:tr>
      <w:tr w:rsidR="0089135D" w:rsidRPr="0089135D" w14:paraId="79D6CFA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F53BAB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A2DB36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Габриелян О.С.</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6492D0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Химия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05008A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968DC9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26E3523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06912001" w14:textId="77777777" w:rsidTr="0089135D">
        <w:trPr>
          <w:gridAfter w:val="1"/>
          <w:wAfter w:w="12" w:type="dxa"/>
          <w:trHeight w:val="804"/>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40E8AC7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92DC5B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Габриелян О.С., Остроумов И.Г., Сладков С.А.</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C07184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Химия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73B665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CD1C57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w:t>
            </w:r>
          </w:p>
        </w:tc>
      </w:tr>
      <w:tr w:rsidR="0089135D" w:rsidRPr="0089135D" w14:paraId="1451752C"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8857B9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03E21BC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Искусство (предметная область)</w:t>
            </w:r>
          </w:p>
        </w:tc>
      </w:tr>
      <w:tr w:rsidR="0089135D" w:rsidRPr="0089135D" w14:paraId="2EB9A7E6"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408C97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7.1.</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3025A1B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Изобразительное искусство (учебный предмет)</w:t>
            </w:r>
          </w:p>
        </w:tc>
      </w:tr>
      <w:tr w:rsidR="0089135D" w:rsidRPr="0089135D" w14:paraId="6B50B12A"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36AE1C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6650E4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Горяева НА., Островская О.В. / Под ред. </w:t>
            </w:r>
            <w:proofErr w:type="spellStart"/>
            <w:r w:rsidRPr="0089135D">
              <w:rPr>
                <w:rFonts w:ascii="Times New Roman" w:eastAsia="Times New Roman" w:hAnsi="Times New Roman"/>
                <w:sz w:val="28"/>
                <w:szCs w:val="28"/>
                <w:lang w:val="ru-RU"/>
              </w:rPr>
              <w:t>Неменского</w:t>
            </w:r>
            <w:proofErr w:type="spellEnd"/>
            <w:r w:rsidRPr="0089135D">
              <w:rPr>
                <w:rFonts w:ascii="Times New Roman" w:eastAsia="Times New Roman" w:hAnsi="Times New Roman"/>
                <w:sz w:val="28"/>
                <w:szCs w:val="28"/>
                <w:lang w:val="ru-RU"/>
              </w:rPr>
              <w:t xml:space="preserve"> Б.М.</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7DE171FC"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CDED997"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C4E583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049BE29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5C808299"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1A9913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133E53C" w14:textId="77777777" w:rsidR="0089135D" w:rsidRPr="0089135D" w:rsidRDefault="0089135D" w:rsidP="0089135D">
            <w:pPr>
              <w:spacing w:line="240" w:lineRule="auto"/>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Неменская</w:t>
            </w:r>
            <w:proofErr w:type="spellEnd"/>
            <w:r w:rsidRPr="0089135D">
              <w:rPr>
                <w:rFonts w:ascii="Times New Roman" w:eastAsia="Times New Roman" w:hAnsi="Times New Roman"/>
                <w:sz w:val="28"/>
                <w:szCs w:val="28"/>
                <w:lang w:val="ru-RU"/>
              </w:rPr>
              <w:t xml:space="preserve"> Л.А. / Под ред. </w:t>
            </w:r>
            <w:proofErr w:type="spellStart"/>
            <w:r w:rsidRPr="0089135D">
              <w:rPr>
                <w:rFonts w:ascii="Times New Roman" w:eastAsia="Times New Roman" w:hAnsi="Times New Roman"/>
                <w:sz w:val="28"/>
                <w:szCs w:val="28"/>
                <w:lang w:val="ru-RU"/>
              </w:rPr>
              <w:t>Неменского</w:t>
            </w:r>
            <w:proofErr w:type="spellEnd"/>
            <w:r w:rsidRPr="0089135D">
              <w:rPr>
                <w:rFonts w:ascii="Times New Roman" w:eastAsia="Times New Roman" w:hAnsi="Times New Roman"/>
                <w:sz w:val="28"/>
                <w:szCs w:val="28"/>
                <w:lang w:val="ru-RU"/>
              </w:rPr>
              <w:t xml:space="preserve"> Б.М.</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EEDFFDF"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7DD604"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58846A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780B170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0A3AF1F9"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491F140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84F3DD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Питерских А.С., Гуров Г.Е. / Под ред. </w:t>
            </w:r>
            <w:proofErr w:type="spellStart"/>
            <w:r w:rsidRPr="0089135D">
              <w:rPr>
                <w:rFonts w:ascii="Times New Roman" w:eastAsia="Times New Roman" w:hAnsi="Times New Roman"/>
                <w:sz w:val="28"/>
                <w:szCs w:val="28"/>
                <w:lang w:val="ru-RU"/>
              </w:rPr>
              <w:t>Неменского</w:t>
            </w:r>
            <w:proofErr w:type="spellEnd"/>
            <w:r w:rsidRPr="0089135D">
              <w:rPr>
                <w:rFonts w:ascii="Times New Roman" w:eastAsia="Times New Roman" w:hAnsi="Times New Roman"/>
                <w:sz w:val="28"/>
                <w:szCs w:val="28"/>
                <w:lang w:val="ru-RU"/>
              </w:rPr>
              <w:t xml:space="preserve"> Б.М.</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303FB8F"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AD654FE"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B878F6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5A9466D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3B4D13AE" w14:textId="77777777" w:rsidTr="0089135D">
        <w:trPr>
          <w:trHeight w:val="317"/>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2618E1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7.2.</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4394B76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Музыка (учебный предмет)</w:t>
            </w:r>
          </w:p>
        </w:tc>
      </w:tr>
      <w:tr w:rsidR="0089135D" w:rsidRPr="0089135D" w14:paraId="55FB113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6F8E09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64CBD2C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Сергеева Г.П., Критская Е.Д.</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7A62B7D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Музыка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832D9B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1D7270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0600564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6255F5E1"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BCFB3D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0A32D83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Сергеева Г.П., Критская Е.Д.</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5B9D3D52"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Музыка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A466B5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A91192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6B7E2B7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533398B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6C6929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AF2097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Сергеева Г.П., Критская Е.Д.</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260E714"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Музыка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A8DB87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9EB858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7B6E580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7CF32CFF"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7D75DF9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E10B36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Сергеева Г.П., Критская Е.Д.</w:t>
            </w:r>
          </w:p>
          <w:p w14:paraId="51BE30D5"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86435BF"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Искусство</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76E961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881931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5DF4371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18056D56"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8122E3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7.3.</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0C82FBE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Технология (предметная область)</w:t>
            </w:r>
          </w:p>
        </w:tc>
      </w:tr>
      <w:tr w:rsidR="0089135D" w:rsidRPr="005072C2" w14:paraId="591B802E"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3402F1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705C788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Синица Н.В., Симоненко В.Д.</w:t>
            </w:r>
          </w:p>
          <w:p w14:paraId="26898D38"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5FB68A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Технология. Технологии ведения дома. 5 класс</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8EA70D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74F794F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2110D73C"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F114FA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628DB6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Тищенко А.Т., Симоненко В.Д.</w:t>
            </w:r>
          </w:p>
          <w:p w14:paraId="087611A8"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34900A9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Технология. Индустриальные технологии. 5 класс</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4F2EAF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462C003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29814C5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E1DD47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796BBD0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Синица Н.В., Симоненко В.Д.</w:t>
            </w:r>
          </w:p>
          <w:p w14:paraId="353EB3EB"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41890F3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Технология. Технологии ведения дома. 6 класс</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219B0C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EA0CA6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7D24127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059D88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71D3AA3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Тищенко А.Т., Симоненко В.Д.</w:t>
            </w:r>
          </w:p>
          <w:p w14:paraId="603632FC"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A4EC52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Технология. Индустриальные технологии. 6 класс</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AEDB68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C7FC7E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432A37D8"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BE4AE9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3F0B284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Синица Н.В., Симоненко В.Д.</w:t>
            </w:r>
          </w:p>
          <w:p w14:paraId="2A152002"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779BC0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Технология. Технологии ведения дома. 7 класс</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42E2C9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5A712F2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7AE15971"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45AD230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1E266B7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Тищенко А.Т., Симоненко В.Д.</w:t>
            </w:r>
          </w:p>
          <w:p w14:paraId="42F466A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3511F82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Технология. Индустриальные технологии. 7 класс</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D696C2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2065C27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5072C2" w14:paraId="60A97651"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2312F9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3FAE70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Симоненко В.Д, </w:t>
            </w:r>
            <w:proofErr w:type="spellStart"/>
            <w:r w:rsidRPr="0089135D">
              <w:rPr>
                <w:rFonts w:ascii="Times New Roman" w:eastAsia="Times New Roman" w:hAnsi="Times New Roman"/>
                <w:sz w:val="28"/>
                <w:szCs w:val="28"/>
                <w:lang w:val="ru-RU"/>
              </w:rPr>
              <w:t>Электов</w:t>
            </w:r>
            <w:proofErr w:type="spellEnd"/>
            <w:r w:rsidRPr="0089135D">
              <w:rPr>
                <w:rFonts w:ascii="Times New Roman" w:eastAsia="Times New Roman" w:hAnsi="Times New Roman"/>
                <w:sz w:val="28"/>
                <w:szCs w:val="28"/>
                <w:lang w:val="ru-RU"/>
              </w:rPr>
              <w:t xml:space="preserve"> А.А., Гончаров Б.А., </w:t>
            </w:r>
            <w:proofErr w:type="spellStart"/>
            <w:r w:rsidRPr="0089135D">
              <w:rPr>
                <w:rFonts w:ascii="Times New Roman" w:eastAsia="Times New Roman" w:hAnsi="Times New Roman"/>
                <w:sz w:val="28"/>
                <w:szCs w:val="28"/>
                <w:lang w:val="ru-RU"/>
              </w:rPr>
              <w:t>Очинин</w:t>
            </w:r>
            <w:proofErr w:type="spellEnd"/>
            <w:r w:rsidRPr="0089135D">
              <w:rPr>
                <w:rFonts w:ascii="Times New Roman" w:eastAsia="Times New Roman" w:hAnsi="Times New Roman"/>
                <w:sz w:val="28"/>
                <w:szCs w:val="28"/>
                <w:lang w:val="ru-RU"/>
              </w:rPr>
              <w:t xml:space="preserve"> О.П., Елисеева Е.В., Богатырев А.Н.</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B7ED6F4"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Технология. 8 класс</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C094AC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B874D3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"Издательский центр ВЕНТАНА - ГРАФ"</w:t>
            </w:r>
          </w:p>
        </w:tc>
      </w:tr>
      <w:tr w:rsidR="0089135D" w:rsidRPr="0089135D" w14:paraId="47A9CD46"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602CE4A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354BE13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Физическая культура и основы безопасности жизнедеятельности</w:t>
            </w:r>
          </w:p>
          <w:p w14:paraId="3B0B9D9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(предметная область)</w:t>
            </w:r>
          </w:p>
        </w:tc>
      </w:tr>
      <w:tr w:rsidR="0089135D" w:rsidRPr="0089135D" w14:paraId="35D18532"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834D65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8.1.</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7E0F8E4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Физическая культура (учебный предмет)</w:t>
            </w:r>
          </w:p>
        </w:tc>
      </w:tr>
      <w:tr w:rsidR="0089135D" w:rsidRPr="0089135D" w14:paraId="2554B97C"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41EF958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1F47FEA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Виленский М.Я.</w:t>
            </w:r>
          </w:p>
          <w:p w14:paraId="28017017"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5A35DBE6"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F41F39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5-6-7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02A3343"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6DFD312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70705A13"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3E5C910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0033ADB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Лях В.И., Маслов М.В.</w:t>
            </w:r>
          </w:p>
          <w:p w14:paraId="599C94A8"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66FFD3F0"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F727D6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8 -9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6426CE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1D58BDA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5072C2" w14:paraId="3A440AA9" w14:textId="77777777" w:rsidTr="0089135D">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13C83C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8.2.</w:t>
            </w:r>
          </w:p>
        </w:tc>
        <w:tc>
          <w:tcPr>
            <w:tcW w:w="9264" w:type="dxa"/>
            <w:gridSpan w:val="5"/>
            <w:tcBorders>
              <w:top w:val="single" w:sz="4" w:space="0" w:color="auto"/>
              <w:left w:val="single" w:sz="4" w:space="0" w:color="auto"/>
              <w:bottom w:val="single" w:sz="4" w:space="0" w:color="auto"/>
              <w:right w:val="single" w:sz="4" w:space="0" w:color="auto"/>
            </w:tcBorders>
            <w:shd w:val="clear" w:color="000000" w:fill="FFFFFF"/>
          </w:tcPr>
          <w:p w14:paraId="2997A93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безопасности жизнедеятельности (учебный предмет)</w:t>
            </w:r>
          </w:p>
        </w:tc>
      </w:tr>
      <w:tr w:rsidR="0089135D" w:rsidRPr="0089135D" w14:paraId="7DBEB3C8"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F59C12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11539AC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Смирнов А.Т.</w:t>
            </w:r>
          </w:p>
          <w:p w14:paraId="4F65CB8A"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F3E41A8"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269794F"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35FBD2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0AE7E81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3D752244"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803F72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6B2DFBA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Смирнов А.Т., Хренников Б.О.</w:t>
            </w:r>
          </w:p>
          <w:p w14:paraId="5E1CC129"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02B2D6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37A2E72"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154BDA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0AFD962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22331D80"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1B05FF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765EA20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Смирнов А.Т., Хренников Б.О.</w:t>
            </w:r>
          </w:p>
          <w:p w14:paraId="277BE1AF"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568DADF2"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456FFAC"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89B2C65"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2403006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18214D01"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1DFF862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6ECB3B8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Смирнов А.Т., Хренников Б.О.</w:t>
            </w:r>
          </w:p>
          <w:p w14:paraId="05B8437A"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9015C1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Основы безопасности жизнедеятель</w:t>
            </w:r>
            <w:r w:rsidRPr="0089135D">
              <w:rPr>
                <w:rFonts w:ascii="Times New Roman" w:eastAsia="Times New Roman" w:hAnsi="Times New Roman"/>
                <w:sz w:val="28"/>
                <w:szCs w:val="28"/>
                <w:lang w:val="ru-RU"/>
              </w:rPr>
              <w:lastRenderedPageBreak/>
              <w:t>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4369DBF" w14:textId="77777777" w:rsidR="0089135D" w:rsidRPr="0089135D" w:rsidRDefault="0089135D" w:rsidP="0089135D">
            <w:pPr>
              <w:spacing w:line="240" w:lineRule="auto"/>
              <w:ind w:firstLine="3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E4E757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72FE12BA"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"Просвещение"</w:t>
            </w:r>
          </w:p>
        </w:tc>
      </w:tr>
      <w:tr w:rsidR="0089135D" w:rsidRPr="0089135D" w14:paraId="4F4CCCCD"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093D45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5245D13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Фролов М.П., Шолох В.П.</w:t>
            </w:r>
          </w:p>
          <w:p w14:paraId="5B77187F" w14:textId="77777777" w:rsidR="0089135D" w:rsidRPr="0089135D" w:rsidRDefault="0089135D" w:rsidP="0089135D">
            <w:pPr>
              <w:spacing w:line="240" w:lineRule="auto"/>
              <w:jc w:val="both"/>
              <w:rPr>
                <w:rFonts w:ascii="Times New Roman" w:eastAsia="Times New Roman" w:hAnsi="Times New Roman"/>
                <w:sz w:val="28"/>
                <w:szCs w:val="28"/>
                <w:lang w:val="ru-RU"/>
              </w:rPr>
            </w:pP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2F395DC"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5C8C49B" w14:textId="77777777" w:rsidR="0089135D" w:rsidRPr="0089135D" w:rsidRDefault="0089135D" w:rsidP="0089135D">
            <w:pPr>
              <w:spacing w:line="240" w:lineRule="auto"/>
              <w:ind w:firstLine="1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5</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122B442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ОАО "Издательство</w:t>
            </w:r>
          </w:p>
          <w:p w14:paraId="20E36956"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"Просвещение"</w:t>
            </w:r>
          </w:p>
        </w:tc>
      </w:tr>
      <w:tr w:rsidR="0089135D" w:rsidRPr="0089135D" w14:paraId="371F5E0B"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5059B60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1CA9176B"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Фролов М.П., Шолох В.П., Юрьева М.В., Мишин Б.И. / Под ред. Воробьева Ю.Л.</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1DF4146D"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7C0680C" w14:textId="77777777" w:rsidR="0089135D" w:rsidRPr="0089135D" w:rsidRDefault="0089135D" w:rsidP="0089135D">
            <w:pPr>
              <w:spacing w:line="240" w:lineRule="auto"/>
              <w:ind w:firstLine="1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6</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B647504"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 "Астрель"</w:t>
            </w:r>
          </w:p>
          <w:p w14:paraId="07EA006F" w14:textId="77777777" w:rsidR="0089135D" w:rsidRPr="0089135D" w:rsidRDefault="0089135D" w:rsidP="0089135D">
            <w:pPr>
              <w:spacing w:line="240" w:lineRule="auto"/>
              <w:jc w:val="both"/>
              <w:rPr>
                <w:rFonts w:ascii="Times New Roman" w:eastAsia="Times New Roman" w:hAnsi="Times New Roman"/>
                <w:sz w:val="28"/>
                <w:szCs w:val="28"/>
                <w:lang w:val="ru-RU"/>
              </w:rPr>
            </w:pPr>
          </w:p>
        </w:tc>
      </w:tr>
      <w:tr w:rsidR="0089135D" w:rsidRPr="0089135D" w14:paraId="0738C7C4"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49679CE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26FBC3CE"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Фролов М.П., Юрьева М.В., Шолох В.П., Корнейчук Ю.Ю., Мишин Б.И. / Под ред. Воробьева Ю.Л.</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239386E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DAB60A6" w14:textId="77777777" w:rsidR="0089135D" w:rsidRPr="0089135D" w:rsidRDefault="0089135D" w:rsidP="0089135D">
            <w:pPr>
              <w:spacing w:line="240" w:lineRule="auto"/>
              <w:ind w:firstLine="1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7</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62A7AF7F"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 "Астрель"</w:t>
            </w:r>
          </w:p>
          <w:p w14:paraId="56048A41" w14:textId="77777777" w:rsidR="0089135D" w:rsidRPr="0089135D" w:rsidRDefault="0089135D" w:rsidP="0089135D">
            <w:pPr>
              <w:spacing w:line="240" w:lineRule="auto"/>
              <w:jc w:val="both"/>
              <w:rPr>
                <w:rFonts w:ascii="Times New Roman" w:eastAsia="Times New Roman" w:hAnsi="Times New Roman"/>
                <w:sz w:val="28"/>
                <w:szCs w:val="28"/>
                <w:lang w:val="ru-RU"/>
              </w:rPr>
            </w:pPr>
          </w:p>
        </w:tc>
      </w:tr>
      <w:tr w:rsidR="0089135D" w:rsidRPr="0089135D" w14:paraId="4184343C" w14:textId="77777777" w:rsidTr="0089135D">
        <w:trPr>
          <w:gridAfter w:val="1"/>
          <w:wAfter w:w="12" w:type="dxa"/>
          <w:trHeight w:val="877"/>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2854701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4A5DCE11"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Фролов М.П., Юрьева М.В., Шолох В.П., Корнейчук Ю.Ю., Мишин Б.И. / Под ред. Воробьева Ю.Л.</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0BB75199"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C211E2" w14:textId="77777777" w:rsidR="0089135D" w:rsidRPr="0089135D" w:rsidRDefault="0089135D" w:rsidP="0089135D">
            <w:pPr>
              <w:spacing w:line="240" w:lineRule="auto"/>
              <w:ind w:firstLine="1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8</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3A34C087"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 "Астрель"</w:t>
            </w:r>
          </w:p>
          <w:p w14:paraId="14CAC214" w14:textId="77777777" w:rsidR="0089135D" w:rsidRPr="0089135D" w:rsidRDefault="0089135D" w:rsidP="0089135D">
            <w:pPr>
              <w:spacing w:line="240" w:lineRule="auto"/>
              <w:jc w:val="both"/>
              <w:rPr>
                <w:rFonts w:ascii="Times New Roman" w:eastAsia="Times New Roman" w:hAnsi="Times New Roman"/>
                <w:sz w:val="28"/>
                <w:szCs w:val="28"/>
                <w:lang w:val="ru-RU"/>
              </w:rPr>
            </w:pPr>
          </w:p>
        </w:tc>
      </w:tr>
      <w:tr w:rsidR="0089135D" w:rsidRPr="0089135D" w14:paraId="10FC7132" w14:textId="77777777" w:rsidTr="0089135D">
        <w:trPr>
          <w:gridAfter w:val="1"/>
          <w:wAfter w:w="12" w:type="dxa"/>
          <w:trHeight w:val="20"/>
        </w:trPr>
        <w:tc>
          <w:tcPr>
            <w:tcW w:w="567" w:type="dxa"/>
            <w:tcBorders>
              <w:top w:val="single" w:sz="4" w:space="0" w:color="auto"/>
              <w:left w:val="single" w:sz="4" w:space="0" w:color="auto"/>
              <w:bottom w:val="single" w:sz="4" w:space="0" w:color="auto"/>
              <w:right w:val="single" w:sz="4" w:space="0" w:color="auto"/>
            </w:tcBorders>
            <w:shd w:val="clear" w:color="000000" w:fill="FFFFFF"/>
          </w:tcPr>
          <w:p w14:paraId="07D4B9C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3402" w:type="dxa"/>
            <w:tcBorders>
              <w:top w:val="single" w:sz="4" w:space="0" w:color="auto"/>
              <w:left w:val="single" w:sz="4" w:space="0" w:color="auto"/>
              <w:bottom w:val="single" w:sz="4" w:space="0" w:color="auto"/>
              <w:right w:val="single" w:sz="4" w:space="0" w:color="auto"/>
            </w:tcBorders>
            <w:shd w:val="clear" w:color="000000" w:fill="FFFFFF"/>
          </w:tcPr>
          <w:p w14:paraId="06E7512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Фролов М П., Юрьева М.В., Шолох В.П., Мишин Б.И. / Под ред. Воробьева Ю.Л.</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14:paraId="731FDF96" w14:textId="77777777" w:rsidR="0089135D" w:rsidRPr="0089135D" w:rsidRDefault="0089135D" w:rsidP="0089135D">
            <w:pPr>
              <w:spacing w:line="240" w:lineRule="auto"/>
              <w:ind w:firstLine="31"/>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8D168B7" w14:textId="77777777" w:rsidR="0089135D" w:rsidRPr="0089135D" w:rsidRDefault="0089135D" w:rsidP="0089135D">
            <w:pPr>
              <w:spacing w:line="240" w:lineRule="auto"/>
              <w:ind w:firstLine="13"/>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9</w:t>
            </w:r>
          </w:p>
        </w:tc>
        <w:tc>
          <w:tcPr>
            <w:tcW w:w="3015" w:type="dxa"/>
            <w:tcBorders>
              <w:top w:val="single" w:sz="4" w:space="0" w:color="auto"/>
              <w:left w:val="single" w:sz="4" w:space="0" w:color="auto"/>
              <w:bottom w:val="single" w:sz="4" w:space="0" w:color="auto"/>
              <w:right w:val="single" w:sz="4" w:space="0" w:color="auto"/>
            </w:tcBorders>
            <w:shd w:val="clear" w:color="auto" w:fill="auto"/>
          </w:tcPr>
          <w:p w14:paraId="04AB0BA0" w14:textId="77777777" w:rsidR="0089135D" w:rsidRPr="0089135D" w:rsidRDefault="0089135D" w:rsidP="0089135D">
            <w:pPr>
              <w:spacing w:line="240" w:lineRule="auto"/>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ООО "Дрофа", "Астрель"</w:t>
            </w:r>
          </w:p>
          <w:p w14:paraId="30E9B61E" w14:textId="77777777" w:rsidR="0089135D" w:rsidRPr="0089135D" w:rsidRDefault="0089135D" w:rsidP="0089135D">
            <w:pPr>
              <w:spacing w:line="240" w:lineRule="auto"/>
              <w:jc w:val="both"/>
              <w:rPr>
                <w:rFonts w:ascii="Times New Roman" w:eastAsia="Times New Roman" w:hAnsi="Times New Roman"/>
                <w:sz w:val="28"/>
                <w:szCs w:val="28"/>
                <w:lang w:val="ru-RU"/>
              </w:rPr>
            </w:pPr>
          </w:p>
        </w:tc>
      </w:tr>
    </w:tbl>
    <w:p w14:paraId="3F8F4BE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p w14:paraId="775FB45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Дополнительно школа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14:paraId="2D97064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4696DB26" w14:textId="1B786417" w:rsidR="00E90FC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Библиотека МБОУ СОШ №40 г. Липецка укомплектована печатными </w:t>
      </w:r>
      <w:r w:rsidRPr="0089135D">
        <w:rPr>
          <w:rFonts w:ascii="Times New Roman" w:eastAsia="Times New Roman" w:hAnsi="Times New Roman"/>
          <w:sz w:val="28"/>
          <w:szCs w:val="28"/>
          <w:lang w:val="ru-RU"/>
        </w:rPr>
        <w:lastRenderedPageBreak/>
        <w:t>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сопровождающие реализацию программы основного общего образования.</w:t>
      </w:r>
    </w:p>
    <w:p w14:paraId="2462158D" w14:textId="77777777" w:rsidR="00E90FCD" w:rsidRPr="0089135D" w:rsidRDefault="00E90FCD" w:rsidP="0089135D">
      <w:pPr>
        <w:spacing w:line="240" w:lineRule="auto"/>
        <w:ind w:firstLine="709"/>
        <w:rPr>
          <w:rFonts w:ascii="Times New Roman" w:eastAsia="Times New Roman" w:hAnsi="Times New Roman"/>
          <w:b/>
          <w:sz w:val="28"/>
          <w:szCs w:val="28"/>
          <w:lang w:val="ru-RU"/>
        </w:rPr>
      </w:pPr>
      <w:r w:rsidRPr="0089135D">
        <w:rPr>
          <w:rFonts w:ascii="Times New Roman" w:eastAsia="Times New Roman" w:hAnsi="Times New Roman"/>
          <w:b/>
          <w:sz w:val="28"/>
          <w:szCs w:val="28"/>
          <w:lang w:val="ru-RU"/>
        </w:rPr>
        <w:t>3.5.5.</w:t>
      </w:r>
      <w:r w:rsidRPr="0089135D">
        <w:rPr>
          <w:rFonts w:ascii="Times New Roman" w:eastAsia="Times New Roman" w:hAnsi="Times New Roman"/>
          <w:b/>
          <w:sz w:val="28"/>
          <w:szCs w:val="28"/>
        </w:rPr>
        <w:t> </w:t>
      </w:r>
      <w:r w:rsidRPr="0089135D">
        <w:rPr>
          <w:rFonts w:ascii="Times New Roman" w:eastAsia="Times New Roman" w:hAnsi="Times New Roman"/>
          <w:b/>
          <w:sz w:val="28"/>
          <w:szCs w:val="28"/>
          <w:lang w:val="ru-RU"/>
        </w:rPr>
        <w:t xml:space="preserve">Материально-технические условия реализации программы </w:t>
      </w:r>
      <w:r w:rsidR="00F85CC7" w:rsidRPr="0089135D">
        <w:rPr>
          <w:rFonts w:ascii="Times New Roman" w:eastAsia="Times New Roman" w:hAnsi="Times New Roman"/>
          <w:b/>
          <w:sz w:val="28"/>
          <w:szCs w:val="28"/>
          <w:lang w:val="ru-RU"/>
        </w:rPr>
        <w:t>О</w:t>
      </w:r>
      <w:r w:rsidRPr="0089135D">
        <w:rPr>
          <w:rFonts w:ascii="Times New Roman" w:eastAsia="Times New Roman" w:hAnsi="Times New Roman"/>
          <w:b/>
          <w:sz w:val="28"/>
          <w:szCs w:val="28"/>
          <w:lang w:val="ru-RU"/>
        </w:rPr>
        <w:t>ОО</w:t>
      </w:r>
    </w:p>
    <w:p w14:paraId="532BF31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МБОУ СОШ №40 г. Липецка располагает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w:t>
      </w:r>
    </w:p>
    <w:p w14:paraId="58198901"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Здание школы размещено по адресу: </w:t>
      </w:r>
    </w:p>
    <w:p w14:paraId="66A9C86C"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 Липецк, ул. Гагарина, д. 123/3 (основное здание школы, дошкольные группы для детей с ОВЗ по слуху)</w:t>
      </w:r>
    </w:p>
    <w:p w14:paraId="1A7AC801"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 Липецк, ул. Титова д. 9/5 (дошкольные группы для детей с ОВЗ по зрению)</w:t>
      </w:r>
    </w:p>
    <w:p w14:paraId="73578FFF"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 Липецк, ул. Титова д. 9/6 (дошкольные группы общеразвивающей направленности)</w:t>
      </w:r>
    </w:p>
    <w:p w14:paraId="013C2E5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Для организации учебно-воспитательного процесса в школе оборудованы: </w:t>
      </w:r>
    </w:p>
    <w:p w14:paraId="7CCA671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спортивный зал – 1;  </w:t>
      </w:r>
    </w:p>
    <w:p w14:paraId="7BE1D2FE"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спортивная площадка -1 ; </w:t>
      </w:r>
    </w:p>
    <w:p w14:paraId="21684666"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конференц</w:t>
      </w:r>
      <w:proofErr w:type="spellEnd"/>
      <w:r w:rsidRPr="0089135D">
        <w:rPr>
          <w:rFonts w:ascii="Times New Roman" w:eastAsia="Times New Roman" w:hAnsi="Times New Roman"/>
          <w:sz w:val="28"/>
          <w:szCs w:val="28"/>
          <w:lang w:val="ru-RU"/>
        </w:rPr>
        <w:t xml:space="preserve"> - зал -1; </w:t>
      </w:r>
    </w:p>
    <w:p w14:paraId="38616EBA"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столовая; </w:t>
      </w:r>
    </w:p>
    <w:p w14:paraId="0CE1ADD7"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библиотека с читальным залом и книгохранилищем; </w:t>
      </w:r>
    </w:p>
    <w:p w14:paraId="48D6C388"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кабинет психолога; </w:t>
      </w:r>
    </w:p>
    <w:p w14:paraId="72181B9C"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медицинский и процедурный кабинеты</w:t>
      </w:r>
    </w:p>
    <w:p w14:paraId="21E81C65"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19 учебных кабинетов, из них: </w:t>
      </w:r>
    </w:p>
    <w:p w14:paraId="609617BF"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столярная  мастерская, </w:t>
      </w:r>
    </w:p>
    <w:p w14:paraId="7919D80B"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кабинет технологии, </w:t>
      </w:r>
    </w:p>
    <w:p w14:paraId="6F822025" w14:textId="77777777" w:rsidR="0089135D" w:rsidRPr="0089135D" w:rsidRDefault="0089135D" w:rsidP="0089135D">
      <w:pPr>
        <w:spacing w:after="0"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 информатики - 1</w:t>
      </w:r>
    </w:p>
    <w:p w14:paraId="6E1818E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а также соответствуют требованиям </w:t>
      </w:r>
      <w:proofErr w:type="spellStart"/>
      <w:r w:rsidRPr="0089135D">
        <w:rPr>
          <w:rFonts w:ascii="Times New Roman" w:eastAsia="Times New Roman" w:hAnsi="Times New Roman"/>
          <w:sz w:val="28"/>
          <w:szCs w:val="28"/>
          <w:lang w:val="ru-RU"/>
        </w:rPr>
        <w:t>СанПИН</w:t>
      </w:r>
      <w:proofErr w:type="spellEnd"/>
      <w:r w:rsidRPr="0089135D">
        <w:rPr>
          <w:rFonts w:ascii="Times New Roman" w:eastAsia="Times New Roman" w:hAnsi="Times New Roman"/>
          <w:sz w:val="28"/>
          <w:szCs w:val="28"/>
          <w:lang w:val="ru-RU"/>
        </w:rPr>
        <w:t xml:space="preserve">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14:paraId="2D808B0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МБОУ СОШ№ 40 г. Липецка, реализующая  ООП ООО,  располагает материально-технической базой, обеспечивающей организацию и проведение всех видов деятельности учащихся. Материально-техническая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14:paraId="376219B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Школа размещена в типовом здании, построенном в 1964 году, общей полезной площадью 4266 м². Техническое состояние здания, состояние материально-технической базы школы удовлетворительное, условия осуществления образовательного процесса соответствуют государственным требованиям в части строительных норм и правил, санитарных и гигиенических норм, оборудования учебных помещений, оснащенности учебного процесса.</w:t>
      </w:r>
    </w:p>
    <w:p w14:paraId="0D15910C" w14:textId="29D87A46"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Площадь учебных помещений соответствует потребностям школы с учетом перспективы ее развития. Оснащенность кабинетов оборудованием и техническими средствами составляет 100%. Классные кабинеты оборудованы с учетом спецификации преподавания предметов, имеются необходимые учебно-методические пособия. Мебель подобрана в соответствии с антропометрическими данными детей: имеется 3 размера столов и стульев. Все кабинеты используются по назначению. Школа оснащена автоматической пожарной сигнализацией, кнопкой тревожной сигнализации и видеонаблюдением.</w:t>
      </w:r>
    </w:p>
    <w:p w14:paraId="0F6A267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Материально-технические условия реализации образовательной программы:</w:t>
      </w:r>
    </w:p>
    <w:p w14:paraId="76528A6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409"/>
        <w:gridCol w:w="6946"/>
      </w:tblGrid>
      <w:tr w:rsidR="0089135D" w:rsidRPr="005072C2" w14:paraId="61146839" w14:textId="77777777" w:rsidTr="00755B67">
        <w:tc>
          <w:tcPr>
            <w:tcW w:w="421" w:type="dxa"/>
            <w:tcMar>
              <w:top w:w="0" w:type="dxa"/>
              <w:left w:w="28" w:type="dxa"/>
              <w:bottom w:w="0" w:type="dxa"/>
              <w:right w:w="28" w:type="dxa"/>
            </w:tcMar>
          </w:tcPr>
          <w:p w14:paraId="5794963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п/п</w:t>
            </w:r>
          </w:p>
        </w:tc>
        <w:tc>
          <w:tcPr>
            <w:tcW w:w="2409" w:type="dxa"/>
            <w:tcMar>
              <w:top w:w="0" w:type="dxa"/>
              <w:left w:w="28" w:type="dxa"/>
              <w:bottom w:w="0" w:type="dxa"/>
              <w:right w:w="28" w:type="dxa"/>
            </w:tcMar>
          </w:tcPr>
          <w:p w14:paraId="7A52AA8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Наименование учебных предметов, курсов,</w:t>
            </w:r>
            <w:r w:rsidRPr="0089135D">
              <w:rPr>
                <w:rFonts w:ascii="Times New Roman" w:eastAsia="Times New Roman" w:hAnsi="Times New Roman"/>
                <w:sz w:val="28"/>
                <w:szCs w:val="28"/>
                <w:lang w:val="ru-RU"/>
              </w:rPr>
              <w:br/>
              <w:t>дисциплин (модулей), практики, иных видов учебной деятельности, предусмотренных учебным планом образовательной программы</w:t>
            </w:r>
          </w:p>
        </w:tc>
        <w:tc>
          <w:tcPr>
            <w:tcW w:w="6946" w:type="dxa"/>
            <w:tcMar>
              <w:top w:w="0" w:type="dxa"/>
              <w:left w:w="28" w:type="dxa"/>
              <w:bottom w:w="0" w:type="dxa"/>
              <w:right w:w="28" w:type="dxa"/>
            </w:tcMar>
          </w:tcPr>
          <w:p w14:paraId="5065810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w:t>
            </w:r>
            <w:r w:rsidRPr="0089135D">
              <w:rPr>
                <w:rFonts w:ascii="Times New Roman" w:eastAsia="Times New Roman" w:hAnsi="Times New Roman"/>
                <w:sz w:val="28"/>
                <w:szCs w:val="28"/>
                <w:lang w:val="ru-RU"/>
              </w:rPr>
              <w:br/>
              <w:t>оборудования, учебно-наглядных пособий</w:t>
            </w:r>
            <w:r w:rsidRPr="0089135D">
              <w:rPr>
                <w:rFonts w:ascii="Times New Roman" w:eastAsia="Times New Roman" w:hAnsi="Times New Roman"/>
                <w:sz w:val="28"/>
                <w:szCs w:val="28"/>
                <w:lang w:val="ru-RU"/>
              </w:rPr>
              <w:br/>
              <w:t>и используемого программного обеспечения</w:t>
            </w:r>
          </w:p>
        </w:tc>
      </w:tr>
      <w:tr w:rsidR="0089135D" w:rsidRPr="0089135D" w14:paraId="188E1380" w14:textId="77777777" w:rsidTr="00755B67">
        <w:tc>
          <w:tcPr>
            <w:tcW w:w="421" w:type="dxa"/>
            <w:tcMar>
              <w:top w:w="0" w:type="dxa"/>
              <w:left w:w="28" w:type="dxa"/>
              <w:bottom w:w="0" w:type="dxa"/>
              <w:right w:w="28" w:type="dxa"/>
            </w:tcMar>
          </w:tcPr>
          <w:p w14:paraId="66EF3BC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1</w:t>
            </w:r>
          </w:p>
        </w:tc>
        <w:tc>
          <w:tcPr>
            <w:tcW w:w="2409" w:type="dxa"/>
            <w:tcMar>
              <w:top w:w="0" w:type="dxa"/>
              <w:left w:w="28" w:type="dxa"/>
              <w:bottom w:w="0" w:type="dxa"/>
              <w:right w:w="28" w:type="dxa"/>
            </w:tcMar>
          </w:tcPr>
          <w:p w14:paraId="02D44E4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w:t>
            </w:r>
          </w:p>
        </w:tc>
        <w:tc>
          <w:tcPr>
            <w:tcW w:w="6946" w:type="dxa"/>
            <w:tcMar>
              <w:top w:w="0" w:type="dxa"/>
              <w:left w:w="28" w:type="dxa"/>
              <w:bottom w:w="0" w:type="dxa"/>
              <w:right w:w="28" w:type="dxa"/>
            </w:tcMar>
          </w:tcPr>
          <w:p w14:paraId="25CBDA9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w:t>
            </w:r>
          </w:p>
        </w:tc>
      </w:tr>
      <w:tr w:rsidR="0089135D" w:rsidRPr="005072C2" w14:paraId="64CE8604" w14:textId="77777777" w:rsidTr="00755B67">
        <w:tc>
          <w:tcPr>
            <w:tcW w:w="421" w:type="dxa"/>
            <w:tcMar>
              <w:top w:w="0" w:type="dxa"/>
              <w:left w:w="28" w:type="dxa"/>
              <w:bottom w:w="0" w:type="dxa"/>
              <w:right w:w="28" w:type="dxa"/>
            </w:tcMar>
          </w:tcPr>
          <w:p w14:paraId="1D8EDFE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1.</w:t>
            </w:r>
          </w:p>
        </w:tc>
        <w:tc>
          <w:tcPr>
            <w:tcW w:w="2409" w:type="dxa"/>
            <w:tcMar>
              <w:top w:w="0" w:type="dxa"/>
              <w:left w:w="28" w:type="dxa"/>
              <w:bottom w:w="0" w:type="dxa"/>
              <w:right w:w="28" w:type="dxa"/>
            </w:tcMar>
          </w:tcPr>
          <w:p w14:paraId="0D3088E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Русский язык</w:t>
            </w:r>
          </w:p>
          <w:p w14:paraId="1A017DB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Родной язык (русский)</w:t>
            </w:r>
          </w:p>
          <w:p w14:paraId="4640568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Литература </w:t>
            </w:r>
          </w:p>
          <w:p w14:paraId="2D4467B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Родная литература (русская)</w:t>
            </w:r>
          </w:p>
        </w:tc>
        <w:tc>
          <w:tcPr>
            <w:tcW w:w="6946" w:type="dxa"/>
            <w:tcMar>
              <w:top w:w="0" w:type="dxa"/>
              <w:left w:w="28" w:type="dxa"/>
              <w:bottom w:w="0" w:type="dxa"/>
              <w:right w:w="28" w:type="dxa"/>
            </w:tcMar>
          </w:tcPr>
          <w:p w14:paraId="344B95D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Кабинеты – 4шт.:</w:t>
            </w:r>
          </w:p>
          <w:p w14:paraId="52BF77E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№209,</w:t>
            </w:r>
          </w:p>
          <w:p w14:paraId="1668826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№210,</w:t>
            </w:r>
          </w:p>
          <w:p w14:paraId="425EC7C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№211,</w:t>
            </w:r>
          </w:p>
          <w:p w14:paraId="4923503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№212.</w:t>
            </w:r>
          </w:p>
          <w:p w14:paraId="6AC96B4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p w14:paraId="4C24809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 для кабинета</w:t>
            </w:r>
          </w:p>
          <w:p w14:paraId="2F65208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Доска классная- 4 шт.</w:t>
            </w:r>
            <w:r w:rsidRPr="0089135D">
              <w:rPr>
                <w:rFonts w:ascii="Times New Roman" w:eastAsia="Times New Roman" w:hAnsi="Times New Roman"/>
                <w:sz w:val="28"/>
                <w:szCs w:val="28"/>
                <w:lang w:val="ru-RU"/>
              </w:rPr>
              <w:tab/>
            </w:r>
          </w:p>
          <w:p w14:paraId="559CC8E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приставной с тумбой - 4 шт.</w:t>
            </w:r>
          </w:p>
          <w:p w14:paraId="7AD54B0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для учителя - 4 шт.</w:t>
            </w:r>
            <w:r w:rsidRPr="0089135D">
              <w:rPr>
                <w:rFonts w:ascii="Times New Roman" w:eastAsia="Times New Roman" w:hAnsi="Times New Roman"/>
                <w:sz w:val="28"/>
                <w:szCs w:val="28"/>
                <w:lang w:val="ru-RU"/>
              </w:rPr>
              <w:tab/>
            </w:r>
          </w:p>
          <w:p w14:paraId="63ABE29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ученический двухместный - 60 шт.</w:t>
            </w:r>
            <w:r w:rsidRPr="0089135D">
              <w:rPr>
                <w:rFonts w:ascii="Times New Roman" w:eastAsia="Times New Roman" w:hAnsi="Times New Roman"/>
                <w:sz w:val="28"/>
                <w:szCs w:val="28"/>
                <w:lang w:val="ru-RU"/>
              </w:rPr>
              <w:tab/>
            </w:r>
          </w:p>
          <w:p w14:paraId="5421C58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ученический -120 шт.</w:t>
            </w:r>
          </w:p>
          <w:p w14:paraId="2EA2B43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- 4 шт.</w:t>
            </w:r>
            <w:r w:rsidRPr="0089135D">
              <w:rPr>
                <w:rFonts w:ascii="Times New Roman" w:eastAsia="Times New Roman" w:hAnsi="Times New Roman"/>
                <w:sz w:val="28"/>
                <w:szCs w:val="28"/>
                <w:lang w:val="ru-RU"/>
              </w:rPr>
              <w:tab/>
            </w:r>
            <w:r w:rsidRPr="0089135D">
              <w:rPr>
                <w:rFonts w:ascii="Times New Roman" w:eastAsia="Times New Roman" w:hAnsi="Times New Roman"/>
                <w:sz w:val="28"/>
                <w:szCs w:val="28"/>
                <w:lang w:val="ru-RU"/>
              </w:rPr>
              <w:tab/>
            </w:r>
          </w:p>
          <w:p w14:paraId="32E961D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w:t>
            </w:r>
          </w:p>
          <w:p w14:paraId="3E5BABE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5DDFAB1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Речевой аудио класс -1шт.</w:t>
            </w:r>
          </w:p>
          <w:p w14:paraId="68B3853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4A09A1F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 (лицензионное программное обеспечение, образовательный контент, система защиты от вредоносной информации) -4шт.</w:t>
            </w:r>
          </w:p>
          <w:p w14:paraId="6E97293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Демонстрационные учебно-наглядные пособия</w:t>
            </w:r>
          </w:p>
          <w:p w14:paraId="381419F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633DDA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портретов писателей, литературоведов и лингвистов -1шт.</w:t>
            </w:r>
          </w:p>
          <w:p w14:paraId="3ECA7AB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Словари языковые фундаментальные -3шт.</w:t>
            </w:r>
          </w:p>
          <w:p w14:paraId="78D1FFC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Словари школьные раздаточные для 5-11 классов -30шт.</w:t>
            </w:r>
          </w:p>
          <w:p w14:paraId="2B4DDAC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репродукций картин для уроков развития речи и литературы -1шт.</w:t>
            </w:r>
          </w:p>
        </w:tc>
      </w:tr>
      <w:tr w:rsidR="0089135D" w:rsidRPr="005072C2" w14:paraId="232439B5" w14:textId="77777777" w:rsidTr="00755B67">
        <w:tc>
          <w:tcPr>
            <w:tcW w:w="421" w:type="dxa"/>
            <w:tcMar>
              <w:top w:w="0" w:type="dxa"/>
              <w:left w:w="28" w:type="dxa"/>
              <w:bottom w:w="0" w:type="dxa"/>
              <w:right w:w="28" w:type="dxa"/>
            </w:tcMar>
          </w:tcPr>
          <w:p w14:paraId="61F8281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5.</w:t>
            </w:r>
          </w:p>
        </w:tc>
        <w:tc>
          <w:tcPr>
            <w:tcW w:w="2409" w:type="dxa"/>
            <w:tcMar>
              <w:top w:w="0" w:type="dxa"/>
              <w:left w:w="28" w:type="dxa"/>
              <w:bottom w:w="0" w:type="dxa"/>
              <w:right w:w="28" w:type="dxa"/>
            </w:tcMar>
          </w:tcPr>
          <w:p w14:paraId="0827A02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Математика</w:t>
            </w:r>
          </w:p>
        </w:tc>
        <w:tc>
          <w:tcPr>
            <w:tcW w:w="6946" w:type="dxa"/>
            <w:tcMar>
              <w:top w:w="0" w:type="dxa"/>
              <w:left w:w="28" w:type="dxa"/>
              <w:bottom w:w="0" w:type="dxa"/>
              <w:right w:w="28" w:type="dxa"/>
            </w:tcMar>
          </w:tcPr>
          <w:p w14:paraId="7337B3C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Кабинеты – 3 шт.:</w:t>
            </w:r>
          </w:p>
          <w:p w14:paraId="3AF9FC8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214,</w:t>
            </w:r>
          </w:p>
          <w:p w14:paraId="2359389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№310,</w:t>
            </w:r>
          </w:p>
          <w:p w14:paraId="30DC83C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№311. </w:t>
            </w:r>
          </w:p>
          <w:p w14:paraId="16B8F08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 для кабинета</w:t>
            </w:r>
          </w:p>
          <w:p w14:paraId="4FEFD5C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3EE8839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Доска классная- 3 шт.</w:t>
            </w:r>
            <w:r w:rsidRPr="0089135D">
              <w:rPr>
                <w:rFonts w:ascii="Times New Roman" w:eastAsia="Times New Roman" w:hAnsi="Times New Roman"/>
                <w:sz w:val="28"/>
                <w:szCs w:val="28"/>
                <w:lang w:val="ru-RU"/>
              </w:rPr>
              <w:tab/>
            </w:r>
          </w:p>
          <w:p w14:paraId="790C107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Стол учителя приставной с тумбой - 3 шт.</w:t>
            </w:r>
          </w:p>
          <w:p w14:paraId="5EE0874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для учителя - 3 шт.</w:t>
            </w:r>
            <w:r w:rsidRPr="0089135D">
              <w:rPr>
                <w:rFonts w:ascii="Times New Roman" w:eastAsia="Times New Roman" w:hAnsi="Times New Roman"/>
                <w:sz w:val="28"/>
                <w:szCs w:val="28"/>
                <w:lang w:val="ru-RU"/>
              </w:rPr>
              <w:tab/>
            </w:r>
          </w:p>
          <w:p w14:paraId="66B3D90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ученический двухместный - 45 шт.</w:t>
            </w:r>
            <w:r w:rsidRPr="0089135D">
              <w:rPr>
                <w:rFonts w:ascii="Times New Roman" w:eastAsia="Times New Roman" w:hAnsi="Times New Roman"/>
                <w:sz w:val="28"/>
                <w:szCs w:val="28"/>
                <w:lang w:val="ru-RU"/>
              </w:rPr>
              <w:tab/>
            </w:r>
          </w:p>
          <w:p w14:paraId="1C9AFBD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ученический -90 шт.</w:t>
            </w:r>
          </w:p>
          <w:p w14:paraId="00BCA72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- 3 шт.</w:t>
            </w:r>
            <w:r w:rsidRPr="0089135D">
              <w:rPr>
                <w:rFonts w:ascii="Times New Roman" w:eastAsia="Times New Roman" w:hAnsi="Times New Roman"/>
                <w:sz w:val="28"/>
                <w:szCs w:val="28"/>
                <w:lang w:val="ru-RU"/>
              </w:rPr>
              <w:tab/>
            </w:r>
            <w:r w:rsidRPr="0089135D">
              <w:rPr>
                <w:rFonts w:ascii="Times New Roman" w:eastAsia="Times New Roman" w:hAnsi="Times New Roman"/>
                <w:sz w:val="28"/>
                <w:szCs w:val="28"/>
                <w:lang w:val="ru-RU"/>
              </w:rPr>
              <w:tab/>
            </w:r>
          </w:p>
          <w:p w14:paraId="6065252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Информационно-тематический стенд - 3 шт.</w:t>
            </w:r>
          </w:p>
          <w:p w14:paraId="235067C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5EA8F05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чертежного оборудования и приспособлений – 1 шт.</w:t>
            </w:r>
          </w:p>
          <w:p w14:paraId="121A01C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w:t>
            </w:r>
          </w:p>
          <w:p w14:paraId="0AC392B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0BDFC19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 (лицензионное программное обеспечение, образовательный контент, система защиты от вредоносной информации) – 4 шт.</w:t>
            </w:r>
          </w:p>
          <w:p w14:paraId="221241D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Модели</w:t>
            </w:r>
          </w:p>
          <w:p w14:paraId="31742D8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51040AE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прозрачных геометрических тел с сечениями – 1шт.</w:t>
            </w:r>
          </w:p>
        </w:tc>
      </w:tr>
      <w:tr w:rsidR="0089135D" w:rsidRPr="0089135D" w14:paraId="5810B5BC" w14:textId="77777777" w:rsidTr="00755B67">
        <w:tc>
          <w:tcPr>
            <w:tcW w:w="421" w:type="dxa"/>
            <w:tcMar>
              <w:top w:w="0" w:type="dxa"/>
              <w:left w:w="28" w:type="dxa"/>
              <w:bottom w:w="0" w:type="dxa"/>
              <w:right w:w="28" w:type="dxa"/>
            </w:tcMar>
          </w:tcPr>
          <w:p w14:paraId="3FC6A82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6.</w:t>
            </w:r>
          </w:p>
        </w:tc>
        <w:tc>
          <w:tcPr>
            <w:tcW w:w="2409" w:type="dxa"/>
            <w:tcMar>
              <w:top w:w="0" w:type="dxa"/>
              <w:left w:w="28" w:type="dxa"/>
              <w:bottom w:w="0" w:type="dxa"/>
              <w:right w:w="28" w:type="dxa"/>
            </w:tcMar>
          </w:tcPr>
          <w:p w14:paraId="432D9A0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Иностранный язык (английский)</w:t>
            </w:r>
          </w:p>
          <w:p w14:paraId="477A479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Второй иностранный язык (немецкий)</w:t>
            </w:r>
          </w:p>
          <w:p w14:paraId="391A732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Второй иностранный язык (французский)</w:t>
            </w:r>
          </w:p>
          <w:p w14:paraId="46BFA70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w:t>
            </w:r>
          </w:p>
        </w:tc>
        <w:tc>
          <w:tcPr>
            <w:tcW w:w="6946" w:type="dxa"/>
            <w:tcMar>
              <w:top w:w="0" w:type="dxa"/>
              <w:left w:w="28" w:type="dxa"/>
              <w:bottom w:w="0" w:type="dxa"/>
              <w:right w:w="28" w:type="dxa"/>
            </w:tcMar>
          </w:tcPr>
          <w:p w14:paraId="4178BDC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Кабинеты – 4 шт.:</w:t>
            </w:r>
          </w:p>
          <w:p w14:paraId="501507C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301,</w:t>
            </w:r>
          </w:p>
          <w:p w14:paraId="51D9507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№306,</w:t>
            </w:r>
          </w:p>
          <w:p w14:paraId="18F19F6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№317,</w:t>
            </w:r>
          </w:p>
          <w:p w14:paraId="087D240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№321.</w:t>
            </w:r>
          </w:p>
          <w:p w14:paraId="43DB48A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 для кабинета</w:t>
            </w:r>
          </w:p>
          <w:p w14:paraId="4E7F060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A17592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Доска классная- 4 шт.</w:t>
            </w:r>
            <w:r w:rsidRPr="0089135D">
              <w:rPr>
                <w:rFonts w:ascii="Times New Roman" w:eastAsia="Times New Roman" w:hAnsi="Times New Roman"/>
                <w:sz w:val="28"/>
                <w:szCs w:val="28"/>
                <w:lang w:val="ru-RU"/>
              </w:rPr>
              <w:tab/>
            </w:r>
          </w:p>
          <w:p w14:paraId="6CC48E8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приставной с тумбой - 4 шт.</w:t>
            </w:r>
          </w:p>
          <w:p w14:paraId="4B9D9F7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для учителя - 4 шт.</w:t>
            </w:r>
            <w:r w:rsidRPr="0089135D">
              <w:rPr>
                <w:rFonts w:ascii="Times New Roman" w:eastAsia="Times New Roman" w:hAnsi="Times New Roman"/>
                <w:sz w:val="28"/>
                <w:szCs w:val="28"/>
                <w:lang w:val="ru-RU"/>
              </w:rPr>
              <w:tab/>
            </w:r>
          </w:p>
          <w:p w14:paraId="78FACBB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Стол ученический - 40 шт.</w:t>
            </w:r>
            <w:r w:rsidRPr="0089135D">
              <w:rPr>
                <w:rFonts w:ascii="Times New Roman" w:eastAsia="Times New Roman" w:hAnsi="Times New Roman"/>
                <w:sz w:val="28"/>
                <w:szCs w:val="28"/>
                <w:lang w:val="ru-RU"/>
              </w:rPr>
              <w:tab/>
            </w:r>
          </w:p>
          <w:p w14:paraId="48668D5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ученический -80 шт.</w:t>
            </w:r>
          </w:p>
          <w:p w14:paraId="214821E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- 5 шт.</w:t>
            </w:r>
            <w:r w:rsidRPr="0089135D">
              <w:rPr>
                <w:rFonts w:ascii="Times New Roman" w:eastAsia="Times New Roman" w:hAnsi="Times New Roman"/>
                <w:sz w:val="28"/>
                <w:szCs w:val="28"/>
                <w:lang w:val="ru-RU"/>
              </w:rPr>
              <w:tab/>
            </w:r>
          </w:p>
          <w:p w14:paraId="6748C38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Демонстрационный стенд - 4 шт.</w:t>
            </w:r>
            <w:r w:rsidRPr="0089135D">
              <w:rPr>
                <w:rFonts w:ascii="Times New Roman" w:eastAsia="Times New Roman" w:hAnsi="Times New Roman"/>
                <w:sz w:val="28"/>
                <w:szCs w:val="28"/>
                <w:lang w:val="ru-RU"/>
              </w:rPr>
              <w:tab/>
            </w:r>
          </w:p>
          <w:p w14:paraId="6D82DA0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Информационно-тематический стенд - 4 шт.</w:t>
            </w:r>
          </w:p>
          <w:p w14:paraId="4FF233C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w:t>
            </w:r>
          </w:p>
          <w:p w14:paraId="19B923D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6EA10B6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Программное обеспечение для лингафонного кабинета с возможностью организации сетевого взаимодействия и контроля рабочих мест учащихся учителем и обучения иностранным языкам -2шт.</w:t>
            </w:r>
          </w:p>
          <w:p w14:paraId="333F6AE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Динамики для громкого воспроизведения -4шт.</w:t>
            </w:r>
          </w:p>
          <w:p w14:paraId="22F3E1F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0130FC0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 (лицензионное программное обеспечение, образовательный контент, система защиты от вредоносной информации) -4шт.</w:t>
            </w:r>
          </w:p>
          <w:p w14:paraId="4F425C7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Демонстрационные учебно-наглядные пособия</w:t>
            </w:r>
          </w:p>
          <w:p w14:paraId="3FE1D74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560BF3B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портретов иностранных писателей -1шт.</w:t>
            </w:r>
          </w:p>
          <w:p w14:paraId="23918D2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Раздаточные учебные материалы по иностранному языку -1шт.</w:t>
            </w:r>
          </w:p>
          <w:p w14:paraId="21E194B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словарей по иностранному языку -1шт.</w:t>
            </w:r>
          </w:p>
          <w:p w14:paraId="6613387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Демонстрационные пособия по иностранному языку для начальных классов -2шт.</w:t>
            </w:r>
          </w:p>
          <w:p w14:paraId="0A6A6DC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Раздаточные карточки по иностранному языку для начальных классов -1шт.</w:t>
            </w:r>
          </w:p>
          <w:p w14:paraId="3002FDE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DD37C1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Мобильный лингафонный класс</w:t>
            </w:r>
          </w:p>
          <w:p w14:paraId="354CF4F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Тележка-хранилище ноутбуков/планшетов с системой подзарядки в комплекте с ноутбуками (лицензионное программное обеспечение, образовательный контент и система защиты от вредоносной информации, программное обеспечение с </w:t>
            </w:r>
            <w:r w:rsidRPr="0089135D">
              <w:rPr>
                <w:rFonts w:ascii="Times New Roman" w:eastAsia="Times New Roman" w:hAnsi="Times New Roman"/>
                <w:sz w:val="28"/>
                <w:szCs w:val="28"/>
                <w:lang w:val="ru-RU"/>
              </w:rPr>
              <w:lastRenderedPageBreak/>
              <w:t>возможностью подготовки к ГИА, ПО для цифровых лабораторий) /планшетами (лицензионное программное обеспечение, образовательный контент и система защиты от вредоносной информации, программное обеспечение с возможностью подготовки к ГИА, ПО для цифровых лабораторий)</w:t>
            </w:r>
          </w:p>
          <w:p w14:paraId="645DB95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Программное обеспечение для организации сетевого взаимодействия и контроля рабочих мест учащихся с возможностью обучения иностранным языкам -2шт.</w:t>
            </w:r>
          </w:p>
          <w:p w14:paraId="7A9CE94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Наушники с микрофоном-34шт.</w:t>
            </w:r>
          </w:p>
          <w:p w14:paraId="70ADD6A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r>
      <w:tr w:rsidR="0089135D" w:rsidRPr="005072C2" w14:paraId="0BA10DF2" w14:textId="77777777" w:rsidTr="00755B67">
        <w:tc>
          <w:tcPr>
            <w:tcW w:w="421" w:type="dxa"/>
            <w:tcMar>
              <w:top w:w="0" w:type="dxa"/>
              <w:left w:w="28" w:type="dxa"/>
              <w:bottom w:w="0" w:type="dxa"/>
              <w:right w:w="28" w:type="dxa"/>
            </w:tcMar>
          </w:tcPr>
          <w:p w14:paraId="1418CAE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10.</w:t>
            </w:r>
          </w:p>
        </w:tc>
        <w:tc>
          <w:tcPr>
            <w:tcW w:w="2409" w:type="dxa"/>
            <w:tcMar>
              <w:top w:w="0" w:type="dxa"/>
              <w:left w:w="28" w:type="dxa"/>
              <w:bottom w:w="0" w:type="dxa"/>
              <w:right w:w="28" w:type="dxa"/>
            </w:tcMar>
          </w:tcPr>
          <w:p w14:paraId="162C14E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Информатика</w:t>
            </w:r>
          </w:p>
        </w:tc>
        <w:tc>
          <w:tcPr>
            <w:tcW w:w="6946" w:type="dxa"/>
            <w:tcMar>
              <w:top w:w="0" w:type="dxa"/>
              <w:left w:w="28" w:type="dxa"/>
              <w:bottom w:w="0" w:type="dxa"/>
              <w:right w:w="28" w:type="dxa"/>
            </w:tcMar>
          </w:tcPr>
          <w:p w14:paraId="342B6CE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Кабинеты – 1шт.:</w:t>
            </w:r>
          </w:p>
          <w:p w14:paraId="00FD216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№313,  </w:t>
            </w:r>
          </w:p>
          <w:p w14:paraId="09F807B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w:t>
            </w:r>
          </w:p>
          <w:p w14:paraId="0B4D15B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27477DE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компьютерное -22шт.</w:t>
            </w:r>
          </w:p>
          <w:p w14:paraId="7CB5529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компьютерный – 22шт.</w:t>
            </w:r>
          </w:p>
          <w:p w14:paraId="532DE98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w:t>
            </w:r>
          </w:p>
          <w:p w14:paraId="23655FC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0318067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 ученика с периферией(лицензионное программное обеспечение, образовательный контент, система защиты от вредоносной информации) -22шт.</w:t>
            </w:r>
          </w:p>
          <w:p w14:paraId="4BBC233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Пакет программного обеспечения для обучения языкам программирования -22шт</w:t>
            </w:r>
          </w:p>
        </w:tc>
      </w:tr>
      <w:tr w:rsidR="0089135D" w:rsidRPr="005072C2" w14:paraId="3B8471CD" w14:textId="77777777" w:rsidTr="00755B67">
        <w:tc>
          <w:tcPr>
            <w:tcW w:w="421" w:type="dxa"/>
            <w:tcMar>
              <w:top w:w="0" w:type="dxa"/>
              <w:left w:w="28" w:type="dxa"/>
              <w:bottom w:w="0" w:type="dxa"/>
              <w:right w:w="28" w:type="dxa"/>
            </w:tcMar>
          </w:tcPr>
          <w:p w14:paraId="3CA0B02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11.</w:t>
            </w:r>
          </w:p>
        </w:tc>
        <w:tc>
          <w:tcPr>
            <w:tcW w:w="2409" w:type="dxa"/>
            <w:tcMar>
              <w:top w:w="0" w:type="dxa"/>
              <w:left w:w="28" w:type="dxa"/>
              <w:bottom w:w="0" w:type="dxa"/>
              <w:right w:w="28" w:type="dxa"/>
            </w:tcMar>
          </w:tcPr>
          <w:p w14:paraId="7B931E6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История</w:t>
            </w:r>
          </w:p>
          <w:p w14:paraId="5601A1B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Обществознание </w:t>
            </w:r>
          </w:p>
          <w:p w14:paraId="17A5DD1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духовно-нравственной культуры народов России</w:t>
            </w:r>
          </w:p>
          <w:p w14:paraId="511FC5F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6946" w:type="dxa"/>
            <w:tcMar>
              <w:top w:w="0" w:type="dxa"/>
              <w:left w:w="28" w:type="dxa"/>
              <w:bottom w:w="0" w:type="dxa"/>
              <w:right w:w="28" w:type="dxa"/>
            </w:tcMar>
          </w:tcPr>
          <w:p w14:paraId="4AFABCA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Кабинеты – 2шт.:</w:t>
            </w:r>
          </w:p>
          <w:p w14:paraId="1023E1F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316,</w:t>
            </w:r>
          </w:p>
          <w:p w14:paraId="4BA0299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коррекционные классы</w:t>
            </w:r>
          </w:p>
          <w:p w14:paraId="5A67E7B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 для кабинета</w:t>
            </w:r>
          </w:p>
          <w:p w14:paraId="5F31F06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19DFDEA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Доска классная- 2 шт.</w:t>
            </w:r>
            <w:r w:rsidRPr="0089135D">
              <w:rPr>
                <w:rFonts w:ascii="Times New Roman" w:eastAsia="Times New Roman" w:hAnsi="Times New Roman"/>
                <w:sz w:val="28"/>
                <w:szCs w:val="28"/>
                <w:lang w:val="ru-RU"/>
              </w:rPr>
              <w:tab/>
            </w:r>
          </w:p>
          <w:p w14:paraId="3C6E957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приставной с тумбой - 2 шт.</w:t>
            </w:r>
          </w:p>
          <w:p w14:paraId="7968274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Кресло для учителя - 2 шт.</w:t>
            </w:r>
            <w:r w:rsidRPr="0089135D">
              <w:rPr>
                <w:rFonts w:ascii="Times New Roman" w:eastAsia="Times New Roman" w:hAnsi="Times New Roman"/>
                <w:sz w:val="28"/>
                <w:szCs w:val="28"/>
                <w:lang w:val="ru-RU"/>
              </w:rPr>
              <w:tab/>
            </w:r>
          </w:p>
          <w:p w14:paraId="2BB6D79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ученический двухместный - 20 шт.</w:t>
            </w:r>
            <w:r w:rsidRPr="0089135D">
              <w:rPr>
                <w:rFonts w:ascii="Times New Roman" w:eastAsia="Times New Roman" w:hAnsi="Times New Roman"/>
                <w:sz w:val="28"/>
                <w:szCs w:val="28"/>
                <w:lang w:val="ru-RU"/>
              </w:rPr>
              <w:tab/>
            </w:r>
          </w:p>
          <w:p w14:paraId="2079496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ученический - 40 шт.</w:t>
            </w:r>
          </w:p>
          <w:p w14:paraId="680262F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- 2 шт.</w:t>
            </w:r>
            <w:r w:rsidRPr="0089135D">
              <w:rPr>
                <w:rFonts w:ascii="Times New Roman" w:eastAsia="Times New Roman" w:hAnsi="Times New Roman"/>
                <w:sz w:val="28"/>
                <w:szCs w:val="28"/>
                <w:lang w:val="ru-RU"/>
              </w:rPr>
              <w:tab/>
            </w:r>
          </w:p>
          <w:p w14:paraId="3E9C6AF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Демонстрационный стенд - 2 шт.</w:t>
            </w:r>
            <w:r w:rsidRPr="0089135D">
              <w:rPr>
                <w:rFonts w:ascii="Times New Roman" w:eastAsia="Times New Roman" w:hAnsi="Times New Roman"/>
                <w:sz w:val="28"/>
                <w:szCs w:val="28"/>
                <w:lang w:val="ru-RU"/>
              </w:rPr>
              <w:tab/>
            </w:r>
          </w:p>
          <w:p w14:paraId="11BF49A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Информационно-тематический стенд - 2 шт.</w:t>
            </w:r>
          </w:p>
          <w:p w14:paraId="7279B56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w:t>
            </w:r>
          </w:p>
          <w:p w14:paraId="4230340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4E49296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 (лицензионное программное обеспечение, образовательный контент, система защиты от вредоносной информации) -2шт.</w:t>
            </w:r>
          </w:p>
          <w:p w14:paraId="67C5BF4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Демонстрационные учебно-наглядные пособия</w:t>
            </w:r>
          </w:p>
          <w:p w14:paraId="28484B2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879009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портретов исторических деятелей -1шт.</w:t>
            </w:r>
          </w:p>
          <w:p w14:paraId="5519B69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Раздаточные учебные материалы по истории и обществознанию -1шт.</w:t>
            </w:r>
          </w:p>
          <w:p w14:paraId="567EAF2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Атлас по истории с комплектом контурных карт -1компл.</w:t>
            </w:r>
          </w:p>
          <w:p w14:paraId="55130F8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Конституция Российской Федерации</w:t>
            </w:r>
            <w:r w:rsidRPr="0089135D">
              <w:rPr>
                <w:rFonts w:ascii="Times New Roman" w:eastAsia="Times New Roman" w:hAnsi="Times New Roman"/>
                <w:sz w:val="28"/>
                <w:szCs w:val="28"/>
                <w:lang w:val="ru-RU"/>
              </w:rPr>
              <w:cr/>
              <w:t xml:space="preserve"> -2шт. </w:t>
            </w:r>
          </w:p>
          <w:p w14:paraId="5747F1D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Государственные символы Российской Федерации -1шт.</w:t>
            </w:r>
          </w:p>
          <w:p w14:paraId="7E1543E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10DAF8B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Карты демонстрационные по курсу истории и обществознания -1компл.</w:t>
            </w:r>
          </w:p>
        </w:tc>
      </w:tr>
      <w:tr w:rsidR="0089135D" w:rsidRPr="005072C2" w14:paraId="5736833B" w14:textId="77777777" w:rsidTr="00755B67">
        <w:tc>
          <w:tcPr>
            <w:tcW w:w="421" w:type="dxa"/>
            <w:tcMar>
              <w:top w:w="0" w:type="dxa"/>
              <w:left w:w="28" w:type="dxa"/>
              <w:bottom w:w="0" w:type="dxa"/>
              <w:right w:w="28" w:type="dxa"/>
            </w:tcMar>
          </w:tcPr>
          <w:p w14:paraId="630E9FD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13.</w:t>
            </w:r>
          </w:p>
        </w:tc>
        <w:tc>
          <w:tcPr>
            <w:tcW w:w="2409" w:type="dxa"/>
            <w:tcMar>
              <w:top w:w="0" w:type="dxa"/>
              <w:left w:w="28" w:type="dxa"/>
              <w:bottom w:w="0" w:type="dxa"/>
              <w:right w:w="28" w:type="dxa"/>
            </w:tcMar>
          </w:tcPr>
          <w:p w14:paraId="4316B0D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Биология</w:t>
            </w:r>
          </w:p>
        </w:tc>
        <w:tc>
          <w:tcPr>
            <w:tcW w:w="69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8A97E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Кабинет -1 шт.: </w:t>
            </w:r>
          </w:p>
          <w:p w14:paraId="57F3099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 308.</w:t>
            </w:r>
          </w:p>
          <w:p w14:paraId="21C3729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 для кабинета</w:t>
            </w:r>
          </w:p>
          <w:p w14:paraId="6210066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1BD2D82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Доска классная- 1 шт.</w:t>
            </w:r>
            <w:r w:rsidRPr="0089135D">
              <w:rPr>
                <w:rFonts w:ascii="Times New Roman" w:eastAsia="Times New Roman" w:hAnsi="Times New Roman"/>
                <w:sz w:val="28"/>
                <w:szCs w:val="28"/>
                <w:lang w:val="ru-RU"/>
              </w:rPr>
              <w:tab/>
            </w:r>
          </w:p>
          <w:p w14:paraId="02BAA96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Стол учителя приставной с тумбой - 1 шт.</w:t>
            </w:r>
          </w:p>
          <w:p w14:paraId="4E02BE5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для учителя - 1 шт.</w:t>
            </w:r>
            <w:r w:rsidRPr="0089135D">
              <w:rPr>
                <w:rFonts w:ascii="Times New Roman" w:eastAsia="Times New Roman" w:hAnsi="Times New Roman"/>
                <w:sz w:val="28"/>
                <w:szCs w:val="28"/>
                <w:lang w:val="ru-RU"/>
              </w:rPr>
              <w:tab/>
            </w:r>
          </w:p>
          <w:p w14:paraId="5A4C361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ученический двухместный - 15 шт.</w:t>
            </w:r>
            <w:r w:rsidRPr="0089135D">
              <w:rPr>
                <w:rFonts w:ascii="Times New Roman" w:eastAsia="Times New Roman" w:hAnsi="Times New Roman"/>
                <w:sz w:val="28"/>
                <w:szCs w:val="28"/>
                <w:lang w:val="ru-RU"/>
              </w:rPr>
              <w:tab/>
            </w:r>
          </w:p>
          <w:p w14:paraId="38C318B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ученический -30 шт.</w:t>
            </w:r>
          </w:p>
          <w:p w14:paraId="2F973B6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- 1 шт.</w:t>
            </w:r>
            <w:r w:rsidRPr="0089135D">
              <w:rPr>
                <w:rFonts w:ascii="Times New Roman" w:eastAsia="Times New Roman" w:hAnsi="Times New Roman"/>
                <w:sz w:val="28"/>
                <w:szCs w:val="28"/>
                <w:lang w:val="ru-RU"/>
              </w:rPr>
              <w:tab/>
            </w:r>
          </w:p>
          <w:p w14:paraId="57CFD1D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Демонстрационный стенд - 1 шт.</w:t>
            </w:r>
            <w:r w:rsidRPr="0089135D">
              <w:rPr>
                <w:rFonts w:ascii="Times New Roman" w:eastAsia="Times New Roman" w:hAnsi="Times New Roman"/>
                <w:sz w:val="28"/>
                <w:szCs w:val="28"/>
                <w:lang w:val="ru-RU"/>
              </w:rPr>
              <w:tab/>
            </w:r>
          </w:p>
          <w:p w14:paraId="5AB1E7A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Информационно-тематический стенд - 1 шт.</w:t>
            </w:r>
          </w:p>
          <w:p w14:paraId="761063C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w:t>
            </w:r>
          </w:p>
          <w:p w14:paraId="6DD1BEE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2294D76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 (лицензионное программное обеспечение, образовательный контент, система защиты от вредоносной информации) – 1шт.</w:t>
            </w:r>
          </w:p>
          <w:p w14:paraId="4318EC5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Демонстрационное оборудование и приборы</w:t>
            </w:r>
          </w:p>
          <w:p w14:paraId="2E2F1EC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60BD282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влажных препаратов демонстрационный – 1шт.</w:t>
            </w:r>
          </w:p>
          <w:p w14:paraId="53B9B11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гербариев демонстрационный -1шт.</w:t>
            </w:r>
          </w:p>
          <w:p w14:paraId="15CC7CA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коллекций демонстрационный -1шт.</w:t>
            </w:r>
          </w:p>
          <w:p w14:paraId="60D7DC3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Цифровой микроскоп бинокулярный (с камерой) -1шт.</w:t>
            </w:r>
          </w:p>
          <w:p w14:paraId="54278B2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Цифровая видеокамера для работы с оптическими приборами цифровая -1шт.</w:t>
            </w:r>
          </w:p>
          <w:p w14:paraId="0C13712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Микроскоп демонстрационный -1шт.</w:t>
            </w:r>
          </w:p>
          <w:p w14:paraId="60E9A2C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Прибор для сравнения углекислого газа во вдыхаемом и выдыхаемом воздухе -1шт.</w:t>
            </w:r>
          </w:p>
          <w:p w14:paraId="7E16F83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Лабораторно-технологическое оборудование (лабораторное оборудование, приборы, наборы для эксперимента, инструменты)</w:t>
            </w:r>
          </w:p>
          <w:p w14:paraId="523E730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40D0EF2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Цифровая лаборатория по биологии для учителя -1шт.</w:t>
            </w:r>
          </w:p>
          <w:p w14:paraId="2A726EF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Палочка стеклянная -1шт.</w:t>
            </w:r>
          </w:p>
          <w:p w14:paraId="03172F5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Зажим пробирочный -10шт.</w:t>
            </w:r>
          </w:p>
          <w:p w14:paraId="2B7F753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Ложка для сжигания веществ -10шт.</w:t>
            </w:r>
          </w:p>
          <w:p w14:paraId="53BFC42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Спиртовка лабораторная литая -2шт.</w:t>
            </w:r>
          </w:p>
          <w:p w14:paraId="7ED5C7F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Штатив для пробирок -10шт.</w:t>
            </w:r>
          </w:p>
          <w:p w14:paraId="6A66265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Воронка лабораторная -10шт.</w:t>
            </w:r>
          </w:p>
          <w:p w14:paraId="6BDA24D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Колба коническая -5шт.</w:t>
            </w:r>
          </w:p>
          <w:p w14:paraId="2AC3ECE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Пробирка -2шт.</w:t>
            </w:r>
          </w:p>
          <w:p w14:paraId="3965092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Стакан -100шт.</w:t>
            </w:r>
          </w:p>
          <w:p w14:paraId="741CFAD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Ступка фарфоровая с пестиком -5шт.</w:t>
            </w:r>
          </w:p>
          <w:p w14:paraId="16CF72C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Цилиндр мерный -5шт.</w:t>
            </w:r>
          </w:p>
          <w:p w14:paraId="2F740FF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микропрепаратов по анатомии, ботанике, зоологии, общей биологии -1шт.</w:t>
            </w:r>
          </w:p>
          <w:p w14:paraId="129478D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Цифровая лаборатория по биологии для ученика -15шт.</w:t>
            </w:r>
          </w:p>
          <w:p w14:paraId="64ED170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Микроскоп школьный с подсветкой -10шт.</w:t>
            </w:r>
          </w:p>
          <w:p w14:paraId="7699BE4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Цифровой микроскоп -10шт.</w:t>
            </w:r>
          </w:p>
          <w:p w14:paraId="0325E6B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Компьютеризированный комплекс для проведения демонстрационных и лабораторных работ по биологии, экологии, естествознания -1шт.</w:t>
            </w:r>
          </w:p>
          <w:p w14:paraId="600FC4A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Модели, муляжи, аппликации</w:t>
            </w:r>
          </w:p>
          <w:p w14:paraId="57F7346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41A20AB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моделей-аппликаций демонстрационный -1шт.</w:t>
            </w:r>
          </w:p>
          <w:p w14:paraId="0081EA4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анатомических моделей демонстрационный -1шт.</w:t>
            </w:r>
          </w:p>
          <w:p w14:paraId="1305201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палеонтологических муляжей -1шт.</w:t>
            </w:r>
          </w:p>
          <w:p w14:paraId="46AD406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ботанических моделей демонстрационный -1шт.</w:t>
            </w:r>
          </w:p>
          <w:p w14:paraId="7F8D05F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зоологических моделей демонстрационный 1шт.</w:t>
            </w:r>
          </w:p>
          <w:p w14:paraId="602B135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Комплект муляжей демонстрационный -1шт.</w:t>
            </w:r>
          </w:p>
          <w:p w14:paraId="6F921AC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Демонстрационные учебно-наглядные пособия</w:t>
            </w:r>
          </w:p>
          <w:p w14:paraId="5319BE7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1DAC155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портретов для оформления кабинета -1шт.</w:t>
            </w:r>
          </w:p>
          <w:p w14:paraId="6DBAD8E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Лаборантская для кабинета биологии и экологии</w:t>
            </w:r>
          </w:p>
          <w:p w14:paraId="3421231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64CE4B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с ящиками для хранения или тумбой – 2шт.</w:t>
            </w:r>
          </w:p>
          <w:p w14:paraId="7EEFA19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учителя – 2шт.</w:t>
            </w:r>
          </w:p>
          <w:p w14:paraId="4A16040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лабораторный моечный – 1шт.</w:t>
            </w:r>
          </w:p>
          <w:p w14:paraId="49A55DF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Сушильная панель для посуды – 1шт.</w:t>
            </w:r>
          </w:p>
          <w:p w14:paraId="68132D1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1шт.</w:t>
            </w:r>
          </w:p>
          <w:p w14:paraId="42B4B89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влажных препаратов запирающийся на ключ – 1шт.</w:t>
            </w:r>
          </w:p>
          <w:p w14:paraId="2A19994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посуды – 1шт.</w:t>
            </w:r>
          </w:p>
          <w:p w14:paraId="3318E86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Лаборантский стол – 1шт.</w:t>
            </w:r>
          </w:p>
          <w:p w14:paraId="5D99253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лабораторный -1шт.</w:t>
            </w:r>
          </w:p>
        </w:tc>
      </w:tr>
      <w:tr w:rsidR="0089135D" w:rsidRPr="0089135D" w14:paraId="46C30571" w14:textId="77777777" w:rsidTr="00755B67">
        <w:tc>
          <w:tcPr>
            <w:tcW w:w="421" w:type="dxa"/>
            <w:tcMar>
              <w:top w:w="0" w:type="dxa"/>
              <w:left w:w="28" w:type="dxa"/>
              <w:bottom w:w="0" w:type="dxa"/>
              <w:right w:w="28" w:type="dxa"/>
            </w:tcMar>
          </w:tcPr>
          <w:p w14:paraId="615541C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14.</w:t>
            </w:r>
          </w:p>
        </w:tc>
        <w:tc>
          <w:tcPr>
            <w:tcW w:w="2409" w:type="dxa"/>
            <w:tcMar>
              <w:top w:w="0" w:type="dxa"/>
              <w:left w:w="28" w:type="dxa"/>
              <w:bottom w:w="0" w:type="dxa"/>
              <w:right w:w="28" w:type="dxa"/>
            </w:tcMar>
          </w:tcPr>
          <w:p w14:paraId="1EC8625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Химия</w:t>
            </w:r>
          </w:p>
        </w:tc>
        <w:tc>
          <w:tcPr>
            <w:tcW w:w="69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871FD5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 – 1шт.:</w:t>
            </w:r>
          </w:p>
          <w:p w14:paraId="1811135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 307.</w:t>
            </w:r>
          </w:p>
          <w:p w14:paraId="621F48B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 для химической лаборатории</w:t>
            </w:r>
          </w:p>
          <w:p w14:paraId="653688F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830A9A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Лабораторный островной стол (двухсторонний, с защитным, </w:t>
            </w:r>
            <w:proofErr w:type="spellStart"/>
            <w:r w:rsidRPr="0089135D">
              <w:rPr>
                <w:rFonts w:ascii="Times New Roman" w:eastAsia="Times New Roman" w:hAnsi="Times New Roman"/>
                <w:sz w:val="28"/>
                <w:szCs w:val="28"/>
                <w:lang w:val="ru-RU"/>
              </w:rPr>
              <w:t>химостойким</w:t>
            </w:r>
            <w:proofErr w:type="spellEnd"/>
            <w:r w:rsidRPr="0089135D">
              <w:rPr>
                <w:rFonts w:ascii="Times New Roman" w:eastAsia="Times New Roman" w:hAnsi="Times New Roman"/>
                <w:sz w:val="28"/>
                <w:szCs w:val="28"/>
                <w:lang w:val="ru-RU"/>
              </w:rPr>
              <w:t xml:space="preserve"> и термостойким покрытием, </w:t>
            </w:r>
            <w:proofErr w:type="spellStart"/>
            <w:r w:rsidRPr="0089135D">
              <w:rPr>
                <w:rFonts w:ascii="Times New Roman" w:eastAsia="Times New Roman" w:hAnsi="Times New Roman"/>
                <w:sz w:val="28"/>
                <w:szCs w:val="28"/>
                <w:lang w:val="ru-RU"/>
              </w:rPr>
              <w:t>надстольем</w:t>
            </w:r>
            <w:proofErr w:type="spellEnd"/>
            <w:r w:rsidRPr="0089135D">
              <w:rPr>
                <w:rFonts w:ascii="Times New Roman" w:eastAsia="Times New Roman" w:hAnsi="Times New Roman"/>
                <w:sz w:val="28"/>
                <w:szCs w:val="28"/>
                <w:lang w:val="ru-RU"/>
              </w:rPr>
              <w:t>, с подсветкой и электрическими розетками, подводкой и отведением воды, и сантехникой) -15шт.</w:t>
            </w:r>
          </w:p>
          <w:p w14:paraId="7DE8F0D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лабораторный регулируемый по высоте -30шт.</w:t>
            </w:r>
          </w:p>
          <w:p w14:paraId="6C6C301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Стол лабораторный демонстрационный (с защитным, </w:t>
            </w:r>
            <w:proofErr w:type="spellStart"/>
            <w:r w:rsidRPr="0089135D">
              <w:rPr>
                <w:rFonts w:ascii="Times New Roman" w:eastAsia="Times New Roman" w:hAnsi="Times New Roman"/>
                <w:sz w:val="28"/>
                <w:szCs w:val="28"/>
                <w:lang w:val="ru-RU"/>
              </w:rPr>
              <w:t>химостойким</w:t>
            </w:r>
            <w:proofErr w:type="spellEnd"/>
            <w:r w:rsidRPr="0089135D">
              <w:rPr>
                <w:rFonts w:ascii="Times New Roman" w:eastAsia="Times New Roman" w:hAnsi="Times New Roman"/>
                <w:sz w:val="28"/>
                <w:szCs w:val="28"/>
                <w:lang w:val="ru-RU"/>
              </w:rPr>
              <w:t xml:space="preserve"> и термостойким покрытием, раковиной, подводкой и отведением воды, сантехникой, электрическими розетками, автоматами аварийного отключения тока) – 1шт.</w:t>
            </w:r>
          </w:p>
          <w:p w14:paraId="0D7E917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 xml:space="preserve">Стол лабораторный демонстрационный с надстройкой (с защитным, </w:t>
            </w:r>
            <w:proofErr w:type="spellStart"/>
            <w:r w:rsidRPr="0089135D">
              <w:rPr>
                <w:rFonts w:ascii="Times New Roman" w:eastAsia="Times New Roman" w:hAnsi="Times New Roman"/>
                <w:sz w:val="28"/>
                <w:szCs w:val="28"/>
                <w:lang w:val="ru-RU"/>
              </w:rPr>
              <w:t>химостойким</w:t>
            </w:r>
            <w:proofErr w:type="spellEnd"/>
            <w:r w:rsidRPr="0089135D">
              <w:rPr>
                <w:rFonts w:ascii="Times New Roman" w:eastAsia="Times New Roman" w:hAnsi="Times New Roman"/>
                <w:sz w:val="28"/>
                <w:szCs w:val="28"/>
                <w:lang w:val="ru-RU"/>
              </w:rPr>
              <w:t xml:space="preserve"> и термостойким покрытием) – 1шт.</w:t>
            </w:r>
          </w:p>
          <w:p w14:paraId="4B9E6BD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с ящиками для хранения или тумбой – 1шт.</w:t>
            </w:r>
          </w:p>
          <w:p w14:paraId="179C4ED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учителя – 1шт.</w:t>
            </w:r>
          </w:p>
          <w:p w14:paraId="6289038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вытяжной панорамный – 1шт.</w:t>
            </w:r>
          </w:p>
          <w:p w14:paraId="3D59ADE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1шт.</w:t>
            </w:r>
          </w:p>
          <w:p w14:paraId="34708E6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Огнетушитель – 1шт.</w:t>
            </w:r>
          </w:p>
          <w:p w14:paraId="5D13839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Демонстрационное оборудование и приборы для кабинета и лаборатории</w:t>
            </w:r>
          </w:p>
          <w:p w14:paraId="50AD36D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201CB16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Весы электронные с USB-переходником – 1шт.</w:t>
            </w:r>
          </w:p>
          <w:p w14:paraId="07CEFFE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Столик подъемный – 1шт.</w:t>
            </w:r>
          </w:p>
          <w:p w14:paraId="2B3C3D4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Центрифуга демонстрационная – 1шт.</w:t>
            </w:r>
          </w:p>
          <w:p w14:paraId="41087A8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Штатив демонстрационный химический -1шт. </w:t>
            </w:r>
          </w:p>
          <w:p w14:paraId="7D5178C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Аппарат для проведения химических реакций -1шт.</w:t>
            </w:r>
          </w:p>
          <w:p w14:paraId="3993BED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Аппарат </w:t>
            </w:r>
            <w:proofErr w:type="spellStart"/>
            <w:r w:rsidRPr="0089135D">
              <w:rPr>
                <w:rFonts w:ascii="Times New Roman" w:eastAsia="Times New Roman" w:hAnsi="Times New Roman"/>
                <w:sz w:val="28"/>
                <w:szCs w:val="28"/>
                <w:lang w:val="ru-RU"/>
              </w:rPr>
              <w:t>Киппа</w:t>
            </w:r>
            <w:proofErr w:type="spellEnd"/>
            <w:r w:rsidRPr="0089135D">
              <w:rPr>
                <w:rFonts w:ascii="Times New Roman" w:eastAsia="Times New Roman" w:hAnsi="Times New Roman"/>
                <w:sz w:val="28"/>
                <w:szCs w:val="28"/>
                <w:lang w:val="ru-RU"/>
              </w:rPr>
              <w:t xml:space="preserve"> -1шт.</w:t>
            </w:r>
          </w:p>
          <w:p w14:paraId="740E0A4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Эвдиометр -1шт.</w:t>
            </w:r>
          </w:p>
          <w:p w14:paraId="59AC8E5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Генератор (источник) высокого напряжения -1шт.</w:t>
            </w:r>
          </w:p>
          <w:p w14:paraId="4BDDB64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Горелка универсальная -1шт.</w:t>
            </w:r>
          </w:p>
          <w:p w14:paraId="13A6F31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Прибор для иллюстрации зависимости скорости химических реакций от условий окружающей среды -1шт.</w:t>
            </w:r>
          </w:p>
          <w:p w14:paraId="06C7F09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для электролиза демонстрационный -1шт.</w:t>
            </w:r>
          </w:p>
          <w:p w14:paraId="3F660F7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Прибор для опытов по химии с электрическим током (лабораторный) -1шт.</w:t>
            </w:r>
          </w:p>
          <w:p w14:paraId="496C726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Прибор для окисления спирта над медным катализатором -1шт.</w:t>
            </w:r>
          </w:p>
          <w:p w14:paraId="606D539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Прибор для получения </w:t>
            </w:r>
            <w:proofErr w:type="spellStart"/>
            <w:r w:rsidRPr="0089135D">
              <w:rPr>
                <w:rFonts w:ascii="Times New Roman" w:eastAsia="Times New Roman" w:hAnsi="Times New Roman"/>
                <w:sz w:val="28"/>
                <w:szCs w:val="28"/>
                <w:lang w:val="ru-RU"/>
              </w:rPr>
              <w:t>галоидоалканов</w:t>
            </w:r>
            <w:proofErr w:type="spellEnd"/>
            <w:r w:rsidRPr="0089135D">
              <w:rPr>
                <w:rFonts w:ascii="Times New Roman" w:eastAsia="Times New Roman" w:hAnsi="Times New Roman"/>
                <w:sz w:val="28"/>
                <w:szCs w:val="28"/>
                <w:lang w:val="ru-RU"/>
              </w:rPr>
              <w:t xml:space="preserve"> демонстрационный -10шт.</w:t>
            </w:r>
          </w:p>
          <w:p w14:paraId="5D2C01C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Прибор для получения растворимых веществ в </w:t>
            </w:r>
            <w:r w:rsidRPr="0089135D">
              <w:rPr>
                <w:rFonts w:ascii="Times New Roman" w:eastAsia="Times New Roman" w:hAnsi="Times New Roman"/>
                <w:sz w:val="28"/>
                <w:szCs w:val="28"/>
                <w:lang w:val="ru-RU"/>
              </w:rPr>
              <w:lastRenderedPageBreak/>
              <w:t>твердом виде -1шт.</w:t>
            </w:r>
          </w:p>
          <w:p w14:paraId="7C4DCF5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Установка для фильтрования под вакуумом -1шт.</w:t>
            </w:r>
          </w:p>
          <w:p w14:paraId="501738F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Прибор для определения состава воздуха -1шт.</w:t>
            </w:r>
          </w:p>
          <w:p w14:paraId="25F0E37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Газоанализатор кислорода и токсичных газов с цифровой индикацией показателей -1шт.</w:t>
            </w:r>
          </w:p>
          <w:p w14:paraId="2552817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Прибор для иллюстрации закона сохранения массы веществ -1шт.</w:t>
            </w:r>
          </w:p>
          <w:p w14:paraId="693D0E5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Установка для перегонки веществ -1шт.</w:t>
            </w:r>
          </w:p>
          <w:p w14:paraId="665BF93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Барометр-анероид -1шт.</w:t>
            </w:r>
          </w:p>
          <w:p w14:paraId="7174BC7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Лабораторно-технологическое оборудование для кабинета и лаборатории</w:t>
            </w:r>
          </w:p>
          <w:p w14:paraId="266F53B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17EB3A5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Цифровая лаборатория по химии для учителя -1шт.</w:t>
            </w:r>
          </w:p>
          <w:p w14:paraId="362B0C6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Цифровая лаборатория по химии для ученика -15шт.</w:t>
            </w:r>
          </w:p>
          <w:p w14:paraId="2C87A69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Прибор для получения </w:t>
            </w:r>
            <w:proofErr w:type="spellStart"/>
            <w:r w:rsidRPr="0089135D">
              <w:rPr>
                <w:rFonts w:ascii="Times New Roman" w:eastAsia="Times New Roman" w:hAnsi="Times New Roman"/>
                <w:sz w:val="28"/>
                <w:szCs w:val="28"/>
                <w:lang w:val="ru-RU"/>
              </w:rPr>
              <w:t>галоидоалканов</w:t>
            </w:r>
            <w:proofErr w:type="spellEnd"/>
            <w:r w:rsidRPr="0089135D">
              <w:rPr>
                <w:rFonts w:ascii="Times New Roman" w:eastAsia="Times New Roman" w:hAnsi="Times New Roman"/>
                <w:sz w:val="28"/>
                <w:szCs w:val="28"/>
                <w:lang w:val="ru-RU"/>
              </w:rPr>
              <w:t xml:space="preserve"> и сложных эфиров лабораторный -15шт.</w:t>
            </w:r>
          </w:p>
          <w:p w14:paraId="6B0F645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Колбонагреватель</w:t>
            </w:r>
            <w:proofErr w:type="spellEnd"/>
            <w:r w:rsidRPr="0089135D">
              <w:rPr>
                <w:rFonts w:ascii="Times New Roman" w:eastAsia="Times New Roman" w:hAnsi="Times New Roman"/>
                <w:sz w:val="28"/>
                <w:szCs w:val="28"/>
                <w:lang w:val="ru-RU"/>
              </w:rPr>
              <w:t xml:space="preserve"> -1шт.</w:t>
            </w:r>
          </w:p>
          <w:p w14:paraId="488879B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Баня комбинированная лабораторная -10шт.</w:t>
            </w:r>
          </w:p>
          <w:p w14:paraId="36B2A99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Весы для сыпучих материалов -15шт.</w:t>
            </w:r>
          </w:p>
          <w:p w14:paraId="7F21CC1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Прибор для получения газов (ППГ) -1шт.</w:t>
            </w:r>
          </w:p>
          <w:p w14:paraId="4E9F895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Спиртовка лабораторная литая -15шт.</w:t>
            </w:r>
          </w:p>
          <w:p w14:paraId="59639EB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Магнитная мешалка -1шт.</w:t>
            </w:r>
          </w:p>
          <w:p w14:paraId="5DCDF9A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Микроскоп цифровой с руководством пользователя и пособием для учащихся -15шт.</w:t>
            </w:r>
          </w:p>
          <w:p w14:paraId="41F0381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для чистки оптики -15шт.</w:t>
            </w:r>
          </w:p>
          <w:p w14:paraId="37A4A6D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посуды для реактивов -15шт.</w:t>
            </w:r>
          </w:p>
          <w:p w14:paraId="42A07F4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посуды и принадлежностей для работы с малыми количествами веществ -15шт.</w:t>
            </w:r>
          </w:p>
          <w:p w14:paraId="2240DC4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принадлежностей для монтажа простейших приборов по химии -15шт.</w:t>
            </w:r>
          </w:p>
          <w:p w14:paraId="2D5077A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Набор посуды и принадлежностей из пропилена </w:t>
            </w:r>
            <w:r w:rsidRPr="0089135D">
              <w:rPr>
                <w:rFonts w:ascii="Times New Roman" w:eastAsia="Times New Roman" w:hAnsi="Times New Roman"/>
                <w:sz w:val="28"/>
                <w:szCs w:val="28"/>
                <w:lang w:val="ru-RU"/>
              </w:rPr>
              <w:lastRenderedPageBreak/>
              <w:t>(</w:t>
            </w:r>
            <w:proofErr w:type="spellStart"/>
            <w:r w:rsidRPr="0089135D">
              <w:rPr>
                <w:rFonts w:ascii="Times New Roman" w:eastAsia="Times New Roman" w:hAnsi="Times New Roman"/>
                <w:sz w:val="28"/>
                <w:szCs w:val="28"/>
                <w:lang w:val="ru-RU"/>
              </w:rPr>
              <w:t>микролаборатория</w:t>
            </w:r>
            <w:proofErr w:type="spellEnd"/>
            <w:r w:rsidRPr="0089135D">
              <w:rPr>
                <w:rFonts w:ascii="Times New Roman" w:eastAsia="Times New Roman" w:hAnsi="Times New Roman"/>
                <w:sz w:val="28"/>
                <w:szCs w:val="28"/>
                <w:lang w:val="ru-RU"/>
              </w:rPr>
              <w:t>) -15шт.</w:t>
            </w:r>
          </w:p>
          <w:p w14:paraId="030BEB7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Лабораторная химическая посуда для кабинета и лаборатории</w:t>
            </w:r>
          </w:p>
          <w:p w14:paraId="7B53D50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5A1FF68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колб демонстрационных -1шт.</w:t>
            </w:r>
          </w:p>
          <w:p w14:paraId="1741CEE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пробок резиновых -15шт.</w:t>
            </w:r>
          </w:p>
          <w:p w14:paraId="52AAFAF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Переход стеклянный -1шт.</w:t>
            </w:r>
          </w:p>
          <w:p w14:paraId="046A8C0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Пробирка </w:t>
            </w:r>
            <w:proofErr w:type="spellStart"/>
            <w:r w:rsidRPr="0089135D">
              <w:rPr>
                <w:rFonts w:ascii="Times New Roman" w:eastAsia="Times New Roman" w:hAnsi="Times New Roman"/>
                <w:sz w:val="28"/>
                <w:szCs w:val="28"/>
                <w:lang w:val="ru-RU"/>
              </w:rPr>
              <w:t>Вюрца</w:t>
            </w:r>
            <w:proofErr w:type="spellEnd"/>
            <w:r w:rsidRPr="0089135D">
              <w:rPr>
                <w:rFonts w:ascii="Times New Roman" w:eastAsia="Times New Roman" w:hAnsi="Times New Roman"/>
                <w:sz w:val="28"/>
                <w:szCs w:val="28"/>
                <w:lang w:val="ru-RU"/>
              </w:rPr>
              <w:t xml:space="preserve"> -1шт.</w:t>
            </w:r>
          </w:p>
          <w:p w14:paraId="068BC30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Пробирка двухколенная -1шт.</w:t>
            </w:r>
          </w:p>
          <w:p w14:paraId="3AC5205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Соединитель стеклянный -1шт.</w:t>
            </w:r>
          </w:p>
          <w:p w14:paraId="3776395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Зажим винтовой -10шт.</w:t>
            </w:r>
          </w:p>
          <w:p w14:paraId="4D829DF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Зажим Мора -15шт.</w:t>
            </w:r>
          </w:p>
          <w:p w14:paraId="26F3D58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Шланг силиконовый -2шт.</w:t>
            </w:r>
          </w:p>
          <w:p w14:paraId="7353044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стеклянной посуды на шлифах демонстрационный -1шт.</w:t>
            </w:r>
          </w:p>
          <w:p w14:paraId="52D874D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Дозирующее устройство (механическое) -1шт.</w:t>
            </w:r>
          </w:p>
          <w:p w14:paraId="5506E33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изделий из керамики, фарфора и фаянса -1шт.</w:t>
            </w:r>
          </w:p>
          <w:p w14:paraId="0447E55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ложек фарфоровых -1шт.</w:t>
            </w:r>
          </w:p>
          <w:p w14:paraId="5536EA9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мерных колб малого объема -1шт.</w:t>
            </w:r>
          </w:p>
          <w:p w14:paraId="36D2797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мерных колб -1шт.</w:t>
            </w:r>
          </w:p>
          <w:p w14:paraId="438AEFE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мерных цилиндров пластиковых -1шт.</w:t>
            </w:r>
          </w:p>
          <w:p w14:paraId="4422155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мерных цилиндров стеклянных -1шт.</w:t>
            </w:r>
          </w:p>
          <w:p w14:paraId="6A99425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воронок стеклянных -1шт.</w:t>
            </w:r>
          </w:p>
          <w:p w14:paraId="14938D2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пипеток -1шт.</w:t>
            </w:r>
          </w:p>
          <w:p w14:paraId="7B9AE0D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стаканов пластиковых -10шт.</w:t>
            </w:r>
          </w:p>
          <w:p w14:paraId="7FAF8EF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стаканов химических мерных -1шт.</w:t>
            </w:r>
          </w:p>
          <w:p w14:paraId="0D0D4A7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стаканчиков для взвешивания -1шт.</w:t>
            </w:r>
          </w:p>
          <w:p w14:paraId="51EE86E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ступок с пестиками -1шт.</w:t>
            </w:r>
          </w:p>
          <w:p w14:paraId="46B942C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Набор шпателей -1шт.</w:t>
            </w:r>
          </w:p>
          <w:p w14:paraId="4C447CE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пинцетов -1шт.</w:t>
            </w:r>
          </w:p>
          <w:p w14:paraId="7A77855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чашек Петри -1шт.</w:t>
            </w:r>
          </w:p>
          <w:p w14:paraId="5644923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Трубка стеклянная -1шт.</w:t>
            </w:r>
          </w:p>
          <w:p w14:paraId="1FA9EF7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Эксикатор -1шт.</w:t>
            </w:r>
          </w:p>
          <w:p w14:paraId="55549DD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Чаша кристаллизационная -1шт.</w:t>
            </w:r>
          </w:p>
          <w:p w14:paraId="2A392E3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Щипцы тигельные -1шт.</w:t>
            </w:r>
          </w:p>
          <w:p w14:paraId="6EAF6C7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Бюретка -6шт.</w:t>
            </w:r>
          </w:p>
          <w:p w14:paraId="5AE0112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Пробирка -100шт.</w:t>
            </w:r>
          </w:p>
          <w:p w14:paraId="60FFDB5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Банка под реактивы полиэтиленовая -50шт.</w:t>
            </w:r>
          </w:p>
          <w:p w14:paraId="528F6DD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Банка под реактивы стеклянная из темного стекла с притертой пробкой -25шт.</w:t>
            </w:r>
          </w:p>
          <w:p w14:paraId="63753F3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склянок для растворов реактивов – 50шт.</w:t>
            </w:r>
          </w:p>
          <w:p w14:paraId="2406518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Палочка стеклянная -50шт.</w:t>
            </w:r>
          </w:p>
          <w:p w14:paraId="2173A01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Штатив для пробирок -15шт.</w:t>
            </w:r>
          </w:p>
          <w:p w14:paraId="6BD21EB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Штатив лабораторный химический -15шт.</w:t>
            </w:r>
          </w:p>
          <w:p w14:paraId="76F277A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ершей для мытья химической посуды -1шт.</w:t>
            </w:r>
          </w:p>
          <w:p w14:paraId="4EE51BA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средств для индивидуальной защиты -1шт.</w:t>
            </w:r>
          </w:p>
          <w:p w14:paraId="4662DBB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термометров -1шт.</w:t>
            </w:r>
          </w:p>
          <w:p w14:paraId="5993D39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Сушильная панель для посуды -1шт.</w:t>
            </w:r>
          </w:p>
          <w:p w14:paraId="17295F7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Модели (объемные и плоские), натуральные объекты (коллекции, химические реактивы) для кабинета и лаборатории</w:t>
            </w:r>
          </w:p>
          <w:p w14:paraId="293F10C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373418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моделей кристаллических решеток -1шт.</w:t>
            </w:r>
          </w:p>
          <w:p w14:paraId="27A61B2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Модель молекулы белка -1шт.</w:t>
            </w:r>
          </w:p>
          <w:p w14:paraId="2A6CA71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для моделирования строения неорганических веществ -1шт.</w:t>
            </w:r>
          </w:p>
          <w:p w14:paraId="255239B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Набор для моделирования строения органических </w:t>
            </w:r>
            <w:r w:rsidRPr="0089135D">
              <w:rPr>
                <w:rFonts w:ascii="Times New Roman" w:eastAsia="Times New Roman" w:hAnsi="Times New Roman"/>
                <w:sz w:val="28"/>
                <w:szCs w:val="28"/>
                <w:lang w:val="ru-RU"/>
              </w:rPr>
              <w:lastRenderedPageBreak/>
              <w:t>веществ -1шт.</w:t>
            </w:r>
          </w:p>
          <w:p w14:paraId="5E7C71E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для моделирования строения атомов и молекул -1шт.</w:t>
            </w:r>
          </w:p>
          <w:p w14:paraId="672A77A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для моделирования электронного строения атомов -1шт.</w:t>
            </w:r>
          </w:p>
          <w:p w14:paraId="633CCEC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коллекций -1шт.</w:t>
            </w:r>
          </w:p>
          <w:p w14:paraId="2ED5A05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химических реактивов -1шт.</w:t>
            </w:r>
          </w:p>
          <w:p w14:paraId="54748FE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портретов великих химиков -1шт.</w:t>
            </w:r>
          </w:p>
          <w:p w14:paraId="16C1858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Пособия наглядной экспозиции -1шт.</w:t>
            </w:r>
          </w:p>
          <w:p w14:paraId="192B97F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Периодическая система химических элементов Д.И. Менделеева электронная -1шт.</w:t>
            </w:r>
          </w:p>
          <w:p w14:paraId="3872442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Электрический аквадистиллятор – 1шт.</w:t>
            </w:r>
          </w:p>
          <w:p w14:paraId="12ADB9C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Оборудование лаборантской кабинета химии</w:t>
            </w:r>
          </w:p>
          <w:p w14:paraId="2DBCDBD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4149903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с ящиками для хранения или тумбой -2шт.</w:t>
            </w:r>
          </w:p>
          <w:p w14:paraId="3E2E0C5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учителя- 2шт.</w:t>
            </w:r>
          </w:p>
          <w:p w14:paraId="079BF2D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лабораторный моечный -1шт.</w:t>
            </w:r>
          </w:p>
          <w:p w14:paraId="04C10E4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Сушильная панель для посуды -1шт.</w:t>
            </w:r>
          </w:p>
          <w:p w14:paraId="7D4CCB1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пособий_ 1шт.</w:t>
            </w:r>
          </w:p>
          <w:p w14:paraId="0619599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химических реактивов огнеупорный – 1шт.</w:t>
            </w:r>
          </w:p>
          <w:p w14:paraId="158F2DC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химических реактивов – 1шт.</w:t>
            </w:r>
          </w:p>
          <w:p w14:paraId="30DD0EE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посуды – 1шт.</w:t>
            </w:r>
          </w:p>
          <w:p w14:paraId="2B91904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вытяжной – 1шт.</w:t>
            </w:r>
          </w:p>
          <w:p w14:paraId="0A59D8C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Лаборантский стол – 1шт.</w:t>
            </w:r>
          </w:p>
          <w:p w14:paraId="33DD247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лабораторный регулируемый по высоте – 1шт.</w:t>
            </w:r>
          </w:p>
          <w:p w14:paraId="45CD374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Электрический Аква дистиллятор – 1шт.</w:t>
            </w:r>
          </w:p>
          <w:p w14:paraId="6CCEB2A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сушильный – 1шт.</w:t>
            </w:r>
          </w:p>
          <w:p w14:paraId="50A78C6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Резиновые перчатки – 50 пар</w:t>
            </w:r>
          </w:p>
        </w:tc>
      </w:tr>
      <w:tr w:rsidR="0089135D" w:rsidRPr="005072C2" w14:paraId="70CD1368" w14:textId="77777777" w:rsidTr="00755B67">
        <w:tc>
          <w:tcPr>
            <w:tcW w:w="421" w:type="dxa"/>
            <w:tcMar>
              <w:top w:w="0" w:type="dxa"/>
              <w:left w:w="28" w:type="dxa"/>
              <w:bottom w:w="0" w:type="dxa"/>
              <w:right w:w="28" w:type="dxa"/>
            </w:tcMar>
          </w:tcPr>
          <w:p w14:paraId="42B4A3B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15.</w:t>
            </w:r>
          </w:p>
        </w:tc>
        <w:tc>
          <w:tcPr>
            <w:tcW w:w="2409" w:type="dxa"/>
            <w:tcMar>
              <w:top w:w="0" w:type="dxa"/>
              <w:left w:w="28" w:type="dxa"/>
              <w:bottom w:w="0" w:type="dxa"/>
              <w:right w:w="28" w:type="dxa"/>
            </w:tcMar>
          </w:tcPr>
          <w:p w14:paraId="26F9208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География</w:t>
            </w:r>
          </w:p>
        </w:tc>
        <w:tc>
          <w:tcPr>
            <w:tcW w:w="69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E62E49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 -1 шт.:</w:t>
            </w:r>
          </w:p>
          <w:p w14:paraId="72E7679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314.</w:t>
            </w:r>
          </w:p>
          <w:p w14:paraId="327EE32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 для кабинета</w:t>
            </w:r>
          </w:p>
          <w:p w14:paraId="48DE19F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0B97637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Доска классная- 1 шт.</w:t>
            </w:r>
            <w:r w:rsidRPr="0089135D">
              <w:rPr>
                <w:rFonts w:ascii="Times New Roman" w:eastAsia="Times New Roman" w:hAnsi="Times New Roman"/>
                <w:sz w:val="28"/>
                <w:szCs w:val="28"/>
                <w:lang w:val="ru-RU"/>
              </w:rPr>
              <w:tab/>
            </w:r>
          </w:p>
          <w:p w14:paraId="49D079D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приставной с тумбой - 1 шт.</w:t>
            </w:r>
          </w:p>
          <w:p w14:paraId="5DDE24B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для учителя - 1 шт.</w:t>
            </w:r>
            <w:r w:rsidRPr="0089135D">
              <w:rPr>
                <w:rFonts w:ascii="Times New Roman" w:eastAsia="Times New Roman" w:hAnsi="Times New Roman"/>
                <w:sz w:val="28"/>
                <w:szCs w:val="28"/>
                <w:lang w:val="ru-RU"/>
              </w:rPr>
              <w:tab/>
            </w:r>
          </w:p>
          <w:p w14:paraId="2E342A0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ученический двухместный - 15 шт.</w:t>
            </w:r>
            <w:r w:rsidRPr="0089135D">
              <w:rPr>
                <w:rFonts w:ascii="Times New Roman" w:eastAsia="Times New Roman" w:hAnsi="Times New Roman"/>
                <w:sz w:val="28"/>
                <w:szCs w:val="28"/>
                <w:lang w:val="ru-RU"/>
              </w:rPr>
              <w:tab/>
            </w:r>
          </w:p>
          <w:p w14:paraId="223CE6F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ученический -30 шт.</w:t>
            </w:r>
          </w:p>
          <w:p w14:paraId="15759A2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- 1 шт.</w:t>
            </w:r>
            <w:r w:rsidRPr="0089135D">
              <w:rPr>
                <w:rFonts w:ascii="Times New Roman" w:eastAsia="Times New Roman" w:hAnsi="Times New Roman"/>
                <w:sz w:val="28"/>
                <w:szCs w:val="28"/>
                <w:lang w:val="ru-RU"/>
              </w:rPr>
              <w:tab/>
            </w:r>
          </w:p>
          <w:p w14:paraId="5BA8814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Демонстрационный стенд - 1 шт.</w:t>
            </w:r>
            <w:r w:rsidRPr="0089135D">
              <w:rPr>
                <w:rFonts w:ascii="Times New Roman" w:eastAsia="Times New Roman" w:hAnsi="Times New Roman"/>
                <w:sz w:val="28"/>
                <w:szCs w:val="28"/>
                <w:lang w:val="ru-RU"/>
              </w:rPr>
              <w:tab/>
            </w:r>
          </w:p>
          <w:p w14:paraId="6A74147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Информационно-тематический стенд - 1 шт.</w:t>
            </w:r>
          </w:p>
          <w:p w14:paraId="0243439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w:t>
            </w:r>
          </w:p>
          <w:p w14:paraId="6984266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0DC252F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 (лицензионное программное обеспечение, образовательный контент, система защиты от вредоносной информации) – 1шт.</w:t>
            </w:r>
          </w:p>
          <w:p w14:paraId="72F6209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Демонстрационное оборудование и приборы</w:t>
            </w:r>
          </w:p>
          <w:p w14:paraId="674CACD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038FEE0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инструментов и приборов топографических – 1компл.</w:t>
            </w:r>
          </w:p>
          <w:p w14:paraId="43AA68C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Школьная метеостанция – 1шт.</w:t>
            </w:r>
          </w:p>
          <w:p w14:paraId="7B82F1B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Барометр-анероид -1 шт.</w:t>
            </w:r>
          </w:p>
          <w:p w14:paraId="697FB54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Курвиметр – 1шт.</w:t>
            </w:r>
          </w:p>
          <w:p w14:paraId="635A167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Гигрометр (психрометр)- 1шт.</w:t>
            </w:r>
          </w:p>
          <w:p w14:paraId="121CE3D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цифрового оборудования – 1 шт.</w:t>
            </w:r>
          </w:p>
          <w:p w14:paraId="795D9EA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Лабораторное оборудование</w:t>
            </w:r>
          </w:p>
          <w:p w14:paraId="179D181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00B1B12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Компас ученический – 16шт.</w:t>
            </w:r>
          </w:p>
          <w:p w14:paraId="3BE6D32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Рулетка -2 шт.</w:t>
            </w:r>
          </w:p>
          <w:p w14:paraId="213E734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для проведения исследований окружающей среды -1шт.</w:t>
            </w:r>
          </w:p>
          <w:p w14:paraId="73D94B5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Натуральные объекты</w:t>
            </w:r>
          </w:p>
          <w:p w14:paraId="722D80E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56B6443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Коллекция минералов и горных пород, полезных ископаемых и почв -1шт.</w:t>
            </w:r>
          </w:p>
          <w:p w14:paraId="2964551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Модели</w:t>
            </w:r>
          </w:p>
          <w:p w14:paraId="09211C0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563D667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Глобус Земли физический -1шт.</w:t>
            </w:r>
          </w:p>
          <w:p w14:paraId="0C903A2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Глобус Земли политический -1шт.</w:t>
            </w:r>
          </w:p>
          <w:p w14:paraId="14146F2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Интерактивный глобус – 1шт.</w:t>
            </w:r>
          </w:p>
          <w:p w14:paraId="6EF8AB0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Теллурий – 1шт.</w:t>
            </w:r>
          </w:p>
          <w:p w14:paraId="54C5AAB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Модель строения земных складок и эволюции рельефа – 1шт.</w:t>
            </w:r>
          </w:p>
          <w:p w14:paraId="3E332ED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Модель движения океанических плит -1шт.</w:t>
            </w:r>
          </w:p>
          <w:p w14:paraId="4C9880F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Модель вулкана -1шт.</w:t>
            </w:r>
          </w:p>
          <w:p w14:paraId="11993B1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Модель внутреннего строения Земли -1шт.</w:t>
            </w:r>
          </w:p>
          <w:p w14:paraId="3E7B7D6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Модель-аппликация природных зон Земли -1шт.</w:t>
            </w:r>
          </w:p>
          <w:p w14:paraId="2287834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Демонстрационные учебно-наглядные пособия</w:t>
            </w:r>
          </w:p>
          <w:p w14:paraId="43C536D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FD547A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портретов для оформления кабинета -1шт.</w:t>
            </w:r>
          </w:p>
          <w:p w14:paraId="342A5C9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Раздаточные учебные материалы по географии -1шт.</w:t>
            </w:r>
          </w:p>
          <w:p w14:paraId="582F943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345660D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Карты настенные -1компл.</w:t>
            </w:r>
          </w:p>
        </w:tc>
      </w:tr>
      <w:tr w:rsidR="0089135D" w:rsidRPr="005072C2" w14:paraId="6400AD16" w14:textId="77777777" w:rsidTr="00755B67">
        <w:tc>
          <w:tcPr>
            <w:tcW w:w="421" w:type="dxa"/>
            <w:tcMar>
              <w:top w:w="0" w:type="dxa"/>
              <w:left w:w="28" w:type="dxa"/>
              <w:bottom w:w="0" w:type="dxa"/>
              <w:right w:w="28" w:type="dxa"/>
            </w:tcMar>
          </w:tcPr>
          <w:p w14:paraId="066E62B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15.</w:t>
            </w:r>
          </w:p>
        </w:tc>
        <w:tc>
          <w:tcPr>
            <w:tcW w:w="2409" w:type="dxa"/>
            <w:tcMar>
              <w:top w:w="0" w:type="dxa"/>
              <w:left w:w="28" w:type="dxa"/>
              <w:bottom w:w="0" w:type="dxa"/>
              <w:right w:w="28" w:type="dxa"/>
            </w:tcMar>
          </w:tcPr>
          <w:p w14:paraId="53CCAE9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Физика</w:t>
            </w:r>
          </w:p>
        </w:tc>
        <w:tc>
          <w:tcPr>
            <w:tcW w:w="69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538B1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Кабинеты – 1шт.:</w:t>
            </w:r>
          </w:p>
          <w:p w14:paraId="160C955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309.</w:t>
            </w:r>
          </w:p>
          <w:p w14:paraId="7BCA71F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w:t>
            </w:r>
          </w:p>
          <w:p w14:paraId="2083DE0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Основное/Дополнительное вариативное оборудование</w:t>
            </w:r>
          </w:p>
          <w:p w14:paraId="7DE8F08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ученический лабораторный регулируемый по высоте (электрифицированный) -15шт.</w:t>
            </w:r>
          </w:p>
          <w:p w14:paraId="6C606A4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Стул ученический поворотный с регулируемой высотой -30 </w:t>
            </w:r>
            <w:proofErr w:type="spellStart"/>
            <w:r w:rsidRPr="0089135D">
              <w:rPr>
                <w:rFonts w:ascii="Times New Roman" w:eastAsia="Times New Roman" w:hAnsi="Times New Roman"/>
                <w:sz w:val="28"/>
                <w:szCs w:val="28"/>
                <w:lang w:val="ru-RU"/>
              </w:rPr>
              <w:t>шт</w:t>
            </w:r>
            <w:proofErr w:type="spellEnd"/>
          </w:p>
          <w:p w14:paraId="49D9C36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4229A39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демонстрационный с надстройкой -1шт.</w:t>
            </w:r>
          </w:p>
          <w:p w14:paraId="52752CD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Огнетушитель -1шт.</w:t>
            </w:r>
          </w:p>
          <w:p w14:paraId="744650A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48901B7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 (лицензионное программное обеспечение, образовательный контент, система защиты от вредоносной информации) – 1шт.</w:t>
            </w:r>
          </w:p>
          <w:p w14:paraId="5B7B4C9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Лабораторно-технологическое оборудование (лабораторное оборудование, приборы, наборы для эксперимента, инструменты)</w:t>
            </w:r>
          </w:p>
          <w:p w14:paraId="243565C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2F8ECDA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Цифровая лаборатория по физике для учителя -1шт.</w:t>
            </w:r>
          </w:p>
          <w:p w14:paraId="147530C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Цифровая лаборатория по физике для ученика -15шт.</w:t>
            </w:r>
          </w:p>
          <w:p w14:paraId="6EDD0E5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Весы технические с разновесами -16шт.</w:t>
            </w:r>
          </w:p>
          <w:p w14:paraId="317C2DD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для лабораторного практикума по оптике -6шт.</w:t>
            </w:r>
          </w:p>
          <w:p w14:paraId="03F6A1D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для лабораторного практикума по механике -6шт.</w:t>
            </w:r>
          </w:p>
          <w:p w14:paraId="27AB72B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для лабораторного практикума по молекулярной физике -6шт.</w:t>
            </w:r>
          </w:p>
          <w:p w14:paraId="775BFC5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для лабораторного практикума по электричеству (с генератором) -6шт.</w:t>
            </w:r>
          </w:p>
          <w:p w14:paraId="1EEC821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Комплект для изучения возобновляемых источников энергии (солнечной, ветровой энергии, </w:t>
            </w:r>
            <w:proofErr w:type="spellStart"/>
            <w:r w:rsidRPr="0089135D">
              <w:rPr>
                <w:rFonts w:ascii="Times New Roman" w:eastAsia="Times New Roman" w:hAnsi="Times New Roman"/>
                <w:sz w:val="28"/>
                <w:szCs w:val="28"/>
                <w:lang w:val="ru-RU"/>
              </w:rPr>
              <w:t>био</w:t>
            </w:r>
            <w:proofErr w:type="spellEnd"/>
            <w:r w:rsidRPr="0089135D">
              <w:rPr>
                <w:rFonts w:ascii="Times New Roman" w:eastAsia="Times New Roman" w:hAnsi="Times New Roman"/>
                <w:sz w:val="28"/>
                <w:szCs w:val="28"/>
                <w:lang w:val="ru-RU"/>
              </w:rPr>
              <w:t>-, механической и термоэлектрической энергетики) -2шт.</w:t>
            </w:r>
          </w:p>
          <w:p w14:paraId="7247F9E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Амперметр лабораторный -1шт.</w:t>
            </w:r>
          </w:p>
          <w:p w14:paraId="4E4A362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Вольтметр лабораторный -1шт.</w:t>
            </w:r>
          </w:p>
          <w:p w14:paraId="100C7B7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Колориметр с набором калориметрических тел -1шт.</w:t>
            </w:r>
          </w:p>
          <w:p w14:paraId="49E9636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Термометр лабораторный -1шт.</w:t>
            </w:r>
          </w:p>
          <w:p w14:paraId="1996C10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4778113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ГИА-лаборатории по физике -6шт.</w:t>
            </w:r>
          </w:p>
          <w:p w14:paraId="643A605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Демонстрационные учебно-наглядные пособия</w:t>
            </w:r>
          </w:p>
          <w:p w14:paraId="2E8F149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4215D20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наглядных пособий для постоянного использования</w:t>
            </w:r>
          </w:p>
          <w:p w14:paraId="5A2722F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Оборудование лаборантской кабинета физики</w:t>
            </w:r>
          </w:p>
          <w:p w14:paraId="2A75686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533D96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с ящиками для хранения или тумбой</w:t>
            </w:r>
          </w:p>
          <w:p w14:paraId="6127A93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учителя</w:t>
            </w:r>
          </w:p>
          <w:p w14:paraId="4993A5B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лабораторный моечный</w:t>
            </w:r>
          </w:p>
          <w:p w14:paraId="4049CF5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Сушильная панель для посуды</w:t>
            </w:r>
          </w:p>
          <w:p w14:paraId="6AA4700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w:t>
            </w:r>
          </w:p>
          <w:p w14:paraId="416BCA6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посуды</w:t>
            </w:r>
          </w:p>
          <w:p w14:paraId="5F410B9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Лаборантский стол</w:t>
            </w:r>
          </w:p>
          <w:p w14:paraId="5D676E5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лабораторный регулируемый по высоте</w:t>
            </w:r>
          </w:p>
        </w:tc>
      </w:tr>
      <w:tr w:rsidR="0089135D" w:rsidRPr="005072C2" w14:paraId="5B75A9C9" w14:textId="77777777" w:rsidTr="00755B67">
        <w:tc>
          <w:tcPr>
            <w:tcW w:w="421" w:type="dxa"/>
            <w:tcMar>
              <w:top w:w="0" w:type="dxa"/>
              <w:left w:w="28" w:type="dxa"/>
              <w:bottom w:w="0" w:type="dxa"/>
              <w:right w:w="28" w:type="dxa"/>
            </w:tcMar>
          </w:tcPr>
          <w:p w14:paraId="08FD08A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16.</w:t>
            </w:r>
          </w:p>
        </w:tc>
        <w:tc>
          <w:tcPr>
            <w:tcW w:w="2409" w:type="dxa"/>
            <w:tcMar>
              <w:top w:w="0" w:type="dxa"/>
              <w:left w:w="28" w:type="dxa"/>
              <w:bottom w:w="0" w:type="dxa"/>
              <w:right w:w="28" w:type="dxa"/>
            </w:tcMar>
          </w:tcPr>
          <w:p w14:paraId="6E41921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Музыка</w:t>
            </w:r>
          </w:p>
          <w:p w14:paraId="648F12C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tc>
        <w:tc>
          <w:tcPr>
            <w:tcW w:w="69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FD0A85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Кабинет – 1 шт.: </w:t>
            </w:r>
          </w:p>
          <w:p w14:paraId="62D642E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203.</w:t>
            </w:r>
          </w:p>
          <w:p w14:paraId="50D288F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w:t>
            </w:r>
          </w:p>
          <w:p w14:paraId="37DC4F4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Доска классная- 1 шт.</w:t>
            </w:r>
            <w:r w:rsidRPr="0089135D">
              <w:rPr>
                <w:rFonts w:ascii="Times New Roman" w:eastAsia="Times New Roman" w:hAnsi="Times New Roman"/>
                <w:sz w:val="28"/>
                <w:szCs w:val="28"/>
                <w:lang w:val="ru-RU"/>
              </w:rPr>
              <w:tab/>
            </w:r>
          </w:p>
          <w:p w14:paraId="19DA4CC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приставной с тумбой - 1 шт.</w:t>
            </w:r>
          </w:p>
          <w:p w14:paraId="66C157E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для учителя - 1 шт.</w:t>
            </w:r>
            <w:r w:rsidRPr="0089135D">
              <w:rPr>
                <w:rFonts w:ascii="Times New Roman" w:eastAsia="Times New Roman" w:hAnsi="Times New Roman"/>
                <w:sz w:val="28"/>
                <w:szCs w:val="28"/>
                <w:lang w:val="ru-RU"/>
              </w:rPr>
              <w:tab/>
            </w:r>
          </w:p>
          <w:p w14:paraId="2255DCF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ученический двухместный регулируемый по высоте и углу наклона столешницы - 15 шт.</w:t>
            </w:r>
            <w:r w:rsidRPr="0089135D">
              <w:rPr>
                <w:rFonts w:ascii="Times New Roman" w:eastAsia="Times New Roman" w:hAnsi="Times New Roman"/>
                <w:sz w:val="28"/>
                <w:szCs w:val="28"/>
                <w:lang w:val="ru-RU"/>
              </w:rPr>
              <w:tab/>
            </w:r>
          </w:p>
          <w:p w14:paraId="530A8B0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ученический поворотный с регулируемой высотой -30 шт.</w:t>
            </w:r>
          </w:p>
          <w:p w14:paraId="568383B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- 1 шт.</w:t>
            </w:r>
            <w:r w:rsidRPr="0089135D">
              <w:rPr>
                <w:rFonts w:ascii="Times New Roman" w:eastAsia="Times New Roman" w:hAnsi="Times New Roman"/>
                <w:sz w:val="28"/>
                <w:szCs w:val="28"/>
                <w:lang w:val="ru-RU"/>
              </w:rPr>
              <w:tab/>
            </w:r>
          </w:p>
          <w:p w14:paraId="0E6037C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Демонстрационный стенд - 1 шт.</w:t>
            </w:r>
            <w:r w:rsidRPr="0089135D">
              <w:rPr>
                <w:rFonts w:ascii="Times New Roman" w:eastAsia="Times New Roman" w:hAnsi="Times New Roman"/>
                <w:sz w:val="28"/>
                <w:szCs w:val="28"/>
                <w:lang w:val="ru-RU"/>
              </w:rPr>
              <w:tab/>
            </w:r>
          </w:p>
          <w:p w14:paraId="1C49A22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Информационно-тематический стенд - 1 шт.</w:t>
            </w:r>
          </w:p>
          <w:p w14:paraId="4FDE23C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 обучения (Рабочее место учителя)</w:t>
            </w:r>
          </w:p>
          <w:p w14:paraId="180F8E4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Интерактивный программно-аппаратный комплекс</w:t>
            </w:r>
            <w:r w:rsidRPr="0089135D">
              <w:rPr>
                <w:rFonts w:ascii="Times New Roman" w:eastAsia="Times New Roman" w:hAnsi="Times New Roman"/>
                <w:sz w:val="28"/>
                <w:szCs w:val="28"/>
                <w:lang w:val="ru-RU"/>
              </w:rPr>
              <w:tab/>
              <w:t>1 шт.</w:t>
            </w:r>
            <w:r w:rsidRPr="0089135D">
              <w:rPr>
                <w:rFonts w:ascii="Times New Roman" w:eastAsia="Times New Roman" w:hAnsi="Times New Roman"/>
                <w:sz w:val="28"/>
                <w:szCs w:val="28"/>
                <w:lang w:val="ru-RU"/>
              </w:rPr>
              <w:tab/>
            </w:r>
          </w:p>
          <w:p w14:paraId="27D2968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 учителя, лицензионное программное обеспечение</w:t>
            </w:r>
            <w:r w:rsidRPr="0089135D">
              <w:rPr>
                <w:rFonts w:ascii="Times New Roman" w:eastAsia="Times New Roman" w:hAnsi="Times New Roman"/>
                <w:sz w:val="28"/>
                <w:szCs w:val="28"/>
                <w:lang w:val="ru-RU"/>
              </w:rPr>
              <w:tab/>
              <w:t>1 шт.</w:t>
            </w:r>
          </w:p>
          <w:p w14:paraId="54E5BD9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Сетевой фильтр – 1 </w:t>
            </w:r>
            <w:proofErr w:type="spellStart"/>
            <w:r w:rsidRPr="0089135D">
              <w:rPr>
                <w:rFonts w:ascii="Times New Roman" w:eastAsia="Times New Roman" w:hAnsi="Times New Roman"/>
                <w:sz w:val="28"/>
                <w:szCs w:val="28"/>
                <w:lang w:val="ru-RU"/>
              </w:rPr>
              <w:t>шт</w:t>
            </w:r>
            <w:proofErr w:type="spellEnd"/>
          </w:p>
          <w:p w14:paraId="0CA7301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Демонстрационное оборудование, приборы, инструменты (музыкальные инструменты)</w:t>
            </w:r>
          </w:p>
          <w:p w14:paraId="04EB800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Музыкальный центр – 1шт.</w:t>
            </w:r>
          </w:p>
          <w:p w14:paraId="599A3D9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шумовых инструментов – 1шт.</w:t>
            </w:r>
          </w:p>
          <w:p w14:paraId="0D39AF8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Пианино акустическое/цифровое – 1шт.</w:t>
            </w:r>
          </w:p>
          <w:p w14:paraId="790FE0E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Детский барабан – 1шт.</w:t>
            </w:r>
          </w:p>
          <w:p w14:paraId="7133D85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Тамбурин – 1шт.</w:t>
            </w:r>
          </w:p>
          <w:p w14:paraId="6CFFFE3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Ксилофон – 1шт.</w:t>
            </w:r>
          </w:p>
          <w:p w14:paraId="33C75D4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Треугольник – 1шт.</w:t>
            </w:r>
          </w:p>
          <w:p w14:paraId="0251CDD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колокольчиков – 1шт.</w:t>
            </w:r>
          </w:p>
          <w:p w14:paraId="1752D70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Флейта – 1шт.</w:t>
            </w:r>
          </w:p>
          <w:p w14:paraId="600ED45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Балалайка – 1шт.</w:t>
            </w:r>
          </w:p>
          <w:p w14:paraId="33F43CE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Трещетка</w:t>
            </w:r>
            <w:proofErr w:type="spellEnd"/>
            <w:r w:rsidRPr="0089135D">
              <w:rPr>
                <w:rFonts w:ascii="Times New Roman" w:eastAsia="Times New Roman" w:hAnsi="Times New Roman"/>
                <w:sz w:val="28"/>
                <w:szCs w:val="28"/>
                <w:lang w:val="ru-RU"/>
              </w:rPr>
              <w:t xml:space="preserve"> – 1шт.</w:t>
            </w:r>
          </w:p>
          <w:p w14:paraId="3BD1786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Бубен – 1шт.</w:t>
            </w:r>
          </w:p>
          <w:p w14:paraId="6E06003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Свистулька – 1шт.</w:t>
            </w:r>
          </w:p>
          <w:p w14:paraId="7743C35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Жалейка – 1шт.</w:t>
            </w:r>
          </w:p>
          <w:p w14:paraId="7DA95CE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Рубель – 1шт.</w:t>
            </w:r>
          </w:p>
          <w:p w14:paraId="655F1A8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Свирель – 1шт.</w:t>
            </w:r>
          </w:p>
          <w:p w14:paraId="0C8AC2C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Рожок – 1шт.</w:t>
            </w:r>
          </w:p>
          <w:p w14:paraId="425F3C8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Демонстрационные учебно-наглядные пособия</w:t>
            </w:r>
          </w:p>
          <w:p w14:paraId="5AA2315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Портреты отечественных и зарубежных </w:t>
            </w:r>
            <w:r w:rsidRPr="0089135D">
              <w:rPr>
                <w:rFonts w:ascii="Times New Roman" w:eastAsia="Times New Roman" w:hAnsi="Times New Roman"/>
                <w:sz w:val="28"/>
                <w:szCs w:val="28"/>
                <w:lang w:val="ru-RU"/>
              </w:rPr>
              <w:lastRenderedPageBreak/>
              <w:t xml:space="preserve">композиторов -1 </w:t>
            </w:r>
            <w:proofErr w:type="spellStart"/>
            <w:r w:rsidRPr="0089135D">
              <w:rPr>
                <w:rFonts w:ascii="Times New Roman" w:eastAsia="Times New Roman" w:hAnsi="Times New Roman"/>
                <w:sz w:val="28"/>
                <w:szCs w:val="28"/>
                <w:lang w:val="ru-RU"/>
              </w:rPr>
              <w:t>компл</w:t>
            </w:r>
            <w:proofErr w:type="spellEnd"/>
            <w:r w:rsidRPr="0089135D">
              <w:rPr>
                <w:rFonts w:ascii="Times New Roman" w:eastAsia="Times New Roman" w:hAnsi="Times New Roman"/>
                <w:sz w:val="28"/>
                <w:szCs w:val="28"/>
                <w:lang w:val="ru-RU"/>
              </w:rPr>
              <w:t>.</w:t>
            </w:r>
          </w:p>
          <w:p w14:paraId="1B4C44E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демонстрационных учебных таблиц по музыке для начальной школы -</w:t>
            </w:r>
            <w:r w:rsidRPr="0089135D">
              <w:rPr>
                <w:rFonts w:ascii="Times New Roman" w:eastAsia="Times New Roman" w:hAnsi="Times New Roman"/>
                <w:sz w:val="28"/>
                <w:szCs w:val="28"/>
                <w:lang w:val="ru-RU"/>
              </w:rPr>
              <w:tab/>
              <w:t xml:space="preserve">1 </w:t>
            </w:r>
            <w:proofErr w:type="spellStart"/>
            <w:r w:rsidRPr="0089135D">
              <w:rPr>
                <w:rFonts w:ascii="Times New Roman" w:eastAsia="Times New Roman" w:hAnsi="Times New Roman"/>
                <w:sz w:val="28"/>
                <w:szCs w:val="28"/>
                <w:lang w:val="ru-RU"/>
              </w:rPr>
              <w:t>компл</w:t>
            </w:r>
            <w:proofErr w:type="spellEnd"/>
            <w:r w:rsidRPr="0089135D">
              <w:rPr>
                <w:rFonts w:ascii="Times New Roman" w:eastAsia="Times New Roman" w:hAnsi="Times New Roman"/>
                <w:sz w:val="28"/>
                <w:szCs w:val="28"/>
                <w:lang w:val="ru-RU"/>
              </w:rPr>
              <w:t>.</w:t>
            </w:r>
          </w:p>
          <w:p w14:paraId="57FB36E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демонстрационных учебных таблиц -</w:t>
            </w:r>
            <w:r w:rsidRPr="0089135D">
              <w:rPr>
                <w:rFonts w:ascii="Times New Roman" w:eastAsia="Times New Roman" w:hAnsi="Times New Roman"/>
                <w:sz w:val="28"/>
                <w:szCs w:val="28"/>
                <w:lang w:val="ru-RU"/>
              </w:rPr>
              <w:tab/>
              <w:t xml:space="preserve">1 </w:t>
            </w:r>
            <w:proofErr w:type="spellStart"/>
            <w:r w:rsidRPr="0089135D">
              <w:rPr>
                <w:rFonts w:ascii="Times New Roman" w:eastAsia="Times New Roman" w:hAnsi="Times New Roman"/>
                <w:sz w:val="28"/>
                <w:szCs w:val="28"/>
                <w:lang w:val="ru-RU"/>
              </w:rPr>
              <w:t>компл</w:t>
            </w:r>
            <w:proofErr w:type="spellEnd"/>
            <w:r w:rsidRPr="0089135D">
              <w:rPr>
                <w:rFonts w:ascii="Times New Roman" w:eastAsia="Times New Roman" w:hAnsi="Times New Roman"/>
                <w:sz w:val="28"/>
                <w:szCs w:val="28"/>
                <w:lang w:val="ru-RU"/>
              </w:rPr>
              <w:t>.</w:t>
            </w:r>
          </w:p>
        </w:tc>
      </w:tr>
      <w:tr w:rsidR="0089135D" w:rsidRPr="005072C2" w14:paraId="43020287" w14:textId="77777777" w:rsidTr="00755B67">
        <w:tc>
          <w:tcPr>
            <w:tcW w:w="421" w:type="dxa"/>
            <w:tcMar>
              <w:top w:w="0" w:type="dxa"/>
              <w:left w:w="28" w:type="dxa"/>
              <w:bottom w:w="0" w:type="dxa"/>
              <w:right w:w="28" w:type="dxa"/>
            </w:tcMar>
          </w:tcPr>
          <w:p w14:paraId="4BFF5F8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17.</w:t>
            </w:r>
          </w:p>
        </w:tc>
        <w:tc>
          <w:tcPr>
            <w:tcW w:w="2409" w:type="dxa"/>
            <w:tcMar>
              <w:top w:w="0" w:type="dxa"/>
              <w:left w:w="28" w:type="dxa"/>
              <w:bottom w:w="0" w:type="dxa"/>
              <w:right w:w="28" w:type="dxa"/>
            </w:tcMar>
          </w:tcPr>
          <w:p w14:paraId="1EFFCFC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Технология</w:t>
            </w:r>
          </w:p>
        </w:tc>
        <w:tc>
          <w:tcPr>
            <w:tcW w:w="69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D1C43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Кабинеты – 2 шт.:</w:t>
            </w:r>
          </w:p>
          <w:p w14:paraId="4860D55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№312, </w:t>
            </w:r>
          </w:p>
          <w:p w14:paraId="45E5F56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цоколь.</w:t>
            </w:r>
          </w:p>
          <w:p w14:paraId="2205299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Часть 1. Домоводство (кройка и шитье)</w:t>
            </w:r>
          </w:p>
          <w:p w14:paraId="3B1A762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w:t>
            </w:r>
          </w:p>
          <w:p w14:paraId="0132A0C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0E4E2B5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для швейного оборудования -2шт.</w:t>
            </w:r>
          </w:p>
          <w:p w14:paraId="67E15B8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Табурет рабочий (винтовой механизм регулировки высоты сиденья) -2шт.</w:t>
            </w:r>
          </w:p>
          <w:p w14:paraId="4B824FB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Специальный стол для черчения, выкроек и раскроя больших размеров -1шт.</w:t>
            </w:r>
          </w:p>
          <w:p w14:paraId="6138B15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w:t>
            </w:r>
          </w:p>
          <w:p w14:paraId="56F72CB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637C575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Планшетный компьютер (лицензионное программное обеспечение, образовательный контент, система защиты от вредоносной информации) -1шт.</w:t>
            </w:r>
          </w:p>
          <w:p w14:paraId="342F175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Лабораторно-технологическое оборудование</w:t>
            </w:r>
          </w:p>
          <w:p w14:paraId="0D9F5F0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360DD4D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Коллекция по волокнам и тканям -1шт.</w:t>
            </w:r>
          </w:p>
          <w:p w14:paraId="4BAAACD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Доска гладильная -1шт.</w:t>
            </w:r>
          </w:p>
          <w:p w14:paraId="6DB4CC0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Манекен женский с подставкой -2шт.</w:t>
            </w:r>
          </w:p>
          <w:p w14:paraId="4C041D4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Машина швейно-вышивальная -1шт.</w:t>
            </w:r>
          </w:p>
          <w:p w14:paraId="54E42CF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Машина швейная -1шт.</w:t>
            </w:r>
          </w:p>
          <w:p w14:paraId="509F044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для вышивания -1шт.</w:t>
            </w:r>
          </w:p>
          <w:p w14:paraId="7F75241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Шпуля для швейной машины -4шт.</w:t>
            </w:r>
          </w:p>
          <w:p w14:paraId="4BF6549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Набор игл для швейной машины -4шт.</w:t>
            </w:r>
          </w:p>
          <w:p w14:paraId="4417A3E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Ножницы универсальные -1шт.</w:t>
            </w:r>
          </w:p>
          <w:p w14:paraId="59F6E11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Ножницы закройные -1шт.</w:t>
            </w:r>
          </w:p>
          <w:p w14:paraId="6F259D2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Ножницы Зигзаг -1шт.</w:t>
            </w:r>
          </w:p>
          <w:p w14:paraId="110A8F5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Воск портновский -1шт.</w:t>
            </w:r>
          </w:p>
          <w:p w14:paraId="5D2938C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Оверлок -1шт.</w:t>
            </w:r>
          </w:p>
          <w:p w14:paraId="1174B53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Утюг с пароувлажнителем -1шт.</w:t>
            </w:r>
          </w:p>
          <w:p w14:paraId="4557CC6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Зеркало для примерок </w:t>
            </w:r>
            <w:proofErr w:type="spellStart"/>
            <w:r w:rsidRPr="0089135D">
              <w:rPr>
                <w:rFonts w:ascii="Times New Roman" w:eastAsia="Times New Roman" w:hAnsi="Times New Roman"/>
                <w:sz w:val="28"/>
                <w:szCs w:val="28"/>
                <w:lang w:val="ru-RU"/>
              </w:rPr>
              <w:t>травмобезопасное</w:t>
            </w:r>
            <w:proofErr w:type="spellEnd"/>
            <w:r w:rsidRPr="0089135D">
              <w:rPr>
                <w:rFonts w:ascii="Times New Roman" w:eastAsia="Times New Roman" w:hAnsi="Times New Roman"/>
                <w:sz w:val="28"/>
                <w:szCs w:val="28"/>
                <w:lang w:val="ru-RU"/>
              </w:rPr>
              <w:t xml:space="preserve"> -1шт.</w:t>
            </w:r>
          </w:p>
          <w:p w14:paraId="544A513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Ширма примерочная -1шт.</w:t>
            </w:r>
          </w:p>
          <w:p w14:paraId="421A2F6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Диэлектрический коврик 2шт.</w:t>
            </w:r>
          </w:p>
          <w:p w14:paraId="0199516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Огнетушитель -1шт.</w:t>
            </w:r>
          </w:p>
          <w:p w14:paraId="71D4546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Часть 2. Домоводство (кулинария)</w:t>
            </w:r>
          </w:p>
          <w:p w14:paraId="79B6BC8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w:t>
            </w:r>
          </w:p>
          <w:p w14:paraId="726C370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3C87DE3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обеденный с гигиеническим покрытием -1шт.</w:t>
            </w:r>
          </w:p>
          <w:p w14:paraId="436583C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Табурет обеденный -2шт.</w:t>
            </w:r>
          </w:p>
          <w:p w14:paraId="287D5D4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2.22.27.</w:t>
            </w:r>
            <w:r w:rsidRPr="0089135D">
              <w:rPr>
                <w:rFonts w:ascii="Times New Roman" w:eastAsia="Times New Roman" w:hAnsi="Times New Roman"/>
                <w:sz w:val="28"/>
                <w:szCs w:val="28"/>
                <w:lang w:val="ru-RU"/>
              </w:rPr>
              <w:tab/>
              <w:t>Огнетушитель -1шт.</w:t>
            </w:r>
          </w:p>
          <w:p w14:paraId="6C7073E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Лабораторно-технологическое оборудование</w:t>
            </w:r>
          </w:p>
          <w:p w14:paraId="311AB86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6921722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столовых приборов -1шт.</w:t>
            </w:r>
          </w:p>
          <w:p w14:paraId="432626F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кухонных ножей -1шт.</w:t>
            </w:r>
          </w:p>
          <w:p w14:paraId="29B21D9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разделочных досок – 1шт.</w:t>
            </w:r>
          </w:p>
          <w:p w14:paraId="3126CCE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посуды для приготовления пищи -1шт.</w:t>
            </w:r>
          </w:p>
          <w:p w14:paraId="388E9A1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приборов для приготовления пищи -1шт.</w:t>
            </w:r>
          </w:p>
          <w:p w14:paraId="51BA7A1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Сервиз столовый на 6 персон -1шт.</w:t>
            </w:r>
          </w:p>
          <w:p w14:paraId="79E98E8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Сервиз чайный/кофейный на 6 персон -1шт.</w:t>
            </w:r>
          </w:p>
          <w:p w14:paraId="100CCAC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Стакан мерный для сыпучих продуктов и жидкостей -1шт.</w:t>
            </w:r>
          </w:p>
          <w:p w14:paraId="55CBD49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Часть 4. Столярное дело</w:t>
            </w:r>
          </w:p>
          <w:p w14:paraId="07A7635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w:t>
            </w:r>
          </w:p>
          <w:p w14:paraId="3B9B138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4749768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Тумба металлическая для инструмента -1шт.</w:t>
            </w:r>
          </w:p>
          <w:p w14:paraId="68556B1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Верстак ученический столярный с тесками  слесарными, защитным экраном, столярным прижимом и табуретом 12шт.</w:t>
            </w:r>
          </w:p>
          <w:p w14:paraId="2FF94A5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Диэлектрический коврик -12шт.</w:t>
            </w:r>
          </w:p>
          <w:p w14:paraId="09A592F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Огнетушитель -1шт.</w:t>
            </w:r>
          </w:p>
          <w:p w14:paraId="30030F4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w:t>
            </w:r>
          </w:p>
          <w:p w14:paraId="006CF31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6EB5FE2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ЖК-панель с медиаплеером -1шт.</w:t>
            </w:r>
          </w:p>
          <w:p w14:paraId="56E4581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Лабораторно-технологическое оборудование, инструменты и средства безопасности</w:t>
            </w:r>
          </w:p>
          <w:p w14:paraId="11135C3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Машина заточная -1шт.</w:t>
            </w:r>
          </w:p>
          <w:p w14:paraId="2EC5943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Станок сверлильный -1шт.</w:t>
            </w:r>
          </w:p>
          <w:p w14:paraId="6CD464A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Станок токарный деревообрабатывающий, оснащенный щитком-экраном из оргстекла -1шт.</w:t>
            </w:r>
          </w:p>
          <w:p w14:paraId="2B25ACD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Электродрель -1шт.</w:t>
            </w:r>
          </w:p>
          <w:p w14:paraId="5F637B1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Электроудлинитель</w:t>
            </w:r>
            <w:proofErr w:type="spellEnd"/>
            <w:r w:rsidRPr="0089135D">
              <w:rPr>
                <w:rFonts w:ascii="Times New Roman" w:eastAsia="Times New Roman" w:hAnsi="Times New Roman"/>
                <w:sz w:val="28"/>
                <w:szCs w:val="28"/>
                <w:lang w:val="ru-RU"/>
              </w:rPr>
              <w:t xml:space="preserve"> -5шт.</w:t>
            </w:r>
          </w:p>
          <w:p w14:paraId="0676A8F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Электропаяльник -1шт.</w:t>
            </w:r>
          </w:p>
          <w:p w14:paraId="113C72E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Прибор для выжигания по дереву -1шт.</w:t>
            </w:r>
          </w:p>
          <w:p w14:paraId="5711E99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деревянных инструментов -1шт.</w:t>
            </w:r>
          </w:p>
          <w:p w14:paraId="653AB9C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металлических линеек -1шт.</w:t>
            </w:r>
          </w:p>
          <w:p w14:paraId="18F6713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Метр складной -1шт.</w:t>
            </w:r>
          </w:p>
          <w:p w14:paraId="41624E5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Рулетка -1шт.</w:t>
            </w:r>
          </w:p>
          <w:p w14:paraId="7363D65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Угольник столярный -1шт.</w:t>
            </w:r>
          </w:p>
          <w:p w14:paraId="5821A72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Штангенциркуль -1шт.</w:t>
            </w:r>
          </w:p>
          <w:p w14:paraId="1E17941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Лобзик учебный -1шт.</w:t>
            </w:r>
          </w:p>
          <w:p w14:paraId="0999CE7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Набор пил для лобзиков -1шт.</w:t>
            </w:r>
          </w:p>
          <w:p w14:paraId="6C91777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Рубанок -1шт.</w:t>
            </w:r>
          </w:p>
          <w:p w14:paraId="23A1668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Ножовка по дереву 1шт.</w:t>
            </w:r>
          </w:p>
          <w:p w14:paraId="01E70F6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Клещи -1шт.</w:t>
            </w:r>
          </w:p>
          <w:p w14:paraId="1846AB6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молотков слесарных -1шт.</w:t>
            </w:r>
          </w:p>
          <w:p w14:paraId="6A2A3EB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Долото -1шт.</w:t>
            </w:r>
          </w:p>
          <w:p w14:paraId="71B61C4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Стамеска -1шт.</w:t>
            </w:r>
          </w:p>
          <w:p w14:paraId="7268739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Киянка деревянная -1шт.</w:t>
            </w:r>
          </w:p>
          <w:p w14:paraId="2C26412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Киянка резиновая -1шт.</w:t>
            </w:r>
          </w:p>
          <w:p w14:paraId="529DD63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Топор малый -1шт.</w:t>
            </w:r>
          </w:p>
          <w:p w14:paraId="0C3021E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Топор большой -1шт.</w:t>
            </w:r>
          </w:p>
          <w:p w14:paraId="2D9047B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Пила двуручная -1шт.</w:t>
            </w:r>
          </w:p>
          <w:p w14:paraId="131B4FC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Клей поливинилацетат -1шт.</w:t>
            </w:r>
          </w:p>
          <w:p w14:paraId="19D0768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Лак мебельный -1шт.</w:t>
            </w:r>
          </w:p>
          <w:p w14:paraId="6D5F44A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Морилка -1шт.</w:t>
            </w:r>
          </w:p>
          <w:p w14:paraId="7ADA667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карандашей столярных -1шт.</w:t>
            </w:r>
          </w:p>
          <w:p w14:paraId="2799669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Пылесос для сбора стружки -2шт.</w:t>
            </w:r>
          </w:p>
        </w:tc>
      </w:tr>
      <w:tr w:rsidR="0089135D" w:rsidRPr="005072C2" w14:paraId="2E544291" w14:textId="77777777" w:rsidTr="00755B67">
        <w:tc>
          <w:tcPr>
            <w:tcW w:w="421" w:type="dxa"/>
            <w:tcMar>
              <w:top w:w="0" w:type="dxa"/>
              <w:left w:w="28" w:type="dxa"/>
              <w:bottom w:w="0" w:type="dxa"/>
              <w:right w:w="28" w:type="dxa"/>
            </w:tcMar>
          </w:tcPr>
          <w:p w14:paraId="3F27D40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18.</w:t>
            </w:r>
          </w:p>
        </w:tc>
        <w:tc>
          <w:tcPr>
            <w:tcW w:w="2409" w:type="dxa"/>
            <w:tcMar>
              <w:top w:w="0" w:type="dxa"/>
              <w:left w:w="28" w:type="dxa"/>
              <w:bottom w:w="0" w:type="dxa"/>
              <w:right w:w="28" w:type="dxa"/>
            </w:tcMar>
          </w:tcPr>
          <w:p w14:paraId="75FEDCD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Изобразительное искусство</w:t>
            </w:r>
          </w:p>
        </w:tc>
        <w:tc>
          <w:tcPr>
            <w:tcW w:w="69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D6B60C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Кабинет -1 шт.: </w:t>
            </w:r>
          </w:p>
          <w:p w14:paraId="2B6C742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305.</w:t>
            </w:r>
          </w:p>
          <w:p w14:paraId="7AB0EF6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w:t>
            </w:r>
          </w:p>
          <w:p w14:paraId="70DD508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Доска классная- 1 шт.</w:t>
            </w:r>
            <w:r w:rsidRPr="0089135D">
              <w:rPr>
                <w:rFonts w:ascii="Times New Roman" w:eastAsia="Times New Roman" w:hAnsi="Times New Roman"/>
                <w:sz w:val="28"/>
                <w:szCs w:val="28"/>
                <w:lang w:val="ru-RU"/>
              </w:rPr>
              <w:tab/>
            </w:r>
          </w:p>
          <w:p w14:paraId="7568477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приставной с тумбой - 1 шт.</w:t>
            </w:r>
          </w:p>
          <w:p w14:paraId="3C8A0E5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для учителя - 1 шт.</w:t>
            </w:r>
            <w:r w:rsidRPr="0089135D">
              <w:rPr>
                <w:rFonts w:ascii="Times New Roman" w:eastAsia="Times New Roman" w:hAnsi="Times New Roman"/>
                <w:sz w:val="28"/>
                <w:szCs w:val="28"/>
                <w:lang w:val="ru-RU"/>
              </w:rPr>
              <w:tab/>
            </w:r>
          </w:p>
          <w:p w14:paraId="1754504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ученический двухместный - 15 шт.</w:t>
            </w:r>
            <w:r w:rsidRPr="0089135D">
              <w:rPr>
                <w:rFonts w:ascii="Times New Roman" w:eastAsia="Times New Roman" w:hAnsi="Times New Roman"/>
                <w:sz w:val="28"/>
                <w:szCs w:val="28"/>
                <w:lang w:val="ru-RU"/>
              </w:rPr>
              <w:tab/>
            </w:r>
          </w:p>
          <w:p w14:paraId="1897C01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ученический -30 шт.</w:t>
            </w:r>
          </w:p>
          <w:p w14:paraId="10B1944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- 1 шт.</w:t>
            </w:r>
            <w:r w:rsidRPr="0089135D">
              <w:rPr>
                <w:rFonts w:ascii="Times New Roman" w:eastAsia="Times New Roman" w:hAnsi="Times New Roman"/>
                <w:sz w:val="28"/>
                <w:szCs w:val="28"/>
                <w:lang w:val="ru-RU"/>
              </w:rPr>
              <w:tab/>
            </w:r>
          </w:p>
          <w:p w14:paraId="0791C0F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Демонстрационный стенд - 1 шт.</w:t>
            </w:r>
            <w:r w:rsidRPr="0089135D">
              <w:rPr>
                <w:rFonts w:ascii="Times New Roman" w:eastAsia="Times New Roman" w:hAnsi="Times New Roman"/>
                <w:sz w:val="28"/>
                <w:szCs w:val="28"/>
                <w:lang w:val="ru-RU"/>
              </w:rPr>
              <w:tab/>
            </w:r>
          </w:p>
          <w:p w14:paraId="7DA5339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Информационно-тематический стенд - 1 шт.</w:t>
            </w:r>
          </w:p>
          <w:p w14:paraId="45B878C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Технические средства обучения (Рабочее место учителя)</w:t>
            </w:r>
          </w:p>
          <w:p w14:paraId="50FF279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Интерактивный программно-аппаратный комплекс</w:t>
            </w:r>
            <w:r w:rsidRPr="0089135D">
              <w:rPr>
                <w:rFonts w:ascii="Times New Roman" w:eastAsia="Times New Roman" w:hAnsi="Times New Roman"/>
                <w:sz w:val="28"/>
                <w:szCs w:val="28"/>
                <w:lang w:val="ru-RU"/>
              </w:rPr>
              <w:tab/>
              <w:t>1 шт.</w:t>
            </w:r>
            <w:r w:rsidRPr="0089135D">
              <w:rPr>
                <w:rFonts w:ascii="Times New Roman" w:eastAsia="Times New Roman" w:hAnsi="Times New Roman"/>
                <w:sz w:val="28"/>
                <w:szCs w:val="28"/>
                <w:lang w:val="ru-RU"/>
              </w:rPr>
              <w:tab/>
            </w:r>
          </w:p>
          <w:p w14:paraId="679F956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Компьютер учителя, лицензионное программное обеспечение</w:t>
            </w:r>
            <w:r w:rsidRPr="0089135D">
              <w:rPr>
                <w:rFonts w:ascii="Times New Roman" w:eastAsia="Times New Roman" w:hAnsi="Times New Roman"/>
                <w:sz w:val="28"/>
                <w:szCs w:val="28"/>
                <w:lang w:val="ru-RU"/>
              </w:rPr>
              <w:tab/>
              <w:t>1 шт.</w:t>
            </w:r>
            <w:r w:rsidRPr="0089135D">
              <w:rPr>
                <w:rFonts w:ascii="Times New Roman" w:eastAsia="Times New Roman" w:hAnsi="Times New Roman"/>
                <w:sz w:val="28"/>
                <w:szCs w:val="28"/>
                <w:lang w:val="ru-RU"/>
              </w:rPr>
              <w:tab/>
            </w:r>
          </w:p>
          <w:p w14:paraId="7032F19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Многофункциональное устройство – 1 </w:t>
            </w:r>
            <w:proofErr w:type="spellStart"/>
            <w:r w:rsidRPr="0089135D">
              <w:rPr>
                <w:rFonts w:ascii="Times New Roman" w:eastAsia="Times New Roman" w:hAnsi="Times New Roman"/>
                <w:sz w:val="28"/>
                <w:szCs w:val="28"/>
                <w:lang w:val="ru-RU"/>
              </w:rPr>
              <w:t>шт</w:t>
            </w:r>
            <w:proofErr w:type="spellEnd"/>
          </w:p>
          <w:p w14:paraId="6D6C47D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Документ-камера – 1 </w:t>
            </w:r>
            <w:proofErr w:type="spellStart"/>
            <w:r w:rsidRPr="0089135D">
              <w:rPr>
                <w:rFonts w:ascii="Times New Roman" w:eastAsia="Times New Roman" w:hAnsi="Times New Roman"/>
                <w:sz w:val="28"/>
                <w:szCs w:val="28"/>
                <w:lang w:val="ru-RU"/>
              </w:rPr>
              <w:t>шт</w:t>
            </w:r>
            <w:proofErr w:type="spellEnd"/>
          </w:p>
          <w:p w14:paraId="6E0DC0B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Сетевой фильтр – 1 </w:t>
            </w:r>
            <w:proofErr w:type="spellStart"/>
            <w:r w:rsidRPr="0089135D">
              <w:rPr>
                <w:rFonts w:ascii="Times New Roman" w:eastAsia="Times New Roman" w:hAnsi="Times New Roman"/>
                <w:sz w:val="28"/>
                <w:szCs w:val="28"/>
                <w:lang w:val="ru-RU"/>
              </w:rPr>
              <w:t>шт</w:t>
            </w:r>
            <w:proofErr w:type="spellEnd"/>
          </w:p>
          <w:p w14:paraId="20A7788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Демонстрационное оборудование и приборы</w:t>
            </w:r>
            <w:r w:rsidRPr="0089135D">
              <w:rPr>
                <w:rFonts w:ascii="Times New Roman" w:eastAsia="Times New Roman" w:hAnsi="Times New Roman"/>
                <w:sz w:val="28"/>
                <w:szCs w:val="28"/>
                <w:lang w:val="ru-RU"/>
              </w:rPr>
              <w:tab/>
            </w:r>
            <w:r w:rsidRPr="0089135D">
              <w:rPr>
                <w:rFonts w:ascii="Times New Roman" w:eastAsia="Times New Roman" w:hAnsi="Times New Roman"/>
                <w:sz w:val="28"/>
                <w:szCs w:val="28"/>
                <w:lang w:val="ru-RU"/>
              </w:rPr>
              <w:tab/>
            </w:r>
          </w:p>
          <w:p w14:paraId="53C7047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Кульман - 1 шт.</w:t>
            </w:r>
          </w:p>
          <w:p w14:paraId="15024E8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Шаблон архитектурный - 25 шт.</w:t>
            </w:r>
          </w:p>
          <w:p w14:paraId="148A4A1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Готовальня - 25 шт.</w:t>
            </w:r>
          </w:p>
          <w:p w14:paraId="1849E43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Линейка чертежная - 25 шт.</w:t>
            </w:r>
          </w:p>
          <w:p w14:paraId="65C42BB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Модели</w:t>
            </w:r>
            <w:r w:rsidRPr="0089135D">
              <w:rPr>
                <w:rFonts w:ascii="Times New Roman" w:eastAsia="Times New Roman" w:hAnsi="Times New Roman"/>
                <w:sz w:val="28"/>
                <w:szCs w:val="28"/>
                <w:lang w:val="ru-RU"/>
              </w:rPr>
              <w:tab/>
            </w:r>
            <w:r w:rsidRPr="0089135D">
              <w:rPr>
                <w:rFonts w:ascii="Times New Roman" w:eastAsia="Times New Roman" w:hAnsi="Times New Roman"/>
                <w:sz w:val="28"/>
                <w:szCs w:val="28"/>
                <w:lang w:val="ru-RU"/>
              </w:rPr>
              <w:tab/>
            </w:r>
          </w:p>
          <w:p w14:paraId="31CD748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гипсовых моделей геометрических тел -1 шт.</w:t>
            </w:r>
          </w:p>
          <w:p w14:paraId="31FD2F1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гипсовых моделей для натюрморта - 1 шт.</w:t>
            </w:r>
          </w:p>
          <w:p w14:paraId="59049EC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гипсовых моделей головы - 1 шт.</w:t>
            </w:r>
          </w:p>
          <w:p w14:paraId="214D450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гипсовых моделей растений - 1 шт.</w:t>
            </w:r>
          </w:p>
          <w:p w14:paraId="2C5E624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муляжей фруктов и овощей - 1 шт.</w:t>
            </w:r>
          </w:p>
          <w:p w14:paraId="3BEE23B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Муляжи съедобных и ядовитых грибов - 1 шт.</w:t>
            </w:r>
          </w:p>
          <w:p w14:paraId="39DD64C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Электронные средства обучения (CD, DVD, видеофильмы, интерактивные плакаты, лицензионное программное обеспечение)</w:t>
            </w:r>
            <w:r w:rsidRPr="0089135D">
              <w:rPr>
                <w:rFonts w:ascii="Times New Roman" w:eastAsia="Times New Roman" w:hAnsi="Times New Roman"/>
                <w:sz w:val="28"/>
                <w:szCs w:val="28"/>
                <w:lang w:val="ru-RU"/>
              </w:rPr>
              <w:tab/>
            </w:r>
            <w:r w:rsidRPr="0089135D">
              <w:rPr>
                <w:rFonts w:ascii="Times New Roman" w:eastAsia="Times New Roman" w:hAnsi="Times New Roman"/>
                <w:sz w:val="28"/>
                <w:szCs w:val="28"/>
                <w:lang w:val="ru-RU"/>
              </w:rPr>
              <w:tab/>
            </w:r>
          </w:p>
          <w:p w14:paraId="7D70B1D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Электронные наглядные средства - 1 </w:t>
            </w:r>
            <w:proofErr w:type="spellStart"/>
            <w:r w:rsidRPr="0089135D">
              <w:rPr>
                <w:rFonts w:ascii="Times New Roman" w:eastAsia="Times New Roman" w:hAnsi="Times New Roman"/>
                <w:sz w:val="28"/>
                <w:szCs w:val="28"/>
                <w:lang w:val="ru-RU"/>
              </w:rPr>
              <w:t>компл</w:t>
            </w:r>
            <w:proofErr w:type="spellEnd"/>
            <w:r w:rsidRPr="0089135D">
              <w:rPr>
                <w:rFonts w:ascii="Times New Roman" w:eastAsia="Times New Roman" w:hAnsi="Times New Roman"/>
                <w:sz w:val="28"/>
                <w:szCs w:val="28"/>
                <w:lang w:val="ru-RU"/>
              </w:rPr>
              <w:t>.</w:t>
            </w:r>
          </w:p>
          <w:p w14:paraId="6764374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Комплект учебных видеофильмов - 1 </w:t>
            </w:r>
            <w:proofErr w:type="spellStart"/>
            <w:r w:rsidRPr="0089135D">
              <w:rPr>
                <w:rFonts w:ascii="Times New Roman" w:eastAsia="Times New Roman" w:hAnsi="Times New Roman"/>
                <w:sz w:val="28"/>
                <w:szCs w:val="28"/>
                <w:lang w:val="ru-RU"/>
              </w:rPr>
              <w:t>компл</w:t>
            </w:r>
            <w:proofErr w:type="spellEnd"/>
            <w:r w:rsidRPr="0089135D">
              <w:rPr>
                <w:rFonts w:ascii="Times New Roman" w:eastAsia="Times New Roman" w:hAnsi="Times New Roman"/>
                <w:sz w:val="28"/>
                <w:szCs w:val="28"/>
                <w:lang w:val="ru-RU"/>
              </w:rPr>
              <w:t>.</w:t>
            </w:r>
          </w:p>
          <w:p w14:paraId="0AA8E66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Лабораторно-технологическое оборудование (лабораторное оборудование, приборы, наборы для эксперимента)</w:t>
            </w:r>
            <w:r w:rsidRPr="0089135D">
              <w:rPr>
                <w:rFonts w:ascii="Times New Roman" w:eastAsia="Times New Roman" w:hAnsi="Times New Roman"/>
                <w:sz w:val="28"/>
                <w:szCs w:val="28"/>
                <w:lang w:val="ru-RU"/>
              </w:rPr>
              <w:tab/>
            </w:r>
            <w:r w:rsidRPr="0089135D">
              <w:rPr>
                <w:rFonts w:ascii="Times New Roman" w:eastAsia="Times New Roman" w:hAnsi="Times New Roman"/>
                <w:sz w:val="28"/>
                <w:szCs w:val="28"/>
                <w:lang w:val="ru-RU"/>
              </w:rPr>
              <w:tab/>
            </w:r>
          </w:p>
          <w:p w14:paraId="0C9AACF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Комплект оборудования и инструментов для </w:t>
            </w:r>
            <w:r w:rsidRPr="0089135D">
              <w:rPr>
                <w:rFonts w:ascii="Times New Roman" w:eastAsia="Times New Roman" w:hAnsi="Times New Roman"/>
                <w:sz w:val="28"/>
                <w:szCs w:val="28"/>
                <w:lang w:val="ru-RU"/>
              </w:rPr>
              <w:lastRenderedPageBreak/>
              <w:t xml:space="preserve">отработки практических умений и навыков по изобразительному искусству для начальной школы - 25 </w:t>
            </w:r>
            <w:proofErr w:type="spellStart"/>
            <w:r w:rsidRPr="0089135D">
              <w:rPr>
                <w:rFonts w:ascii="Times New Roman" w:eastAsia="Times New Roman" w:hAnsi="Times New Roman"/>
                <w:sz w:val="28"/>
                <w:szCs w:val="28"/>
                <w:lang w:val="ru-RU"/>
              </w:rPr>
              <w:t>компл</w:t>
            </w:r>
            <w:proofErr w:type="spellEnd"/>
            <w:r w:rsidRPr="0089135D">
              <w:rPr>
                <w:rFonts w:ascii="Times New Roman" w:eastAsia="Times New Roman" w:hAnsi="Times New Roman"/>
                <w:sz w:val="28"/>
                <w:szCs w:val="28"/>
                <w:lang w:val="ru-RU"/>
              </w:rPr>
              <w:t>.</w:t>
            </w:r>
          </w:p>
          <w:p w14:paraId="24EA737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Модели по изобразительному искусству - 1 </w:t>
            </w:r>
            <w:proofErr w:type="spellStart"/>
            <w:r w:rsidRPr="0089135D">
              <w:rPr>
                <w:rFonts w:ascii="Times New Roman" w:eastAsia="Times New Roman" w:hAnsi="Times New Roman"/>
                <w:sz w:val="28"/>
                <w:szCs w:val="28"/>
                <w:lang w:val="ru-RU"/>
              </w:rPr>
              <w:t>компл</w:t>
            </w:r>
            <w:proofErr w:type="spellEnd"/>
            <w:r w:rsidRPr="0089135D">
              <w:rPr>
                <w:rFonts w:ascii="Times New Roman" w:eastAsia="Times New Roman" w:hAnsi="Times New Roman"/>
                <w:sz w:val="28"/>
                <w:szCs w:val="28"/>
                <w:lang w:val="ru-RU"/>
              </w:rPr>
              <w:t>.</w:t>
            </w:r>
          </w:p>
          <w:p w14:paraId="515D9AF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Муляжи предметов (вазы, фрукты, овощи, животных) - 1 </w:t>
            </w:r>
            <w:proofErr w:type="spellStart"/>
            <w:r w:rsidRPr="0089135D">
              <w:rPr>
                <w:rFonts w:ascii="Times New Roman" w:eastAsia="Times New Roman" w:hAnsi="Times New Roman"/>
                <w:sz w:val="28"/>
                <w:szCs w:val="28"/>
                <w:lang w:val="ru-RU"/>
              </w:rPr>
              <w:t>компл</w:t>
            </w:r>
            <w:proofErr w:type="spellEnd"/>
            <w:r w:rsidRPr="0089135D">
              <w:rPr>
                <w:rFonts w:ascii="Times New Roman" w:eastAsia="Times New Roman" w:hAnsi="Times New Roman"/>
                <w:sz w:val="28"/>
                <w:szCs w:val="28"/>
                <w:lang w:val="ru-RU"/>
              </w:rPr>
              <w:t>.</w:t>
            </w:r>
          </w:p>
          <w:p w14:paraId="0F0EC8A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Демонстрационные учебно-наглядные пособия</w:t>
            </w:r>
            <w:r w:rsidRPr="0089135D">
              <w:rPr>
                <w:rFonts w:ascii="Times New Roman" w:eastAsia="Times New Roman" w:hAnsi="Times New Roman"/>
                <w:sz w:val="28"/>
                <w:szCs w:val="28"/>
                <w:lang w:val="ru-RU"/>
              </w:rPr>
              <w:tab/>
            </w:r>
            <w:r w:rsidRPr="0089135D">
              <w:rPr>
                <w:rFonts w:ascii="Times New Roman" w:eastAsia="Times New Roman" w:hAnsi="Times New Roman"/>
                <w:sz w:val="28"/>
                <w:szCs w:val="28"/>
                <w:lang w:val="ru-RU"/>
              </w:rPr>
              <w:tab/>
            </w:r>
          </w:p>
          <w:p w14:paraId="4535719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Мольберт двухсторонний - 10 шт.</w:t>
            </w:r>
          </w:p>
        </w:tc>
      </w:tr>
      <w:tr w:rsidR="0089135D" w:rsidRPr="005072C2" w14:paraId="367FF142" w14:textId="77777777" w:rsidTr="00755B67">
        <w:tc>
          <w:tcPr>
            <w:tcW w:w="421" w:type="dxa"/>
            <w:tcMar>
              <w:top w:w="0" w:type="dxa"/>
              <w:left w:w="28" w:type="dxa"/>
              <w:bottom w:w="0" w:type="dxa"/>
              <w:right w:w="28" w:type="dxa"/>
            </w:tcMar>
          </w:tcPr>
          <w:p w14:paraId="718A86C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19.</w:t>
            </w:r>
          </w:p>
        </w:tc>
        <w:tc>
          <w:tcPr>
            <w:tcW w:w="2409" w:type="dxa"/>
            <w:tcMar>
              <w:top w:w="0" w:type="dxa"/>
              <w:left w:w="28" w:type="dxa"/>
              <w:bottom w:w="0" w:type="dxa"/>
              <w:right w:w="28" w:type="dxa"/>
            </w:tcMar>
          </w:tcPr>
          <w:p w14:paraId="6A621CF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Основы безопасности жизнедеятельности</w:t>
            </w:r>
          </w:p>
        </w:tc>
        <w:tc>
          <w:tcPr>
            <w:tcW w:w="69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FD4BD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Кабинеты –  1 шт.:</w:t>
            </w:r>
          </w:p>
          <w:p w14:paraId="2053BF2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№314,</w:t>
            </w:r>
          </w:p>
          <w:p w14:paraId="47D9875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Оружейная комната.</w:t>
            </w:r>
          </w:p>
          <w:p w14:paraId="7F2A3A0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Специализированная мебель и системы хранения</w:t>
            </w:r>
          </w:p>
          <w:p w14:paraId="1201BA9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Доска классная- 1 шт.</w:t>
            </w:r>
            <w:r w:rsidRPr="0089135D">
              <w:rPr>
                <w:rFonts w:ascii="Times New Roman" w:eastAsia="Times New Roman" w:hAnsi="Times New Roman"/>
                <w:sz w:val="28"/>
                <w:szCs w:val="28"/>
                <w:lang w:val="ru-RU"/>
              </w:rPr>
              <w:tab/>
            </w:r>
          </w:p>
          <w:p w14:paraId="67604A2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учителя приставной с тумбой - 1 шт.</w:t>
            </w:r>
          </w:p>
          <w:p w14:paraId="7408F04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Кресло для учителя - 1 шт.</w:t>
            </w:r>
            <w:r w:rsidRPr="0089135D">
              <w:rPr>
                <w:rFonts w:ascii="Times New Roman" w:eastAsia="Times New Roman" w:hAnsi="Times New Roman"/>
                <w:sz w:val="28"/>
                <w:szCs w:val="28"/>
                <w:lang w:val="ru-RU"/>
              </w:rPr>
              <w:tab/>
            </w:r>
          </w:p>
          <w:p w14:paraId="15F71CF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ученический двухместный регулируемый по высоте и углу наклона столешницы - 15 шт.</w:t>
            </w:r>
            <w:r w:rsidRPr="0089135D">
              <w:rPr>
                <w:rFonts w:ascii="Times New Roman" w:eastAsia="Times New Roman" w:hAnsi="Times New Roman"/>
                <w:sz w:val="28"/>
                <w:szCs w:val="28"/>
                <w:lang w:val="ru-RU"/>
              </w:rPr>
              <w:tab/>
            </w:r>
          </w:p>
          <w:p w14:paraId="441F716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Стул ученический поворотный с регулируемой высотой -30 шт.</w:t>
            </w:r>
          </w:p>
          <w:p w14:paraId="054F047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Шкаф для хранения учебных пособий - 1 шт.</w:t>
            </w:r>
            <w:r w:rsidRPr="0089135D">
              <w:rPr>
                <w:rFonts w:ascii="Times New Roman" w:eastAsia="Times New Roman" w:hAnsi="Times New Roman"/>
                <w:sz w:val="28"/>
                <w:szCs w:val="28"/>
                <w:lang w:val="ru-RU"/>
              </w:rPr>
              <w:tab/>
            </w:r>
          </w:p>
          <w:p w14:paraId="436B26F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Демонстрационный стенд - 1 шт.</w:t>
            </w:r>
            <w:r w:rsidRPr="0089135D">
              <w:rPr>
                <w:rFonts w:ascii="Times New Roman" w:eastAsia="Times New Roman" w:hAnsi="Times New Roman"/>
                <w:sz w:val="28"/>
                <w:szCs w:val="28"/>
                <w:lang w:val="ru-RU"/>
              </w:rPr>
              <w:tab/>
            </w:r>
          </w:p>
          <w:p w14:paraId="00C2B47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Информационно-тематический стенд - 1 шт.</w:t>
            </w:r>
          </w:p>
          <w:p w14:paraId="4892E25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4601457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Сейф оружейный -2шт.</w:t>
            </w:r>
          </w:p>
          <w:p w14:paraId="39D3F90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Система хранения тренажеров -2щт.</w:t>
            </w:r>
          </w:p>
          <w:p w14:paraId="1406080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Технические средства</w:t>
            </w:r>
          </w:p>
          <w:p w14:paraId="466E664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1457AAE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Планшетный компьютер (лицензионное программное обеспечение, образовательный контент, система защиты от вредоносной информации) -1шт.</w:t>
            </w:r>
          </w:p>
          <w:p w14:paraId="024467B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Демонстрационное оборудование и приборы</w:t>
            </w:r>
          </w:p>
          <w:p w14:paraId="154AA9E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6C63AF2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Цифровая лаборатория по ОБЖ -1шт.</w:t>
            </w:r>
          </w:p>
          <w:p w14:paraId="47440FB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Мини-экспресс-лаборатории радиационно-химической разведки -1шт.</w:t>
            </w:r>
          </w:p>
          <w:p w14:paraId="191AB19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Дозиметр -1шт.</w:t>
            </w:r>
          </w:p>
          <w:p w14:paraId="301B17B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Газоанализатор кислорода и токсичных газов с цифровой индикацией показателей -1шт.</w:t>
            </w:r>
          </w:p>
          <w:p w14:paraId="1A68992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Защитный костюм -1шт.</w:t>
            </w:r>
          </w:p>
          <w:p w14:paraId="39C7207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Измеритель электропроводности, кислотности и температуры -1шт.</w:t>
            </w:r>
          </w:p>
          <w:p w14:paraId="273545C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Компас-азимут -2шт.</w:t>
            </w:r>
          </w:p>
          <w:p w14:paraId="41C2C73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Противогаз взрослый, фильтрующе-поглощающий -5шт.</w:t>
            </w:r>
          </w:p>
          <w:p w14:paraId="6862A19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Макет гранаты Ф-1 -1шт.</w:t>
            </w:r>
          </w:p>
          <w:p w14:paraId="2ADCFDC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Макет гранаты РГД-5 -1шт.</w:t>
            </w:r>
          </w:p>
          <w:p w14:paraId="7B01C8A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Респиратор -5шт.</w:t>
            </w:r>
          </w:p>
          <w:p w14:paraId="0E7AF84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Лабораторно-технологическое оборудование для оказания первой помощи</w:t>
            </w:r>
          </w:p>
          <w:p w14:paraId="1E934E0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1424352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Дыхательная трубка (воздуховод) -1шт.</w:t>
            </w:r>
          </w:p>
          <w:p w14:paraId="4C18339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Гипотермический пакет -1шт.</w:t>
            </w:r>
          </w:p>
          <w:p w14:paraId="578035E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Индивидуальный перевязочный пакет -1шт.</w:t>
            </w:r>
          </w:p>
          <w:p w14:paraId="6CA1613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Индивидуальный противохимический пакет -1шт.</w:t>
            </w:r>
          </w:p>
          <w:p w14:paraId="061A996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Бинт марлевый медицинский нестерильный -1шт.</w:t>
            </w:r>
          </w:p>
          <w:p w14:paraId="457CB18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Бинт марлевый медицинский нестерильный -1шт.</w:t>
            </w:r>
          </w:p>
          <w:p w14:paraId="5BB46EF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Вата медицинская компрессная -1шт.</w:t>
            </w:r>
          </w:p>
          <w:p w14:paraId="34113C5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Косынка медицинская (перевязочная) -1шт.</w:t>
            </w:r>
          </w:p>
          <w:p w14:paraId="14459EB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Повязка медицинская большая стерильная -1шт.</w:t>
            </w:r>
          </w:p>
          <w:p w14:paraId="4DE5BD2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Повязка медицинская малая стерильная -1шт.</w:t>
            </w:r>
          </w:p>
          <w:p w14:paraId="0196344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Булавка безопасная -1компл.</w:t>
            </w:r>
          </w:p>
          <w:p w14:paraId="7A60104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Жгут кровоостанавливающий эластичный -1шт.</w:t>
            </w:r>
          </w:p>
          <w:p w14:paraId="525CA1F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шин складных средний -1шт.</w:t>
            </w:r>
          </w:p>
          <w:p w14:paraId="46BEA55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Шина проволочная (лестничная) для ног -1шт.</w:t>
            </w:r>
          </w:p>
          <w:p w14:paraId="1ADA23A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Шина проволочная (лестничная) для рук -1шт.</w:t>
            </w:r>
          </w:p>
          <w:p w14:paraId="3D96426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Носилки санитарные -1шт.</w:t>
            </w:r>
          </w:p>
          <w:p w14:paraId="487DBAD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Лямка медицинская носилочная -1шт.</w:t>
            </w:r>
          </w:p>
          <w:p w14:paraId="1A74982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Пипетка -1компл.</w:t>
            </w:r>
          </w:p>
          <w:p w14:paraId="05FDDAC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Термометр электронный для измерения температуры тела -1шт.</w:t>
            </w:r>
          </w:p>
          <w:p w14:paraId="76BF9AA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Модели (объемные и плоские), натуральные объекты</w:t>
            </w:r>
          </w:p>
          <w:p w14:paraId="2F9CCAA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2D16C4A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Комплект </w:t>
            </w:r>
            <w:proofErr w:type="spellStart"/>
            <w:r w:rsidRPr="0089135D">
              <w:rPr>
                <w:rFonts w:ascii="Times New Roman" w:eastAsia="Times New Roman" w:hAnsi="Times New Roman"/>
                <w:sz w:val="28"/>
                <w:szCs w:val="28"/>
                <w:lang w:val="ru-RU"/>
              </w:rPr>
              <w:t>массо</w:t>
            </w:r>
            <w:proofErr w:type="spellEnd"/>
            <w:r w:rsidRPr="0089135D">
              <w:rPr>
                <w:rFonts w:ascii="Times New Roman" w:eastAsia="Times New Roman" w:hAnsi="Times New Roman"/>
                <w:sz w:val="28"/>
                <w:szCs w:val="28"/>
                <w:lang w:val="ru-RU"/>
              </w:rPr>
              <w:t>-габаритных моделей оружия -1компл.</w:t>
            </w:r>
          </w:p>
          <w:p w14:paraId="5D82202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Магазин к автомату Калашникова с учебными патронами -1шт.</w:t>
            </w:r>
          </w:p>
          <w:p w14:paraId="6418D6A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Стрелковый тренажер -1шт.</w:t>
            </w:r>
          </w:p>
          <w:p w14:paraId="27EEC37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Макет простейшего укрытия в разрезе -1шт.</w:t>
            </w:r>
          </w:p>
          <w:p w14:paraId="0DCE8CE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Тренажер для оказания первой помощи на месте происшествия -1шт.</w:t>
            </w:r>
          </w:p>
          <w:p w14:paraId="4800EC8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Имитаторы ранений и поражений для тренажера-манекена -1шт.</w:t>
            </w:r>
          </w:p>
          <w:p w14:paraId="667F237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Тренажер для освоения навыков сердечно-легочной реанимации взрослого и ребенка -1шт.</w:t>
            </w:r>
          </w:p>
        </w:tc>
      </w:tr>
      <w:tr w:rsidR="0089135D" w:rsidRPr="005072C2" w14:paraId="0744A845" w14:textId="77777777" w:rsidTr="00755B67">
        <w:tc>
          <w:tcPr>
            <w:tcW w:w="421" w:type="dxa"/>
            <w:tcMar>
              <w:top w:w="0" w:type="dxa"/>
              <w:left w:w="28" w:type="dxa"/>
              <w:bottom w:w="0" w:type="dxa"/>
              <w:right w:w="28" w:type="dxa"/>
            </w:tcMar>
          </w:tcPr>
          <w:p w14:paraId="65573BD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20.</w:t>
            </w:r>
          </w:p>
        </w:tc>
        <w:tc>
          <w:tcPr>
            <w:tcW w:w="2409" w:type="dxa"/>
            <w:tcMar>
              <w:top w:w="0" w:type="dxa"/>
              <w:left w:w="28" w:type="dxa"/>
              <w:bottom w:w="0" w:type="dxa"/>
              <w:right w:w="28" w:type="dxa"/>
            </w:tcMar>
          </w:tcPr>
          <w:p w14:paraId="5E9F1F7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Физическая культура</w:t>
            </w:r>
          </w:p>
        </w:tc>
        <w:tc>
          <w:tcPr>
            <w:tcW w:w="6946" w:type="dxa"/>
            <w:tcMar>
              <w:top w:w="0" w:type="dxa"/>
              <w:left w:w="28" w:type="dxa"/>
              <w:bottom w:w="0" w:type="dxa"/>
              <w:right w:w="28" w:type="dxa"/>
            </w:tcMar>
          </w:tcPr>
          <w:p w14:paraId="1986DDD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Спортивный зал,</w:t>
            </w:r>
          </w:p>
          <w:p w14:paraId="65F9512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28AA388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Табло электронное игровое (для волейбола, баскетбола, футбола, гандбола) с защитным экраном – 2шт.</w:t>
            </w:r>
          </w:p>
          <w:p w14:paraId="25476F3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Стеллаж для инвентаря – 2шт.</w:t>
            </w:r>
          </w:p>
          <w:p w14:paraId="408207C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Спортивные игры</w:t>
            </w:r>
          </w:p>
          <w:p w14:paraId="5770B6E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Стойки волейбольные с волейбольной сеткой – 2 шт.</w:t>
            </w:r>
          </w:p>
          <w:p w14:paraId="1A26A24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Ворота для мини-футбола/гандбола </w:t>
            </w:r>
            <w:proofErr w:type="spellStart"/>
            <w:r w:rsidRPr="0089135D">
              <w:rPr>
                <w:rFonts w:ascii="Times New Roman" w:eastAsia="Times New Roman" w:hAnsi="Times New Roman"/>
                <w:sz w:val="28"/>
                <w:szCs w:val="28"/>
                <w:lang w:val="ru-RU"/>
              </w:rPr>
              <w:t>пристенные</w:t>
            </w:r>
            <w:proofErr w:type="spellEnd"/>
            <w:r w:rsidRPr="0089135D">
              <w:rPr>
                <w:rFonts w:ascii="Times New Roman" w:eastAsia="Times New Roman" w:hAnsi="Times New Roman"/>
                <w:sz w:val="28"/>
                <w:szCs w:val="28"/>
                <w:lang w:val="ru-RU"/>
              </w:rPr>
              <w:t xml:space="preserve"> с креплением к стене (комплект из 2-х ворот с сетками) – 2шт.</w:t>
            </w:r>
          </w:p>
          <w:p w14:paraId="572D35A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Защитная сетка на окна – 2 шт.</w:t>
            </w:r>
          </w:p>
          <w:p w14:paraId="7C6FD45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Кольцо баскетбольное -10шт.</w:t>
            </w:r>
          </w:p>
          <w:p w14:paraId="69318F1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Сетка баскетбольная -10шт.</w:t>
            </w:r>
          </w:p>
          <w:p w14:paraId="2D4BCA9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Ферма для щита баскетбольного -10шт.</w:t>
            </w:r>
          </w:p>
          <w:p w14:paraId="4FA6C24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Щит баскетбольный -10шт.</w:t>
            </w:r>
          </w:p>
          <w:p w14:paraId="4B7871C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Мяч баскетбольный – 50шт.</w:t>
            </w:r>
          </w:p>
          <w:p w14:paraId="66B140B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Мяч футбольный – 30шт.</w:t>
            </w:r>
          </w:p>
          <w:p w14:paraId="390CCED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Мяч волейбольный – 30шт.</w:t>
            </w:r>
          </w:p>
          <w:p w14:paraId="3B684C4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Насос для накачивания мячей – 2шт.</w:t>
            </w:r>
          </w:p>
          <w:p w14:paraId="2B42F36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Жилетка игровая – 30шт.</w:t>
            </w:r>
          </w:p>
          <w:p w14:paraId="42812F7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Щитки футбольные – 15шт.</w:t>
            </w:r>
          </w:p>
          <w:p w14:paraId="710752D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Перчатки вратарские – 3 шт.</w:t>
            </w:r>
          </w:p>
          <w:p w14:paraId="4101845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Свисток – 2шт.</w:t>
            </w:r>
          </w:p>
          <w:p w14:paraId="723F5BE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Секундомер – 5шт.</w:t>
            </w:r>
          </w:p>
          <w:p w14:paraId="03B61D7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Система для перевозки и хранения мячей – 2шт.</w:t>
            </w:r>
          </w:p>
          <w:p w14:paraId="7C942E3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Конус с втулкой, палкой и флажком – 15шт.</w:t>
            </w:r>
          </w:p>
          <w:p w14:paraId="5BBE270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28ED491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Скамейка гимнастическая универсальная – 17шт.</w:t>
            </w:r>
          </w:p>
          <w:p w14:paraId="3219944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Мат гимнастический прямой – 24шт.</w:t>
            </w:r>
          </w:p>
          <w:p w14:paraId="1A5A45F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Бревно гимнастическое напольное постоянной высоты – 1шт.</w:t>
            </w:r>
          </w:p>
          <w:p w14:paraId="143B6E0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Бревно гимнастическое тренировочное – 2шт.</w:t>
            </w:r>
          </w:p>
          <w:p w14:paraId="46F8ACB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Стенка гимнастическая – 10шт.</w:t>
            </w:r>
          </w:p>
          <w:p w14:paraId="4D073F8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Перекладина гимнастическая </w:t>
            </w:r>
            <w:proofErr w:type="spellStart"/>
            <w:r w:rsidRPr="0089135D">
              <w:rPr>
                <w:rFonts w:ascii="Times New Roman" w:eastAsia="Times New Roman" w:hAnsi="Times New Roman"/>
                <w:sz w:val="28"/>
                <w:szCs w:val="28"/>
                <w:lang w:val="ru-RU"/>
              </w:rPr>
              <w:t>пристенная</w:t>
            </w:r>
            <w:proofErr w:type="spellEnd"/>
            <w:r w:rsidRPr="0089135D">
              <w:rPr>
                <w:rFonts w:ascii="Times New Roman" w:eastAsia="Times New Roman" w:hAnsi="Times New Roman"/>
                <w:sz w:val="28"/>
                <w:szCs w:val="28"/>
                <w:lang w:val="ru-RU"/>
              </w:rPr>
              <w:t xml:space="preserve"> – 2шт.</w:t>
            </w:r>
          </w:p>
          <w:p w14:paraId="2A1CDD5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Перекладина навесная универсальная – 2шт.</w:t>
            </w:r>
          </w:p>
          <w:p w14:paraId="3064D88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Брусья навесные для гимнастической стенки – 2шт.</w:t>
            </w:r>
          </w:p>
          <w:p w14:paraId="27D49A0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Брусья гимнастические параллельные – 1шт.</w:t>
            </w:r>
          </w:p>
          <w:p w14:paraId="2225BB3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Брусья гимнастические разновысокие – 1шт.</w:t>
            </w:r>
          </w:p>
          <w:p w14:paraId="1C8CCB9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Кольца гимнастические – 2шт.</w:t>
            </w:r>
          </w:p>
          <w:p w14:paraId="606AE45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Козел гимнастический – 2шт.</w:t>
            </w:r>
          </w:p>
          <w:p w14:paraId="7FC726A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Конь гимнастический (с ручками) маховый – 2шт.</w:t>
            </w:r>
          </w:p>
          <w:p w14:paraId="1622222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Тумба прыжковая атлетическая – 2шт.</w:t>
            </w:r>
          </w:p>
          <w:p w14:paraId="3685954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Доска навесная для гимнастической стенки – 2шт.</w:t>
            </w:r>
          </w:p>
          <w:p w14:paraId="3DBC8D7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Тренажер навесной – 1шт.</w:t>
            </w:r>
          </w:p>
          <w:p w14:paraId="058C3C2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для групповых занятий (с подвижным стеллажом) – 1шт.</w:t>
            </w:r>
          </w:p>
          <w:p w14:paraId="6FEBFB1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Консоль </w:t>
            </w:r>
            <w:proofErr w:type="spellStart"/>
            <w:r w:rsidRPr="0089135D">
              <w:rPr>
                <w:rFonts w:ascii="Times New Roman" w:eastAsia="Times New Roman" w:hAnsi="Times New Roman"/>
                <w:sz w:val="28"/>
                <w:szCs w:val="28"/>
                <w:lang w:val="ru-RU"/>
              </w:rPr>
              <w:t>пристенная</w:t>
            </w:r>
            <w:proofErr w:type="spellEnd"/>
            <w:r w:rsidRPr="0089135D">
              <w:rPr>
                <w:rFonts w:ascii="Times New Roman" w:eastAsia="Times New Roman" w:hAnsi="Times New Roman"/>
                <w:sz w:val="28"/>
                <w:szCs w:val="28"/>
                <w:lang w:val="ru-RU"/>
              </w:rPr>
              <w:t xml:space="preserve"> для канатов и шестов – 2шт.</w:t>
            </w:r>
          </w:p>
          <w:p w14:paraId="4B0D265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Канат для лазания – 2шт.</w:t>
            </w:r>
          </w:p>
          <w:p w14:paraId="5284578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Скакалка – 20шт.</w:t>
            </w:r>
          </w:p>
          <w:p w14:paraId="3A1ECF4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roofErr w:type="spellStart"/>
            <w:r w:rsidRPr="0089135D">
              <w:rPr>
                <w:rFonts w:ascii="Times New Roman" w:eastAsia="Times New Roman" w:hAnsi="Times New Roman"/>
                <w:sz w:val="28"/>
                <w:szCs w:val="28"/>
                <w:lang w:val="ru-RU"/>
              </w:rPr>
              <w:t>Медбол</w:t>
            </w:r>
            <w:proofErr w:type="spellEnd"/>
            <w:r w:rsidRPr="0089135D">
              <w:rPr>
                <w:rFonts w:ascii="Times New Roman" w:eastAsia="Times New Roman" w:hAnsi="Times New Roman"/>
                <w:sz w:val="28"/>
                <w:szCs w:val="28"/>
                <w:lang w:val="ru-RU"/>
              </w:rPr>
              <w:t xml:space="preserve"> – 10шт.</w:t>
            </w:r>
          </w:p>
          <w:p w14:paraId="4B02AC9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Степ платформа – 25шт.</w:t>
            </w:r>
          </w:p>
          <w:p w14:paraId="40A3CF8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Снаряд для функционального тренинга – 4шт.</w:t>
            </w:r>
          </w:p>
          <w:p w14:paraId="675C7FF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Дуги для </w:t>
            </w:r>
            <w:proofErr w:type="spellStart"/>
            <w:r w:rsidRPr="0089135D">
              <w:rPr>
                <w:rFonts w:ascii="Times New Roman" w:eastAsia="Times New Roman" w:hAnsi="Times New Roman"/>
                <w:sz w:val="28"/>
                <w:szCs w:val="28"/>
                <w:lang w:val="ru-RU"/>
              </w:rPr>
              <w:t>подлезания</w:t>
            </w:r>
            <w:proofErr w:type="spellEnd"/>
            <w:r w:rsidRPr="0089135D">
              <w:rPr>
                <w:rFonts w:ascii="Times New Roman" w:eastAsia="Times New Roman" w:hAnsi="Times New Roman"/>
                <w:sz w:val="28"/>
                <w:szCs w:val="28"/>
                <w:lang w:val="ru-RU"/>
              </w:rPr>
              <w:t xml:space="preserve"> – 1шт.</w:t>
            </w:r>
          </w:p>
          <w:p w14:paraId="62A653D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Коврик гимнастический – 40шт.</w:t>
            </w:r>
          </w:p>
          <w:p w14:paraId="21EA430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Палка гимнастическая утяжеленная (</w:t>
            </w:r>
            <w:proofErr w:type="spellStart"/>
            <w:r w:rsidRPr="0089135D">
              <w:rPr>
                <w:rFonts w:ascii="Times New Roman" w:eastAsia="Times New Roman" w:hAnsi="Times New Roman"/>
                <w:sz w:val="28"/>
                <w:szCs w:val="28"/>
                <w:lang w:val="ru-RU"/>
              </w:rPr>
              <w:t>бодибар</w:t>
            </w:r>
            <w:proofErr w:type="spellEnd"/>
            <w:r w:rsidRPr="0089135D">
              <w:rPr>
                <w:rFonts w:ascii="Times New Roman" w:eastAsia="Times New Roman" w:hAnsi="Times New Roman"/>
                <w:sz w:val="28"/>
                <w:szCs w:val="28"/>
                <w:lang w:val="ru-RU"/>
              </w:rPr>
              <w:t>) – 10шт.</w:t>
            </w:r>
          </w:p>
          <w:p w14:paraId="331A560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Стойка для </w:t>
            </w:r>
            <w:proofErr w:type="spellStart"/>
            <w:r w:rsidRPr="0089135D">
              <w:rPr>
                <w:rFonts w:ascii="Times New Roman" w:eastAsia="Times New Roman" w:hAnsi="Times New Roman"/>
                <w:sz w:val="28"/>
                <w:szCs w:val="28"/>
                <w:lang w:val="ru-RU"/>
              </w:rPr>
              <w:t>бодибаров</w:t>
            </w:r>
            <w:proofErr w:type="spellEnd"/>
            <w:r w:rsidRPr="0089135D">
              <w:rPr>
                <w:rFonts w:ascii="Times New Roman" w:eastAsia="Times New Roman" w:hAnsi="Times New Roman"/>
                <w:sz w:val="28"/>
                <w:szCs w:val="28"/>
                <w:lang w:val="ru-RU"/>
              </w:rPr>
              <w:t xml:space="preserve"> – 1шт.</w:t>
            </w:r>
          </w:p>
          <w:p w14:paraId="14635FB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Дополнительное вариативное оборудование</w:t>
            </w:r>
          </w:p>
          <w:p w14:paraId="435C2ED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Шест для лазания – 1шт.</w:t>
            </w:r>
          </w:p>
          <w:p w14:paraId="427E113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967A21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Легкая атлетика</w:t>
            </w:r>
          </w:p>
          <w:p w14:paraId="17C2BCF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Стойки для прыжков в высоту – 2шт.</w:t>
            </w:r>
          </w:p>
          <w:p w14:paraId="24D799B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Планка для прыжков в высоту – 2шт.</w:t>
            </w:r>
          </w:p>
          <w:p w14:paraId="7E30900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Измеритель высоты установки планки для прыжков </w:t>
            </w:r>
            <w:r w:rsidRPr="0089135D">
              <w:rPr>
                <w:rFonts w:ascii="Times New Roman" w:eastAsia="Times New Roman" w:hAnsi="Times New Roman"/>
                <w:sz w:val="28"/>
                <w:szCs w:val="28"/>
                <w:lang w:val="ru-RU"/>
              </w:rPr>
              <w:lastRenderedPageBreak/>
              <w:t>в высоту – 2шт.</w:t>
            </w:r>
          </w:p>
          <w:p w14:paraId="2811CC6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Мяч для метания – 30шт.</w:t>
            </w:r>
          </w:p>
          <w:p w14:paraId="4DDC963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Щит для метания в цель навесной - </w:t>
            </w:r>
          </w:p>
          <w:p w14:paraId="227B984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Барьер легкоатлетический регулируемый, юношеский – 20шт.</w:t>
            </w:r>
          </w:p>
          <w:p w14:paraId="7A8E46B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Палочка эстафетная – 1компл.</w:t>
            </w:r>
          </w:p>
          <w:p w14:paraId="3F3ADF2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гантелей – 3шт.</w:t>
            </w:r>
          </w:p>
          <w:p w14:paraId="508F8F8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гирь – 2шт.</w:t>
            </w:r>
          </w:p>
          <w:p w14:paraId="2E82A01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Нагрудные номера – 2компл.</w:t>
            </w:r>
          </w:p>
          <w:p w14:paraId="6443541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Подвижные игры и </w:t>
            </w:r>
            <w:proofErr w:type="spellStart"/>
            <w:r w:rsidRPr="0089135D">
              <w:rPr>
                <w:rFonts w:ascii="Times New Roman" w:eastAsia="Times New Roman" w:hAnsi="Times New Roman"/>
                <w:sz w:val="28"/>
                <w:szCs w:val="28"/>
                <w:lang w:val="ru-RU"/>
              </w:rPr>
              <w:t>спортмероприятия</w:t>
            </w:r>
            <w:proofErr w:type="spellEnd"/>
          </w:p>
          <w:p w14:paraId="05FEAF4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16963ED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для подвижных игр (в сумке) – 2шт.</w:t>
            </w:r>
          </w:p>
          <w:p w14:paraId="1CF552A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Комплект для проведения </w:t>
            </w:r>
            <w:proofErr w:type="spellStart"/>
            <w:r w:rsidRPr="0089135D">
              <w:rPr>
                <w:rFonts w:ascii="Times New Roman" w:eastAsia="Times New Roman" w:hAnsi="Times New Roman"/>
                <w:sz w:val="28"/>
                <w:szCs w:val="28"/>
                <w:lang w:val="ru-RU"/>
              </w:rPr>
              <w:t>спортмероприятий</w:t>
            </w:r>
            <w:proofErr w:type="spellEnd"/>
            <w:r w:rsidRPr="0089135D">
              <w:rPr>
                <w:rFonts w:ascii="Times New Roman" w:eastAsia="Times New Roman" w:hAnsi="Times New Roman"/>
                <w:sz w:val="28"/>
                <w:szCs w:val="28"/>
                <w:lang w:val="ru-RU"/>
              </w:rPr>
              <w:t xml:space="preserve"> (в бауле) – 1шт.</w:t>
            </w:r>
          </w:p>
          <w:p w14:paraId="0A70083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судейский (в сумке) – 1шт.</w:t>
            </w:r>
          </w:p>
          <w:p w14:paraId="06F7E70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Музыкальный центр – 2шт.</w:t>
            </w:r>
          </w:p>
          <w:p w14:paraId="6F6677C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Снарядная</w:t>
            </w:r>
          </w:p>
          <w:p w14:paraId="490D88F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Основное/Дополнительное вариативное оборудование</w:t>
            </w:r>
          </w:p>
          <w:p w14:paraId="274B97B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Стеллаж для лыж – 1шт.</w:t>
            </w:r>
          </w:p>
          <w:p w14:paraId="1A08EFC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Лыжный комплект – 30шт.</w:t>
            </w:r>
          </w:p>
          <w:p w14:paraId="63E2542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Флажки для разметки лыжной трассы – 1 шт.</w:t>
            </w:r>
          </w:p>
          <w:p w14:paraId="7CC3D10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Нагрудные номера – 10шт.</w:t>
            </w:r>
          </w:p>
          <w:p w14:paraId="7F3710D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Основное оборудование</w:t>
            </w:r>
          </w:p>
          <w:p w14:paraId="7E8D3E4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Стол для настольного тенниса передвижной для помещений – 2шт.</w:t>
            </w:r>
          </w:p>
          <w:p w14:paraId="0B9BED1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для настольного тенниса – 4шт.</w:t>
            </w:r>
          </w:p>
          <w:p w14:paraId="77E41C9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для бадминтона (в чехле) – 2шт.</w:t>
            </w:r>
          </w:p>
          <w:p w14:paraId="052AC44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Тележка для перевозки матов – 1шт.</w:t>
            </w:r>
          </w:p>
          <w:p w14:paraId="54B77FA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Обруч гимнастический – 20шт.</w:t>
            </w:r>
          </w:p>
          <w:p w14:paraId="1EA7F5B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Канат для перетягивания – 2шт.</w:t>
            </w:r>
          </w:p>
          <w:p w14:paraId="2C89559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Граната спортивная для метания – 4шт.</w:t>
            </w:r>
          </w:p>
          <w:p w14:paraId="2BA5C7A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Пьедестал разборный – 2шт.</w:t>
            </w:r>
          </w:p>
          <w:p w14:paraId="11E9B2F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Грабли для песка – 2шт.</w:t>
            </w:r>
          </w:p>
          <w:p w14:paraId="4D84021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Рулетка- 2шт.</w:t>
            </w:r>
          </w:p>
          <w:p w14:paraId="5C508A4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Стеллаж для инвентаря – 2шт.</w:t>
            </w:r>
          </w:p>
          <w:p w14:paraId="18D513B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для игры в шахматы – 10шт.</w:t>
            </w:r>
          </w:p>
          <w:p w14:paraId="41632CF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Набор для игры в шашки – 10шт.</w:t>
            </w:r>
          </w:p>
          <w:p w14:paraId="14C13B3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Шахматные часы – 2шт.</w:t>
            </w:r>
          </w:p>
          <w:p w14:paraId="5408FF3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Кронштейн для </w:t>
            </w:r>
            <w:proofErr w:type="spellStart"/>
            <w:r w:rsidRPr="0089135D">
              <w:rPr>
                <w:rFonts w:ascii="Times New Roman" w:eastAsia="Times New Roman" w:hAnsi="Times New Roman"/>
                <w:sz w:val="28"/>
                <w:szCs w:val="28"/>
                <w:lang w:val="ru-RU"/>
              </w:rPr>
              <w:t>фитболов</w:t>
            </w:r>
            <w:proofErr w:type="spellEnd"/>
            <w:r w:rsidRPr="0089135D">
              <w:rPr>
                <w:rFonts w:ascii="Times New Roman" w:eastAsia="Times New Roman" w:hAnsi="Times New Roman"/>
                <w:sz w:val="28"/>
                <w:szCs w:val="28"/>
                <w:lang w:val="ru-RU"/>
              </w:rPr>
              <w:t xml:space="preserve"> – 1шт.</w:t>
            </w:r>
          </w:p>
          <w:p w14:paraId="7833220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для групповых занятий (с подвижным стеллажом) – 1шт.</w:t>
            </w:r>
          </w:p>
          <w:p w14:paraId="5CADC3A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Комплект для силовой гимнастики (с подвижным стеллажом) – 1шт.</w:t>
            </w:r>
          </w:p>
          <w:p w14:paraId="1137DEC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Скамейка гимнастическая универсальная – 5шт.</w:t>
            </w:r>
          </w:p>
          <w:p w14:paraId="276A042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Антенны с карманом для сетки – 1шт.</w:t>
            </w:r>
          </w:p>
          <w:p w14:paraId="292D5AA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Инвентарь для стрельбы – 1компл.</w:t>
            </w:r>
          </w:p>
          <w:p w14:paraId="4BFB8B6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Очки защитные – 5шт.</w:t>
            </w:r>
          </w:p>
          <w:p w14:paraId="0C1F433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Пневматическая винтовка – 5шт.</w:t>
            </w:r>
          </w:p>
          <w:p w14:paraId="2661435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Пневматический пистолет – 3шт.</w:t>
            </w:r>
          </w:p>
          <w:p w14:paraId="7C60E4D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Корзина для сбора и подачи мячей -1шт.</w:t>
            </w:r>
          </w:p>
          <w:p w14:paraId="2C394CC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Мяч для тенниса – 1компл.</w:t>
            </w:r>
          </w:p>
          <w:p w14:paraId="2D433B3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Ракетка теннисная – 6шт.</w:t>
            </w:r>
          </w:p>
        </w:tc>
      </w:tr>
    </w:tbl>
    <w:p w14:paraId="6FF8245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p>
    <w:p w14:paraId="1D985164" w14:textId="05F6AD77" w:rsidR="0089135D" w:rsidRPr="00B17A4C" w:rsidRDefault="0089135D" w:rsidP="00B17A4C">
      <w:pPr>
        <w:pStyle w:val="7"/>
        <w:spacing w:before="0" w:after="0"/>
        <w:jc w:val="center"/>
        <w:rPr>
          <w:b w:val="0"/>
          <w:bCs/>
          <w:sz w:val="28"/>
          <w:szCs w:val="28"/>
          <w:lang w:val="ru-RU"/>
        </w:rPr>
      </w:pPr>
      <w:r w:rsidRPr="0089135D">
        <w:rPr>
          <w:sz w:val="28"/>
          <w:szCs w:val="28"/>
          <w:lang w:val="ru-RU"/>
        </w:rPr>
        <w:t xml:space="preserve">    </w:t>
      </w:r>
      <w:r w:rsidRPr="00B17A4C">
        <w:rPr>
          <w:b w:val="0"/>
          <w:iCs w:val="0"/>
          <w:sz w:val="28"/>
          <w:szCs w:val="28"/>
          <w:lang w:val="ru-RU"/>
        </w:rPr>
        <w:t>Материально-технические оснащение МБОУ СОШ №40 г. Липецка обеспечивает:</w:t>
      </w:r>
    </w:p>
    <w:p w14:paraId="77772CF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3205C09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соблюдение: </w:t>
      </w:r>
    </w:p>
    <w:p w14:paraId="21B9992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Гигиенических нормативов и Санитарно-эпидемиологических требований; </w:t>
      </w:r>
    </w:p>
    <w:p w14:paraId="6835272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 xml:space="preserve">социально-бытовых условий для обучающихся, включающих организацию питьевого режима и наличие оборудованных помещений для организации питания; </w:t>
      </w:r>
    </w:p>
    <w:p w14:paraId="5A2C405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w:t>
      </w:r>
    </w:p>
    <w:p w14:paraId="6EADFBE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требований пожарной безопасности и электробезопасности; </w:t>
      </w:r>
    </w:p>
    <w:p w14:paraId="23A60877" w14:textId="18C0F706"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требований охраны труда </w:t>
      </w:r>
      <w:r w:rsidR="00A003D3" w:rsidRPr="0089135D">
        <w:rPr>
          <w:rFonts w:ascii="Times New Roman" w:eastAsia="Times New Roman" w:hAnsi="Times New Roman"/>
          <w:noProof/>
          <w:sz w:val="28"/>
          <w:szCs w:val="28"/>
          <w:lang w:val="ru-RU"/>
        </w:rPr>
        <w:drawing>
          <wp:inline distT="0" distB="0" distL="0" distR="0" wp14:anchorId="6DADEC60" wp14:editId="0265DC4C">
            <wp:extent cx="32385" cy="120015"/>
            <wp:effectExtent l="0" t="0" r="0" b="0"/>
            <wp:docPr id="13" name="Picture 33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 cy="120015"/>
                    </a:xfrm>
                    <a:prstGeom prst="rect">
                      <a:avLst/>
                    </a:prstGeom>
                    <a:noFill/>
                    <a:ln>
                      <a:noFill/>
                    </a:ln>
                  </pic:spPr>
                </pic:pic>
              </a:graphicData>
            </a:graphic>
          </wp:inline>
        </w:drawing>
      </w:r>
    </w:p>
    <w:p w14:paraId="339F899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сроков и объемов текущего и капитального ремонта зданий и сооружений, благоустройства территории;</w:t>
      </w:r>
    </w:p>
    <w:p w14:paraId="0A6DF67E"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возможность для беспрепятственного доступа обучающихся с ОВЗ к объектам инфраструктуры школы.</w:t>
      </w:r>
    </w:p>
    <w:p w14:paraId="23EE28DD" w14:textId="77777777" w:rsidR="00E90FCD" w:rsidRPr="00B17A4C" w:rsidRDefault="00E90FCD" w:rsidP="00B17A4C">
      <w:pPr>
        <w:pStyle w:val="7"/>
        <w:spacing w:before="0" w:after="0"/>
        <w:jc w:val="center"/>
        <w:rPr>
          <w:sz w:val="28"/>
          <w:szCs w:val="28"/>
          <w:lang w:val="ru-RU"/>
        </w:rPr>
      </w:pPr>
      <w:r w:rsidRPr="0089135D">
        <w:rPr>
          <w:sz w:val="28"/>
          <w:szCs w:val="28"/>
          <w:lang w:val="ru-RU"/>
        </w:rPr>
        <w:t>3.5.6.</w:t>
      </w:r>
      <w:r w:rsidRPr="00B17A4C">
        <w:rPr>
          <w:sz w:val="28"/>
          <w:szCs w:val="28"/>
          <w:lang w:val="ru-RU"/>
        </w:rPr>
        <w:t> </w:t>
      </w:r>
      <w:r w:rsidRPr="0089135D">
        <w:rPr>
          <w:sz w:val="28"/>
          <w:szCs w:val="28"/>
          <w:lang w:val="ru-RU"/>
        </w:rPr>
        <w:t>Механизмы достижения целевых ориентиров в системе условий</w:t>
      </w:r>
    </w:p>
    <w:p w14:paraId="01E4565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Результатом выполнения требований к условиям реализации программы основного общего образования стало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а так же гарантирующей безопасность, охрану и укрепление физического, психического здоровья и социального благополучия обучающихся.</w:t>
      </w:r>
    </w:p>
    <w:p w14:paraId="2FD227D8"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 целях обеспечения реализации программы основного общего образования в МБОУ СОШ №40 г. Липецка для участников образовательных отношений созданы условия, обеспечивающие возможность:</w:t>
      </w:r>
    </w:p>
    <w:p w14:paraId="2C4F5F31" w14:textId="255EBF12" w:rsidR="0089135D" w:rsidRPr="0089135D" w:rsidRDefault="00A003D3"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noProof/>
          <w:sz w:val="28"/>
          <w:szCs w:val="28"/>
          <w:lang w:val="ru-RU"/>
        </w:rPr>
        <w:drawing>
          <wp:anchor distT="0" distB="0" distL="114300" distR="114300" simplePos="0" relativeHeight="251663872" behindDoc="0" locked="0" layoutInCell="1" allowOverlap="0" wp14:anchorId="130F77B5" wp14:editId="0E9280AA">
            <wp:simplePos x="0" y="0"/>
            <wp:positionH relativeFrom="page">
              <wp:posOffset>222250</wp:posOffset>
            </wp:positionH>
            <wp:positionV relativeFrom="page">
              <wp:posOffset>9537065</wp:posOffset>
            </wp:positionV>
            <wp:extent cx="12065" cy="30480"/>
            <wp:effectExtent l="0" t="0" r="6985" b="0"/>
            <wp:wrapSquare wrapText="bothSides"/>
            <wp:docPr id="11" name="Picture 4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5" cy="3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35D">
        <w:rPr>
          <w:rFonts w:ascii="Times New Roman" w:eastAsia="Times New Roman" w:hAnsi="Times New Roman"/>
          <w:noProof/>
          <w:sz w:val="28"/>
          <w:szCs w:val="28"/>
          <w:lang w:val="ru-RU"/>
        </w:rPr>
        <w:drawing>
          <wp:anchor distT="0" distB="0" distL="114300" distR="114300" simplePos="0" relativeHeight="251664896" behindDoc="0" locked="0" layoutInCell="1" allowOverlap="0" wp14:anchorId="79A21C6B" wp14:editId="524AD588">
            <wp:simplePos x="0" y="0"/>
            <wp:positionH relativeFrom="page">
              <wp:posOffset>740410</wp:posOffset>
            </wp:positionH>
            <wp:positionV relativeFrom="page">
              <wp:posOffset>5513705</wp:posOffset>
            </wp:positionV>
            <wp:extent cx="3175" cy="3175"/>
            <wp:effectExtent l="0" t="0" r="0" b="0"/>
            <wp:wrapSquare wrapText="bothSides"/>
            <wp:docPr id="10" name="Picture 4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35D">
        <w:rPr>
          <w:rFonts w:ascii="Times New Roman" w:eastAsia="Times New Roman" w:hAnsi="Times New Roman"/>
          <w:noProof/>
          <w:sz w:val="28"/>
          <w:szCs w:val="28"/>
          <w:lang w:val="ru-RU"/>
        </w:rPr>
        <w:drawing>
          <wp:anchor distT="0" distB="0" distL="114300" distR="114300" simplePos="0" relativeHeight="251665920" behindDoc="0" locked="0" layoutInCell="1" allowOverlap="0" wp14:anchorId="7A3CF3D6" wp14:editId="2D34AD45">
            <wp:simplePos x="0" y="0"/>
            <wp:positionH relativeFrom="page">
              <wp:posOffset>737870</wp:posOffset>
            </wp:positionH>
            <wp:positionV relativeFrom="page">
              <wp:posOffset>5523230</wp:posOffset>
            </wp:positionV>
            <wp:extent cx="3175" cy="3175"/>
            <wp:effectExtent l="0" t="0" r="0" b="0"/>
            <wp:wrapSquare wrapText="bothSides"/>
            <wp:docPr id="54315348" name="Picture 4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35D" w:rsidRPr="0089135D">
        <w:rPr>
          <w:rFonts w:ascii="Times New Roman" w:eastAsia="Times New Roman" w:hAnsi="Times New Roman"/>
          <w:sz w:val="28"/>
          <w:szCs w:val="28"/>
          <w:lang w:val="ru-RU"/>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7C039D7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14:paraId="31BD913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14:paraId="5078A58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lastRenderedPageBreak/>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F71F40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14:paraId="11AB397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организации сетевого взаимодействия школы,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 </w:t>
      </w:r>
    </w:p>
    <w:p w14:paraId="70C82EF1"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w:t>
      </w:r>
    </w:p>
    <w:p w14:paraId="4ABDD3E7"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деятельности, реализации социальных проектов и программ, в том числе в качестве волонтеров; </w:t>
      </w:r>
    </w:p>
    <w:p w14:paraId="6F77249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48C40010"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14:paraId="224330A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14:paraId="06AED53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14:paraId="7C3617D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 </w:t>
      </w:r>
    </w:p>
    <w:p w14:paraId="423E494F"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эффективного управления школой с использованием ИКТ, современных механизмов финансирования реализации программ основного общего образования.</w:t>
      </w:r>
    </w:p>
    <w:p w14:paraId="6A8F353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предоставляется доступ к </w:t>
      </w:r>
      <w:r w:rsidRPr="0089135D">
        <w:rPr>
          <w:rFonts w:ascii="Times New Roman" w:eastAsia="Times New Roman" w:hAnsi="Times New Roman"/>
          <w:sz w:val="28"/>
          <w:szCs w:val="28"/>
          <w:lang w:val="ru-RU"/>
        </w:rPr>
        <w:lastRenderedPageBreak/>
        <w:t>информационно-образовательной среде школы.</w:t>
      </w:r>
    </w:p>
    <w:p w14:paraId="12FA4153"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Информационно-образовательная среда МБОУ СОШ №40 г. Липецка обеспечивает:</w:t>
      </w:r>
    </w:p>
    <w:p w14:paraId="25A8D0AA"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5859D67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доступ к информации о расписании проведения учебных занятий, процедурах и критериях оценки результатов обучения; </w:t>
      </w:r>
    </w:p>
    <w:p w14:paraId="09862CE4"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7B74D222"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Доступ к информационным ресурсам информационно-образовательной среды МБОУ СОШ №40 г. Липецка обеспечивается в том числе посредством сети «Интернет».</w:t>
      </w:r>
    </w:p>
    <w:p w14:paraId="4BAE621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14:paraId="7BF6741B"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          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14:paraId="38D128E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Электронная информационно-образовательная среда школы обеспечивает:</w:t>
      </w:r>
    </w:p>
    <w:p w14:paraId="4B1AA10C" w14:textId="217812B0" w:rsidR="0089135D" w:rsidRPr="0089135D" w:rsidRDefault="00A003D3"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noProof/>
          <w:sz w:val="28"/>
          <w:szCs w:val="28"/>
          <w:lang w:val="ru-RU"/>
        </w:rPr>
        <w:drawing>
          <wp:anchor distT="0" distB="0" distL="114300" distR="114300" simplePos="0" relativeHeight="251666944" behindDoc="0" locked="0" layoutInCell="1" allowOverlap="0" wp14:anchorId="7B7B7993" wp14:editId="0F2F37B0">
            <wp:simplePos x="0" y="0"/>
            <wp:positionH relativeFrom="page">
              <wp:posOffset>7315200</wp:posOffset>
            </wp:positionH>
            <wp:positionV relativeFrom="page">
              <wp:posOffset>6795770</wp:posOffset>
            </wp:positionV>
            <wp:extent cx="6350" cy="6350"/>
            <wp:effectExtent l="0" t="0" r="0" b="0"/>
            <wp:wrapSquare wrapText="bothSides"/>
            <wp:docPr id="8" name="Picture 5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35D" w:rsidRPr="0089135D">
        <w:rPr>
          <w:rFonts w:ascii="Times New Roman" w:eastAsia="Times New Roman" w:hAnsi="Times New Roman"/>
          <w:sz w:val="28"/>
          <w:szCs w:val="28"/>
          <w:lang w:val="ru-RU"/>
        </w:rPr>
        <w:t xml:space="preserve">доступ к учебным планам, рабочим программам учебных предметов, учебных </w:t>
      </w:r>
      <w:r w:rsidR="0089135D" w:rsidRPr="0089135D">
        <w:rPr>
          <w:rFonts w:ascii="Times New Roman" w:eastAsia="Times New Roman" w:hAnsi="Times New Roman"/>
          <w:sz w:val="28"/>
          <w:szCs w:val="28"/>
          <w:lang w:val="ru-RU"/>
        </w:rPr>
        <w:lastRenderedPageBreak/>
        <w:t xml:space="preserve">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w:t>
      </w:r>
    </w:p>
    <w:p w14:paraId="57A12A9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формирование и хранение электронного портфолио обучающегося, в том числе выполненных им работ и результатов выполнения работ; </w:t>
      </w:r>
    </w:p>
    <w:p w14:paraId="5CECC065"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14:paraId="019DCA19"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14:paraId="1D5EC7AC"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взаимодействие между участниками образовательного процесса, в том числе посредством сети «Интернет».</w:t>
      </w:r>
    </w:p>
    <w:p w14:paraId="581ED9DD"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14:paraId="3298EA76" w14:textId="77777777" w:rsidR="0089135D" w:rsidRPr="0089135D" w:rsidRDefault="0089135D" w:rsidP="0089135D">
      <w:pPr>
        <w:spacing w:line="240" w:lineRule="auto"/>
        <w:ind w:firstLine="567"/>
        <w:jc w:val="both"/>
        <w:rPr>
          <w:rFonts w:ascii="Times New Roman" w:eastAsia="Times New Roman" w:hAnsi="Times New Roman"/>
          <w:sz w:val="28"/>
          <w:szCs w:val="28"/>
          <w:lang w:val="ru-RU"/>
        </w:rPr>
      </w:pPr>
      <w:r w:rsidRPr="0089135D">
        <w:rPr>
          <w:rFonts w:ascii="Times New Roman" w:eastAsia="Times New Roman" w:hAnsi="Times New Roman"/>
          <w:sz w:val="28"/>
          <w:szCs w:val="28"/>
          <w:lang w:val="ru-RU"/>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школой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bookmarkEnd w:id="496"/>
    <w:p w14:paraId="6836F296" w14:textId="6E4EB990" w:rsidR="0089135D" w:rsidRPr="0089135D" w:rsidRDefault="0089135D" w:rsidP="0089135D">
      <w:pPr>
        <w:spacing w:line="240" w:lineRule="auto"/>
        <w:rPr>
          <w:rFonts w:ascii="Times New Roman" w:eastAsia="Times New Roman" w:hAnsi="Times New Roman"/>
          <w:b/>
          <w:sz w:val="28"/>
          <w:szCs w:val="28"/>
          <w:lang w:val="ru-RU"/>
        </w:rPr>
      </w:pPr>
    </w:p>
    <w:sectPr w:rsidR="0089135D" w:rsidRPr="0089135D" w:rsidSect="00B704F8">
      <w:headerReference w:type="default" r:id="rId16"/>
      <w:footerReference w:type="even" r:id="rId17"/>
      <w:pgSz w:w="11907" w:h="16840"/>
      <w:pgMar w:top="709" w:right="567"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599B0" w14:textId="77777777" w:rsidR="007A4016" w:rsidRDefault="007A4016">
      <w:pPr>
        <w:spacing w:after="0" w:line="240" w:lineRule="auto"/>
      </w:pPr>
      <w:r>
        <w:separator/>
      </w:r>
    </w:p>
  </w:endnote>
  <w:endnote w:type="continuationSeparator" w:id="0">
    <w:p w14:paraId="70B1D619" w14:textId="77777777" w:rsidR="007A4016" w:rsidRDefault="007A4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default"/>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Klee One"/>
    <w:panose1 w:val="00000000000000000000"/>
    <w:charset w:val="CC"/>
    <w:family w:val="auto"/>
    <w:notTrueType/>
    <w:pitch w:val="default"/>
    <w:sig w:usb0="00000203" w:usb1="00000000" w:usb2="00000000" w:usb3="00000000" w:csb0="00000005" w:csb1="00000000"/>
  </w:font>
  <w:font w:name="SymbolMT">
    <w:altName w:val="Microsoft JhengHei"/>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C82F" w14:textId="77777777" w:rsidR="008B747E" w:rsidRDefault="008B747E">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65541" w14:textId="77777777" w:rsidR="007A4016" w:rsidRDefault="007A4016">
      <w:pPr>
        <w:spacing w:after="0" w:line="240" w:lineRule="auto"/>
      </w:pPr>
      <w:r>
        <w:separator/>
      </w:r>
    </w:p>
  </w:footnote>
  <w:footnote w:type="continuationSeparator" w:id="0">
    <w:p w14:paraId="75ED9F44" w14:textId="77777777" w:rsidR="007A4016" w:rsidRDefault="007A4016">
      <w:pPr>
        <w:spacing w:after="0" w:line="240" w:lineRule="auto"/>
      </w:pPr>
      <w:r>
        <w:continuationSeparator/>
      </w:r>
    </w:p>
  </w:footnote>
  <w:footnote w:id="1">
    <w:p w14:paraId="38E6579A" w14:textId="77777777" w:rsidR="008B747E" w:rsidRPr="005F756C" w:rsidRDefault="008B747E" w:rsidP="006828E3">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 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приказом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Pr>
          <w:rFonts w:ascii="Times New Roman" w:hAnsi="Times New Roman"/>
          <w:sz w:val="24"/>
          <w:szCs w:val="24"/>
          <w:lang w:val="ru-RU"/>
        </w:rPr>
        <w:t xml:space="preserve"> (далее – ФГОС ООО, утвержденный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w:t>
      </w:r>
      <w:r>
        <w:rPr>
          <w:rFonts w:ascii="Times New Roman" w:hAnsi="Times New Roman"/>
          <w:sz w:val="24"/>
          <w:szCs w:val="24"/>
          <w:lang w:val="ru-RU"/>
        </w:rPr>
        <w:br/>
      </w:r>
      <w:r w:rsidRPr="006828E3">
        <w:rPr>
          <w:rFonts w:ascii="Times New Roman" w:hAnsi="Times New Roman"/>
          <w:sz w:val="24"/>
          <w:szCs w:val="24"/>
          <w:lang w:val="ru-RU"/>
        </w:rPr>
        <w:t xml:space="preserve">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Pr>
          <w:rFonts w:ascii="Times New Roman" w:hAnsi="Times New Roman"/>
          <w:sz w:val="24"/>
          <w:szCs w:val="24"/>
          <w:lang w:val="ru-RU"/>
        </w:rPr>
        <w:br/>
        <w:t>№</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 xml:space="preserve"> (далее – ФГОС ООО, утвержденный приказом № 1897).</w:t>
      </w:r>
    </w:p>
  </w:footnote>
  <w:footnote w:id="2">
    <w:p w14:paraId="77BB8256" w14:textId="77777777" w:rsidR="008B747E" w:rsidRPr="00AE479F" w:rsidRDefault="008B747E" w:rsidP="00AE479F">
      <w:pPr>
        <w:pStyle w:val="af5"/>
        <w:jc w:val="both"/>
      </w:pPr>
      <w:r>
        <w:rPr>
          <w:rStyle w:val="af7"/>
        </w:rPr>
        <w:footnoteRef/>
      </w:r>
      <w:r>
        <w:t xml:space="preserve"> </w:t>
      </w:r>
      <w:r w:rsidRPr="00EE0888">
        <w:rPr>
          <w:rFonts w:ascii="Times New Roman" w:hAnsi="Times New Roman"/>
          <w:sz w:val="24"/>
          <w:szCs w:val="24"/>
          <w:lang w:val="ru-RU"/>
        </w:rPr>
        <w:t xml:space="preserve">Пункт 3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p>
  </w:footnote>
  <w:footnote w:id="3">
    <w:p w14:paraId="6F8423D0" w14:textId="77777777" w:rsidR="00477937" w:rsidRPr="005F756C" w:rsidRDefault="00477937" w:rsidP="00477937">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4">
    <w:p w14:paraId="3B5EC518" w14:textId="77777777" w:rsidR="00477937" w:rsidRPr="005F756C" w:rsidRDefault="00477937" w:rsidP="00477937">
      <w:pPr>
        <w:widowControl/>
        <w:autoSpaceDE w:val="0"/>
        <w:autoSpaceDN w:val="0"/>
        <w:adjustRightInd w:val="0"/>
        <w:spacing w:after="0" w:line="240" w:lineRule="auto"/>
        <w:jc w:val="both"/>
        <w:rPr>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5">
    <w:p w14:paraId="3DBBFE2A" w14:textId="77777777" w:rsidR="00477937" w:rsidRPr="00C72E49" w:rsidRDefault="00477937" w:rsidP="00477937">
      <w:pPr>
        <w:widowControl/>
        <w:autoSpaceDE w:val="0"/>
        <w:autoSpaceDN w:val="0"/>
        <w:adjustRightInd w:val="0"/>
        <w:spacing w:after="0" w:line="240" w:lineRule="auto"/>
        <w:jc w:val="both"/>
        <w:rPr>
          <w:sz w:val="24"/>
          <w:szCs w:val="24"/>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18.2.1</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C72E49">
        <w:rPr>
          <w:rFonts w:ascii="Times New Roman" w:hAnsi="Times New Roman"/>
          <w:sz w:val="24"/>
          <w:szCs w:val="24"/>
          <w:lang w:val="ru-RU"/>
        </w:rPr>
        <w:t>.</w:t>
      </w:r>
    </w:p>
  </w:footnote>
  <w:footnote w:id="6">
    <w:p w14:paraId="70125FEE" w14:textId="77777777" w:rsidR="00477937" w:rsidRPr="00C72E49" w:rsidRDefault="00477937" w:rsidP="00477937">
      <w:pPr>
        <w:widowControl/>
        <w:autoSpaceDE w:val="0"/>
        <w:autoSpaceDN w:val="0"/>
        <w:adjustRightInd w:val="0"/>
        <w:spacing w:after="0" w:line="240" w:lineRule="auto"/>
        <w:jc w:val="both"/>
        <w:rPr>
          <w:sz w:val="24"/>
          <w:szCs w:val="24"/>
          <w:lang w:val="ru-RU"/>
        </w:rPr>
      </w:pPr>
      <w:r w:rsidRPr="00C72E49">
        <w:rPr>
          <w:rStyle w:val="af7"/>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sz w:val="24"/>
          <w:szCs w:val="24"/>
          <w:lang w:val="ru-RU" w:eastAsia="ru-RU"/>
        </w:rPr>
        <w:t>).</w:t>
      </w:r>
    </w:p>
  </w:footnote>
  <w:footnote w:id="7">
    <w:p w14:paraId="0BF72307" w14:textId="77777777" w:rsidR="00477937" w:rsidRPr="00A24D19" w:rsidRDefault="00477937" w:rsidP="00477937">
      <w:pPr>
        <w:widowControl/>
        <w:autoSpaceDE w:val="0"/>
        <w:autoSpaceDN w:val="0"/>
        <w:adjustRightInd w:val="0"/>
        <w:spacing w:after="0" w:line="240" w:lineRule="auto"/>
        <w:jc w:val="both"/>
        <w:rPr>
          <w:lang w:val="ru-RU"/>
        </w:rPr>
      </w:pPr>
      <w:r w:rsidRPr="00C72E49">
        <w:rPr>
          <w:rStyle w:val="af7"/>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8">
    <w:p w14:paraId="230776DF" w14:textId="77777777" w:rsidR="00477937" w:rsidRPr="008D0A40" w:rsidRDefault="00477937" w:rsidP="00477937">
      <w:pPr>
        <w:widowControl/>
        <w:autoSpaceDE w:val="0"/>
        <w:autoSpaceDN w:val="0"/>
        <w:adjustRightInd w:val="0"/>
        <w:spacing w:after="0" w:line="240" w:lineRule="auto"/>
        <w:jc w:val="both"/>
        <w:rPr>
          <w:lang w:val="x-none"/>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9">
    <w:p w14:paraId="70680CBF" w14:textId="77777777" w:rsidR="00477937" w:rsidRPr="00A24D19" w:rsidRDefault="00477937" w:rsidP="00477937">
      <w:pPr>
        <w:widowControl/>
        <w:autoSpaceDE w:val="0"/>
        <w:autoSpaceDN w:val="0"/>
        <w:adjustRightInd w:val="0"/>
        <w:spacing w:after="0" w:line="240" w:lineRule="auto"/>
        <w:jc w:val="both"/>
        <w:rPr>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10">
    <w:p w14:paraId="62BDDD04" w14:textId="77777777" w:rsidR="00477937" w:rsidRPr="00A24D19" w:rsidRDefault="00477937" w:rsidP="00477937">
      <w:pPr>
        <w:widowControl/>
        <w:autoSpaceDE w:val="0"/>
        <w:autoSpaceDN w:val="0"/>
        <w:adjustRightInd w:val="0"/>
        <w:spacing w:after="0" w:line="240" w:lineRule="auto"/>
        <w:jc w:val="both"/>
        <w:rPr>
          <w:lang w:val="ru-RU"/>
        </w:rPr>
      </w:pPr>
      <w:r>
        <w:rPr>
          <w:rStyle w:val="af7"/>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5F756C">
        <w:rPr>
          <w:rFonts w:ascii="Times New Roman" w:hAnsi="Times New Roman"/>
          <w:sz w:val="24"/>
          <w:szCs w:val="24"/>
          <w:lang w:val="ru-RU"/>
        </w:rPr>
        <w:t>)</w:t>
      </w:r>
      <w:r>
        <w:rPr>
          <w:rFonts w:ascii="Times New Roman" w:hAnsi="Times New Roman"/>
          <w:sz w:val="24"/>
          <w:szCs w:val="24"/>
          <w:lang w:val="ru-RU"/>
        </w:rPr>
        <w:t>.</w:t>
      </w:r>
    </w:p>
  </w:footnote>
  <w:footnote w:id="11">
    <w:p w14:paraId="28D4D65E" w14:textId="77777777" w:rsidR="008B747E" w:rsidRPr="0013603B" w:rsidRDefault="008B747E" w:rsidP="0013603B">
      <w:pPr>
        <w:pStyle w:val="af5"/>
        <w:jc w:val="both"/>
      </w:pPr>
      <w:r>
        <w:rPr>
          <w:rStyle w:val="af7"/>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 xml:space="preserve">ст. 7598; 2022, </w:t>
      </w:r>
      <w:r w:rsidRPr="00EE0888">
        <w:rPr>
          <w:rFonts w:ascii="Times New Roman" w:hAnsi="Times New Roman"/>
          <w:sz w:val="24"/>
          <w:szCs w:val="24"/>
        </w:rPr>
        <w:t xml:space="preserve">№ </w:t>
      </w:r>
      <w:r w:rsidRPr="00EE0888">
        <w:rPr>
          <w:rFonts w:ascii="Times New Roman" w:hAnsi="Times New Roman"/>
          <w:sz w:val="24"/>
          <w:szCs w:val="24"/>
          <w:lang w:val="ru-RU"/>
        </w:rPr>
        <w:t>48</w:t>
      </w:r>
      <w:r w:rsidRPr="00EE0888">
        <w:rPr>
          <w:rFonts w:ascii="Times New Roman" w:hAnsi="Times New Roman"/>
          <w:sz w:val="24"/>
          <w:szCs w:val="24"/>
        </w:rPr>
        <w:t xml:space="preserve">, ст. </w:t>
      </w:r>
      <w:r w:rsidRPr="00EE0888">
        <w:rPr>
          <w:rFonts w:ascii="Times New Roman" w:hAnsi="Times New Roman"/>
          <w:sz w:val="24"/>
          <w:szCs w:val="24"/>
          <w:lang w:val="ru-RU"/>
        </w:rPr>
        <w:t>8332</w:t>
      </w:r>
      <w:r w:rsidRPr="00EE0888">
        <w:rPr>
          <w:rFonts w:ascii="Times New Roman" w:hAnsi="Times New Roman"/>
          <w:sz w:val="24"/>
          <w:szCs w:val="24"/>
        </w:rPr>
        <w:t>).</w:t>
      </w:r>
    </w:p>
  </w:footnote>
  <w:footnote w:id="12">
    <w:p w14:paraId="0830ADEB" w14:textId="77777777" w:rsidR="008B747E" w:rsidRPr="00B17A4C" w:rsidRDefault="008B747E" w:rsidP="00EE74B1">
      <w:pPr>
        <w:pStyle w:val="aff4"/>
        <w:spacing w:line="360" w:lineRule="auto"/>
        <w:ind w:left="0" w:right="0" w:firstLine="709"/>
        <w:rPr>
          <w:rFonts w:ascii="Times New Roman" w:hAnsi="Times New Roman"/>
          <w:sz w:val="24"/>
          <w:szCs w:val="24"/>
          <w:lang w:val="en-US"/>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coe.int/en/web/common-european-</w:t>
        </w:r>
      </w:hyperlink>
      <w:r w:rsidRPr="00E32148">
        <w:rPr>
          <w:rFonts w:ascii="Times New Roman" w:hAnsi="Times New Roman"/>
          <w:sz w:val="24"/>
          <w:szCs w:val="28"/>
        </w:rPr>
        <w:t xml:space="preserve"> framework-reference-languages</w:t>
      </w:r>
    </w:p>
  </w:footnote>
  <w:footnote w:id="13">
    <w:p w14:paraId="4E8CB4B6" w14:textId="77777777" w:rsidR="008B747E" w:rsidRPr="00347B75" w:rsidRDefault="008B747E" w:rsidP="0095267B">
      <w:pPr>
        <w:pStyle w:val="af5"/>
      </w:pPr>
      <w:r>
        <w:rPr>
          <w:rStyle w:val="af7"/>
        </w:rPr>
        <w:footnoteRef/>
      </w:r>
      <w:r>
        <w:t xml:space="preserve"> </w:t>
      </w:r>
      <w:r w:rsidRPr="000B5D4A">
        <w:rPr>
          <w:sz w:val="18"/>
          <w:lang w:val="en-US"/>
        </w:rPr>
        <w:t>Common European Framework of Reference for Languages: Learning, teaching, assessment. http</w:t>
      </w:r>
      <w:hyperlink r:id="rId3">
        <w:r w:rsidRPr="000B5D4A">
          <w:rPr>
            <w:sz w:val="18"/>
            <w:lang w:val="en-US"/>
          </w:rPr>
          <w:t>s://www</w:t>
        </w:r>
      </w:hyperlink>
      <w:r w:rsidRPr="000B5D4A">
        <w:rPr>
          <w:sz w:val="18"/>
          <w:lang w:val="en-US"/>
        </w:rPr>
        <w:t>.coe</w:t>
      </w:r>
      <w:hyperlink r:id="rId4">
        <w:r w:rsidRPr="000B5D4A">
          <w:rPr>
            <w:sz w:val="18"/>
            <w:lang w:val="en-US"/>
          </w:rPr>
          <w:t>.int/en/web/common-european-</w:t>
        </w:r>
      </w:hyperlink>
      <w:r w:rsidRPr="000B5D4A">
        <w:rPr>
          <w:sz w:val="18"/>
          <w:lang w:val="en-US"/>
        </w:rPr>
        <w:t xml:space="preserve"> framework-reference-languages</w:t>
      </w:r>
    </w:p>
  </w:footnote>
  <w:footnote w:id="14">
    <w:p w14:paraId="06FD87A2" w14:textId="77777777" w:rsidR="008B747E" w:rsidRPr="00B9591A" w:rsidRDefault="008B747E" w:rsidP="00134744">
      <w:pPr>
        <w:spacing w:before="31" w:line="240" w:lineRule="auto"/>
        <w:ind w:left="117" w:right="-20"/>
        <w:jc w:val="both"/>
        <w:rPr>
          <w:rFonts w:ascii="Times New Roman" w:hAnsi="Times New Roman"/>
          <w:sz w:val="24"/>
          <w:szCs w:val="24"/>
          <w:lang w:val="ru-RU"/>
        </w:rPr>
      </w:pPr>
      <w:r w:rsidRPr="00B9591A">
        <w:rPr>
          <w:rStyle w:val="af7"/>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 (Собрание законодательства Российской Федерации,</w:t>
      </w:r>
      <w:r>
        <w:rPr>
          <w:rFonts w:ascii="Times New Roman" w:eastAsia="SchoolBookSanPin" w:hAnsi="Times New Roman"/>
          <w:color w:val="231F20"/>
          <w:position w:val="1"/>
          <w:sz w:val="24"/>
          <w:szCs w:val="24"/>
          <w:lang w:val="ru-RU"/>
        </w:rPr>
        <w:t xml:space="preserve"> </w:t>
      </w:r>
      <w:r w:rsidRPr="00B9591A">
        <w:rPr>
          <w:rFonts w:ascii="Times New Roman" w:eastAsia="SchoolBookSanPin" w:hAnsi="Times New Roman"/>
          <w:color w:val="231F20"/>
          <w:position w:val="1"/>
          <w:sz w:val="24"/>
          <w:szCs w:val="24"/>
          <w:lang w:val="ru-RU"/>
        </w:rPr>
        <w:t>2021, № 27, ст. 5351).</w:t>
      </w:r>
    </w:p>
  </w:footnote>
  <w:footnote w:id="15">
    <w:p w14:paraId="4748F957" w14:textId="77777777" w:rsidR="008B747E" w:rsidRPr="00CA3EF7" w:rsidRDefault="008B747E" w:rsidP="00134744">
      <w:pPr>
        <w:pStyle w:val="af5"/>
        <w:jc w:val="both"/>
        <w:rPr>
          <w:rFonts w:ascii="Times New Roman" w:hAnsi="Times New Roman"/>
          <w:sz w:val="24"/>
          <w:szCs w:val="24"/>
          <w:lang w:val="ru-RU"/>
        </w:rPr>
      </w:pPr>
      <w:r w:rsidRPr="00CA3EF7">
        <w:rPr>
          <w:rStyle w:val="af7"/>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16">
    <w:p w14:paraId="55924DE1" w14:textId="77777777" w:rsidR="008B747E" w:rsidRPr="007971F4" w:rsidRDefault="008B747E" w:rsidP="00134744">
      <w:pPr>
        <w:pStyle w:val="af5"/>
        <w:jc w:val="both"/>
        <w:rPr>
          <w:rFonts w:ascii="Times New Roman" w:hAnsi="Times New Roman"/>
          <w:sz w:val="24"/>
          <w:szCs w:val="24"/>
          <w:lang w:val="ru-RU"/>
        </w:rPr>
      </w:pPr>
      <w:r w:rsidRPr="000E6B16">
        <w:rPr>
          <w:rStyle w:val="af7"/>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асширенный перечень лабораторных работ и опытов, из которого учитель делает выбор по</w:t>
      </w:r>
      <w:r>
        <w:rPr>
          <w:rFonts w:ascii="Times New Roman" w:hAnsi="Times New Roman"/>
          <w:sz w:val="24"/>
          <w:szCs w:val="24"/>
          <w:lang w:val="ru-RU"/>
        </w:rPr>
        <w:t xml:space="preserve"> </w:t>
      </w:r>
      <w:r w:rsidRPr="00C82BA7">
        <w:rPr>
          <w:rFonts w:ascii="Times New Roman" w:hAnsi="Times New Roman"/>
          <w:sz w:val="24"/>
          <w:szCs w:val="24"/>
          <w:lang w:val="ru-RU"/>
        </w:rPr>
        <w:t xml:space="preserve">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17">
    <w:p w14:paraId="68C29152" w14:textId="77777777" w:rsidR="008B747E" w:rsidRPr="002727D9" w:rsidRDefault="008B747E" w:rsidP="00134744">
      <w:pPr>
        <w:pStyle w:val="af5"/>
        <w:jc w:val="both"/>
        <w:rPr>
          <w:rFonts w:ascii="Times New Roman" w:hAnsi="Times New Roman"/>
          <w:sz w:val="24"/>
          <w:szCs w:val="24"/>
          <w:lang w:val="ru-RU"/>
        </w:rPr>
      </w:pPr>
      <w:r w:rsidRPr="002727D9">
        <w:rPr>
          <w:rStyle w:val="af7"/>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lang w:val="ru-RU"/>
        </w:rPr>
        <w:t>.</w:t>
      </w:r>
    </w:p>
  </w:footnote>
  <w:footnote w:id="18">
    <w:p w14:paraId="0B4DD5CD" w14:textId="77777777" w:rsidR="008B747E" w:rsidRPr="00BA2F1D" w:rsidRDefault="008B747E" w:rsidP="00134744">
      <w:pPr>
        <w:pStyle w:val="af5"/>
        <w:jc w:val="both"/>
        <w:rPr>
          <w:rFonts w:ascii="Times New Roman" w:hAnsi="Times New Roman"/>
          <w:sz w:val="24"/>
          <w:szCs w:val="24"/>
        </w:rPr>
      </w:pPr>
      <w:r w:rsidRPr="00BA2F1D">
        <w:rPr>
          <w:rStyle w:val="af7"/>
          <w:rFonts w:ascii="Times New Roman" w:hAnsi="Times New Roman"/>
          <w:sz w:val="24"/>
          <w:szCs w:val="24"/>
        </w:rPr>
        <w:footnoteRef/>
      </w:r>
      <w:r w:rsidRPr="00BA2F1D">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9">
    <w:p w14:paraId="440FD93D" w14:textId="77777777" w:rsidR="008B747E" w:rsidRDefault="008B747E" w:rsidP="00134744">
      <w:pPr>
        <w:pStyle w:val="af5"/>
        <w:jc w:val="both"/>
      </w:pPr>
      <w:r w:rsidRPr="00BA2F1D">
        <w:rPr>
          <w:rStyle w:val="af7"/>
          <w:rFonts w:ascii="Times New Roman" w:hAnsi="Times New Roman"/>
          <w:sz w:val="24"/>
          <w:szCs w:val="24"/>
        </w:rPr>
        <w:footnoteRef/>
      </w:r>
      <w:r w:rsidRPr="00BA2F1D">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0">
    <w:p w14:paraId="2F0DC2BE" w14:textId="77777777" w:rsidR="008B747E" w:rsidRPr="00776B3F" w:rsidRDefault="008B747E" w:rsidP="00134744">
      <w:pPr>
        <w:pStyle w:val="af5"/>
        <w:jc w:val="both"/>
        <w:rPr>
          <w:rFonts w:ascii="Times New Roman" w:hAnsi="Times New Roman"/>
          <w:sz w:val="28"/>
          <w:szCs w:val="28"/>
          <w:lang w:val="ru-RU"/>
        </w:rPr>
      </w:pPr>
      <w:r w:rsidRPr="00776B3F">
        <w:rPr>
          <w:rStyle w:val="af7"/>
          <w:rFonts w:ascii="Times New Roman" w:hAnsi="Times New Roman"/>
          <w:sz w:val="24"/>
          <w:szCs w:val="28"/>
        </w:rPr>
        <w:footnoteRef/>
      </w:r>
      <w:r w:rsidRPr="00776B3F">
        <w:rPr>
          <w:rFonts w:ascii="Times New Roman" w:hAnsi="Times New Roman"/>
          <w:sz w:val="24"/>
          <w:szCs w:val="28"/>
        </w:rPr>
        <w:t xml:space="preserve"> Темы 2 и 3 возможно менять местами по усмотрению учител</w:t>
      </w:r>
      <w:r>
        <w:rPr>
          <w:rFonts w:ascii="Times New Roman" w:hAnsi="Times New Roman"/>
          <w:sz w:val="24"/>
          <w:szCs w:val="28"/>
        </w:rPr>
        <w:t>я, рассматривая содержание темы</w:t>
      </w:r>
      <w:r>
        <w:rPr>
          <w:rFonts w:ascii="Times New Roman" w:hAnsi="Times New Roman"/>
          <w:sz w:val="24"/>
          <w:szCs w:val="28"/>
        </w:rPr>
        <w:br/>
      </w:r>
      <w:r w:rsidRPr="00776B3F">
        <w:rPr>
          <w:rFonts w:ascii="Times New Roman" w:hAnsi="Times New Roman"/>
          <w:sz w:val="24"/>
          <w:szCs w:val="28"/>
        </w:rPr>
        <w:t>2 в качестве обобщения учебного материала</w:t>
      </w:r>
      <w:r>
        <w:rPr>
          <w:rFonts w:ascii="Times New Roman" w:hAnsi="Times New Roman"/>
          <w:sz w:val="24"/>
          <w:szCs w:val="28"/>
          <w:lang w:val="ru-RU"/>
        </w:rPr>
        <w:t>.</w:t>
      </w:r>
    </w:p>
  </w:footnote>
  <w:footnote w:id="21">
    <w:p w14:paraId="3DF4B4BC" w14:textId="77777777" w:rsidR="008B747E" w:rsidRPr="00920314" w:rsidRDefault="008B747E" w:rsidP="00134744">
      <w:pPr>
        <w:pStyle w:val="af5"/>
        <w:jc w:val="both"/>
        <w:rPr>
          <w:rFonts w:ascii="Times New Roman" w:hAnsi="Times New Roman"/>
          <w:sz w:val="24"/>
          <w:szCs w:val="24"/>
        </w:rPr>
      </w:pPr>
      <w:r w:rsidRPr="00920314">
        <w:rPr>
          <w:rStyle w:val="af7"/>
          <w:rFonts w:ascii="Times New Roman" w:hAnsi="Times New Roman"/>
          <w:sz w:val="24"/>
          <w:szCs w:val="24"/>
        </w:rPr>
        <w:footnoteRef/>
      </w:r>
      <w:r w:rsidRPr="00920314">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2">
    <w:p w14:paraId="6FC67599" w14:textId="77777777" w:rsidR="008B747E" w:rsidRPr="00932C56" w:rsidRDefault="008B747E" w:rsidP="00134744">
      <w:pPr>
        <w:pStyle w:val="af5"/>
        <w:jc w:val="both"/>
        <w:rPr>
          <w:rFonts w:ascii="Times New Roman" w:hAnsi="Times New Roman"/>
          <w:sz w:val="24"/>
          <w:szCs w:val="24"/>
        </w:rPr>
      </w:pPr>
      <w:r w:rsidRPr="00932C56">
        <w:rPr>
          <w:rStyle w:val="af7"/>
          <w:rFonts w:ascii="Times New Roman" w:hAnsi="Times New Roman"/>
          <w:sz w:val="24"/>
          <w:szCs w:val="24"/>
        </w:rPr>
        <w:footnoteRef/>
      </w:r>
      <w:r w:rsidRPr="00932C56">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3">
    <w:p w14:paraId="2B9A5E9A" w14:textId="77777777" w:rsidR="008B747E" w:rsidRDefault="008B747E" w:rsidP="00134744">
      <w:pPr>
        <w:pStyle w:val="af5"/>
        <w:jc w:val="both"/>
      </w:pPr>
      <w:r w:rsidRPr="00932C56">
        <w:rPr>
          <w:rStyle w:val="af7"/>
          <w:rFonts w:ascii="Times New Roman" w:hAnsi="Times New Roman"/>
          <w:sz w:val="24"/>
          <w:szCs w:val="24"/>
        </w:rPr>
        <w:footnoteRef/>
      </w:r>
      <w:r w:rsidRPr="00932C56">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24">
    <w:p w14:paraId="5C2C02B3" w14:textId="77777777" w:rsidR="008B747E" w:rsidRPr="00F53C8E" w:rsidRDefault="008B747E" w:rsidP="00134744">
      <w:pPr>
        <w:pStyle w:val="af5"/>
        <w:jc w:val="both"/>
        <w:rPr>
          <w:rFonts w:ascii="Times New Roman" w:hAnsi="Times New Roman"/>
          <w:sz w:val="24"/>
          <w:szCs w:val="24"/>
        </w:rPr>
      </w:pPr>
      <w:r w:rsidRPr="00761AF3">
        <w:rPr>
          <w:rStyle w:val="af7"/>
          <w:rFonts w:ascii="Times New Roman" w:hAnsi="Times New Roman"/>
          <w:sz w:val="24"/>
          <w:szCs w:val="24"/>
        </w:rPr>
        <w:footnoteRef/>
      </w:r>
      <w:r w:rsidRPr="00761AF3">
        <w:rPr>
          <w:rFonts w:ascii="Times New Roman" w:hAnsi="Times New Roman"/>
          <w:sz w:val="24"/>
          <w:szCs w:val="24"/>
        </w:rPr>
        <w:t xml:space="preserve"> В случае, если в начальной школе </w:t>
      </w:r>
      <w:r w:rsidRPr="00F53C8E">
        <w:rPr>
          <w:rFonts w:ascii="Times New Roman" w:hAnsi="Times New Roman"/>
          <w:sz w:val="24"/>
          <w:szCs w:val="24"/>
        </w:rPr>
        <w:t xml:space="preserve">тематический материал по блокам </w:t>
      </w:r>
      <w:r>
        <w:rPr>
          <w:rFonts w:ascii="Times New Roman" w:eastAsia="Times New Roman" w:hAnsi="Times New Roman"/>
          <w:sz w:val="24"/>
          <w:szCs w:val="24"/>
          <w:lang w:val="ru-RU"/>
        </w:rPr>
        <w:t xml:space="preserve">37.6.1.1. и 37.6.1.2. </w:t>
      </w:r>
      <w:r w:rsidRPr="00F53C8E">
        <w:rPr>
          <w:rFonts w:ascii="Times New Roman" w:hAnsi="Times New Roman"/>
          <w:sz w:val="24"/>
          <w:szCs w:val="24"/>
        </w:rPr>
        <w:t>уже был освоен на достаточном уровне, целесообразно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25">
    <w:p w14:paraId="1F70752E" w14:textId="77777777" w:rsidR="008B747E" w:rsidRPr="00F31DCC" w:rsidRDefault="008B747E" w:rsidP="00134744">
      <w:pPr>
        <w:pStyle w:val="af5"/>
        <w:jc w:val="both"/>
      </w:pPr>
      <w:r w:rsidRPr="00F53C8E">
        <w:rPr>
          <w:rStyle w:val="af7"/>
          <w:rFonts w:ascii="Times New Roman" w:hAnsi="Times New Roman"/>
          <w:sz w:val="24"/>
          <w:szCs w:val="24"/>
        </w:rPr>
        <w:footnoteRef/>
      </w:r>
      <w:r w:rsidRPr="00F53C8E">
        <w:rPr>
          <w:rFonts w:ascii="Times New Roman" w:hAnsi="Times New Roman"/>
          <w:sz w:val="24"/>
          <w:szCs w:val="24"/>
        </w:rPr>
        <w:t xml:space="preserve"> При выборе данного тематического блока рекомендуется включать его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26">
    <w:p w14:paraId="384C2B9F" w14:textId="77777777" w:rsidR="008B747E" w:rsidRPr="00F53C8E" w:rsidRDefault="008B747E" w:rsidP="00134744">
      <w:pPr>
        <w:pStyle w:val="af5"/>
        <w:jc w:val="both"/>
        <w:rPr>
          <w:rFonts w:ascii="Times New Roman" w:hAnsi="Times New Roman"/>
          <w:sz w:val="24"/>
          <w:szCs w:val="24"/>
        </w:rPr>
      </w:pPr>
      <w:r w:rsidRPr="00F53C8E">
        <w:rPr>
          <w:rStyle w:val="af7"/>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14:paraId="5D32384B" w14:textId="77777777" w:rsidR="008B747E" w:rsidRPr="00606F4A" w:rsidRDefault="008B747E" w:rsidP="00134744">
      <w:pPr>
        <w:pStyle w:val="af5"/>
        <w:jc w:val="both"/>
        <w:rPr>
          <w:rFonts w:ascii="Times New Roman" w:hAnsi="Times New Roman"/>
          <w:sz w:val="24"/>
          <w:szCs w:val="24"/>
        </w:rPr>
      </w:pPr>
      <w:r w:rsidRPr="00606F4A">
        <w:rPr>
          <w:rStyle w:val="af7"/>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рекомендуется выбрать не менее тр</w:t>
      </w:r>
      <w:r>
        <w:rPr>
          <w:rFonts w:ascii="Times New Roman" w:hAnsi="Times New Roman"/>
          <w:sz w:val="24"/>
          <w:szCs w:val="24"/>
        </w:rPr>
        <w:t>е</w:t>
      </w:r>
      <w:r w:rsidRPr="00606F4A">
        <w:rPr>
          <w:rFonts w:ascii="Times New Roman" w:hAnsi="Times New Roman"/>
          <w:sz w:val="24"/>
          <w:szCs w:val="24"/>
        </w:rPr>
        <w:t>х региональных</w:t>
      </w:r>
      <w:r w:rsidRPr="00606F4A">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sidRPr="00606F4A">
        <w:rPr>
          <w:rFonts w:ascii="Times New Roman" w:hAnsi="Times New Roman"/>
          <w:sz w:val="24"/>
          <w:szCs w:val="24"/>
        </w:rPr>
        <w:t>музыка ближайших соседей (например, для обуч</w:t>
      </w:r>
      <w:r>
        <w:rPr>
          <w:rFonts w:ascii="Times New Roman" w:hAnsi="Times New Roman"/>
          <w:sz w:val="24"/>
          <w:szCs w:val="24"/>
        </w:rPr>
        <w:t xml:space="preserve">ающихся Нижегородской области </w:t>
      </w:r>
      <w:r>
        <w:rPr>
          <w:rFonts w:ascii="Times New Roman" w:hAnsi="Times New Roman"/>
          <w:sz w:val="24"/>
          <w:szCs w:val="24"/>
          <w:lang w:val="ru-RU"/>
        </w:rPr>
        <w:t xml:space="preserve">– </w:t>
      </w:r>
      <w:r w:rsidRPr="00606F4A">
        <w:rPr>
          <w:rFonts w:ascii="Times New Roman" w:hAnsi="Times New Roman"/>
          <w:sz w:val="24"/>
          <w:szCs w:val="24"/>
        </w:rPr>
        <w:t>чувашский или марийский фольклор, для обучающихся Кр</w:t>
      </w:r>
      <w:r>
        <w:rPr>
          <w:rFonts w:ascii="Times New Roman" w:hAnsi="Times New Roman"/>
          <w:sz w:val="24"/>
          <w:szCs w:val="24"/>
        </w:rPr>
        <w:t xml:space="preserve">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w:t>
      </w:r>
      <w:r w:rsidRPr="00606F4A">
        <w:rPr>
          <w:rFonts w:ascii="Times New Roman" w:hAnsi="Times New Roman"/>
          <w:sz w:val="24"/>
          <w:szCs w:val="24"/>
        </w:rPr>
        <w:t>). Две другие культурные традиции желательно выбрать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14:paraId="6AA684AA" w14:textId="77777777" w:rsidR="008B747E" w:rsidRPr="00D52F87" w:rsidRDefault="008B747E" w:rsidP="00134744">
      <w:pPr>
        <w:pStyle w:val="af5"/>
        <w:jc w:val="both"/>
        <w:rPr>
          <w:rFonts w:ascii="Times New Roman" w:hAnsi="Times New Roman"/>
          <w:sz w:val="24"/>
          <w:szCs w:val="24"/>
        </w:rPr>
      </w:pPr>
      <w:r w:rsidRPr="00D52F87">
        <w:rPr>
          <w:rStyle w:val="af7"/>
          <w:rFonts w:ascii="Times New Roman" w:hAnsi="Times New Roman"/>
          <w:sz w:val="24"/>
          <w:szCs w:val="24"/>
        </w:rPr>
        <w:footnoteRef/>
      </w:r>
      <w:r w:rsidRPr="00D52F87">
        <w:rPr>
          <w:rFonts w:ascii="Times New Roman" w:hAnsi="Times New Roman"/>
          <w:sz w:val="24"/>
          <w:szCs w:val="24"/>
        </w:rPr>
        <w:t xml:space="preserve"> </w:t>
      </w:r>
      <w:r w:rsidRPr="00D52F87">
        <w:rPr>
          <w:rFonts w:ascii="Times New Roman" w:hAnsi="Times New Roman"/>
          <w:sz w:val="24"/>
          <w:szCs w:val="24"/>
          <w:lang w:val="ru-RU"/>
        </w:rPr>
        <w:t>Н</w:t>
      </w:r>
      <w:r w:rsidRPr="00D52F87">
        <w:rPr>
          <w:rFonts w:ascii="Times New Roman" w:hAnsi="Times New Roman"/>
          <w:sz w:val="24"/>
          <w:szCs w:val="24"/>
        </w:rPr>
        <w:t>апример, казачья лезгинка, калмыцкая гармошка.</w:t>
      </w:r>
    </w:p>
  </w:footnote>
  <w:footnote w:id="29">
    <w:p w14:paraId="113C4B6C" w14:textId="77777777" w:rsidR="008B747E" w:rsidRPr="00615FEE" w:rsidRDefault="008B747E" w:rsidP="00134744">
      <w:pPr>
        <w:pStyle w:val="af5"/>
        <w:jc w:val="both"/>
        <w:rPr>
          <w:rFonts w:ascii="Times New Roman" w:hAnsi="Times New Roman"/>
          <w:sz w:val="24"/>
          <w:szCs w:val="24"/>
        </w:rPr>
      </w:pPr>
      <w:r w:rsidRPr="00D52F87">
        <w:rPr>
          <w:rStyle w:val="af7"/>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целесообразно </w:t>
      </w:r>
      <w:r w:rsidRPr="00615FEE">
        <w:rPr>
          <w:rFonts w:ascii="Times New Roman" w:hAnsi="Times New Roman"/>
          <w:sz w:val="24"/>
          <w:szCs w:val="24"/>
        </w:rPr>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512623A8" w14:textId="77777777" w:rsidR="008B747E" w:rsidRPr="00615FEE" w:rsidRDefault="008B747E" w:rsidP="00134744">
      <w:pPr>
        <w:pStyle w:val="af5"/>
        <w:jc w:val="both"/>
      </w:pPr>
      <w:r w:rsidRPr="00615FEE">
        <w:rPr>
          <w:rStyle w:val="af7"/>
          <w:rFonts w:ascii="Times New Roman" w:hAnsi="Times New Roman"/>
          <w:sz w:val="24"/>
          <w:szCs w:val="24"/>
        </w:rPr>
        <w:footnoteRef/>
      </w:r>
      <w:r w:rsidRPr="00615FEE">
        <w:rPr>
          <w:rFonts w:ascii="Times New Roman" w:hAnsi="Times New Roman"/>
          <w:sz w:val="24"/>
          <w:szCs w:val="24"/>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15FEE">
        <w:rPr>
          <w:rFonts w:ascii="Times New Roman" w:hAnsi="Times New Roman"/>
          <w:sz w:val="24"/>
          <w:szCs w:val="24"/>
        </w:rPr>
        <w:t>3 национальных культур</w:t>
      </w:r>
      <w:r w:rsidRPr="00615FEE">
        <w:rPr>
          <w:rFonts w:ascii="Times New Roman" w:hAnsi="Times New Roman"/>
          <w:sz w:val="24"/>
          <w:szCs w:val="24"/>
          <w:lang w:val="ru-RU"/>
        </w:rPr>
        <w:br/>
      </w:r>
      <w:r w:rsidRPr="00615FEE">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кастаньеты, фламенко, болеро; польский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мазурка, полонез; французский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рондо, трубадуры; австрийский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альпийский рог, тирольское пение, лендлер).</w:t>
      </w:r>
    </w:p>
  </w:footnote>
  <w:footnote w:id="31">
    <w:p w14:paraId="3F32D16D" w14:textId="77777777" w:rsidR="008B747E" w:rsidRPr="005427CF" w:rsidRDefault="008B747E" w:rsidP="00134744">
      <w:pPr>
        <w:pStyle w:val="af5"/>
        <w:jc w:val="both"/>
        <w:rPr>
          <w:rFonts w:ascii="Times New Roman" w:hAnsi="Times New Roman"/>
          <w:sz w:val="24"/>
          <w:szCs w:val="24"/>
        </w:rPr>
      </w:pPr>
      <w:r w:rsidRPr="005427CF">
        <w:rPr>
          <w:rStyle w:val="af7"/>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5427CF">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32">
    <w:p w14:paraId="1B9923EF" w14:textId="77777777" w:rsidR="008B747E" w:rsidRPr="00622B7D" w:rsidRDefault="008B747E" w:rsidP="00134744">
      <w:pPr>
        <w:pStyle w:val="af5"/>
        <w:jc w:val="both"/>
        <w:rPr>
          <w:rFonts w:ascii="Times New Roman" w:hAnsi="Times New Roman"/>
          <w:sz w:val="24"/>
          <w:szCs w:val="24"/>
        </w:rPr>
      </w:pPr>
      <w:r w:rsidRPr="005427CF">
        <w:rPr>
          <w:rStyle w:val="af7"/>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зни композиторов предполагаются</w:t>
      </w:r>
      <w:r>
        <w:rPr>
          <w:rFonts w:ascii="Times New Roman" w:hAnsi="Times New Roman"/>
          <w:sz w:val="24"/>
          <w:szCs w:val="24"/>
          <w:lang w:val="ru-RU"/>
        </w:rPr>
        <w:br/>
      </w:r>
      <w:r w:rsidRPr="005427CF">
        <w:rPr>
          <w:rFonts w:ascii="Times New Roman" w:hAnsi="Times New Roman"/>
          <w:sz w:val="24"/>
          <w:szCs w:val="24"/>
        </w:rPr>
        <w:t>к использованию лишь в качестве контекста и не должны подменять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33">
    <w:p w14:paraId="5D04396D" w14:textId="77777777" w:rsidR="008B747E" w:rsidRPr="000D65A2" w:rsidRDefault="008B747E" w:rsidP="00134744">
      <w:pPr>
        <w:pStyle w:val="af5"/>
        <w:jc w:val="both"/>
        <w:rPr>
          <w:rFonts w:ascii="Times New Roman" w:hAnsi="Times New Roman"/>
          <w:sz w:val="24"/>
          <w:szCs w:val="24"/>
        </w:rPr>
      </w:pPr>
      <w:r w:rsidRPr="000D65A2">
        <w:rPr>
          <w:rStyle w:val="af7"/>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061BEDE2" w14:textId="77777777" w:rsidR="008B747E" w:rsidRPr="001C120F" w:rsidRDefault="008B747E" w:rsidP="00134744">
      <w:pPr>
        <w:pStyle w:val="af5"/>
        <w:jc w:val="both"/>
        <w:rPr>
          <w:rFonts w:ascii="Times New Roman" w:hAnsi="Times New Roman"/>
          <w:sz w:val="24"/>
          <w:szCs w:val="24"/>
        </w:rPr>
      </w:pPr>
      <w:r w:rsidRPr="001C120F">
        <w:rPr>
          <w:rStyle w:val="af7"/>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lang w:val="ru-RU"/>
        </w:rPr>
        <w:br/>
      </w:r>
      <w:r>
        <w:rPr>
          <w:rFonts w:ascii="Times New Roman" w:hAnsi="Times New Roman"/>
          <w:sz w:val="24"/>
          <w:szCs w:val="24"/>
        </w:rPr>
        <w:t>С.В. Рахманинов</w:t>
      </w:r>
      <w:r w:rsidRPr="001C120F">
        <w:rPr>
          <w:rFonts w:ascii="Times New Roman" w:hAnsi="Times New Roman"/>
          <w:sz w:val="24"/>
          <w:szCs w:val="24"/>
        </w:rPr>
        <w:t>.</w:t>
      </w:r>
    </w:p>
  </w:footnote>
  <w:footnote w:id="35">
    <w:p w14:paraId="78819E10" w14:textId="77777777" w:rsidR="008B747E" w:rsidRPr="00BF5349" w:rsidRDefault="008B747E" w:rsidP="00134744">
      <w:pPr>
        <w:pStyle w:val="af5"/>
        <w:jc w:val="both"/>
        <w:rPr>
          <w:rFonts w:ascii="Times New Roman" w:hAnsi="Times New Roman"/>
          <w:sz w:val="24"/>
          <w:szCs w:val="24"/>
        </w:rPr>
      </w:pPr>
      <w:r w:rsidRPr="001C120F">
        <w:rPr>
          <w:rStyle w:val="af7"/>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1C120F">
        <w:rPr>
          <w:rFonts w:ascii="Times New Roman" w:hAnsi="Times New Roman"/>
          <w:sz w:val="24"/>
          <w:szCs w:val="24"/>
        </w:rPr>
        <w:t>) и может быть раскрыто позднее или факультатив</w:t>
      </w:r>
      <w:r>
        <w:rPr>
          <w:rFonts w:ascii="Times New Roman" w:hAnsi="Times New Roman"/>
          <w:sz w:val="24"/>
          <w:szCs w:val="24"/>
        </w:rPr>
        <w:t>но по усмотрению учителя. Также</w:t>
      </w:r>
      <w:r>
        <w:rPr>
          <w:rFonts w:ascii="Times New Roman" w:hAnsi="Times New Roman"/>
          <w:sz w:val="24"/>
          <w:szCs w:val="24"/>
          <w:lang w:val="ru-RU"/>
        </w:rPr>
        <w:br/>
      </w:r>
      <w:r w:rsidRPr="001C120F">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w:t>
      </w:r>
      <w:r>
        <w:rPr>
          <w:rFonts w:ascii="Times New Roman" w:hAnsi="Times New Roman"/>
          <w:sz w:val="24"/>
          <w:szCs w:val="24"/>
        </w:rPr>
        <w:t xml:space="preserve"> конкретного учебного заведения</w:t>
      </w:r>
      <w:r>
        <w:rPr>
          <w:rFonts w:ascii="Times New Roman" w:hAnsi="Times New Roman"/>
          <w:sz w:val="24"/>
          <w:szCs w:val="24"/>
          <w:lang w:val="ru-RU"/>
        </w:rPr>
        <w:br/>
      </w:r>
      <w:r w:rsidRPr="001C120F">
        <w:rPr>
          <w:rFonts w:ascii="Times New Roman" w:hAnsi="Times New Roman"/>
          <w:sz w:val="24"/>
          <w:szCs w:val="24"/>
        </w:rPr>
        <w:t>и религиозных верований, распростран</w:t>
      </w:r>
      <w:r>
        <w:rPr>
          <w:rFonts w:ascii="Times New Roman" w:hAnsi="Times New Roman"/>
          <w:sz w:val="24"/>
          <w:szCs w:val="24"/>
        </w:rPr>
        <w:t>е</w:t>
      </w:r>
      <w:r w:rsidRPr="001C120F">
        <w:rPr>
          <w:rFonts w:ascii="Times New Roman" w:hAnsi="Times New Roman"/>
          <w:sz w:val="24"/>
          <w:szCs w:val="24"/>
        </w:rPr>
        <w:t>нных в данном регионе.</w:t>
      </w:r>
    </w:p>
  </w:footnote>
  <w:footnote w:id="36">
    <w:p w14:paraId="1F99B70A" w14:textId="77777777" w:rsidR="008B747E" w:rsidRPr="00C015CD" w:rsidRDefault="008B747E" w:rsidP="00134744">
      <w:pPr>
        <w:pStyle w:val="af5"/>
        <w:jc w:val="both"/>
        <w:rPr>
          <w:rFonts w:ascii="Times New Roman" w:hAnsi="Times New Roman"/>
          <w:sz w:val="24"/>
          <w:szCs w:val="24"/>
        </w:rPr>
      </w:pPr>
      <w:r w:rsidRPr="00C015CD">
        <w:rPr>
          <w:rStyle w:val="af7"/>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C015CD">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C015CD">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37">
    <w:p w14:paraId="670FAB69" w14:textId="77777777" w:rsidR="008B747E" w:rsidRPr="00687F2E" w:rsidRDefault="008B747E" w:rsidP="00134744">
      <w:pPr>
        <w:spacing w:before="75"/>
        <w:ind w:right="114"/>
        <w:contextualSpacing/>
        <w:jc w:val="both"/>
        <w:rPr>
          <w:rFonts w:ascii="Times New Roman" w:hAnsi="Times New Roman"/>
          <w:sz w:val="24"/>
          <w:szCs w:val="24"/>
          <w:lang w:val="ru-RU"/>
        </w:rPr>
      </w:pPr>
      <w:r w:rsidRPr="00687F2E">
        <w:rPr>
          <w:rStyle w:val="af7"/>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38">
    <w:p w14:paraId="5F2FBE7F" w14:textId="77777777" w:rsidR="008B747E" w:rsidRPr="003F6D73" w:rsidRDefault="008B747E"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57F8" w14:textId="77777777" w:rsidR="008B747E" w:rsidRDefault="008B747E"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007662" w:rsidRPr="00007662">
      <w:rPr>
        <w:rFonts w:ascii="Times New Roman" w:hAnsi="Times New Roman"/>
        <w:noProof/>
        <w:sz w:val="24"/>
        <w:szCs w:val="24"/>
        <w:lang w:val="ru-RU"/>
      </w:rPr>
      <w:t>1046</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11.4pt;height:11.4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49735FA"/>
    <w:multiLevelType w:val="hybridMultilevel"/>
    <w:tmpl w:val="01F6A7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B6838A7"/>
    <w:multiLevelType w:val="hybridMultilevel"/>
    <w:tmpl w:val="3678F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BD23479"/>
    <w:multiLevelType w:val="hybridMultilevel"/>
    <w:tmpl w:val="691A8C38"/>
    <w:lvl w:ilvl="0" w:tplc="E062919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0C3FF4">
      <w:start w:val="1"/>
      <w:numFmt w:val="decimal"/>
      <w:lvlRestart w:val="0"/>
      <w:lvlText w:val="%2)"/>
      <w:lvlJc w:val="left"/>
      <w:pPr>
        <w:ind w:left="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C01324">
      <w:start w:val="1"/>
      <w:numFmt w:val="lowerRoman"/>
      <w:lvlText w:val="%3"/>
      <w:lvlJc w:val="left"/>
      <w:pPr>
        <w:ind w:left="1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AC30C8">
      <w:start w:val="1"/>
      <w:numFmt w:val="decimal"/>
      <w:lvlText w:val="%4"/>
      <w:lvlJc w:val="left"/>
      <w:pPr>
        <w:ind w:left="25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102420">
      <w:start w:val="1"/>
      <w:numFmt w:val="lowerLetter"/>
      <w:lvlText w:val="%5"/>
      <w:lvlJc w:val="left"/>
      <w:pPr>
        <w:ind w:left="3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E0F8DC">
      <w:start w:val="1"/>
      <w:numFmt w:val="lowerRoman"/>
      <w:lvlText w:val="%6"/>
      <w:lvlJc w:val="left"/>
      <w:pPr>
        <w:ind w:left="4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807B32">
      <w:start w:val="1"/>
      <w:numFmt w:val="decimal"/>
      <w:lvlText w:val="%7"/>
      <w:lvlJc w:val="left"/>
      <w:pPr>
        <w:ind w:left="4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0D10E">
      <w:start w:val="1"/>
      <w:numFmt w:val="lowerLetter"/>
      <w:lvlText w:val="%8"/>
      <w:lvlJc w:val="left"/>
      <w:pPr>
        <w:ind w:left="5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E84CF2">
      <w:start w:val="1"/>
      <w:numFmt w:val="lowerRoman"/>
      <w:lvlText w:val="%9"/>
      <w:lvlJc w:val="left"/>
      <w:pPr>
        <w:ind w:left="6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BE90946"/>
    <w:multiLevelType w:val="multilevel"/>
    <w:tmpl w:val="E1763236"/>
    <w:lvl w:ilvl="0">
      <w:numFmt w:val="bullet"/>
      <w:lvlText w:val="•"/>
      <w:lvlJc w:val="left"/>
      <w:pPr>
        <w:ind w:left="692" w:hanging="850"/>
      </w:pPr>
      <w:rPr>
        <w:rFonts w:ascii="Arial" w:eastAsia="Arial" w:hAnsi="Arial" w:cs="Arial"/>
        <w:sz w:val="28"/>
        <w:szCs w:val="28"/>
      </w:rPr>
    </w:lvl>
    <w:lvl w:ilvl="1">
      <w:numFmt w:val="bullet"/>
      <w:lvlText w:val="•"/>
      <w:lvlJc w:val="left"/>
      <w:pPr>
        <w:ind w:left="1700" w:hanging="850"/>
      </w:pPr>
    </w:lvl>
    <w:lvl w:ilvl="2">
      <w:numFmt w:val="bullet"/>
      <w:lvlText w:val="•"/>
      <w:lvlJc w:val="left"/>
      <w:pPr>
        <w:ind w:left="2701" w:hanging="849"/>
      </w:pPr>
    </w:lvl>
    <w:lvl w:ilvl="3">
      <w:numFmt w:val="bullet"/>
      <w:lvlText w:val="•"/>
      <w:lvlJc w:val="left"/>
      <w:pPr>
        <w:ind w:left="3701" w:hanging="850"/>
      </w:pPr>
    </w:lvl>
    <w:lvl w:ilvl="4">
      <w:numFmt w:val="bullet"/>
      <w:lvlText w:val="•"/>
      <w:lvlJc w:val="left"/>
      <w:pPr>
        <w:ind w:left="4702" w:hanging="850"/>
      </w:pPr>
    </w:lvl>
    <w:lvl w:ilvl="5">
      <w:numFmt w:val="bullet"/>
      <w:lvlText w:val="•"/>
      <w:lvlJc w:val="left"/>
      <w:pPr>
        <w:ind w:left="5703" w:hanging="850"/>
      </w:pPr>
    </w:lvl>
    <w:lvl w:ilvl="6">
      <w:numFmt w:val="bullet"/>
      <w:lvlText w:val="•"/>
      <w:lvlJc w:val="left"/>
      <w:pPr>
        <w:ind w:left="6703" w:hanging="850"/>
      </w:pPr>
    </w:lvl>
    <w:lvl w:ilvl="7">
      <w:numFmt w:val="bullet"/>
      <w:lvlText w:val="•"/>
      <w:lvlJc w:val="left"/>
      <w:pPr>
        <w:ind w:left="7704" w:hanging="850"/>
      </w:pPr>
    </w:lvl>
    <w:lvl w:ilvl="8">
      <w:numFmt w:val="bullet"/>
      <w:lvlText w:val="•"/>
      <w:lvlJc w:val="left"/>
      <w:pPr>
        <w:ind w:left="8705" w:hanging="850"/>
      </w:pPr>
    </w:lvl>
  </w:abstractNum>
  <w:abstractNum w:abstractNumId="11" w15:restartNumberingAfterBreak="0">
    <w:nsid w:val="0CDD25EF"/>
    <w:multiLevelType w:val="hybridMultilevel"/>
    <w:tmpl w:val="E6281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D605911"/>
    <w:multiLevelType w:val="hybridMultilevel"/>
    <w:tmpl w:val="56A09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ECA066B"/>
    <w:multiLevelType w:val="multilevel"/>
    <w:tmpl w:val="D1E4C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F416B49"/>
    <w:multiLevelType w:val="hybridMultilevel"/>
    <w:tmpl w:val="1A0225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0FCB1D8C"/>
    <w:multiLevelType w:val="hybridMultilevel"/>
    <w:tmpl w:val="84E0F194"/>
    <w:lvl w:ilvl="0" w:tplc="44BEACA6">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2D0C578">
      <w:start w:val="4"/>
      <w:numFmt w:val="decimal"/>
      <w:lvlRestart w:val="0"/>
      <w:lvlText w:val="%2)"/>
      <w:lvlJc w:val="left"/>
      <w:pPr>
        <w:ind w:left="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9AC327A">
      <w:start w:val="1"/>
      <w:numFmt w:val="lowerRoman"/>
      <w:lvlText w:val="%3"/>
      <w:lvlJc w:val="left"/>
      <w:pPr>
        <w:ind w:left="18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E1C2A8C">
      <w:start w:val="1"/>
      <w:numFmt w:val="decimal"/>
      <w:lvlText w:val="%4"/>
      <w:lvlJc w:val="left"/>
      <w:pPr>
        <w:ind w:left="25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1084950">
      <w:start w:val="1"/>
      <w:numFmt w:val="lowerLetter"/>
      <w:lvlText w:val="%5"/>
      <w:lvlJc w:val="left"/>
      <w:pPr>
        <w:ind w:left="32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308A1E0">
      <w:start w:val="1"/>
      <w:numFmt w:val="lowerRoman"/>
      <w:lvlText w:val="%6"/>
      <w:lvlJc w:val="left"/>
      <w:pPr>
        <w:ind w:left="39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53894BA">
      <w:start w:val="1"/>
      <w:numFmt w:val="decimal"/>
      <w:lvlText w:val="%7"/>
      <w:lvlJc w:val="left"/>
      <w:pPr>
        <w:ind w:left="46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54C5A6A">
      <w:start w:val="1"/>
      <w:numFmt w:val="lowerLetter"/>
      <w:lvlText w:val="%8"/>
      <w:lvlJc w:val="left"/>
      <w:pPr>
        <w:ind w:left="54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BFEFC42">
      <w:start w:val="1"/>
      <w:numFmt w:val="lowerRoman"/>
      <w:lvlText w:val="%9"/>
      <w:lvlJc w:val="left"/>
      <w:pPr>
        <w:ind w:left="61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7" w15:restartNumberingAfterBreak="0">
    <w:nsid w:val="11977149"/>
    <w:multiLevelType w:val="hybridMultilevel"/>
    <w:tmpl w:val="8758B7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6254A5C"/>
    <w:multiLevelType w:val="hybridMultilevel"/>
    <w:tmpl w:val="E65CD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7A41766"/>
    <w:multiLevelType w:val="hybridMultilevel"/>
    <w:tmpl w:val="A89C00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8B163D5"/>
    <w:multiLevelType w:val="hybridMultilevel"/>
    <w:tmpl w:val="4C363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9783B3C"/>
    <w:multiLevelType w:val="hybridMultilevel"/>
    <w:tmpl w:val="724AF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1A4C0104"/>
    <w:multiLevelType w:val="hybridMultilevel"/>
    <w:tmpl w:val="48485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1C0639A0"/>
    <w:multiLevelType w:val="multilevel"/>
    <w:tmpl w:val="ECBA3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1C5E6FD2"/>
    <w:multiLevelType w:val="multilevel"/>
    <w:tmpl w:val="597E9F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1EF020EB"/>
    <w:multiLevelType w:val="hybridMultilevel"/>
    <w:tmpl w:val="3D3232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32" w15:restartNumberingAfterBreak="0">
    <w:nsid w:val="22FF4CA6"/>
    <w:multiLevelType w:val="multilevel"/>
    <w:tmpl w:val="A41074E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2C637AEC"/>
    <w:multiLevelType w:val="hybridMultilevel"/>
    <w:tmpl w:val="EC52A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D485920"/>
    <w:multiLevelType w:val="multilevel"/>
    <w:tmpl w:val="C3FA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DF975EC"/>
    <w:multiLevelType w:val="hybridMultilevel"/>
    <w:tmpl w:val="23421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E2C003D"/>
    <w:multiLevelType w:val="hybridMultilevel"/>
    <w:tmpl w:val="99107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2A06991"/>
    <w:multiLevelType w:val="hybridMultilevel"/>
    <w:tmpl w:val="67521E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3644EF1"/>
    <w:multiLevelType w:val="hybridMultilevel"/>
    <w:tmpl w:val="923EEC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37D7810"/>
    <w:multiLevelType w:val="multilevel"/>
    <w:tmpl w:val="98C8AB24"/>
    <w:lvl w:ilvl="0">
      <w:numFmt w:val="bullet"/>
      <w:lvlText w:val="–"/>
      <w:lvlJc w:val="left"/>
      <w:pPr>
        <w:ind w:left="720" w:hanging="360"/>
      </w:pPr>
      <w:rPr>
        <w:rFonts w:ascii="Times New Roman" w:eastAsia="Times New Roman" w:hAnsi="Times New Roman" w:cs="Times New Roman"/>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15:restartNumberingAfterBreak="0">
    <w:nsid w:val="372E1A67"/>
    <w:multiLevelType w:val="hybridMultilevel"/>
    <w:tmpl w:val="1E364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95B2689"/>
    <w:multiLevelType w:val="multilevel"/>
    <w:tmpl w:val="18EEC7C0"/>
    <w:lvl w:ilvl="0">
      <w:start w:val="1"/>
      <w:numFmt w:val="bullet"/>
      <w:lvlText w:val=""/>
      <w:lvlJc w:val="left"/>
      <w:pPr>
        <w:ind w:left="450" w:hanging="450"/>
      </w:pPr>
      <w:rPr>
        <w:rFonts w:ascii="Symbol" w:hAnsi="Symbol"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C280D43"/>
    <w:multiLevelType w:val="hybridMultilevel"/>
    <w:tmpl w:val="F4BEAEAE"/>
    <w:lvl w:ilvl="0" w:tplc="E8B2A1E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AA26B8">
      <w:start w:val="8"/>
      <w:numFmt w:val="decimal"/>
      <w:lvlRestart w:val="0"/>
      <w:lvlText w:val="%2)"/>
      <w:lvlJc w:val="left"/>
      <w:pPr>
        <w:ind w:left="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0015F0">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2E4AF0">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F677F0">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408234">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70DD9A">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E22380">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407D86">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E0D340E"/>
    <w:multiLevelType w:val="multilevel"/>
    <w:tmpl w:val="916C6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037494D"/>
    <w:multiLevelType w:val="multilevel"/>
    <w:tmpl w:val="AE96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5945B2"/>
    <w:multiLevelType w:val="multilevel"/>
    <w:tmpl w:val="105E6354"/>
    <w:lvl w:ilvl="0">
      <w:start w:val="1"/>
      <w:numFmt w:val="decimal"/>
      <w:lvlText w:val="%1."/>
      <w:lvlJc w:val="left"/>
      <w:pPr>
        <w:ind w:left="1672" w:hanging="260"/>
      </w:pPr>
      <w:rPr>
        <w:rFonts w:ascii="Times New Roman" w:eastAsia="Times New Roman" w:hAnsi="Times New Roman" w:cs="Times New Roman"/>
        <w:b/>
        <w:i/>
        <w:sz w:val="26"/>
        <w:szCs w:val="26"/>
      </w:rPr>
    </w:lvl>
    <w:lvl w:ilvl="1">
      <w:numFmt w:val="bullet"/>
      <w:lvlText w:val="•"/>
      <w:lvlJc w:val="left"/>
      <w:pPr>
        <w:ind w:left="4760" w:hanging="260"/>
      </w:pPr>
    </w:lvl>
    <w:lvl w:ilvl="2">
      <w:numFmt w:val="bullet"/>
      <w:lvlText w:val="•"/>
      <w:lvlJc w:val="left"/>
      <w:pPr>
        <w:ind w:left="5420" w:hanging="260"/>
      </w:pPr>
    </w:lvl>
    <w:lvl w:ilvl="3">
      <w:numFmt w:val="bullet"/>
      <w:lvlText w:val="•"/>
      <w:lvlJc w:val="left"/>
      <w:pPr>
        <w:ind w:left="6081" w:hanging="260"/>
      </w:pPr>
    </w:lvl>
    <w:lvl w:ilvl="4">
      <w:numFmt w:val="bullet"/>
      <w:lvlText w:val="•"/>
      <w:lvlJc w:val="left"/>
      <w:pPr>
        <w:ind w:left="6742" w:hanging="260"/>
      </w:pPr>
    </w:lvl>
    <w:lvl w:ilvl="5">
      <w:numFmt w:val="bullet"/>
      <w:lvlText w:val="•"/>
      <w:lvlJc w:val="left"/>
      <w:pPr>
        <w:ind w:left="7402" w:hanging="260"/>
      </w:pPr>
    </w:lvl>
    <w:lvl w:ilvl="6">
      <w:numFmt w:val="bullet"/>
      <w:lvlText w:val="•"/>
      <w:lvlJc w:val="left"/>
      <w:pPr>
        <w:ind w:left="8063" w:hanging="260"/>
      </w:pPr>
    </w:lvl>
    <w:lvl w:ilvl="7">
      <w:numFmt w:val="bullet"/>
      <w:lvlText w:val="•"/>
      <w:lvlJc w:val="left"/>
      <w:pPr>
        <w:ind w:left="8724" w:hanging="260"/>
      </w:pPr>
    </w:lvl>
    <w:lvl w:ilvl="8">
      <w:numFmt w:val="bullet"/>
      <w:lvlText w:val="•"/>
      <w:lvlJc w:val="left"/>
      <w:pPr>
        <w:ind w:left="9384" w:hanging="260"/>
      </w:pPr>
    </w:lvl>
  </w:abstractNum>
  <w:abstractNum w:abstractNumId="48" w15:restartNumberingAfterBreak="0">
    <w:nsid w:val="42493337"/>
    <w:multiLevelType w:val="hybridMultilevel"/>
    <w:tmpl w:val="016CE9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31A79B8"/>
    <w:multiLevelType w:val="multilevel"/>
    <w:tmpl w:val="D76A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36A7985"/>
    <w:multiLevelType w:val="hybridMultilevel"/>
    <w:tmpl w:val="8E90D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3A13F0F"/>
    <w:multiLevelType w:val="hybridMultilevel"/>
    <w:tmpl w:val="D4A0AB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5A05364"/>
    <w:multiLevelType w:val="hybridMultilevel"/>
    <w:tmpl w:val="DD6028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8EF3973"/>
    <w:multiLevelType w:val="hybridMultilevel"/>
    <w:tmpl w:val="7EEED1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A5311F6"/>
    <w:multiLevelType w:val="hybridMultilevel"/>
    <w:tmpl w:val="6D2CC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BEF4CA5"/>
    <w:multiLevelType w:val="hybridMultilevel"/>
    <w:tmpl w:val="323C80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BF8413C"/>
    <w:multiLevelType w:val="hybridMultilevel"/>
    <w:tmpl w:val="970C3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C051F78"/>
    <w:multiLevelType w:val="hybridMultilevel"/>
    <w:tmpl w:val="73006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D5906C5"/>
    <w:multiLevelType w:val="hybridMultilevel"/>
    <w:tmpl w:val="13FCFF3C"/>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59" w15:restartNumberingAfterBreak="0">
    <w:nsid w:val="4DC67D22"/>
    <w:multiLevelType w:val="multilevel"/>
    <w:tmpl w:val="9DBE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61" w15:restartNumberingAfterBreak="0">
    <w:nsid w:val="50E5364A"/>
    <w:multiLevelType w:val="hybridMultilevel"/>
    <w:tmpl w:val="C2D611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64E3391"/>
    <w:multiLevelType w:val="hybridMultilevel"/>
    <w:tmpl w:val="1CC86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875474D"/>
    <w:multiLevelType w:val="hybridMultilevel"/>
    <w:tmpl w:val="43A0B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9107B07"/>
    <w:multiLevelType w:val="hybridMultilevel"/>
    <w:tmpl w:val="2188C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59DD4948"/>
    <w:multiLevelType w:val="multilevel"/>
    <w:tmpl w:val="0554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5CBA12BE"/>
    <w:multiLevelType w:val="hybridMultilevel"/>
    <w:tmpl w:val="49A81D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D12487A"/>
    <w:multiLevelType w:val="hybridMultilevel"/>
    <w:tmpl w:val="685CF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D181A6C"/>
    <w:multiLevelType w:val="hybridMultilevel"/>
    <w:tmpl w:val="CB4EE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DA12803"/>
    <w:multiLevelType w:val="multilevel"/>
    <w:tmpl w:val="5D9C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0FF6883"/>
    <w:multiLevelType w:val="hybridMultilevel"/>
    <w:tmpl w:val="715C407A"/>
    <w:lvl w:ilvl="0" w:tplc="102489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4BE20E8"/>
    <w:multiLevelType w:val="hybridMultilevel"/>
    <w:tmpl w:val="A3B6FD8A"/>
    <w:lvl w:ilvl="0" w:tplc="C45A22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6680210"/>
    <w:multiLevelType w:val="hybridMultilevel"/>
    <w:tmpl w:val="B2946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7A91405"/>
    <w:multiLevelType w:val="hybridMultilevel"/>
    <w:tmpl w:val="764E1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B08540B"/>
    <w:multiLevelType w:val="hybridMultilevel"/>
    <w:tmpl w:val="F10AAB4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C623BC1"/>
    <w:multiLevelType w:val="multilevel"/>
    <w:tmpl w:val="5918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9" w15:restartNumberingAfterBreak="0">
    <w:nsid w:val="6FBC4585"/>
    <w:multiLevelType w:val="hybridMultilevel"/>
    <w:tmpl w:val="621A16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FCF1EA8"/>
    <w:multiLevelType w:val="hybridMultilevel"/>
    <w:tmpl w:val="8C566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0195054"/>
    <w:multiLevelType w:val="multilevel"/>
    <w:tmpl w:val="CB82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126024D"/>
    <w:multiLevelType w:val="multilevel"/>
    <w:tmpl w:val="0A3C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3CA509B"/>
    <w:multiLevelType w:val="multilevel"/>
    <w:tmpl w:val="3E18AD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74A415F1"/>
    <w:multiLevelType w:val="multilevel"/>
    <w:tmpl w:val="ECB8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75CA196A"/>
    <w:multiLevelType w:val="hybridMultilevel"/>
    <w:tmpl w:val="78DAD8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6BF5067"/>
    <w:multiLevelType w:val="hybridMultilevel"/>
    <w:tmpl w:val="84BA7B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779417F"/>
    <w:multiLevelType w:val="hybridMultilevel"/>
    <w:tmpl w:val="E4A417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8D025C4"/>
    <w:multiLevelType w:val="multilevel"/>
    <w:tmpl w:val="18EEC7C0"/>
    <w:lvl w:ilvl="0">
      <w:start w:val="1"/>
      <w:numFmt w:val="bullet"/>
      <w:lvlText w:val=""/>
      <w:lvlJc w:val="left"/>
      <w:pPr>
        <w:ind w:left="450" w:hanging="450"/>
      </w:pPr>
      <w:rPr>
        <w:rFonts w:ascii="Symbol" w:hAnsi="Symbol"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0" w15:restartNumberingAfterBreak="0">
    <w:nsid w:val="795E6093"/>
    <w:multiLevelType w:val="multilevel"/>
    <w:tmpl w:val="8B4EB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9980293"/>
    <w:multiLevelType w:val="multilevel"/>
    <w:tmpl w:val="D05E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A222D0A"/>
    <w:multiLevelType w:val="multilevel"/>
    <w:tmpl w:val="21D6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ABD6B10"/>
    <w:multiLevelType w:val="hybridMultilevel"/>
    <w:tmpl w:val="1DE8B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1880581">
    <w:abstractNumId w:val="0"/>
  </w:num>
  <w:num w:numId="2" w16cid:durableId="1578125493">
    <w:abstractNumId w:val="73"/>
  </w:num>
  <w:num w:numId="3" w16cid:durableId="264116237">
    <w:abstractNumId w:val="15"/>
  </w:num>
  <w:num w:numId="4" w16cid:durableId="1813403233">
    <w:abstractNumId w:val="41"/>
  </w:num>
  <w:num w:numId="5" w16cid:durableId="461114837">
    <w:abstractNumId w:val="78"/>
  </w:num>
  <w:num w:numId="6" w16cid:durableId="1338583151">
    <w:abstractNumId w:val="65"/>
  </w:num>
  <w:num w:numId="7" w16cid:durableId="1453279745">
    <w:abstractNumId w:val="33"/>
  </w:num>
  <w:num w:numId="8" w16cid:durableId="1257057083">
    <w:abstractNumId w:val="67"/>
  </w:num>
  <w:num w:numId="9" w16cid:durableId="954140426">
    <w:abstractNumId w:val="60"/>
  </w:num>
  <w:num w:numId="10" w16cid:durableId="669871727">
    <w:abstractNumId w:val="85"/>
  </w:num>
  <w:num w:numId="11" w16cid:durableId="1832983646">
    <w:abstractNumId w:val="29"/>
  </w:num>
  <w:num w:numId="12" w16cid:durableId="1962107257">
    <w:abstractNumId w:val="7"/>
  </w:num>
  <w:num w:numId="13" w16cid:durableId="565724813">
    <w:abstractNumId w:val="58"/>
  </w:num>
  <w:num w:numId="14" w16cid:durableId="1610237381">
    <w:abstractNumId w:val="18"/>
  </w:num>
  <w:num w:numId="15" w16cid:durableId="1269509192">
    <w:abstractNumId w:val="31"/>
  </w:num>
  <w:num w:numId="16" w16cid:durableId="2078503860">
    <w:abstractNumId w:val="24"/>
  </w:num>
  <w:num w:numId="17" w16cid:durableId="121387172">
    <w:abstractNumId w:val="26"/>
  </w:num>
  <w:num w:numId="18" w16cid:durableId="783118648">
    <w:abstractNumId w:val="20"/>
  </w:num>
  <w:num w:numId="19" w16cid:durableId="867521470">
    <w:abstractNumId w:val="76"/>
  </w:num>
  <w:num w:numId="20" w16cid:durableId="1482693941">
    <w:abstractNumId w:val="48"/>
  </w:num>
  <w:num w:numId="21" w16cid:durableId="537398155">
    <w:abstractNumId w:val="47"/>
  </w:num>
  <w:num w:numId="22" w16cid:durableId="76295617">
    <w:abstractNumId w:val="83"/>
  </w:num>
  <w:num w:numId="23" w16cid:durableId="2140756546">
    <w:abstractNumId w:val="13"/>
  </w:num>
  <w:num w:numId="24" w16cid:durableId="1341083272">
    <w:abstractNumId w:val="90"/>
  </w:num>
  <w:num w:numId="25" w16cid:durableId="132872160">
    <w:abstractNumId w:val="40"/>
  </w:num>
  <w:num w:numId="26" w16cid:durableId="360473428">
    <w:abstractNumId w:val="10"/>
  </w:num>
  <w:num w:numId="27" w16cid:durableId="1376932377">
    <w:abstractNumId w:val="45"/>
  </w:num>
  <w:num w:numId="28" w16cid:durableId="1188788975">
    <w:abstractNumId w:val="32"/>
  </w:num>
  <w:num w:numId="29" w16cid:durableId="1785270950">
    <w:abstractNumId w:val="28"/>
  </w:num>
  <w:num w:numId="30" w16cid:durableId="785465851">
    <w:abstractNumId w:val="27"/>
  </w:num>
  <w:num w:numId="31" w16cid:durableId="8871267">
    <w:abstractNumId w:val="72"/>
  </w:num>
  <w:num w:numId="32" w16cid:durableId="1281453828">
    <w:abstractNumId w:val="43"/>
  </w:num>
  <w:num w:numId="33" w16cid:durableId="14581093">
    <w:abstractNumId w:val="16"/>
  </w:num>
  <w:num w:numId="34" w16cid:durableId="1547910906">
    <w:abstractNumId w:val="9"/>
  </w:num>
  <w:num w:numId="35" w16cid:durableId="1282153303">
    <w:abstractNumId w:val="44"/>
  </w:num>
  <w:num w:numId="36" w16cid:durableId="137768111">
    <w:abstractNumId w:val="89"/>
  </w:num>
  <w:num w:numId="37" w16cid:durableId="715592274">
    <w:abstractNumId w:val="19"/>
  </w:num>
  <w:num w:numId="38" w16cid:durableId="402796186">
    <w:abstractNumId w:val="54"/>
  </w:num>
  <w:num w:numId="39" w16cid:durableId="226720492">
    <w:abstractNumId w:val="37"/>
  </w:num>
  <w:num w:numId="40" w16cid:durableId="426851362">
    <w:abstractNumId w:val="35"/>
  </w:num>
  <w:num w:numId="41" w16cid:durableId="853809428">
    <w:abstractNumId w:val="46"/>
  </w:num>
  <w:num w:numId="42" w16cid:durableId="1382632157">
    <w:abstractNumId w:val="59"/>
  </w:num>
  <w:num w:numId="43" w16cid:durableId="874467737">
    <w:abstractNumId w:val="91"/>
  </w:num>
  <w:num w:numId="44" w16cid:durableId="556552014">
    <w:abstractNumId w:val="77"/>
  </w:num>
  <w:num w:numId="45" w16cid:durableId="624311435">
    <w:abstractNumId w:val="71"/>
  </w:num>
  <w:num w:numId="46" w16cid:durableId="817838688">
    <w:abstractNumId w:val="82"/>
  </w:num>
  <w:num w:numId="47" w16cid:durableId="597253633">
    <w:abstractNumId w:val="49"/>
  </w:num>
  <w:num w:numId="48" w16cid:durableId="478152752">
    <w:abstractNumId w:val="81"/>
  </w:num>
  <w:num w:numId="49" w16cid:durableId="1201086469">
    <w:abstractNumId w:val="84"/>
  </w:num>
  <w:num w:numId="50" w16cid:durableId="631981223">
    <w:abstractNumId w:val="92"/>
  </w:num>
  <w:num w:numId="51" w16cid:durableId="114836209">
    <w:abstractNumId w:val="66"/>
  </w:num>
  <w:num w:numId="52" w16cid:durableId="1825780676">
    <w:abstractNumId w:val="61"/>
  </w:num>
  <w:num w:numId="53" w16cid:durableId="436800783">
    <w:abstractNumId w:val="22"/>
  </w:num>
  <w:num w:numId="54" w16cid:durableId="427383936">
    <w:abstractNumId w:val="30"/>
  </w:num>
  <w:num w:numId="55" w16cid:durableId="1441492293">
    <w:abstractNumId w:val="64"/>
  </w:num>
  <w:num w:numId="56" w16cid:durableId="774058546">
    <w:abstractNumId w:val="39"/>
  </w:num>
  <w:num w:numId="57" w16cid:durableId="1620644741">
    <w:abstractNumId w:val="88"/>
  </w:num>
  <w:num w:numId="58" w16cid:durableId="459493945">
    <w:abstractNumId w:val="21"/>
  </w:num>
  <w:num w:numId="59" w16cid:durableId="713575436">
    <w:abstractNumId w:val="80"/>
  </w:num>
  <w:num w:numId="60" w16cid:durableId="1055203386">
    <w:abstractNumId w:val="42"/>
  </w:num>
  <w:num w:numId="61" w16cid:durableId="124858520">
    <w:abstractNumId w:val="23"/>
  </w:num>
  <w:num w:numId="62" w16cid:durableId="2113625668">
    <w:abstractNumId w:val="86"/>
  </w:num>
  <w:num w:numId="63" w16cid:durableId="471680561">
    <w:abstractNumId w:val="12"/>
  </w:num>
  <w:num w:numId="64" w16cid:durableId="77675928">
    <w:abstractNumId w:val="51"/>
  </w:num>
  <w:num w:numId="65" w16cid:durableId="890114307">
    <w:abstractNumId w:val="87"/>
  </w:num>
  <w:num w:numId="66" w16cid:durableId="1402017549">
    <w:abstractNumId w:val="70"/>
  </w:num>
  <w:num w:numId="67" w16cid:durableId="112136791">
    <w:abstractNumId w:val="75"/>
  </w:num>
  <w:num w:numId="68" w16cid:durableId="1239440129">
    <w:abstractNumId w:val="79"/>
  </w:num>
  <w:num w:numId="69" w16cid:durableId="171339096">
    <w:abstractNumId w:val="74"/>
  </w:num>
  <w:num w:numId="70" w16cid:durableId="126438308">
    <w:abstractNumId w:val="38"/>
  </w:num>
  <w:num w:numId="71" w16cid:durableId="671227716">
    <w:abstractNumId w:val="69"/>
  </w:num>
  <w:num w:numId="72" w16cid:durableId="634454145">
    <w:abstractNumId w:val="52"/>
  </w:num>
  <w:num w:numId="73" w16cid:durableId="153644569">
    <w:abstractNumId w:val="14"/>
  </w:num>
  <w:num w:numId="74" w16cid:durableId="2089575748">
    <w:abstractNumId w:val="8"/>
  </w:num>
  <w:num w:numId="75" w16cid:durableId="1041637455">
    <w:abstractNumId w:val="56"/>
  </w:num>
  <w:num w:numId="76" w16cid:durableId="641887675">
    <w:abstractNumId w:val="93"/>
  </w:num>
  <w:num w:numId="77" w16cid:durableId="1562323672">
    <w:abstractNumId w:val="6"/>
  </w:num>
  <w:num w:numId="78" w16cid:durableId="1498375818">
    <w:abstractNumId w:val="34"/>
  </w:num>
  <w:num w:numId="79" w16cid:durableId="2020810107">
    <w:abstractNumId w:val="63"/>
  </w:num>
  <w:num w:numId="80" w16cid:durableId="837381008">
    <w:abstractNumId w:val="68"/>
  </w:num>
  <w:num w:numId="81" w16cid:durableId="1415662302">
    <w:abstractNumId w:val="17"/>
  </w:num>
  <w:num w:numId="82" w16cid:durableId="2110849534">
    <w:abstractNumId w:val="25"/>
  </w:num>
  <w:num w:numId="83" w16cid:durableId="744303690">
    <w:abstractNumId w:val="50"/>
  </w:num>
  <w:num w:numId="84" w16cid:durableId="1346591091">
    <w:abstractNumId w:val="62"/>
  </w:num>
  <w:num w:numId="85" w16cid:durableId="1583875042">
    <w:abstractNumId w:val="55"/>
  </w:num>
  <w:num w:numId="86" w16cid:durableId="607933779">
    <w:abstractNumId w:val="53"/>
  </w:num>
  <w:num w:numId="87" w16cid:durableId="520434551">
    <w:abstractNumId w:val="11"/>
  </w:num>
  <w:num w:numId="88" w16cid:durableId="364065827">
    <w:abstractNumId w:val="57"/>
  </w:num>
  <w:num w:numId="89" w16cid:durableId="1676566066">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DA"/>
    <w:rsid w:val="00000DC9"/>
    <w:rsid w:val="00002789"/>
    <w:rsid w:val="00007662"/>
    <w:rsid w:val="000078AC"/>
    <w:rsid w:val="00010DB2"/>
    <w:rsid w:val="00013257"/>
    <w:rsid w:val="00016121"/>
    <w:rsid w:val="00017C20"/>
    <w:rsid w:val="0002002C"/>
    <w:rsid w:val="000200B2"/>
    <w:rsid w:val="0002502F"/>
    <w:rsid w:val="00026E97"/>
    <w:rsid w:val="00034664"/>
    <w:rsid w:val="000353A1"/>
    <w:rsid w:val="00036010"/>
    <w:rsid w:val="00036893"/>
    <w:rsid w:val="00037878"/>
    <w:rsid w:val="00040FF2"/>
    <w:rsid w:val="00041B2F"/>
    <w:rsid w:val="00041F7F"/>
    <w:rsid w:val="00042B69"/>
    <w:rsid w:val="000447D8"/>
    <w:rsid w:val="00044D9A"/>
    <w:rsid w:val="000451F5"/>
    <w:rsid w:val="00047611"/>
    <w:rsid w:val="00047931"/>
    <w:rsid w:val="000479A9"/>
    <w:rsid w:val="00052478"/>
    <w:rsid w:val="00055468"/>
    <w:rsid w:val="000558B7"/>
    <w:rsid w:val="00056B0F"/>
    <w:rsid w:val="00057EEB"/>
    <w:rsid w:val="00060A7D"/>
    <w:rsid w:val="000618BC"/>
    <w:rsid w:val="000638DF"/>
    <w:rsid w:val="0006576F"/>
    <w:rsid w:val="00073C3E"/>
    <w:rsid w:val="00080354"/>
    <w:rsid w:val="00082088"/>
    <w:rsid w:val="00093E8F"/>
    <w:rsid w:val="00095223"/>
    <w:rsid w:val="0009558A"/>
    <w:rsid w:val="00095B8B"/>
    <w:rsid w:val="00095F67"/>
    <w:rsid w:val="00096252"/>
    <w:rsid w:val="000965AE"/>
    <w:rsid w:val="000A1DE9"/>
    <w:rsid w:val="000A4BCF"/>
    <w:rsid w:val="000A5707"/>
    <w:rsid w:val="000B1C4A"/>
    <w:rsid w:val="000B2108"/>
    <w:rsid w:val="000B36EC"/>
    <w:rsid w:val="000B57D3"/>
    <w:rsid w:val="000B6806"/>
    <w:rsid w:val="000B77A8"/>
    <w:rsid w:val="000C0226"/>
    <w:rsid w:val="000C54D2"/>
    <w:rsid w:val="000C748E"/>
    <w:rsid w:val="000C785D"/>
    <w:rsid w:val="000C78B7"/>
    <w:rsid w:val="000D12C3"/>
    <w:rsid w:val="000D2176"/>
    <w:rsid w:val="000D47C9"/>
    <w:rsid w:val="000D5196"/>
    <w:rsid w:val="000D76C3"/>
    <w:rsid w:val="000D7807"/>
    <w:rsid w:val="000E3BB9"/>
    <w:rsid w:val="000E65C6"/>
    <w:rsid w:val="000E6A4E"/>
    <w:rsid w:val="000E74F6"/>
    <w:rsid w:val="000E7BA5"/>
    <w:rsid w:val="000F0651"/>
    <w:rsid w:val="000F39D8"/>
    <w:rsid w:val="000F4BCE"/>
    <w:rsid w:val="000F6383"/>
    <w:rsid w:val="000F7409"/>
    <w:rsid w:val="00100623"/>
    <w:rsid w:val="0010065D"/>
    <w:rsid w:val="001012CE"/>
    <w:rsid w:val="00101512"/>
    <w:rsid w:val="00101675"/>
    <w:rsid w:val="001022CA"/>
    <w:rsid w:val="00104EF9"/>
    <w:rsid w:val="001057F5"/>
    <w:rsid w:val="0010621C"/>
    <w:rsid w:val="00113533"/>
    <w:rsid w:val="00113FC4"/>
    <w:rsid w:val="00114098"/>
    <w:rsid w:val="0011416D"/>
    <w:rsid w:val="0011571D"/>
    <w:rsid w:val="001160AB"/>
    <w:rsid w:val="00121C74"/>
    <w:rsid w:val="00121C7C"/>
    <w:rsid w:val="001221A0"/>
    <w:rsid w:val="0012256A"/>
    <w:rsid w:val="00123359"/>
    <w:rsid w:val="00124DE6"/>
    <w:rsid w:val="0012509B"/>
    <w:rsid w:val="00127159"/>
    <w:rsid w:val="00127B73"/>
    <w:rsid w:val="00132EC4"/>
    <w:rsid w:val="00134744"/>
    <w:rsid w:val="00134E17"/>
    <w:rsid w:val="00135A26"/>
    <w:rsid w:val="00135F51"/>
    <w:rsid w:val="0013603B"/>
    <w:rsid w:val="001454A9"/>
    <w:rsid w:val="0014783F"/>
    <w:rsid w:val="00147ADC"/>
    <w:rsid w:val="00150A9D"/>
    <w:rsid w:val="00150E8F"/>
    <w:rsid w:val="00151146"/>
    <w:rsid w:val="00151B25"/>
    <w:rsid w:val="00155762"/>
    <w:rsid w:val="00160568"/>
    <w:rsid w:val="00163397"/>
    <w:rsid w:val="001651E4"/>
    <w:rsid w:val="0016526C"/>
    <w:rsid w:val="0016576C"/>
    <w:rsid w:val="00170406"/>
    <w:rsid w:val="001708D6"/>
    <w:rsid w:val="00170CED"/>
    <w:rsid w:val="0017172E"/>
    <w:rsid w:val="00172BF7"/>
    <w:rsid w:val="00172F75"/>
    <w:rsid w:val="001730D6"/>
    <w:rsid w:val="00176FA5"/>
    <w:rsid w:val="00176FB1"/>
    <w:rsid w:val="00181163"/>
    <w:rsid w:val="00184431"/>
    <w:rsid w:val="0018543C"/>
    <w:rsid w:val="00191211"/>
    <w:rsid w:val="0019161B"/>
    <w:rsid w:val="001955E4"/>
    <w:rsid w:val="001961DA"/>
    <w:rsid w:val="00197BE5"/>
    <w:rsid w:val="00197E5E"/>
    <w:rsid w:val="001A0886"/>
    <w:rsid w:val="001A2A5E"/>
    <w:rsid w:val="001A4D21"/>
    <w:rsid w:val="001A4F22"/>
    <w:rsid w:val="001A5591"/>
    <w:rsid w:val="001B1334"/>
    <w:rsid w:val="001B1B2A"/>
    <w:rsid w:val="001B3E8B"/>
    <w:rsid w:val="001B3F02"/>
    <w:rsid w:val="001B4518"/>
    <w:rsid w:val="001B5CC3"/>
    <w:rsid w:val="001B5FFB"/>
    <w:rsid w:val="001B758A"/>
    <w:rsid w:val="001B7632"/>
    <w:rsid w:val="001B773D"/>
    <w:rsid w:val="001C03D3"/>
    <w:rsid w:val="001C07B2"/>
    <w:rsid w:val="001C2E4E"/>
    <w:rsid w:val="001C504F"/>
    <w:rsid w:val="001C602A"/>
    <w:rsid w:val="001C6CF3"/>
    <w:rsid w:val="001D52CF"/>
    <w:rsid w:val="001D5659"/>
    <w:rsid w:val="001D6574"/>
    <w:rsid w:val="001E0F7D"/>
    <w:rsid w:val="001E32FD"/>
    <w:rsid w:val="001E4D51"/>
    <w:rsid w:val="001E4D53"/>
    <w:rsid w:val="001E57E3"/>
    <w:rsid w:val="001E7439"/>
    <w:rsid w:val="001F1BF2"/>
    <w:rsid w:val="001F45A3"/>
    <w:rsid w:val="001F4FFE"/>
    <w:rsid w:val="001F7B63"/>
    <w:rsid w:val="0020035C"/>
    <w:rsid w:val="002032C5"/>
    <w:rsid w:val="00205E4C"/>
    <w:rsid w:val="00215134"/>
    <w:rsid w:val="00215425"/>
    <w:rsid w:val="00217D03"/>
    <w:rsid w:val="00220A62"/>
    <w:rsid w:val="002211D3"/>
    <w:rsid w:val="00222782"/>
    <w:rsid w:val="0022482F"/>
    <w:rsid w:val="00225C84"/>
    <w:rsid w:val="00226831"/>
    <w:rsid w:val="00226F87"/>
    <w:rsid w:val="00231FAF"/>
    <w:rsid w:val="002336BD"/>
    <w:rsid w:val="002402C4"/>
    <w:rsid w:val="00242919"/>
    <w:rsid w:val="00243836"/>
    <w:rsid w:val="00244FF2"/>
    <w:rsid w:val="00246D32"/>
    <w:rsid w:val="0024725E"/>
    <w:rsid w:val="00250A85"/>
    <w:rsid w:val="002528DD"/>
    <w:rsid w:val="002552A1"/>
    <w:rsid w:val="002552A6"/>
    <w:rsid w:val="002618EA"/>
    <w:rsid w:val="00261C1D"/>
    <w:rsid w:val="002626D3"/>
    <w:rsid w:val="002635DF"/>
    <w:rsid w:val="00264CD1"/>
    <w:rsid w:val="00264E56"/>
    <w:rsid w:val="002669E3"/>
    <w:rsid w:val="002746CE"/>
    <w:rsid w:val="00274CF0"/>
    <w:rsid w:val="00276D3A"/>
    <w:rsid w:val="00281A9F"/>
    <w:rsid w:val="002837DD"/>
    <w:rsid w:val="00283F18"/>
    <w:rsid w:val="00286A55"/>
    <w:rsid w:val="00286F07"/>
    <w:rsid w:val="002904DD"/>
    <w:rsid w:val="00290AD5"/>
    <w:rsid w:val="002916DE"/>
    <w:rsid w:val="00293A20"/>
    <w:rsid w:val="002952C0"/>
    <w:rsid w:val="0029561E"/>
    <w:rsid w:val="00296886"/>
    <w:rsid w:val="00297415"/>
    <w:rsid w:val="00297646"/>
    <w:rsid w:val="002A1088"/>
    <w:rsid w:val="002A210E"/>
    <w:rsid w:val="002A3B09"/>
    <w:rsid w:val="002A3D2E"/>
    <w:rsid w:val="002A44C0"/>
    <w:rsid w:val="002B095A"/>
    <w:rsid w:val="002B172B"/>
    <w:rsid w:val="002B4040"/>
    <w:rsid w:val="002B647D"/>
    <w:rsid w:val="002B7299"/>
    <w:rsid w:val="002C168F"/>
    <w:rsid w:val="002C2981"/>
    <w:rsid w:val="002C3D87"/>
    <w:rsid w:val="002C4E86"/>
    <w:rsid w:val="002C6967"/>
    <w:rsid w:val="002C7BE4"/>
    <w:rsid w:val="002D187F"/>
    <w:rsid w:val="002D26D1"/>
    <w:rsid w:val="002D4305"/>
    <w:rsid w:val="002D4913"/>
    <w:rsid w:val="002E0C30"/>
    <w:rsid w:val="002E100F"/>
    <w:rsid w:val="002E3C48"/>
    <w:rsid w:val="002E6491"/>
    <w:rsid w:val="002F2EF4"/>
    <w:rsid w:val="002F4118"/>
    <w:rsid w:val="002F5E5D"/>
    <w:rsid w:val="002F78DA"/>
    <w:rsid w:val="00301F64"/>
    <w:rsid w:val="00302086"/>
    <w:rsid w:val="00303A29"/>
    <w:rsid w:val="00307329"/>
    <w:rsid w:val="00312027"/>
    <w:rsid w:val="003121CD"/>
    <w:rsid w:val="00312359"/>
    <w:rsid w:val="003137A1"/>
    <w:rsid w:val="00315529"/>
    <w:rsid w:val="00317316"/>
    <w:rsid w:val="003206F3"/>
    <w:rsid w:val="00323C64"/>
    <w:rsid w:val="00323C77"/>
    <w:rsid w:val="00325E56"/>
    <w:rsid w:val="00330547"/>
    <w:rsid w:val="00331FD6"/>
    <w:rsid w:val="003325F0"/>
    <w:rsid w:val="003327B8"/>
    <w:rsid w:val="00332DDD"/>
    <w:rsid w:val="003341DF"/>
    <w:rsid w:val="0033623C"/>
    <w:rsid w:val="0034007D"/>
    <w:rsid w:val="003410BD"/>
    <w:rsid w:val="003468F7"/>
    <w:rsid w:val="00346B8E"/>
    <w:rsid w:val="00347685"/>
    <w:rsid w:val="00350BF6"/>
    <w:rsid w:val="00353041"/>
    <w:rsid w:val="00356B48"/>
    <w:rsid w:val="00363CCB"/>
    <w:rsid w:val="00367A91"/>
    <w:rsid w:val="00370C85"/>
    <w:rsid w:val="003733CB"/>
    <w:rsid w:val="0037414B"/>
    <w:rsid w:val="00376189"/>
    <w:rsid w:val="00380097"/>
    <w:rsid w:val="00383971"/>
    <w:rsid w:val="00383F01"/>
    <w:rsid w:val="003870DE"/>
    <w:rsid w:val="003901A6"/>
    <w:rsid w:val="00390825"/>
    <w:rsid w:val="0039169B"/>
    <w:rsid w:val="00392225"/>
    <w:rsid w:val="00393A0A"/>
    <w:rsid w:val="00395821"/>
    <w:rsid w:val="0039787C"/>
    <w:rsid w:val="003A09AC"/>
    <w:rsid w:val="003A0EE5"/>
    <w:rsid w:val="003B4209"/>
    <w:rsid w:val="003B673E"/>
    <w:rsid w:val="003B6BD5"/>
    <w:rsid w:val="003C1D2C"/>
    <w:rsid w:val="003D18B4"/>
    <w:rsid w:val="003D3AF1"/>
    <w:rsid w:val="003E19CC"/>
    <w:rsid w:val="003E1DF5"/>
    <w:rsid w:val="003E6565"/>
    <w:rsid w:val="003F001D"/>
    <w:rsid w:val="003F095A"/>
    <w:rsid w:val="003F0D3C"/>
    <w:rsid w:val="003F4DDF"/>
    <w:rsid w:val="0040090F"/>
    <w:rsid w:val="00401BD9"/>
    <w:rsid w:val="00403972"/>
    <w:rsid w:val="00404670"/>
    <w:rsid w:val="00404A47"/>
    <w:rsid w:val="00404C94"/>
    <w:rsid w:val="0040543E"/>
    <w:rsid w:val="004069B3"/>
    <w:rsid w:val="004102A3"/>
    <w:rsid w:val="00410D72"/>
    <w:rsid w:val="00412EA5"/>
    <w:rsid w:val="00414290"/>
    <w:rsid w:val="004150E4"/>
    <w:rsid w:val="00415AC9"/>
    <w:rsid w:val="004161BD"/>
    <w:rsid w:val="00416D05"/>
    <w:rsid w:val="00417B3B"/>
    <w:rsid w:val="00420478"/>
    <w:rsid w:val="00420CD4"/>
    <w:rsid w:val="0042345C"/>
    <w:rsid w:val="00427FCB"/>
    <w:rsid w:val="00430978"/>
    <w:rsid w:val="00430988"/>
    <w:rsid w:val="004316B2"/>
    <w:rsid w:val="00431C10"/>
    <w:rsid w:val="0043530E"/>
    <w:rsid w:val="00436627"/>
    <w:rsid w:val="0043798D"/>
    <w:rsid w:val="00440541"/>
    <w:rsid w:val="0044165B"/>
    <w:rsid w:val="004418A6"/>
    <w:rsid w:val="00446E48"/>
    <w:rsid w:val="004476B5"/>
    <w:rsid w:val="00447F99"/>
    <w:rsid w:val="00450219"/>
    <w:rsid w:val="004536B6"/>
    <w:rsid w:val="00454260"/>
    <w:rsid w:val="0045479E"/>
    <w:rsid w:val="004552C0"/>
    <w:rsid w:val="00457265"/>
    <w:rsid w:val="00460248"/>
    <w:rsid w:val="00460527"/>
    <w:rsid w:val="00461025"/>
    <w:rsid w:val="0046160F"/>
    <w:rsid w:val="0046164D"/>
    <w:rsid w:val="00461D3B"/>
    <w:rsid w:val="004622CF"/>
    <w:rsid w:val="00464243"/>
    <w:rsid w:val="004701E2"/>
    <w:rsid w:val="00471DFD"/>
    <w:rsid w:val="00471E5E"/>
    <w:rsid w:val="004722CE"/>
    <w:rsid w:val="00472B3C"/>
    <w:rsid w:val="004733C8"/>
    <w:rsid w:val="0047456A"/>
    <w:rsid w:val="00474DF5"/>
    <w:rsid w:val="00476273"/>
    <w:rsid w:val="0047780B"/>
    <w:rsid w:val="00477937"/>
    <w:rsid w:val="00480115"/>
    <w:rsid w:val="004812DA"/>
    <w:rsid w:val="004813DE"/>
    <w:rsid w:val="00482FA6"/>
    <w:rsid w:val="00483094"/>
    <w:rsid w:val="0048320C"/>
    <w:rsid w:val="00483303"/>
    <w:rsid w:val="00484F8D"/>
    <w:rsid w:val="004854E3"/>
    <w:rsid w:val="004859A7"/>
    <w:rsid w:val="004864B2"/>
    <w:rsid w:val="00486F94"/>
    <w:rsid w:val="00487BF1"/>
    <w:rsid w:val="00491278"/>
    <w:rsid w:val="0049201F"/>
    <w:rsid w:val="00492F52"/>
    <w:rsid w:val="00495118"/>
    <w:rsid w:val="0049660B"/>
    <w:rsid w:val="004A1BA8"/>
    <w:rsid w:val="004A69BD"/>
    <w:rsid w:val="004A7C71"/>
    <w:rsid w:val="004B1E36"/>
    <w:rsid w:val="004B5D5C"/>
    <w:rsid w:val="004B7DFA"/>
    <w:rsid w:val="004C2EC1"/>
    <w:rsid w:val="004C6D85"/>
    <w:rsid w:val="004C7EA9"/>
    <w:rsid w:val="004D08ED"/>
    <w:rsid w:val="004D0ABC"/>
    <w:rsid w:val="004D2297"/>
    <w:rsid w:val="004E0836"/>
    <w:rsid w:val="004E6214"/>
    <w:rsid w:val="004E6F3F"/>
    <w:rsid w:val="004F0F31"/>
    <w:rsid w:val="004F126F"/>
    <w:rsid w:val="004F1BA7"/>
    <w:rsid w:val="004F26A4"/>
    <w:rsid w:val="004F3477"/>
    <w:rsid w:val="004F36DA"/>
    <w:rsid w:val="004F5435"/>
    <w:rsid w:val="004F645A"/>
    <w:rsid w:val="004F7A0B"/>
    <w:rsid w:val="0050019D"/>
    <w:rsid w:val="0050056C"/>
    <w:rsid w:val="0050120F"/>
    <w:rsid w:val="005035E6"/>
    <w:rsid w:val="00503BF9"/>
    <w:rsid w:val="00504F84"/>
    <w:rsid w:val="00505496"/>
    <w:rsid w:val="00506F3C"/>
    <w:rsid w:val="005072C2"/>
    <w:rsid w:val="0051430D"/>
    <w:rsid w:val="00514695"/>
    <w:rsid w:val="00514A2E"/>
    <w:rsid w:val="00516BD8"/>
    <w:rsid w:val="005174DF"/>
    <w:rsid w:val="00517973"/>
    <w:rsid w:val="0052030A"/>
    <w:rsid w:val="005208E1"/>
    <w:rsid w:val="00522B1A"/>
    <w:rsid w:val="00522D34"/>
    <w:rsid w:val="00524E06"/>
    <w:rsid w:val="005266D6"/>
    <w:rsid w:val="005329E9"/>
    <w:rsid w:val="00535A9D"/>
    <w:rsid w:val="005367FD"/>
    <w:rsid w:val="005429C2"/>
    <w:rsid w:val="00545021"/>
    <w:rsid w:val="00547FD3"/>
    <w:rsid w:val="005509DA"/>
    <w:rsid w:val="00550BAE"/>
    <w:rsid w:val="005510BF"/>
    <w:rsid w:val="005527E7"/>
    <w:rsid w:val="00555E5E"/>
    <w:rsid w:val="005618E0"/>
    <w:rsid w:val="005652AA"/>
    <w:rsid w:val="00565606"/>
    <w:rsid w:val="00567985"/>
    <w:rsid w:val="00571E5C"/>
    <w:rsid w:val="00572D4A"/>
    <w:rsid w:val="00573EA0"/>
    <w:rsid w:val="00574703"/>
    <w:rsid w:val="00576699"/>
    <w:rsid w:val="00577303"/>
    <w:rsid w:val="005848A4"/>
    <w:rsid w:val="00590394"/>
    <w:rsid w:val="00592CA6"/>
    <w:rsid w:val="00592E55"/>
    <w:rsid w:val="0059518C"/>
    <w:rsid w:val="00596CE3"/>
    <w:rsid w:val="005971C2"/>
    <w:rsid w:val="005A4238"/>
    <w:rsid w:val="005A5556"/>
    <w:rsid w:val="005B0863"/>
    <w:rsid w:val="005B10BA"/>
    <w:rsid w:val="005B3031"/>
    <w:rsid w:val="005B4683"/>
    <w:rsid w:val="005B5B4B"/>
    <w:rsid w:val="005B7418"/>
    <w:rsid w:val="005B7765"/>
    <w:rsid w:val="005C089A"/>
    <w:rsid w:val="005C2BF7"/>
    <w:rsid w:val="005C3D85"/>
    <w:rsid w:val="005C4D5F"/>
    <w:rsid w:val="005C54A5"/>
    <w:rsid w:val="005C75B7"/>
    <w:rsid w:val="005D1802"/>
    <w:rsid w:val="005D2BBA"/>
    <w:rsid w:val="005D4A0F"/>
    <w:rsid w:val="005D4EA3"/>
    <w:rsid w:val="005D5310"/>
    <w:rsid w:val="005D7E58"/>
    <w:rsid w:val="005E11CB"/>
    <w:rsid w:val="005E150F"/>
    <w:rsid w:val="005E165F"/>
    <w:rsid w:val="005E3AC7"/>
    <w:rsid w:val="005E4030"/>
    <w:rsid w:val="005E68A5"/>
    <w:rsid w:val="005F1EBD"/>
    <w:rsid w:val="005F1F1C"/>
    <w:rsid w:val="005F2021"/>
    <w:rsid w:val="005F2500"/>
    <w:rsid w:val="005F3553"/>
    <w:rsid w:val="005F7449"/>
    <w:rsid w:val="005F756C"/>
    <w:rsid w:val="00600254"/>
    <w:rsid w:val="00600402"/>
    <w:rsid w:val="00601032"/>
    <w:rsid w:val="00603C69"/>
    <w:rsid w:val="00603D82"/>
    <w:rsid w:val="006059DE"/>
    <w:rsid w:val="00606BA7"/>
    <w:rsid w:val="0060761D"/>
    <w:rsid w:val="00613C3D"/>
    <w:rsid w:val="00615312"/>
    <w:rsid w:val="00616C59"/>
    <w:rsid w:val="00616FB0"/>
    <w:rsid w:val="006174CE"/>
    <w:rsid w:val="006213CD"/>
    <w:rsid w:val="006225D7"/>
    <w:rsid w:val="006232C9"/>
    <w:rsid w:val="00623788"/>
    <w:rsid w:val="00624157"/>
    <w:rsid w:val="0062773D"/>
    <w:rsid w:val="006317BD"/>
    <w:rsid w:val="0064186B"/>
    <w:rsid w:val="00641E93"/>
    <w:rsid w:val="006450C9"/>
    <w:rsid w:val="00645C97"/>
    <w:rsid w:val="00647BA5"/>
    <w:rsid w:val="0065133D"/>
    <w:rsid w:val="0065147D"/>
    <w:rsid w:val="00652073"/>
    <w:rsid w:val="00652E6D"/>
    <w:rsid w:val="006530AC"/>
    <w:rsid w:val="0066255D"/>
    <w:rsid w:val="00663A2A"/>
    <w:rsid w:val="006641BE"/>
    <w:rsid w:val="00665500"/>
    <w:rsid w:val="00665985"/>
    <w:rsid w:val="00666298"/>
    <w:rsid w:val="0066685A"/>
    <w:rsid w:val="00672CA5"/>
    <w:rsid w:val="006755D6"/>
    <w:rsid w:val="006758F2"/>
    <w:rsid w:val="00675A79"/>
    <w:rsid w:val="006764E2"/>
    <w:rsid w:val="006828E3"/>
    <w:rsid w:val="00683BDA"/>
    <w:rsid w:val="006840D0"/>
    <w:rsid w:val="00684C5C"/>
    <w:rsid w:val="00686FB0"/>
    <w:rsid w:val="00690C2F"/>
    <w:rsid w:val="00690EB2"/>
    <w:rsid w:val="00691D9A"/>
    <w:rsid w:val="00694DFA"/>
    <w:rsid w:val="00695630"/>
    <w:rsid w:val="006979B6"/>
    <w:rsid w:val="006A027F"/>
    <w:rsid w:val="006A0A43"/>
    <w:rsid w:val="006A2A12"/>
    <w:rsid w:val="006A2CEC"/>
    <w:rsid w:val="006A4327"/>
    <w:rsid w:val="006A4386"/>
    <w:rsid w:val="006A44F6"/>
    <w:rsid w:val="006A6BAD"/>
    <w:rsid w:val="006A73BF"/>
    <w:rsid w:val="006B2477"/>
    <w:rsid w:val="006B2A15"/>
    <w:rsid w:val="006B5346"/>
    <w:rsid w:val="006B53A4"/>
    <w:rsid w:val="006B5EC3"/>
    <w:rsid w:val="006B62C7"/>
    <w:rsid w:val="006B6820"/>
    <w:rsid w:val="006B734B"/>
    <w:rsid w:val="006C12B5"/>
    <w:rsid w:val="006C1AA0"/>
    <w:rsid w:val="006C3FD5"/>
    <w:rsid w:val="006C6610"/>
    <w:rsid w:val="006D19D0"/>
    <w:rsid w:val="006D315D"/>
    <w:rsid w:val="006D4005"/>
    <w:rsid w:val="006D53CB"/>
    <w:rsid w:val="006D5EC9"/>
    <w:rsid w:val="006D60F8"/>
    <w:rsid w:val="006D652E"/>
    <w:rsid w:val="006D6FC6"/>
    <w:rsid w:val="006D73A6"/>
    <w:rsid w:val="006E03BD"/>
    <w:rsid w:val="006E20A4"/>
    <w:rsid w:val="006E7C2D"/>
    <w:rsid w:val="006E7D2F"/>
    <w:rsid w:val="006F3546"/>
    <w:rsid w:val="006F43F4"/>
    <w:rsid w:val="006F4896"/>
    <w:rsid w:val="006F5522"/>
    <w:rsid w:val="006F70F7"/>
    <w:rsid w:val="0070219D"/>
    <w:rsid w:val="00704B6A"/>
    <w:rsid w:val="00704BEF"/>
    <w:rsid w:val="00704F4D"/>
    <w:rsid w:val="0070569D"/>
    <w:rsid w:val="007078D1"/>
    <w:rsid w:val="00711A5E"/>
    <w:rsid w:val="00712A39"/>
    <w:rsid w:val="007134E3"/>
    <w:rsid w:val="00721CF5"/>
    <w:rsid w:val="007226C2"/>
    <w:rsid w:val="00723274"/>
    <w:rsid w:val="00725BC3"/>
    <w:rsid w:val="00726831"/>
    <w:rsid w:val="007272BC"/>
    <w:rsid w:val="00734C99"/>
    <w:rsid w:val="00735DFD"/>
    <w:rsid w:val="00735FCF"/>
    <w:rsid w:val="007379C6"/>
    <w:rsid w:val="0074073A"/>
    <w:rsid w:val="007539E0"/>
    <w:rsid w:val="0075560B"/>
    <w:rsid w:val="00764573"/>
    <w:rsid w:val="0076615E"/>
    <w:rsid w:val="007673B2"/>
    <w:rsid w:val="00767BFD"/>
    <w:rsid w:val="00771A00"/>
    <w:rsid w:val="00771BD4"/>
    <w:rsid w:val="00771F80"/>
    <w:rsid w:val="007742E3"/>
    <w:rsid w:val="00775BB1"/>
    <w:rsid w:val="00780D77"/>
    <w:rsid w:val="00782957"/>
    <w:rsid w:val="0078437F"/>
    <w:rsid w:val="00784A18"/>
    <w:rsid w:val="0078793B"/>
    <w:rsid w:val="00790BA2"/>
    <w:rsid w:val="007934B9"/>
    <w:rsid w:val="00795C9B"/>
    <w:rsid w:val="0079624A"/>
    <w:rsid w:val="00796435"/>
    <w:rsid w:val="007A1E0E"/>
    <w:rsid w:val="007A23AE"/>
    <w:rsid w:val="007A4016"/>
    <w:rsid w:val="007A4C54"/>
    <w:rsid w:val="007A5267"/>
    <w:rsid w:val="007A592C"/>
    <w:rsid w:val="007A7498"/>
    <w:rsid w:val="007B00C1"/>
    <w:rsid w:val="007B1256"/>
    <w:rsid w:val="007B2784"/>
    <w:rsid w:val="007B31E8"/>
    <w:rsid w:val="007B5215"/>
    <w:rsid w:val="007B5F5B"/>
    <w:rsid w:val="007B655F"/>
    <w:rsid w:val="007B7B7B"/>
    <w:rsid w:val="007C76E7"/>
    <w:rsid w:val="007C7FF5"/>
    <w:rsid w:val="007D0338"/>
    <w:rsid w:val="007D62CD"/>
    <w:rsid w:val="007D7105"/>
    <w:rsid w:val="007E3A7C"/>
    <w:rsid w:val="007E7905"/>
    <w:rsid w:val="007F015A"/>
    <w:rsid w:val="007F7DEC"/>
    <w:rsid w:val="00801DD5"/>
    <w:rsid w:val="00802982"/>
    <w:rsid w:val="008029B2"/>
    <w:rsid w:val="00804372"/>
    <w:rsid w:val="00806682"/>
    <w:rsid w:val="00806EE2"/>
    <w:rsid w:val="008073A4"/>
    <w:rsid w:val="00807FAE"/>
    <w:rsid w:val="0081252D"/>
    <w:rsid w:val="0081310B"/>
    <w:rsid w:val="00816899"/>
    <w:rsid w:val="0082472D"/>
    <w:rsid w:val="008271C8"/>
    <w:rsid w:val="00831163"/>
    <w:rsid w:val="008331EF"/>
    <w:rsid w:val="0083355D"/>
    <w:rsid w:val="00833F5F"/>
    <w:rsid w:val="00834E89"/>
    <w:rsid w:val="00836C98"/>
    <w:rsid w:val="00840473"/>
    <w:rsid w:val="0084569F"/>
    <w:rsid w:val="00845AC9"/>
    <w:rsid w:val="00850363"/>
    <w:rsid w:val="00850DEC"/>
    <w:rsid w:val="008538D8"/>
    <w:rsid w:val="00853AFA"/>
    <w:rsid w:val="00854B79"/>
    <w:rsid w:val="00854EA3"/>
    <w:rsid w:val="008552A1"/>
    <w:rsid w:val="0085641D"/>
    <w:rsid w:val="008618A8"/>
    <w:rsid w:val="00862929"/>
    <w:rsid w:val="00862B26"/>
    <w:rsid w:val="00863666"/>
    <w:rsid w:val="0086576A"/>
    <w:rsid w:val="00866D0B"/>
    <w:rsid w:val="00867FB5"/>
    <w:rsid w:val="00870381"/>
    <w:rsid w:val="00870653"/>
    <w:rsid w:val="00870675"/>
    <w:rsid w:val="008708E9"/>
    <w:rsid w:val="00870D1F"/>
    <w:rsid w:val="00872134"/>
    <w:rsid w:val="00873197"/>
    <w:rsid w:val="00873CB7"/>
    <w:rsid w:val="008741A0"/>
    <w:rsid w:val="00874203"/>
    <w:rsid w:val="00874D59"/>
    <w:rsid w:val="00877C25"/>
    <w:rsid w:val="00880D30"/>
    <w:rsid w:val="00880D49"/>
    <w:rsid w:val="008827D3"/>
    <w:rsid w:val="0088451F"/>
    <w:rsid w:val="00884A40"/>
    <w:rsid w:val="0089135D"/>
    <w:rsid w:val="00891B45"/>
    <w:rsid w:val="00894154"/>
    <w:rsid w:val="0089706E"/>
    <w:rsid w:val="008A0093"/>
    <w:rsid w:val="008A0C6C"/>
    <w:rsid w:val="008A30BF"/>
    <w:rsid w:val="008A4930"/>
    <w:rsid w:val="008A697D"/>
    <w:rsid w:val="008A6D81"/>
    <w:rsid w:val="008A7874"/>
    <w:rsid w:val="008B333F"/>
    <w:rsid w:val="008B4925"/>
    <w:rsid w:val="008B501D"/>
    <w:rsid w:val="008B5A55"/>
    <w:rsid w:val="008B6695"/>
    <w:rsid w:val="008B747E"/>
    <w:rsid w:val="008C05EE"/>
    <w:rsid w:val="008C0B1E"/>
    <w:rsid w:val="008C6725"/>
    <w:rsid w:val="008C69AE"/>
    <w:rsid w:val="008C7435"/>
    <w:rsid w:val="008C74C0"/>
    <w:rsid w:val="008D0A40"/>
    <w:rsid w:val="008D363F"/>
    <w:rsid w:val="008D4B14"/>
    <w:rsid w:val="008E0691"/>
    <w:rsid w:val="008E12ED"/>
    <w:rsid w:val="008E29F2"/>
    <w:rsid w:val="008E2A79"/>
    <w:rsid w:val="008E5D2D"/>
    <w:rsid w:val="008F4695"/>
    <w:rsid w:val="008F6B81"/>
    <w:rsid w:val="008F755F"/>
    <w:rsid w:val="0090147F"/>
    <w:rsid w:val="0090303D"/>
    <w:rsid w:val="00903697"/>
    <w:rsid w:val="00903698"/>
    <w:rsid w:val="00905021"/>
    <w:rsid w:val="009071C8"/>
    <w:rsid w:val="00910C07"/>
    <w:rsid w:val="0091295C"/>
    <w:rsid w:val="00913A16"/>
    <w:rsid w:val="00914E0C"/>
    <w:rsid w:val="0091793E"/>
    <w:rsid w:val="0092039B"/>
    <w:rsid w:val="009205B2"/>
    <w:rsid w:val="00921B3B"/>
    <w:rsid w:val="00921D0A"/>
    <w:rsid w:val="00922514"/>
    <w:rsid w:val="00923D18"/>
    <w:rsid w:val="00926A8F"/>
    <w:rsid w:val="00926E77"/>
    <w:rsid w:val="00930B6E"/>
    <w:rsid w:val="00931B7D"/>
    <w:rsid w:val="00934C1F"/>
    <w:rsid w:val="009413F2"/>
    <w:rsid w:val="00943254"/>
    <w:rsid w:val="009439FD"/>
    <w:rsid w:val="00945067"/>
    <w:rsid w:val="00950FF7"/>
    <w:rsid w:val="0095267B"/>
    <w:rsid w:val="0095351E"/>
    <w:rsid w:val="0095692E"/>
    <w:rsid w:val="00956950"/>
    <w:rsid w:val="00957B1E"/>
    <w:rsid w:val="00961DCF"/>
    <w:rsid w:val="00962A41"/>
    <w:rsid w:val="009636DF"/>
    <w:rsid w:val="00963C3A"/>
    <w:rsid w:val="009644EA"/>
    <w:rsid w:val="00970DDB"/>
    <w:rsid w:val="00972168"/>
    <w:rsid w:val="0097277D"/>
    <w:rsid w:val="009757F7"/>
    <w:rsid w:val="0098058C"/>
    <w:rsid w:val="009836EB"/>
    <w:rsid w:val="0098386E"/>
    <w:rsid w:val="009849D8"/>
    <w:rsid w:val="009944C8"/>
    <w:rsid w:val="009953B8"/>
    <w:rsid w:val="00997A5E"/>
    <w:rsid w:val="00997D9B"/>
    <w:rsid w:val="009A32D2"/>
    <w:rsid w:val="009A4B2C"/>
    <w:rsid w:val="009B1819"/>
    <w:rsid w:val="009B43EA"/>
    <w:rsid w:val="009B4DA0"/>
    <w:rsid w:val="009B5EFE"/>
    <w:rsid w:val="009B60F9"/>
    <w:rsid w:val="009B6B2F"/>
    <w:rsid w:val="009C54E6"/>
    <w:rsid w:val="009C5CDA"/>
    <w:rsid w:val="009C6096"/>
    <w:rsid w:val="009C6A28"/>
    <w:rsid w:val="009D6435"/>
    <w:rsid w:val="009D6C78"/>
    <w:rsid w:val="009D6EB1"/>
    <w:rsid w:val="009E0F3E"/>
    <w:rsid w:val="009E1335"/>
    <w:rsid w:val="009E2A05"/>
    <w:rsid w:val="009F00EC"/>
    <w:rsid w:val="009F01BF"/>
    <w:rsid w:val="009F0AE3"/>
    <w:rsid w:val="009F21A5"/>
    <w:rsid w:val="009F2656"/>
    <w:rsid w:val="009F4BB3"/>
    <w:rsid w:val="009F54F8"/>
    <w:rsid w:val="009F5C78"/>
    <w:rsid w:val="009F6631"/>
    <w:rsid w:val="009F7F80"/>
    <w:rsid w:val="00A001DA"/>
    <w:rsid w:val="00A003D3"/>
    <w:rsid w:val="00A00D73"/>
    <w:rsid w:val="00A02F83"/>
    <w:rsid w:val="00A0347C"/>
    <w:rsid w:val="00A04024"/>
    <w:rsid w:val="00A05566"/>
    <w:rsid w:val="00A068E8"/>
    <w:rsid w:val="00A079E2"/>
    <w:rsid w:val="00A10E8D"/>
    <w:rsid w:val="00A130ED"/>
    <w:rsid w:val="00A13F36"/>
    <w:rsid w:val="00A14D1C"/>
    <w:rsid w:val="00A14EA6"/>
    <w:rsid w:val="00A16899"/>
    <w:rsid w:val="00A24212"/>
    <w:rsid w:val="00A24D19"/>
    <w:rsid w:val="00A25188"/>
    <w:rsid w:val="00A25660"/>
    <w:rsid w:val="00A26321"/>
    <w:rsid w:val="00A303F4"/>
    <w:rsid w:val="00A30C3B"/>
    <w:rsid w:val="00A31313"/>
    <w:rsid w:val="00A32B21"/>
    <w:rsid w:val="00A33CA7"/>
    <w:rsid w:val="00A33EE5"/>
    <w:rsid w:val="00A4089D"/>
    <w:rsid w:val="00A409F0"/>
    <w:rsid w:val="00A4281E"/>
    <w:rsid w:val="00A428EA"/>
    <w:rsid w:val="00A46318"/>
    <w:rsid w:val="00A46804"/>
    <w:rsid w:val="00A477C5"/>
    <w:rsid w:val="00A50223"/>
    <w:rsid w:val="00A50641"/>
    <w:rsid w:val="00A5127C"/>
    <w:rsid w:val="00A52804"/>
    <w:rsid w:val="00A5341E"/>
    <w:rsid w:val="00A55AB3"/>
    <w:rsid w:val="00A56DF0"/>
    <w:rsid w:val="00A5790F"/>
    <w:rsid w:val="00A60939"/>
    <w:rsid w:val="00A61DEE"/>
    <w:rsid w:val="00A63F57"/>
    <w:rsid w:val="00A65896"/>
    <w:rsid w:val="00A67100"/>
    <w:rsid w:val="00A7074E"/>
    <w:rsid w:val="00A74E7E"/>
    <w:rsid w:val="00A7515D"/>
    <w:rsid w:val="00A752D4"/>
    <w:rsid w:val="00A800BC"/>
    <w:rsid w:val="00A80A67"/>
    <w:rsid w:val="00A80BE7"/>
    <w:rsid w:val="00A81020"/>
    <w:rsid w:val="00A815C4"/>
    <w:rsid w:val="00A846F3"/>
    <w:rsid w:val="00A84CAE"/>
    <w:rsid w:val="00A901B7"/>
    <w:rsid w:val="00A90E1D"/>
    <w:rsid w:val="00A92AFD"/>
    <w:rsid w:val="00A92F61"/>
    <w:rsid w:val="00A975BB"/>
    <w:rsid w:val="00A97DEE"/>
    <w:rsid w:val="00AA2AC1"/>
    <w:rsid w:val="00AA2DAF"/>
    <w:rsid w:val="00AA356A"/>
    <w:rsid w:val="00AA3612"/>
    <w:rsid w:val="00AA5AA8"/>
    <w:rsid w:val="00AA6DBB"/>
    <w:rsid w:val="00AA7697"/>
    <w:rsid w:val="00AB2FC9"/>
    <w:rsid w:val="00AB3DF1"/>
    <w:rsid w:val="00AB65AE"/>
    <w:rsid w:val="00AB6871"/>
    <w:rsid w:val="00AB77AB"/>
    <w:rsid w:val="00AB7B47"/>
    <w:rsid w:val="00AC0D87"/>
    <w:rsid w:val="00AC1DC6"/>
    <w:rsid w:val="00AC23E7"/>
    <w:rsid w:val="00AC60A0"/>
    <w:rsid w:val="00AC6CC0"/>
    <w:rsid w:val="00AC7190"/>
    <w:rsid w:val="00AD17C6"/>
    <w:rsid w:val="00AD2D84"/>
    <w:rsid w:val="00AD6474"/>
    <w:rsid w:val="00AD747B"/>
    <w:rsid w:val="00AE1A1B"/>
    <w:rsid w:val="00AE479F"/>
    <w:rsid w:val="00AE54D8"/>
    <w:rsid w:val="00AE5C4E"/>
    <w:rsid w:val="00AE6C03"/>
    <w:rsid w:val="00AF54CE"/>
    <w:rsid w:val="00AF5FCB"/>
    <w:rsid w:val="00AF6347"/>
    <w:rsid w:val="00B008C0"/>
    <w:rsid w:val="00B00E62"/>
    <w:rsid w:val="00B02083"/>
    <w:rsid w:val="00B02D5A"/>
    <w:rsid w:val="00B12CAF"/>
    <w:rsid w:val="00B15B28"/>
    <w:rsid w:val="00B17113"/>
    <w:rsid w:val="00B178D6"/>
    <w:rsid w:val="00B17A4C"/>
    <w:rsid w:val="00B17E5C"/>
    <w:rsid w:val="00B21413"/>
    <w:rsid w:val="00B2178A"/>
    <w:rsid w:val="00B23695"/>
    <w:rsid w:val="00B25931"/>
    <w:rsid w:val="00B25EC7"/>
    <w:rsid w:val="00B26F55"/>
    <w:rsid w:val="00B30812"/>
    <w:rsid w:val="00B30967"/>
    <w:rsid w:val="00B32EBE"/>
    <w:rsid w:val="00B33534"/>
    <w:rsid w:val="00B336DA"/>
    <w:rsid w:val="00B33D8C"/>
    <w:rsid w:val="00B361A3"/>
    <w:rsid w:val="00B36888"/>
    <w:rsid w:val="00B3695F"/>
    <w:rsid w:val="00B36B8A"/>
    <w:rsid w:val="00B41F62"/>
    <w:rsid w:val="00B42234"/>
    <w:rsid w:val="00B42DE5"/>
    <w:rsid w:val="00B503EC"/>
    <w:rsid w:val="00B5044A"/>
    <w:rsid w:val="00B5440F"/>
    <w:rsid w:val="00B549E7"/>
    <w:rsid w:val="00B57B47"/>
    <w:rsid w:val="00B616F7"/>
    <w:rsid w:val="00B63E77"/>
    <w:rsid w:val="00B704F8"/>
    <w:rsid w:val="00B709E4"/>
    <w:rsid w:val="00B732A3"/>
    <w:rsid w:val="00B75C1B"/>
    <w:rsid w:val="00B768C3"/>
    <w:rsid w:val="00B81A5B"/>
    <w:rsid w:val="00B82D60"/>
    <w:rsid w:val="00B84C62"/>
    <w:rsid w:val="00B871A0"/>
    <w:rsid w:val="00B87A1A"/>
    <w:rsid w:val="00B911ED"/>
    <w:rsid w:val="00B92313"/>
    <w:rsid w:val="00B9299B"/>
    <w:rsid w:val="00B94217"/>
    <w:rsid w:val="00B944D3"/>
    <w:rsid w:val="00B9591A"/>
    <w:rsid w:val="00B9692B"/>
    <w:rsid w:val="00BA02AD"/>
    <w:rsid w:val="00BA28BA"/>
    <w:rsid w:val="00BA3AAD"/>
    <w:rsid w:val="00BA4973"/>
    <w:rsid w:val="00BA7ABB"/>
    <w:rsid w:val="00BB2B34"/>
    <w:rsid w:val="00BC2443"/>
    <w:rsid w:val="00BC3D30"/>
    <w:rsid w:val="00BC3D36"/>
    <w:rsid w:val="00BC5219"/>
    <w:rsid w:val="00BC56AC"/>
    <w:rsid w:val="00BC723D"/>
    <w:rsid w:val="00BD36FB"/>
    <w:rsid w:val="00BD4E3C"/>
    <w:rsid w:val="00BD5138"/>
    <w:rsid w:val="00BD6153"/>
    <w:rsid w:val="00BD654F"/>
    <w:rsid w:val="00BD7ADE"/>
    <w:rsid w:val="00BD7C4E"/>
    <w:rsid w:val="00BE0FDA"/>
    <w:rsid w:val="00BE2B8D"/>
    <w:rsid w:val="00BE392F"/>
    <w:rsid w:val="00BE4263"/>
    <w:rsid w:val="00BE74D7"/>
    <w:rsid w:val="00BE7849"/>
    <w:rsid w:val="00BE7A74"/>
    <w:rsid w:val="00BF0BEE"/>
    <w:rsid w:val="00BF0D8F"/>
    <w:rsid w:val="00BF1C5A"/>
    <w:rsid w:val="00BF21FB"/>
    <w:rsid w:val="00BF3BA1"/>
    <w:rsid w:val="00BF3EFE"/>
    <w:rsid w:val="00BF529E"/>
    <w:rsid w:val="00C00C2F"/>
    <w:rsid w:val="00C018D6"/>
    <w:rsid w:val="00C0211D"/>
    <w:rsid w:val="00C0430A"/>
    <w:rsid w:val="00C10BE8"/>
    <w:rsid w:val="00C112FF"/>
    <w:rsid w:val="00C12970"/>
    <w:rsid w:val="00C171D9"/>
    <w:rsid w:val="00C204A4"/>
    <w:rsid w:val="00C2107B"/>
    <w:rsid w:val="00C23D2A"/>
    <w:rsid w:val="00C251AD"/>
    <w:rsid w:val="00C2730C"/>
    <w:rsid w:val="00C302AE"/>
    <w:rsid w:val="00C302B1"/>
    <w:rsid w:val="00C30DE7"/>
    <w:rsid w:val="00C3474D"/>
    <w:rsid w:val="00C3518D"/>
    <w:rsid w:val="00C36138"/>
    <w:rsid w:val="00C37687"/>
    <w:rsid w:val="00C37FEB"/>
    <w:rsid w:val="00C4299D"/>
    <w:rsid w:val="00C477E4"/>
    <w:rsid w:val="00C47BC9"/>
    <w:rsid w:val="00C50CF2"/>
    <w:rsid w:val="00C51E84"/>
    <w:rsid w:val="00C51EE4"/>
    <w:rsid w:val="00C5214D"/>
    <w:rsid w:val="00C5616D"/>
    <w:rsid w:val="00C57902"/>
    <w:rsid w:val="00C644A3"/>
    <w:rsid w:val="00C65AD1"/>
    <w:rsid w:val="00C72E49"/>
    <w:rsid w:val="00C7718F"/>
    <w:rsid w:val="00C81FC1"/>
    <w:rsid w:val="00C820EA"/>
    <w:rsid w:val="00C85CE6"/>
    <w:rsid w:val="00C86BB0"/>
    <w:rsid w:val="00C8741D"/>
    <w:rsid w:val="00C8790B"/>
    <w:rsid w:val="00C92B94"/>
    <w:rsid w:val="00C932FF"/>
    <w:rsid w:val="00CA06CA"/>
    <w:rsid w:val="00CA0A1B"/>
    <w:rsid w:val="00CA20E4"/>
    <w:rsid w:val="00CA46F3"/>
    <w:rsid w:val="00CA5FCB"/>
    <w:rsid w:val="00CA73AD"/>
    <w:rsid w:val="00CB0C53"/>
    <w:rsid w:val="00CB484B"/>
    <w:rsid w:val="00CB5130"/>
    <w:rsid w:val="00CB7648"/>
    <w:rsid w:val="00CC1936"/>
    <w:rsid w:val="00CC220C"/>
    <w:rsid w:val="00CC375E"/>
    <w:rsid w:val="00CC39BE"/>
    <w:rsid w:val="00CC4B23"/>
    <w:rsid w:val="00CC56C0"/>
    <w:rsid w:val="00CD185B"/>
    <w:rsid w:val="00CD1922"/>
    <w:rsid w:val="00CD22A2"/>
    <w:rsid w:val="00CD3885"/>
    <w:rsid w:val="00CE0F4B"/>
    <w:rsid w:val="00CE243E"/>
    <w:rsid w:val="00CE2E37"/>
    <w:rsid w:val="00CE4535"/>
    <w:rsid w:val="00CE4F8D"/>
    <w:rsid w:val="00CE5DB6"/>
    <w:rsid w:val="00CE6A61"/>
    <w:rsid w:val="00CF0655"/>
    <w:rsid w:val="00CF1A20"/>
    <w:rsid w:val="00CF5ED0"/>
    <w:rsid w:val="00D02F63"/>
    <w:rsid w:val="00D042A1"/>
    <w:rsid w:val="00D05F1E"/>
    <w:rsid w:val="00D06580"/>
    <w:rsid w:val="00D10D52"/>
    <w:rsid w:val="00D11E83"/>
    <w:rsid w:val="00D125DD"/>
    <w:rsid w:val="00D12E77"/>
    <w:rsid w:val="00D15564"/>
    <w:rsid w:val="00D16696"/>
    <w:rsid w:val="00D17C2D"/>
    <w:rsid w:val="00D207BE"/>
    <w:rsid w:val="00D23C8F"/>
    <w:rsid w:val="00D2433C"/>
    <w:rsid w:val="00D24399"/>
    <w:rsid w:val="00D24BDC"/>
    <w:rsid w:val="00D259F8"/>
    <w:rsid w:val="00D264CA"/>
    <w:rsid w:val="00D270B3"/>
    <w:rsid w:val="00D27AF4"/>
    <w:rsid w:val="00D30F1D"/>
    <w:rsid w:val="00D3285B"/>
    <w:rsid w:val="00D34C72"/>
    <w:rsid w:val="00D3770E"/>
    <w:rsid w:val="00D41C46"/>
    <w:rsid w:val="00D42DFF"/>
    <w:rsid w:val="00D43674"/>
    <w:rsid w:val="00D43B4B"/>
    <w:rsid w:val="00D44562"/>
    <w:rsid w:val="00D449CF"/>
    <w:rsid w:val="00D469F3"/>
    <w:rsid w:val="00D46F4A"/>
    <w:rsid w:val="00D47EA8"/>
    <w:rsid w:val="00D5039C"/>
    <w:rsid w:val="00D52FC3"/>
    <w:rsid w:val="00D53A2F"/>
    <w:rsid w:val="00D5477C"/>
    <w:rsid w:val="00D54EC5"/>
    <w:rsid w:val="00D550B9"/>
    <w:rsid w:val="00D57DD1"/>
    <w:rsid w:val="00D60DE3"/>
    <w:rsid w:val="00D618E3"/>
    <w:rsid w:val="00D63963"/>
    <w:rsid w:val="00D67B9C"/>
    <w:rsid w:val="00D729B9"/>
    <w:rsid w:val="00D768B9"/>
    <w:rsid w:val="00D77FC6"/>
    <w:rsid w:val="00D80D81"/>
    <w:rsid w:val="00D84CBC"/>
    <w:rsid w:val="00D96DC7"/>
    <w:rsid w:val="00DA069F"/>
    <w:rsid w:val="00DA2B0B"/>
    <w:rsid w:val="00DA3439"/>
    <w:rsid w:val="00DA601B"/>
    <w:rsid w:val="00DA6E38"/>
    <w:rsid w:val="00DB0E4F"/>
    <w:rsid w:val="00DB13CE"/>
    <w:rsid w:val="00DB16F4"/>
    <w:rsid w:val="00DB3488"/>
    <w:rsid w:val="00DB4074"/>
    <w:rsid w:val="00DB54DF"/>
    <w:rsid w:val="00DB574C"/>
    <w:rsid w:val="00DB5906"/>
    <w:rsid w:val="00DB60CF"/>
    <w:rsid w:val="00DB60F9"/>
    <w:rsid w:val="00DB6E3A"/>
    <w:rsid w:val="00DC0E71"/>
    <w:rsid w:val="00DC2A82"/>
    <w:rsid w:val="00DC37B6"/>
    <w:rsid w:val="00DC3FC5"/>
    <w:rsid w:val="00DD0C09"/>
    <w:rsid w:val="00DD0F3D"/>
    <w:rsid w:val="00DD0FFC"/>
    <w:rsid w:val="00DD2726"/>
    <w:rsid w:val="00DD4EC2"/>
    <w:rsid w:val="00DD5002"/>
    <w:rsid w:val="00DD5FE2"/>
    <w:rsid w:val="00DE1566"/>
    <w:rsid w:val="00DE1682"/>
    <w:rsid w:val="00DE2C1B"/>
    <w:rsid w:val="00DE3DB0"/>
    <w:rsid w:val="00DE4EED"/>
    <w:rsid w:val="00DE5B0C"/>
    <w:rsid w:val="00DE5B6E"/>
    <w:rsid w:val="00DE6A33"/>
    <w:rsid w:val="00DE751D"/>
    <w:rsid w:val="00DE7B1C"/>
    <w:rsid w:val="00DF21D5"/>
    <w:rsid w:val="00DF5C43"/>
    <w:rsid w:val="00DF5D5D"/>
    <w:rsid w:val="00DF7749"/>
    <w:rsid w:val="00DF7A19"/>
    <w:rsid w:val="00E015AE"/>
    <w:rsid w:val="00E05F34"/>
    <w:rsid w:val="00E067D8"/>
    <w:rsid w:val="00E06E96"/>
    <w:rsid w:val="00E07C45"/>
    <w:rsid w:val="00E14260"/>
    <w:rsid w:val="00E146F8"/>
    <w:rsid w:val="00E16212"/>
    <w:rsid w:val="00E162F8"/>
    <w:rsid w:val="00E17A26"/>
    <w:rsid w:val="00E200FE"/>
    <w:rsid w:val="00E21567"/>
    <w:rsid w:val="00E2469F"/>
    <w:rsid w:val="00E24A3C"/>
    <w:rsid w:val="00E3054A"/>
    <w:rsid w:val="00E3097D"/>
    <w:rsid w:val="00E31C4F"/>
    <w:rsid w:val="00E35277"/>
    <w:rsid w:val="00E35342"/>
    <w:rsid w:val="00E3543E"/>
    <w:rsid w:val="00E36A61"/>
    <w:rsid w:val="00E42F98"/>
    <w:rsid w:val="00E43C86"/>
    <w:rsid w:val="00E4529F"/>
    <w:rsid w:val="00E47197"/>
    <w:rsid w:val="00E52F99"/>
    <w:rsid w:val="00E5366B"/>
    <w:rsid w:val="00E5392F"/>
    <w:rsid w:val="00E563CE"/>
    <w:rsid w:val="00E56DE1"/>
    <w:rsid w:val="00E602D9"/>
    <w:rsid w:val="00E61249"/>
    <w:rsid w:val="00E634F8"/>
    <w:rsid w:val="00E70B37"/>
    <w:rsid w:val="00E713DF"/>
    <w:rsid w:val="00E7321B"/>
    <w:rsid w:val="00E73CD2"/>
    <w:rsid w:val="00E7478E"/>
    <w:rsid w:val="00E76010"/>
    <w:rsid w:val="00E76281"/>
    <w:rsid w:val="00E778EF"/>
    <w:rsid w:val="00E803B9"/>
    <w:rsid w:val="00E83528"/>
    <w:rsid w:val="00E83FC7"/>
    <w:rsid w:val="00E84295"/>
    <w:rsid w:val="00E846B7"/>
    <w:rsid w:val="00E85457"/>
    <w:rsid w:val="00E85EDF"/>
    <w:rsid w:val="00E86EBD"/>
    <w:rsid w:val="00E86EC4"/>
    <w:rsid w:val="00E87CC9"/>
    <w:rsid w:val="00E90479"/>
    <w:rsid w:val="00E90FCD"/>
    <w:rsid w:val="00E9133C"/>
    <w:rsid w:val="00E91DE1"/>
    <w:rsid w:val="00E92102"/>
    <w:rsid w:val="00E928D9"/>
    <w:rsid w:val="00E9609C"/>
    <w:rsid w:val="00E96386"/>
    <w:rsid w:val="00EA1B6E"/>
    <w:rsid w:val="00EA326A"/>
    <w:rsid w:val="00EA6AB1"/>
    <w:rsid w:val="00EA7A7D"/>
    <w:rsid w:val="00EB1380"/>
    <w:rsid w:val="00EB4B2C"/>
    <w:rsid w:val="00EB7696"/>
    <w:rsid w:val="00EB7805"/>
    <w:rsid w:val="00EB7B9E"/>
    <w:rsid w:val="00EC144F"/>
    <w:rsid w:val="00EC229F"/>
    <w:rsid w:val="00EC6994"/>
    <w:rsid w:val="00EC7BFF"/>
    <w:rsid w:val="00ED2311"/>
    <w:rsid w:val="00ED77D1"/>
    <w:rsid w:val="00EE0888"/>
    <w:rsid w:val="00EE4997"/>
    <w:rsid w:val="00EE5FC3"/>
    <w:rsid w:val="00EE65F8"/>
    <w:rsid w:val="00EE74B1"/>
    <w:rsid w:val="00EF4BED"/>
    <w:rsid w:val="00EF56EB"/>
    <w:rsid w:val="00EF59C3"/>
    <w:rsid w:val="00EF6D2C"/>
    <w:rsid w:val="00F00535"/>
    <w:rsid w:val="00F02FE9"/>
    <w:rsid w:val="00F04456"/>
    <w:rsid w:val="00F044B2"/>
    <w:rsid w:val="00F055F1"/>
    <w:rsid w:val="00F07CCB"/>
    <w:rsid w:val="00F10B55"/>
    <w:rsid w:val="00F10FB8"/>
    <w:rsid w:val="00F1182B"/>
    <w:rsid w:val="00F159B7"/>
    <w:rsid w:val="00F174CB"/>
    <w:rsid w:val="00F178E2"/>
    <w:rsid w:val="00F20ABC"/>
    <w:rsid w:val="00F23FE8"/>
    <w:rsid w:val="00F2495C"/>
    <w:rsid w:val="00F30568"/>
    <w:rsid w:val="00F307CC"/>
    <w:rsid w:val="00F30933"/>
    <w:rsid w:val="00F30AE3"/>
    <w:rsid w:val="00F32A6C"/>
    <w:rsid w:val="00F33487"/>
    <w:rsid w:val="00F41798"/>
    <w:rsid w:val="00F431DD"/>
    <w:rsid w:val="00F4494F"/>
    <w:rsid w:val="00F4645B"/>
    <w:rsid w:val="00F46C3C"/>
    <w:rsid w:val="00F47E86"/>
    <w:rsid w:val="00F5153B"/>
    <w:rsid w:val="00F51E90"/>
    <w:rsid w:val="00F55A41"/>
    <w:rsid w:val="00F5718E"/>
    <w:rsid w:val="00F63E3E"/>
    <w:rsid w:val="00F656C7"/>
    <w:rsid w:val="00F661C9"/>
    <w:rsid w:val="00F673DF"/>
    <w:rsid w:val="00F719C5"/>
    <w:rsid w:val="00F7393F"/>
    <w:rsid w:val="00F762FF"/>
    <w:rsid w:val="00F7765C"/>
    <w:rsid w:val="00F802F4"/>
    <w:rsid w:val="00F839D5"/>
    <w:rsid w:val="00F85CC7"/>
    <w:rsid w:val="00F86965"/>
    <w:rsid w:val="00F86D11"/>
    <w:rsid w:val="00F90F9B"/>
    <w:rsid w:val="00F91C52"/>
    <w:rsid w:val="00F9246C"/>
    <w:rsid w:val="00F9446D"/>
    <w:rsid w:val="00F96C9C"/>
    <w:rsid w:val="00F972A0"/>
    <w:rsid w:val="00FA1473"/>
    <w:rsid w:val="00FA35A8"/>
    <w:rsid w:val="00FA3FFE"/>
    <w:rsid w:val="00FA4D6C"/>
    <w:rsid w:val="00FA609A"/>
    <w:rsid w:val="00FA69C9"/>
    <w:rsid w:val="00FA7FF2"/>
    <w:rsid w:val="00FB2D9F"/>
    <w:rsid w:val="00FB6D92"/>
    <w:rsid w:val="00FC2220"/>
    <w:rsid w:val="00FC5CFE"/>
    <w:rsid w:val="00FD22FA"/>
    <w:rsid w:val="00FD2F06"/>
    <w:rsid w:val="00FD386F"/>
    <w:rsid w:val="00FD44DB"/>
    <w:rsid w:val="00FD4AF3"/>
    <w:rsid w:val="00FE0830"/>
    <w:rsid w:val="00FE20D3"/>
    <w:rsid w:val="00FE5814"/>
    <w:rsid w:val="00FE6FE0"/>
    <w:rsid w:val="00FF1054"/>
    <w:rsid w:val="00FF18D3"/>
    <w:rsid w:val="00FF1BBD"/>
    <w:rsid w:val="00FF1E91"/>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06E47"/>
  <w15:docId w15:val="{19542A74-5B4F-4FE2-A19A-C19FAF5E5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B16F4"/>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aliases w:val="Название"/>
    <w:basedOn w:val="12"/>
    <w:next w:val="12"/>
    <w:link w:val="24"/>
    <w:uiPriority w:val="1"/>
    <w:qFormat/>
    <w:rsid w:val="00910C07"/>
    <w:pPr>
      <w:keepNext/>
      <w:keepLines/>
      <w:spacing w:before="480" w:after="120"/>
    </w:pPr>
    <w:rPr>
      <w:rFonts w:cs="Times New Roman"/>
      <w:b/>
      <w:sz w:val="72"/>
      <w:szCs w:val="72"/>
      <w:lang w:val="x-none"/>
    </w:rPr>
  </w:style>
  <w:style w:type="character" w:customStyle="1" w:styleId="24">
    <w:name w:val="Заголовок Знак2"/>
    <w:aliases w:val="Название Знак"/>
    <w:link w:val="ab"/>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val="x-none"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lang w:eastAsia="x-none"/>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val="x-none"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aliases w:val="Обычный (веб)"/>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val="x-none"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5">
    <w:name w:val="toc 2"/>
    <w:basedOn w:val="a0"/>
    <w:next w:val="a0"/>
    <w:link w:val="26"/>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99"/>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styleId="aff7">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7">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8"/>
    <w:uiPriority w:val="10"/>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4"/>
    <w:next w:val="aff4"/>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9">
    <w:name w:val="Неразрешенное упоминание2"/>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a">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9">
    <w:name w:val="FollowedHyperlink"/>
    <w:link w:val="1f0"/>
    <w:uiPriority w:val="99"/>
    <w:unhideWhenUsed/>
    <w:rsid w:val="00FF61C2"/>
    <w:rPr>
      <w:color w:val="954F72"/>
      <w:u w:val="single"/>
    </w:rPr>
  </w:style>
  <w:style w:type="character" w:styleId="afffa">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aliases w:val="основа"/>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b">
    <w:name w:val="Основной текст (2)_"/>
    <w:link w:val="2c"/>
    <w:locked/>
    <w:rsid w:val="00FF61C2"/>
    <w:rPr>
      <w:i/>
      <w:sz w:val="17"/>
      <w:shd w:val="clear" w:color="auto" w:fill="FFFFFF"/>
    </w:rPr>
  </w:style>
  <w:style w:type="paragraph" w:customStyle="1" w:styleId="2c">
    <w:name w:val="Основной текст (2)"/>
    <w:basedOn w:val="a0"/>
    <w:link w:val="2b"/>
    <w:rsid w:val="00FF61C2"/>
    <w:pPr>
      <w:shd w:val="clear" w:color="auto" w:fill="FFFFFF"/>
      <w:spacing w:before="240" w:after="240" w:line="212" w:lineRule="exact"/>
      <w:jc w:val="center"/>
    </w:pPr>
    <w:rPr>
      <w:i/>
      <w:sz w:val="17"/>
      <w:szCs w:val="20"/>
      <w:lang w:val="x-none" w:eastAsia="x-none"/>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d">
    <w:name w:val="Заголовок №2_"/>
    <w:link w:val="2e"/>
    <w:locked/>
    <w:rsid w:val="00FF61C2"/>
    <w:rPr>
      <w:b/>
      <w:spacing w:val="3"/>
      <w:shd w:val="clear" w:color="auto" w:fill="FFFFFF"/>
    </w:rPr>
  </w:style>
  <w:style w:type="paragraph" w:customStyle="1" w:styleId="2e">
    <w:name w:val="Заголовок №2"/>
    <w:basedOn w:val="a0"/>
    <w:link w:val="2d"/>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f">
    <w:name w:val="Колонтитул (2)_"/>
    <w:link w:val="2f0"/>
    <w:locked/>
    <w:rsid w:val="00FF61C2"/>
    <w:rPr>
      <w:b/>
      <w:spacing w:val="-2"/>
      <w:sz w:val="15"/>
      <w:shd w:val="clear" w:color="auto" w:fill="FFFFFF"/>
    </w:rPr>
  </w:style>
  <w:style w:type="paragraph" w:customStyle="1" w:styleId="2f0">
    <w:name w:val="Колонтитул (2)"/>
    <w:basedOn w:val="a0"/>
    <w:link w:val="2f"/>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1">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aliases w:val="основ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2">
    <w:name w:val="Сетка таблицы2"/>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4">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5">
    <w:name w:val="Основной текст 2 Знак"/>
    <w:uiPriority w:val="99"/>
    <w:rsid w:val="0011416D"/>
  </w:style>
  <w:style w:type="character" w:styleId="affff7">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6">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6"/>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7">
    <w:name w:val="Body Text Indent 2"/>
    <w:basedOn w:val="a0"/>
    <w:link w:val="2f8"/>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8">
    <w:name w:val="Основной текст с отступом 2 Знак"/>
    <w:link w:val="2f7"/>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9">
    <w:name w:val="Обычный2"/>
    <w:rsid w:val="0011416D"/>
    <w:rPr>
      <w:rFonts w:ascii="Times New Roman" w:eastAsia="Times New Roman" w:hAnsi="Times New Roman"/>
      <w:sz w:val="24"/>
    </w:rPr>
  </w:style>
  <w:style w:type="paragraph" w:customStyle="1" w:styleId="322">
    <w:name w:val="Основной текст с отступом 32"/>
    <w:basedOn w:val="2f9"/>
    <w:rsid w:val="0011416D"/>
    <w:pPr>
      <w:ind w:firstLine="709"/>
      <w:jc w:val="both"/>
    </w:pPr>
    <w:rPr>
      <w:sz w:val="28"/>
    </w:rPr>
  </w:style>
  <w:style w:type="paragraph" w:customStyle="1" w:styleId="2fa">
    <w:name w:val="Текст сноски2"/>
    <w:basedOn w:val="2f9"/>
    <w:rsid w:val="0011416D"/>
    <w:rPr>
      <w:sz w:val="20"/>
    </w:rPr>
  </w:style>
  <w:style w:type="character" w:customStyle="1" w:styleId="2fb">
    <w:name w:val="Знак сноски2"/>
    <w:rsid w:val="0011416D"/>
    <w:rPr>
      <w:vertAlign w:val="superscript"/>
    </w:rPr>
  </w:style>
  <w:style w:type="paragraph" w:customStyle="1" w:styleId="2fc">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5"/>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9"/>
    <w:uiPriority w:val="99"/>
    <w:rsid w:val="00D63963"/>
    <w:pPr>
      <w:widowControl/>
      <w:spacing w:after="160" w:line="264" w:lineRule="auto"/>
    </w:pPr>
    <w:rPr>
      <w:color w:val="954F72"/>
      <w:sz w:val="20"/>
      <w:szCs w:val="20"/>
      <w:u w:val="single"/>
      <w:lang w:val="x-none" w:eastAsia="x-none"/>
    </w:rPr>
  </w:style>
  <w:style w:type="paragraph" w:customStyle="1" w:styleId="2fd">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0">
    <w:name w:val="Основной текст + Полужирный"/>
    <w:basedOn w:val="2fe"/>
    <w:rsid w:val="00D63963"/>
    <w:rPr>
      <w:b/>
      <w:highlight w:val="white"/>
    </w:rPr>
  </w:style>
  <w:style w:type="paragraph" w:customStyle="1" w:styleId="2fe">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f"/>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5">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0">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Интернет) Знак"/>
    <w:aliases w:val="Обычный (веб)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6"/>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6">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8">
    <w:name w:val="2"/>
    <w:basedOn w:val="a0"/>
    <w:next w:val="a0"/>
    <w:link w:val="afff"/>
    <w:uiPriority w:val="10"/>
    <w:qFormat/>
    <w:rsid w:val="00E85457"/>
    <w:pPr>
      <w:widowControl/>
      <w:spacing w:before="240" w:after="60"/>
      <w:jc w:val="center"/>
      <w:outlineLvl w:val="0"/>
    </w:pPr>
    <w:rPr>
      <w:b/>
      <w:color w:val="000000"/>
      <w:sz w:val="72"/>
      <w:szCs w:val="72"/>
      <w:u w:color="000000"/>
      <w:lang w:val="x-none" w:eastAsia="x-none"/>
    </w:rPr>
  </w:style>
  <w:style w:type="paragraph" w:customStyle="1" w:styleId="pboth">
    <w:name w:val="pboth"/>
    <w:basedOn w:val="a0"/>
    <w:rsid w:val="005072C2"/>
    <w:pPr>
      <w:widowControl/>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198932482">
      <w:bodyDiv w:val="1"/>
      <w:marLeft w:val="0"/>
      <w:marRight w:val="0"/>
      <w:marTop w:val="0"/>
      <w:marBottom w:val="0"/>
      <w:divBdr>
        <w:top w:val="none" w:sz="0" w:space="0" w:color="auto"/>
        <w:left w:val="none" w:sz="0" w:space="0" w:color="auto"/>
        <w:bottom w:val="none" w:sz="0" w:space="0" w:color="auto"/>
        <w:right w:val="none" w:sz="0" w:space="0" w:color="auto"/>
      </w:divBdr>
    </w:div>
    <w:div w:id="12850368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dact.ru/law/konstitutsiia/"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dact.ru/law/prikaz-minprosveshcheniia-rossii-ot-31052021-n-287/"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8DA61-BD72-48F4-818D-72FB57C09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704</Pages>
  <Words>265734</Words>
  <Characters>1514685</Characters>
  <Application>Microsoft Office Word</Application>
  <DocSecurity>0</DocSecurity>
  <Lines>12622</Lines>
  <Paragraphs>3553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1776866</CharactersWithSpaces>
  <SharedDoc>false</SharedDoc>
  <HLinks>
    <vt:vector size="24" baseType="variant">
      <vt:variant>
        <vt:i4>7798902</vt:i4>
      </vt:variant>
      <vt:variant>
        <vt:i4>9</vt:i4>
      </vt:variant>
      <vt:variant>
        <vt:i4>0</vt:i4>
      </vt:variant>
      <vt:variant>
        <vt:i4>5</vt:i4>
      </vt:variant>
      <vt:variant>
        <vt:lpwstr>http://www.coe.int/en/web/common-european-</vt:lpwstr>
      </vt:variant>
      <vt:variant>
        <vt:lpwstr/>
      </vt:variant>
      <vt:variant>
        <vt:i4>7798902</vt:i4>
      </vt:variant>
      <vt:variant>
        <vt:i4>6</vt:i4>
      </vt:variant>
      <vt:variant>
        <vt:i4>0</vt:i4>
      </vt:variant>
      <vt:variant>
        <vt:i4>5</vt:i4>
      </vt:variant>
      <vt:variant>
        <vt:lpwstr>http://www.coe.int/en/web/common-european-</vt:lpwstr>
      </vt:variant>
      <vt:variant>
        <vt:lpwstr/>
      </vt: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Школа</cp:lastModifiedBy>
  <cp:revision>5</cp:revision>
  <cp:lastPrinted>2023-08-31T06:50:00Z</cp:lastPrinted>
  <dcterms:created xsi:type="dcterms:W3CDTF">2023-08-31T08:29:00Z</dcterms:created>
  <dcterms:modified xsi:type="dcterms:W3CDTF">2023-08-31T14:35:00Z</dcterms:modified>
</cp:coreProperties>
</file>